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6"/>
        <w:ind w:left="208"/>
      </w:pPr>
      <w:r>
        <w:rPr/>
        <w:pict>
          <v:group style="position:absolute;margin-left:0pt;margin-top:0pt;width:595.9pt;height:842.1pt;mso-position-horizontal-relative:page;mso-position-vertical-relative:page;z-index:-17442816" id="docshapegroup1" coordorigin="0,0" coordsize="11918,16842">
            <v:shape style="position:absolute;left:0;top:0;width:11918;height:16842" type="#_x0000_t75" id="docshape2" stroked="false">
              <v:imagedata r:id="rId5" o:title=""/>
            </v:shape>
            <v:line style="position:absolute" from="62,699" to="62,27" stroked="true" strokeweight=".6857pt" strokecolor="#d8d8d8">
              <v:stroke dashstyle="solid"/>
            </v:line>
            <w10:wrap type="none"/>
          </v:group>
        </w:pict>
      </w:r>
      <w:r>
        <w:rPr>
          <w:color w:val="0C0C0C"/>
          <w:spacing w:val="-2"/>
        </w:rPr>
        <w:t>Table</w:t>
      </w:r>
      <w:r>
        <w:rPr>
          <w:color w:val="0C0C0C"/>
          <w:spacing w:val="-23"/>
        </w:rPr>
        <w:t> </w:t>
      </w:r>
      <w:r>
        <w:rPr>
          <w:color w:val="0C0C0C"/>
          <w:spacing w:val="-2"/>
        </w:rPr>
        <w:t>of</w:t>
      </w:r>
      <w:r>
        <w:rPr>
          <w:color w:val="0C0C0C"/>
          <w:spacing w:val="-38"/>
        </w:rPr>
        <w:t> </w:t>
      </w:r>
      <w:r>
        <w:rPr>
          <w:color w:val="0C0C0C"/>
          <w:spacing w:val="-2"/>
        </w:rPr>
        <w:t>contents</w:t>
      </w:r>
    </w:p>
    <w:p>
      <w:pPr>
        <w:pStyle w:val="BodyText"/>
        <w:rPr>
          <w:rFonts w:ascii="Calibri"/>
          <w:b/>
          <w:sz w:val="64"/>
        </w:rPr>
      </w:pPr>
    </w:p>
    <w:p>
      <w:pPr>
        <w:pStyle w:val="BodyText"/>
        <w:rPr>
          <w:rFonts w:ascii="Calibri"/>
          <w:b/>
          <w:sz w:val="64"/>
        </w:rPr>
      </w:pPr>
    </w:p>
    <w:p>
      <w:pPr>
        <w:pStyle w:val="BodyText"/>
        <w:rPr>
          <w:rFonts w:ascii="Calibri"/>
          <w:b/>
          <w:sz w:val="64"/>
        </w:rPr>
      </w:pPr>
    </w:p>
    <w:p>
      <w:pPr>
        <w:pStyle w:val="BodyText"/>
        <w:spacing w:before="4"/>
        <w:rPr>
          <w:rFonts w:ascii="Calibri"/>
          <w:b/>
          <w:sz w:val="51"/>
        </w:rPr>
      </w:pPr>
    </w:p>
    <w:sdt>
      <w:sdtPr>
        <w:docPartObj>
          <w:docPartGallery w:val="Table of Contents"/>
          <w:docPartUnique/>
        </w:docPartObj>
      </w:sdtPr>
      <w:sdtEndPr/>
      <w:sdtContent>
        <w:p>
          <w:pPr>
            <w:pStyle w:val="TOC4"/>
            <w:numPr>
              <w:ilvl w:val="0"/>
              <w:numId w:val="1"/>
            </w:numPr>
            <w:tabs>
              <w:tab w:pos="884" w:val="left" w:leader="none"/>
              <w:tab w:pos="885" w:val="left" w:leader="none"/>
              <w:tab w:pos="9405" w:val="right" w:leader="dot"/>
            </w:tabs>
            <w:spacing w:line="240" w:lineRule="auto" w:before="0" w:after="0"/>
            <w:ind w:left="884" w:right="0" w:hanging="568"/>
            <w:jc w:val="left"/>
            <w:rPr>
              <w:color w:val="1B1B1B"/>
            </w:rPr>
          </w:pPr>
          <w:r>
            <w:rPr>
              <w:color w:val="1B1B1B"/>
              <w:spacing w:val="-2"/>
              <w:position w:val="1"/>
            </w:rPr>
            <w:t>The</w:t>
          </w:r>
          <w:r>
            <w:rPr>
              <w:color w:val="1B1B1B"/>
              <w:spacing w:val="-18"/>
              <w:position w:val="1"/>
            </w:rPr>
            <w:t> </w:t>
          </w:r>
          <w:r>
            <w:rPr>
              <w:color w:val="1B1B1B"/>
              <w:spacing w:val="-2"/>
              <w:position w:val="1"/>
            </w:rPr>
            <w:t>Lufthansa</w:t>
          </w:r>
          <w:r>
            <w:rPr>
              <w:color w:val="1B1B1B"/>
              <w:spacing w:val="-10"/>
              <w:position w:val="1"/>
            </w:rPr>
            <w:t> </w:t>
          </w:r>
          <w:r>
            <w:rPr>
              <w:color w:val="1B1B1B"/>
              <w:spacing w:val="-2"/>
              <w:position w:val="1"/>
            </w:rPr>
            <w:t>on-board</w:t>
          </w:r>
          <w:r>
            <w:rPr>
              <w:color w:val="1B1B1B"/>
              <w:spacing w:val="-17"/>
              <w:position w:val="1"/>
            </w:rPr>
            <w:t> </w:t>
          </w:r>
          <w:r>
            <w:rPr>
              <w:color w:val="1B1B1B"/>
              <w:spacing w:val="-2"/>
              <w:position w:val="1"/>
            </w:rPr>
            <w:t>radios</w:t>
          </w:r>
          <w:r>
            <w:rPr>
              <w:color w:val="1B1B1B"/>
              <w:spacing w:val="8"/>
              <w:position w:val="1"/>
            </w:rPr>
            <w:t> </w:t>
          </w:r>
          <w:r>
            <w:rPr>
              <w:color w:val="1B1B1B"/>
              <w:spacing w:val="-2"/>
              <w:position w:val="1"/>
            </w:rPr>
            <w:t>around</w:t>
          </w:r>
          <w:r>
            <w:rPr>
              <w:color w:val="1B1B1B"/>
              <w:spacing w:val="-49"/>
              <w:position w:val="1"/>
            </w:rPr>
            <w:t> </w:t>
          </w:r>
          <w:r>
            <w:rPr>
              <w:color w:val="1B1B1B"/>
              <w:spacing w:val="-2"/>
              <w:position w:val="1"/>
            </w:rPr>
            <w:t>1930</w:t>
          </w:r>
          <w:r>
            <w:rPr>
              <w:color w:val="808080"/>
              <w:spacing w:val="-2"/>
            </w:rPr>
            <w:t>.</w:t>
          </w:r>
          <w:r>
            <w:rPr>
              <w:color w:val="808080"/>
              <w:spacing w:val="3"/>
            </w:rPr>
            <w:t> </w:t>
          </w:r>
          <w:r>
            <w:rPr>
              <w:color w:val="808080"/>
              <w:spacing w:val="-10"/>
              <w:position w:val="1"/>
            </w:rPr>
            <w:t>,</w:t>
          </w:r>
          <w:r>
            <w:rPr>
              <w:rFonts w:ascii="Times New Roman"/>
              <w:color w:val="808080"/>
              <w:position w:val="1"/>
            </w:rPr>
            <w:tab/>
          </w:r>
          <w:r>
            <w:rPr>
              <w:color w:val="1B1B1B"/>
              <w:spacing w:val="-5"/>
              <w:position w:val="1"/>
            </w:rPr>
            <w:t>11</w:t>
          </w:r>
        </w:p>
        <w:p>
          <w:pPr>
            <w:pStyle w:val="TOC4"/>
            <w:numPr>
              <w:ilvl w:val="0"/>
              <w:numId w:val="1"/>
            </w:numPr>
            <w:tabs>
              <w:tab w:pos="879" w:val="left" w:leader="none"/>
              <w:tab w:pos="880" w:val="left" w:leader="none"/>
              <w:tab w:pos="9405" w:val="right" w:leader="dot"/>
            </w:tabs>
            <w:spacing w:line="240" w:lineRule="auto" w:before="335" w:after="0"/>
            <w:ind w:left="880" w:right="0" w:hanging="568"/>
            <w:jc w:val="left"/>
            <w:rPr>
              <w:color w:val="1D1D1D"/>
            </w:rPr>
          </w:pPr>
          <w:hyperlink w:history="true" w:anchor="_TOC_250003">
            <w:r>
              <w:rPr>
                <w:color w:val="1D1D1D"/>
              </w:rPr>
              <w:t>The</w:t>
            </w:r>
            <w:r>
              <w:rPr>
                <w:color w:val="1D1D1D"/>
                <w:spacing w:val="-5"/>
              </w:rPr>
              <w:t> </w:t>
            </w:r>
            <w:r>
              <w:rPr>
                <w:color w:val="1D1D1D"/>
              </w:rPr>
              <w:t>on-board</w:t>
            </w:r>
            <w:r>
              <w:rPr>
                <w:color w:val="1D1D1D"/>
                <w:spacing w:val="-30"/>
              </w:rPr>
              <w:t> </w:t>
            </w:r>
            <w:r>
              <w:rPr>
                <w:color w:val="1D1D1D"/>
              </w:rPr>
              <w:t>radio</w:t>
            </w:r>
            <w:r>
              <w:rPr>
                <w:color w:val="1D1D1D"/>
                <w:spacing w:val="22"/>
              </w:rPr>
              <w:t> </w:t>
            </w:r>
            <w:r>
              <w:rPr>
                <w:color w:val="1D1D1D"/>
                <w:spacing w:val="-2"/>
              </w:rPr>
              <w:t>FuG10</w:t>
            </w:r>
            <w:r>
              <w:rPr>
                <w:rFonts w:ascii="Times New Roman"/>
                <w:color w:val="1D1D1D"/>
              </w:rPr>
              <w:tab/>
            </w:r>
            <w:r>
              <w:rPr>
                <w:color w:val="1D1D1D"/>
                <w:spacing w:val="-5"/>
              </w:rPr>
              <w:t>17</w:t>
            </w:r>
          </w:hyperlink>
        </w:p>
        <w:p>
          <w:pPr>
            <w:pStyle w:val="TOC3"/>
            <w:numPr>
              <w:ilvl w:val="0"/>
              <w:numId w:val="1"/>
            </w:numPr>
            <w:tabs>
              <w:tab w:pos="893" w:val="left" w:leader="none"/>
              <w:tab w:pos="894" w:val="left" w:leader="none"/>
              <w:tab w:pos="9437" w:val="right" w:leader="none"/>
            </w:tabs>
            <w:spacing w:line="240" w:lineRule="auto" w:before="336" w:after="0"/>
            <w:ind w:left="893" w:right="0" w:hanging="604"/>
            <w:jc w:val="left"/>
            <w:rPr>
              <w:color w:val="1B1B1B"/>
            </w:rPr>
          </w:pPr>
          <w:r>
            <w:rPr>
              <w:color w:val="1B1B1B"/>
              <w:position w:val="1"/>
            </w:rPr>
            <w:t>The</w:t>
          </w:r>
          <w:r>
            <w:rPr>
              <w:color w:val="1B1B1B"/>
              <w:spacing w:val="-13"/>
              <w:position w:val="1"/>
            </w:rPr>
            <w:t> </w:t>
          </w:r>
          <w:r>
            <w:rPr>
              <w:color w:val="1B1B1B"/>
              <w:position w:val="1"/>
            </w:rPr>
            <w:t>FuG16</w:t>
          </w:r>
          <w:r>
            <w:rPr>
              <w:color w:val="1B1B1B"/>
              <w:spacing w:val="-2"/>
              <w:position w:val="1"/>
            </w:rPr>
            <w:t> </w:t>
          </w:r>
          <w:r>
            <w:rPr>
              <w:color w:val="1B1B1B"/>
              <w:position w:val="1"/>
            </w:rPr>
            <w:t>and</w:t>
          </w:r>
          <w:r>
            <w:rPr>
              <w:color w:val="1B1B1B"/>
              <w:spacing w:val="-19"/>
              <w:position w:val="1"/>
            </w:rPr>
            <w:t> </w:t>
          </w:r>
          <w:r>
            <w:rPr>
              <w:color w:val="1B1B1B"/>
              <w:position w:val="1"/>
            </w:rPr>
            <w:t>FuG17</w:t>
          </w:r>
          <w:r>
            <w:rPr>
              <w:color w:val="1B1B1B"/>
              <w:spacing w:val="-19"/>
              <w:position w:val="1"/>
            </w:rPr>
            <w:t> </w:t>
          </w:r>
          <w:r>
            <w:rPr>
              <w:color w:val="1B1B1B"/>
              <w:position w:val="1"/>
            </w:rPr>
            <w:t>on-board</w:t>
          </w:r>
          <w:r>
            <w:rPr>
              <w:color w:val="1B1B1B"/>
              <w:spacing w:val="-18"/>
              <w:position w:val="1"/>
            </w:rPr>
            <w:t> </w:t>
          </w:r>
          <w:r>
            <w:rPr>
              <w:color w:val="1B1B1B"/>
              <w:spacing w:val="-2"/>
              <w:position w:val="1"/>
            </w:rPr>
            <w:t>radios</w:t>
          </w:r>
          <w:r>
            <w:rPr>
              <w:rFonts w:ascii="Times New Roman"/>
              <w:color w:val="1B1B1B"/>
              <w:position w:val="1"/>
            </w:rPr>
            <w:tab/>
          </w:r>
          <w:r>
            <w:rPr>
              <w:color w:val="1A1A1A"/>
              <w:spacing w:val="-5"/>
            </w:rPr>
            <w:t>28</w:t>
          </w:r>
        </w:p>
        <w:p>
          <w:pPr>
            <w:pStyle w:val="TOC3"/>
            <w:numPr>
              <w:ilvl w:val="0"/>
              <w:numId w:val="1"/>
            </w:numPr>
            <w:tabs>
              <w:tab w:pos="941" w:val="left" w:leader="none"/>
              <w:tab w:pos="942" w:val="left" w:leader="none"/>
              <w:tab w:pos="9405" w:val="right" w:leader="dot"/>
            </w:tabs>
            <w:spacing w:line="240" w:lineRule="auto" w:before="326" w:after="0"/>
            <w:ind w:left="941" w:right="0" w:hanging="652"/>
            <w:jc w:val="left"/>
            <w:rPr>
              <w:color w:val="1C1C1C"/>
            </w:rPr>
          </w:pPr>
          <w:r>
            <w:rPr>
              <w:color w:val="1C1C1C"/>
              <w:w w:val="90"/>
              <w:position w:val="1"/>
            </w:rPr>
            <w:t>Direction</w:t>
          </w:r>
          <w:r>
            <w:rPr>
              <w:color w:val="1C1C1C"/>
              <w:spacing w:val="11"/>
              <w:position w:val="1"/>
            </w:rPr>
            <w:t> </w:t>
          </w:r>
          <w:r>
            <w:rPr>
              <w:color w:val="1C1C1C"/>
              <w:w w:val="90"/>
              <w:position w:val="1"/>
            </w:rPr>
            <w:t>finder</w:t>
          </w:r>
          <w:r>
            <w:rPr>
              <w:color w:val="1C1C1C"/>
              <w:spacing w:val="20"/>
              <w:position w:val="1"/>
            </w:rPr>
            <w:t> </w:t>
          </w:r>
          <w:r>
            <w:rPr>
              <w:color w:val="1C1C1C"/>
              <w:w w:val="90"/>
              <w:position w:val="1"/>
            </w:rPr>
            <w:t>PeilG6</w:t>
          </w:r>
          <w:r>
            <w:rPr>
              <w:color w:val="1C1C1C"/>
              <w:spacing w:val="35"/>
              <w:position w:val="1"/>
            </w:rPr>
            <w:t> </w:t>
          </w:r>
          <w:r>
            <w:rPr>
              <w:color w:val="1C1C1C"/>
              <w:w w:val="90"/>
              <w:position w:val="1"/>
            </w:rPr>
            <w:t>with</w:t>
          </w:r>
          <w:r>
            <w:rPr>
              <w:color w:val="1C1C1C"/>
              <w:spacing w:val="-1"/>
              <w:position w:val="1"/>
            </w:rPr>
            <w:t> </w:t>
          </w:r>
          <w:r>
            <w:rPr>
              <w:color w:val="1C1C1C"/>
              <w:w w:val="90"/>
              <w:position w:val="1"/>
            </w:rPr>
            <w:t>direction</w:t>
          </w:r>
          <w:r>
            <w:rPr>
              <w:color w:val="1C1C1C"/>
              <w:spacing w:val="14"/>
              <w:position w:val="1"/>
            </w:rPr>
            <w:t> </w:t>
          </w:r>
          <w:r>
            <w:rPr>
              <w:color w:val="1C1C1C"/>
              <w:w w:val="90"/>
              <w:position w:val="1"/>
            </w:rPr>
            <w:t>finder</w:t>
          </w:r>
          <w:r>
            <w:rPr>
              <w:color w:val="1C1C1C"/>
              <w:spacing w:val="-2"/>
              <w:position w:val="1"/>
            </w:rPr>
            <w:t> </w:t>
          </w:r>
          <w:r>
            <w:rPr>
              <w:color w:val="1C1C1C"/>
              <w:w w:val="90"/>
              <w:position w:val="1"/>
            </w:rPr>
            <w:t>r.ecei.vßr</w:t>
          </w:r>
          <w:r>
            <w:rPr>
              <w:color w:val="1C1C1C"/>
              <w:spacing w:val="5"/>
              <w:position w:val="1"/>
            </w:rPr>
            <w:t> </w:t>
          </w:r>
          <w:r>
            <w:rPr>
              <w:color w:val="1C1C1C"/>
              <w:spacing w:val="-4"/>
              <w:w w:val="90"/>
              <w:position w:val="1"/>
            </w:rPr>
            <w:t>EZ6.</w:t>
          </w:r>
          <w:r>
            <w:rPr>
              <w:rFonts w:ascii="Times New Roman" w:hAnsi="Times New Roman"/>
              <w:color w:val="1C1C1C"/>
              <w:position w:val="1"/>
            </w:rPr>
            <w:tab/>
          </w:r>
          <w:r>
            <w:rPr>
              <w:color w:val="1C1C1C"/>
              <w:spacing w:val="-5"/>
            </w:rPr>
            <w:t>40</w:t>
          </w:r>
        </w:p>
        <w:p>
          <w:pPr>
            <w:pStyle w:val="TOC3"/>
            <w:numPr>
              <w:ilvl w:val="0"/>
              <w:numId w:val="1"/>
            </w:numPr>
            <w:tabs>
              <w:tab w:pos="886" w:val="left" w:leader="none"/>
              <w:tab w:pos="887" w:val="left" w:leader="none"/>
              <w:tab w:pos="9419" w:val="right" w:leader="dot"/>
            </w:tabs>
            <w:spacing w:line="240" w:lineRule="auto" w:before="352" w:after="0"/>
            <w:ind w:left="887" w:right="0" w:hanging="597"/>
            <w:jc w:val="left"/>
            <w:rPr>
              <w:color w:val="1F1F1F"/>
            </w:rPr>
          </w:pPr>
          <w:hyperlink w:history="true" w:anchor="_TOC_250002">
            <w:r>
              <w:rPr>
                <w:color w:val="1F1F1F"/>
                <w:w w:val="90"/>
                <w:position w:val="1"/>
              </w:rPr>
              <w:t>The</w:t>
            </w:r>
            <w:r>
              <w:rPr>
                <w:color w:val="1F1F1F"/>
                <w:spacing w:val="15"/>
                <w:position w:val="1"/>
              </w:rPr>
              <w:t> </w:t>
            </w:r>
            <w:r>
              <w:rPr>
                <w:color w:val="1F1F1F"/>
                <w:w w:val="90"/>
                <w:position w:val="1"/>
              </w:rPr>
              <w:t>radio</w:t>
            </w:r>
            <w:r>
              <w:rPr>
                <w:color w:val="1F1F1F"/>
                <w:spacing w:val="46"/>
                <w:position w:val="1"/>
              </w:rPr>
              <w:t> </w:t>
            </w:r>
            <w:r>
              <w:rPr>
                <w:color w:val="1F1F1F"/>
                <w:w w:val="90"/>
                <w:position w:val="1"/>
              </w:rPr>
              <w:t>landing</w:t>
            </w:r>
            <w:r>
              <w:rPr>
                <w:color w:val="1F1F1F"/>
                <w:spacing w:val="8"/>
                <w:position w:val="1"/>
              </w:rPr>
              <w:t> </w:t>
            </w:r>
            <w:r>
              <w:rPr>
                <w:color w:val="1F1F1F"/>
                <w:spacing w:val="-2"/>
                <w:w w:val="90"/>
                <w:position w:val="1"/>
              </w:rPr>
              <w:t>systems</w:t>
            </w:r>
            <w:r>
              <w:rPr>
                <w:rFonts w:ascii="Times New Roman"/>
                <w:color w:val="1F1F1F"/>
                <w:position w:val="1"/>
              </w:rPr>
              <w:tab/>
            </w:r>
            <w:r>
              <w:rPr>
                <w:color w:val="1F1F1F"/>
                <w:spacing w:val="8"/>
              </w:rPr>
              <w:t>45</w:t>
            </w:r>
          </w:hyperlink>
        </w:p>
        <w:p>
          <w:pPr>
            <w:pStyle w:val="TOC3"/>
            <w:numPr>
              <w:ilvl w:val="0"/>
              <w:numId w:val="1"/>
            </w:numPr>
            <w:tabs>
              <w:tab w:pos="893" w:val="left" w:leader="none"/>
              <w:tab w:pos="894" w:val="left" w:leader="none"/>
              <w:tab w:pos="9419" w:val="right" w:leader="dot"/>
            </w:tabs>
            <w:spacing w:line="240" w:lineRule="auto" w:before="325" w:after="0"/>
            <w:ind w:left="893" w:right="0" w:hanging="604"/>
            <w:jc w:val="left"/>
            <w:rPr>
              <w:color w:val="1F1F1F"/>
            </w:rPr>
          </w:pPr>
          <w:r>
            <w:rPr>
              <w:color w:val="1F1F1F"/>
              <w:w w:val="90"/>
            </w:rPr>
            <w:t>The</w:t>
          </w:r>
          <w:r>
            <w:rPr>
              <w:color w:val="1F1F1F"/>
              <w:spacing w:val="19"/>
            </w:rPr>
            <w:t> </w:t>
          </w:r>
          <w:r>
            <w:rPr>
              <w:color w:val="1F1F1F"/>
              <w:w w:val="90"/>
            </w:rPr>
            <w:t>"Hohentwiel"</w:t>
          </w:r>
          <w:r>
            <w:rPr>
              <w:color w:val="1F1F1F"/>
              <w:spacing w:val="-7"/>
              <w:w w:val="90"/>
            </w:rPr>
            <w:t> </w:t>
          </w:r>
          <w:r>
            <w:rPr>
              <w:color w:val="1F1F1F"/>
              <w:w w:val="90"/>
            </w:rPr>
            <w:t>radar</w:t>
          </w:r>
          <w:r>
            <w:rPr>
              <w:color w:val="1F1F1F"/>
              <w:spacing w:val="40"/>
            </w:rPr>
            <w:t> </w:t>
          </w:r>
          <w:r>
            <w:rPr>
              <w:color w:val="1F1F1F"/>
              <w:w w:val="90"/>
            </w:rPr>
            <w:t>unit</w:t>
          </w:r>
          <w:r>
            <w:rPr>
              <w:color w:val="1F1F1F"/>
              <w:spacing w:val="40"/>
            </w:rPr>
            <w:t> </w:t>
          </w:r>
          <w:r>
            <w:rPr>
              <w:color w:val="1F1F1F"/>
              <w:w w:val="90"/>
            </w:rPr>
            <w:t>(</w:t>
          </w:r>
          <w:r>
            <w:rPr>
              <w:color w:val="1F1F1F"/>
              <w:spacing w:val="30"/>
            </w:rPr>
            <w:t> </w:t>
          </w:r>
          <w:r>
            <w:rPr>
              <w:color w:val="1F1F1F"/>
              <w:w w:val="90"/>
            </w:rPr>
            <w:t>radio</w:t>
          </w:r>
          <w:r>
            <w:rPr>
              <w:color w:val="1F1F1F"/>
              <w:spacing w:val="48"/>
            </w:rPr>
            <w:t> </w:t>
          </w:r>
          <w:r>
            <w:rPr>
              <w:color w:val="1F1F1F"/>
              <w:w w:val="90"/>
            </w:rPr>
            <w:t>measuring</w:t>
          </w:r>
          <w:r>
            <w:rPr>
              <w:color w:val="1F1F1F"/>
              <w:spacing w:val="13"/>
            </w:rPr>
            <w:t> </w:t>
          </w:r>
          <w:r>
            <w:rPr>
              <w:color w:val="1F1F1F"/>
              <w:spacing w:val="-2"/>
              <w:w w:val="90"/>
            </w:rPr>
            <w:t>device)</w:t>
          </w:r>
          <w:r>
            <w:rPr>
              <w:rFonts w:ascii="Times New Roman"/>
              <w:color w:val="1F1F1F"/>
            </w:rPr>
            <w:tab/>
          </w:r>
          <w:r>
            <w:rPr>
              <w:color w:val="1F1F1F"/>
              <w:spacing w:val="-5"/>
              <w:position w:val="-1"/>
            </w:rPr>
            <w:t>50</w:t>
          </w:r>
        </w:p>
        <w:p>
          <w:pPr>
            <w:pStyle w:val="TOC4"/>
            <w:numPr>
              <w:ilvl w:val="0"/>
              <w:numId w:val="1"/>
            </w:numPr>
            <w:tabs>
              <w:tab w:pos="886" w:val="left" w:leader="none"/>
              <w:tab w:pos="887" w:val="left" w:leader="none"/>
              <w:tab w:pos="9425" w:val="right" w:leader="dot"/>
            </w:tabs>
            <w:spacing w:line="240" w:lineRule="auto" w:before="344" w:after="0"/>
            <w:ind w:left="887" w:right="0" w:hanging="528"/>
            <w:jc w:val="left"/>
            <w:rPr>
              <w:color w:val="1D1D1D"/>
            </w:rPr>
          </w:pPr>
          <w:r>
            <w:rPr>
              <w:color w:val="1D1D1D"/>
              <w:spacing w:val="-2"/>
              <w:position w:val="1"/>
            </w:rPr>
            <w:t>The</w:t>
          </w:r>
          <w:r>
            <w:rPr>
              <w:color w:val="1D1D1D"/>
              <w:spacing w:val="-18"/>
              <w:position w:val="1"/>
            </w:rPr>
            <w:t> </w:t>
          </w:r>
          <w:r>
            <w:rPr>
              <w:color w:val="1D1D1D"/>
              <w:spacing w:val="-2"/>
              <w:position w:val="1"/>
            </w:rPr>
            <w:t>radar</w:t>
          </w:r>
          <w:r>
            <w:rPr>
              <w:color w:val="1D1D1D"/>
              <w:spacing w:val="-17"/>
              <w:position w:val="1"/>
            </w:rPr>
            <w:t> </w:t>
          </w:r>
          <w:r>
            <w:rPr>
              <w:color w:val="1D1D1D"/>
              <w:spacing w:val="-2"/>
              <w:position w:val="1"/>
            </w:rPr>
            <w:t>unit</w:t>
          </w:r>
          <w:r>
            <w:rPr>
              <w:color w:val="1D1D1D"/>
              <w:spacing w:val="-13"/>
              <w:position w:val="1"/>
            </w:rPr>
            <w:t> </w:t>
          </w:r>
          <w:r>
            <w:rPr>
              <w:color w:val="1D1D1D"/>
              <w:spacing w:val="-2"/>
              <w:position w:val="1"/>
            </w:rPr>
            <w:t>(radio</w:t>
          </w:r>
          <w:r>
            <w:rPr>
              <w:color w:val="1D1D1D"/>
              <w:spacing w:val="-11"/>
              <w:position w:val="1"/>
            </w:rPr>
            <w:t> </w:t>
          </w:r>
          <w:r>
            <w:rPr>
              <w:color w:val="1D1D1D"/>
              <w:spacing w:val="-2"/>
              <w:position w:val="1"/>
            </w:rPr>
            <w:t>measuring</w:t>
          </w:r>
          <w:r>
            <w:rPr>
              <w:color w:val="1D1D1D"/>
              <w:spacing w:val="1"/>
              <w:position w:val="1"/>
            </w:rPr>
            <w:t> </w:t>
          </w:r>
          <w:r>
            <w:rPr>
              <w:color w:val="1D1D1D"/>
              <w:spacing w:val="-2"/>
              <w:position w:val="1"/>
            </w:rPr>
            <w:t>device)"</w:t>
          </w:r>
          <w:r>
            <w:rPr>
              <w:color w:val="1D1D1D"/>
              <w:spacing w:val="-17"/>
              <w:position w:val="1"/>
            </w:rPr>
            <w:t> </w:t>
          </w:r>
          <w:r>
            <w:rPr>
              <w:color w:val="1D1D1D"/>
              <w:spacing w:val="-2"/>
              <w:position w:val="1"/>
            </w:rPr>
            <w:t>Lichtenstein"</w:t>
          </w:r>
          <w:r>
            <w:rPr>
              <w:rFonts w:ascii="Times New Roman"/>
              <w:color w:val="1D1D1D"/>
              <w:position w:val="1"/>
            </w:rPr>
            <w:tab/>
          </w:r>
          <w:r>
            <w:rPr>
              <w:color w:val="1D1D1D"/>
              <w:spacing w:val="-5"/>
              <w:position w:val="1"/>
            </w:rPr>
            <w:t>58</w:t>
          </w:r>
        </w:p>
        <w:p>
          <w:pPr>
            <w:pStyle w:val="TOC4"/>
            <w:numPr>
              <w:ilvl w:val="0"/>
              <w:numId w:val="1"/>
            </w:numPr>
            <w:tabs>
              <w:tab w:pos="919" w:val="left" w:leader="none"/>
              <w:tab w:pos="920" w:val="left" w:leader="none"/>
              <w:tab w:pos="9419" w:val="right" w:leader="dot"/>
            </w:tabs>
            <w:spacing w:line="240" w:lineRule="auto" w:before="315" w:after="0"/>
            <w:ind w:left="919" w:right="0" w:hanging="616"/>
            <w:jc w:val="left"/>
            <w:rPr>
              <w:color w:val="1C1C1C"/>
            </w:rPr>
          </w:pPr>
          <w:hyperlink w:history="true" w:anchor="_TOC_250001">
            <w:r>
              <w:rPr>
                <w:color w:val="1C1C1C"/>
                <w:spacing w:val="-8"/>
              </w:rPr>
              <w:t>H2S</w:t>
            </w:r>
            <w:r>
              <w:rPr>
                <w:color w:val="1C1C1C"/>
                <w:spacing w:val="-12"/>
              </w:rPr>
              <w:t> </w:t>
            </w:r>
            <w:r>
              <w:rPr>
                <w:color w:val="1C1C1C"/>
                <w:spacing w:val="-8"/>
              </w:rPr>
              <w:t>radar,</w:t>
            </w:r>
            <w:r>
              <w:rPr>
                <w:color w:val="1C1C1C"/>
                <w:spacing w:val="1"/>
              </w:rPr>
              <w:t> </w:t>
            </w:r>
            <w:r>
              <w:rPr>
                <w:color w:val="1C1C1C"/>
                <w:spacing w:val="-8"/>
              </w:rPr>
              <w:t>Naxos</w:t>
            </w:r>
            <w:r>
              <w:rPr>
                <w:color w:val="1C1C1C"/>
                <w:spacing w:val="16"/>
              </w:rPr>
              <w:t> </w:t>
            </w:r>
            <w:r>
              <w:rPr>
                <w:color w:val="1C1C1C"/>
                <w:spacing w:val="-8"/>
              </w:rPr>
              <w:t>and</w:t>
            </w:r>
            <w:r>
              <w:rPr>
                <w:color w:val="1C1C1C"/>
                <w:spacing w:val="-11"/>
              </w:rPr>
              <w:t> </w:t>
            </w:r>
            <w:r>
              <w:rPr>
                <w:color w:val="1C1C1C"/>
                <w:spacing w:val="-8"/>
              </w:rPr>
              <w:t>Berlin</w:t>
            </w:r>
            <w:r>
              <w:rPr>
                <w:color w:val="1C1C1C"/>
                <w:spacing w:val="-12"/>
              </w:rPr>
              <w:t> </w:t>
            </w:r>
            <w:r>
              <w:rPr>
                <w:color w:val="1C1C1C"/>
                <w:spacing w:val="-8"/>
              </w:rPr>
              <w:t>device</w:t>
            </w:r>
            <w:r>
              <w:rPr>
                <w:rFonts w:ascii="Times New Roman"/>
                <w:color w:val="1C1C1C"/>
              </w:rPr>
              <w:tab/>
            </w:r>
            <w:r>
              <w:rPr>
                <w:color w:val="1C1C1C"/>
                <w:spacing w:val="-5"/>
                <w:position w:val="1"/>
              </w:rPr>
              <w:t>65</w:t>
            </w:r>
          </w:hyperlink>
        </w:p>
        <w:p>
          <w:pPr>
            <w:pStyle w:val="TOC3"/>
            <w:numPr>
              <w:ilvl w:val="0"/>
              <w:numId w:val="1"/>
            </w:numPr>
            <w:tabs>
              <w:tab w:pos="893" w:val="left" w:leader="none"/>
              <w:tab w:pos="894" w:val="left" w:leader="none"/>
              <w:tab w:pos="9378" w:val="right" w:leader="dot"/>
            </w:tabs>
            <w:spacing w:line="240" w:lineRule="auto" w:before="349" w:after="0"/>
            <w:ind w:left="893" w:right="0" w:hanging="604"/>
            <w:jc w:val="left"/>
            <w:rPr>
              <w:color w:val="1F1F1F"/>
            </w:rPr>
          </w:pPr>
          <w:r>
            <w:rPr>
              <w:color w:val="1F1F1F"/>
              <w:w w:val="90"/>
            </w:rPr>
            <w:t>The</w:t>
          </w:r>
          <w:r>
            <w:rPr>
              <w:color w:val="1F1F1F"/>
              <w:spacing w:val="34"/>
            </w:rPr>
            <w:t> </w:t>
          </w:r>
          <w:r>
            <w:rPr>
              <w:color w:val="1F1F1F"/>
              <w:w w:val="90"/>
            </w:rPr>
            <w:t>FuG25</w:t>
          </w:r>
          <w:r>
            <w:rPr>
              <w:color w:val="1F1F1F"/>
              <w:spacing w:val="62"/>
            </w:rPr>
            <w:t> </w:t>
          </w:r>
          <w:r>
            <w:rPr>
              <w:color w:val="1F1F1F"/>
              <w:w w:val="90"/>
            </w:rPr>
            <w:t>a</w:t>
          </w:r>
          <w:r>
            <w:rPr>
              <w:color w:val="1F1F1F"/>
              <w:spacing w:val="27"/>
            </w:rPr>
            <w:t> </w:t>
          </w:r>
          <w:r>
            <w:rPr>
              <w:color w:val="1F1F1F"/>
              <w:w w:val="90"/>
            </w:rPr>
            <w:t>identification</w:t>
          </w:r>
          <w:r>
            <w:rPr>
              <w:color w:val="1F1F1F"/>
              <w:spacing w:val="11"/>
            </w:rPr>
            <w:t> </w:t>
          </w:r>
          <w:r>
            <w:rPr>
              <w:color w:val="1F1F1F"/>
              <w:spacing w:val="-2"/>
              <w:w w:val="90"/>
            </w:rPr>
            <w:t>device</w:t>
          </w:r>
          <w:r>
            <w:rPr>
              <w:rFonts w:ascii="Times New Roman"/>
              <w:color w:val="1F1F1F"/>
            </w:rPr>
            <w:tab/>
          </w:r>
          <w:r>
            <w:rPr>
              <w:color w:val="1F1F1F"/>
              <w:spacing w:val="-5"/>
            </w:rPr>
            <w:t>71</w:t>
          </w:r>
        </w:p>
        <w:p>
          <w:pPr>
            <w:pStyle w:val="TOC1"/>
            <w:numPr>
              <w:ilvl w:val="0"/>
              <w:numId w:val="1"/>
            </w:numPr>
            <w:tabs>
              <w:tab w:pos="893" w:val="left" w:leader="none"/>
              <w:tab w:pos="894" w:val="left" w:leader="none"/>
              <w:tab w:pos="9378" w:val="right" w:leader="dot"/>
            </w:tabs>
            <w:spacing w:line="240" w:lineRule="auto" w:before="366" w:after="0"/>
            <w:ind w:left="893" w:right="0" w:hanging="777"/>
            <w:jc w:val="left"/>
            <w:rPr>
              <w:color w:val="1B1B1B"/>
            </w:rPr>
          </w:pPr>
          <w:hyperlink w:history="true" w:anchor="_TOC_250000">
            <w:r>
              <w:rPr>
                <w:color w:val="1B1B1B"/>
                <w:spacing w:val="-2"/>
              </w:rPr>
              <w:t>The</w:t>
            </w:r>
            <w:r>
              <w:rPr>
                <w:color w:val="1B1B1B"/>
                <w:spacing w:val="-16"/>
              </w:rPr>
              <w:t> </w:t>
            </w:r>
            <w:r>
              <w:rPr>
                <w:color w:val="1B1B1B"/>
                <w:spacing w:val="-2"/>
              </w:rPr>
              <w:t>FuG101</w:t>
            </w:r>
            <w:r>
              <w:rPr>
                <w:color w:val="1B1B1B"/>
                <w:spacing w:val="12"/>
              </w:rPr>
              <w:t> </w:t>
            </w:r>
            <w:r>
              <w:rPr>
                <w:color w:val="1B1B1B"/>
                <w:spacing w:val="-2"/>
              </w:rPr>
              <w:t>a</w:t>
            </w:r>
            <w:r>
              <w:rPr>
                <w:color w:val="1B1B1B"/>
                <w:spacing w:val="-17"/>
              </w:rPr>
              <w:t> </w:t>
            </w:r>
            <w:r>
              <w:rPr>
                <w:color w:val="1B1B1B"/>
                <w:spacing w:val="-2"/>
              </w:rPr>
              <w:t>radio</w:t>
            </w:r>
            <w:r>
              <w:rPr>
                <w:color w:val="1B1B1B"/>
                <w:spacing w:val="-9"/>
              </w:rPr>
              <w:t> </w:t>
            </w:r>
            <w:r>
              <w:rPr>
                <w:color w:val="1B1B1B"/>
                <w:spacing w:val="-2"/>
              </w:rPr>
              <w:t>altimeter</w:t>
            </w:r>
            <w:r>
              <w:rPr>
                <w:rFonts w:ascii="Times New Roman"/>
                <w:color w:val="1B1B1B"/>
              </w:rPr>
              <w:tab/>
            </w:r>
            <w:r>
              <w:rPr>
                <w:color w:val="1B1B1B"/>
                <w:spacing w:val="-5"/>
                <w:position w:val="1"/>
              </w:rPr>
              <w:t>74</w:t>
            </w:r>
          </w:hyperlink>
        </w:p>
        <w:p>
          <w:pPr>
            <w:pStyle w:val="TOC1"/>
            <w:numPr>
              <w:ilvl w:val="0"/>
              <w:numId w:val="1"/>
            </w:numPr>
            <w:tabs>
              <w:tab w:pos="893" w:val="left" w:leader="none"/>
              <w:tab w:pos="894" w:val="left" w:leader="none"/>
              <w:tab w:pos="9378" w:val="right" w:leader="dot"/>
            </w:tabs>
            <w:spacing w:line="240" w:lineRule="auto" w:before="336" w:after="0"/>
            <w:ind w:left="893" w:right="0" w:hanging="777"/>
            <w:jc w:val="left"/>
            <w:rPr>
              <w:color w:val="1B1B1B"/>
            </w:rPr>
          </w:pPr>
          <w:r>
            <w:rPr>
              <w:color w:val="1B1B1B"/>
              <w:spacing w:val="-6"/>
            </w:rPr>
            <w:t>Appendix:</w:t>
          </w:r>
          <w:r>
            <w:rPr>
              <w:color w:val="1B1B1B"/>
              <w:spacing w:val="-13"/>
            </w:rPr>
            <w:t> </w:t>
          </w:r>
          <w:r>
            <w:rPr>
              <w:color w:val="1B1B1B"/>
              <w:spacing w:val="-6"/>
            </w:rPr>
            <w:t>Wehrmacht</w:t>
          </w:r>
          <w:r>
            <w:rPr>
              <w:color w:val="1B1B1B"/>
              <w:spacing w:val="-24"/>
            </w:rPr>
            <w:t> </w:t>
          </w:r>
          <w:r>
            <w:rPr>
              <w:color w:val="1B1B1B"/>
              <w:spacing w:val="-6"/>
            </w:rPr>
            <w:t>Tubes</w:t>
          </w:r>
          <w:r>
            <w:rPr>
              <w:rFonts w:ascii="Times New Roman"/>
              <w:color w:val="1B1B1B"/>
            </w:rPr>
            <w:tab/>
          </w:r>
          <w:r>
            <w:rPr>
              <w:color w:val="1B1B1B"/>
              <w:spacing w:val="-5"/>
            </w:rPr>
            <w:t>77</w:t>
          </w:r>
        </w:p>
        <w:p>
          <w:pPr>
            <w:pStyle w:val="TOC2"/>
            <w:numPr>
              <w:ilvl w:val="0"/>
              <w:numId w:val="1"/>
            </w:numPr>
            <w:tabs>
              <w:tab w:pos="826" w:val="left" w:leader="none"/>
              <w:tab w:pos="9355" w:val="right" w:leader="none"/>
            </w:tabs>
            <w:spacing w:line="240" w:lineRule="auto" w:before="301" w:after="0"/>
            <w:ind w:left="825" w:right="0" w:hanging="673"/>
            <w:jc w:val="left"/>
            <w:rPr>
              <w:color w:val="1B1B1B"/>
            </w:rPr>
          </w:pPr>
          <w:r>
            <w:rPr>
              <w:color w:val="1B1B1B"/>
            </w:rPr>
            <w:t>Literature</w:t>
          </w:r>
          <w:r>
            <w:rPr>
              <w:color w:val="1B1B1B"/>
              <w:spacing w:val="24"/>
            </w:rPr>
            <w:t> </w:t>
          </w:r>
          <w:r>
            <w:rPr>
              <w:color w:val="1B1B1B"/>
            </w:rPr>
            <w:t>____________</w:t>
          </w:r>
          <w:r>
            <w:rPr>
              <w:color w:val="1B1B1B"/>
              <w:spacing w:val="-32"/>
            </w:rPr>
            <w:t> </w:t>
          </w:r>
          <w:r>
            <w:rPr>
              <w:color w:val="1B1B1B"/>
            </w:rPr>
            <w:t>.</w:t>
          </w:r>
          <w:r>
            <w:rPr>
              <w:color w:val="1B1B1B"/>
              <w:spacing w:val="1"/>
            </w:rPr>
            <w:t> </w:t>
          </w:r>
          <w:r>
            <w:rPr>
              <w:color w:val="1B1B1B"/>
            </w:rPr>
            <w:t>.</w:t>
          </w:r>
          <w:r>
            <w:rPr>
              <w:color w:val="1B1B1B"/>
              <w:spacing w:val="17"/>
            </w:rPr>
            <w:t> </w:t>
          </w:r>
          <w:r>
            <w:rPr>
              <w:color w:val="1B1B1B"/>
            </w:rPr>
            <w:t>.</w:t>
          </w:r>
          <w:r>
            <w:rPr>
              <w:color w:val="1B1B1B"/>
              <w:spacing w:val="1"/>
            </w:rPr>
            <w:t> </w:t>
          </w:r>
          <w:r>
            <w:rPr>
              <w:color w:val="1B1B1B"/>
            </w:rPr>
            <w:t>.</w:t>
          </w:r>
          <w:r>
            <w:rPr>
              <w:color w:val="1B1B1B"/>
              <w:spacing w:val="1"/>
            </w:rPr>
            <w:t> </w:t>
          </w:r>
          <w:r>
            <w:rPr>
              <w:color w:val="1B1B1B"/>
            </w:rPr>
            <w:t>.</w:t>
          </w:r>
          <w:r>
            <w:rPr>
              <w:color w:val="1B1B1B"/>
              <w:spacing w:val="1"/>
            </w:rPr>
            <w:t> </w:t>
          </w:r>
          <w:r>
            <w:rPr>
              <w:color w:val="1B1B1B"/>
            </w:rPr>
            <w:t>.</w:t>
          </w:r>
          <w:r>
            <w:rPr>
              <w:color w:val="1B1B1B"/>
              <w:spacing w:val="17"/>
            </w:rPr>
            <w:t> </w:t>
          </w:r>
          <w:r>
            <w:rPr>
              <w:color w:val="1B1B1B"/>
            </w:rPr>
            <w:t>.</w:t>
          </w:r>
          <w:r>
            <w:rPr>
              <w:color w:val="1B1B1B"/>
              <w:spacing w:val="1"/>
            </w:rPr>
            <w:t> </w:t>
          </w:r>
          <w:r>
            <w:rPr>
              <w:color w:val="1B1B1B"/>
            </w:rPr>
            <w:t>.</w:t>
          </w:r>
          <w:r>
            <w:rPr>
              <w:color w:val="1B1B1B"/>
              <w:spacing w:val="1"/>
            </w:rPr>
            <w:t> </w:t>
          </w:r>
          <w:r>
            <w:rPr>
              <w:color w:val="1B1B1B"/>
            </w:rPr>
            <w:t>.</w:t>
          </w:r>
          <w:r>
            <w:rPr>
              <w:color w:val="1B1B1B"/>
              <w:spacing w:val="1"/>
            </w:rPr>
            <w:t> </w:t>
          </w:r>
          <w:r>
            <w:rPr>
              <w:color w:val="1B1B1B"/>
            </w:rPr>
            <w:t>.</w:t>
          </w:r>
          <w:r>
            <w:rPr>
              <w:color w:val="1B1B1B"/>
              <w:spacing w:val="1"/>
            </w:rPr>
            <w:t> </w:t>
          </w:r>
          <w:r>
            <w:rPr>
              <w:color w:val="1B1B1B"/>
            </w:rPr>
            <w:t>.</w:t>
          </w:r>
          <w:r>
            <w:rPr>
              <w:color w:val="1B1B1B"/>
              <w:spacing w:val="1"/>
            </w:rPr>
            <w:t> </w:t>
          </w:r>
          <w:r>
            <w:rPr>
              <w:color w:val="1B1B1B"/>
            </w:rPr>
            <w:t>.</w:t>
          </w:r>
          <w:r>
            <w:rPr>
              <w:color w:val="1B1B1B"/>
              <w:spacing w:val="17"/>
            </w:rPr>
            <w:t> </w:t>
          </w:r>
          <w:r>
            <w:rPr>
              <w:color w:val="1B1B1B"/>
            </w:rPr>
            <w:t>.</w:t>
          </w:r>
          <w:r>
            <w:rPr>
              <w:color w:val="1B1B1B"/>
              <w:spacing w:val="-14"/>
            </w:rPr>
            <w:t> </w:t>
          </w:r>
          <w:r>
            <w:rPr>
              <w:color w:val="1B1B1B"/>
            </w:rPr>
            <w:t>.</w:t>
          </w:r>
          <w:r>
            <w:rPr>
              <w:color w:val="1B1B1B"/>
              <w:spacing w:val="1"/>
            </w:rPr>
            <w:t> </w:t>
          </w:r>
          <w:r>
            <w:rPr>
              <w:color w:val="1B1B1B"/>
            </w:rPr>
            <w:t>.</w:t>
          </w:r>
          <w:r>
            <w:rPr>
              <w:color w:val="1B1B1B"/>
              <w:spacing w:val="17"/>
            </w:rPr>
            <w:t> </w:t>
          </w:r>
          <w:r>
            <w:rPr>
              <w:color w:val="1B1B1B"/>
            </w:rPr>
            <w:t>.</w:t>
          </w:r>
          <w:r>
            <w:rPr>
              <w:color w:val="1B1B1B"/>
              <w:spacing w:val="1"/>
            </w:rPr>
            <w:t> </w:t>
          </w:r>
          <w:r>
            <w:rPr>
              <w:color w:val="1B1B1B"/>
            </w:rPr>
            <w:t>.</w:t>
          </w:r>
          <w:r>
            <w:rPr>
              <w:color w:val="1B1B1B"/>
              <w:spacing w:val="17"/>
            </w:rPr>
            <w:t> </w:t>
          </w:r>
          <w:r>
            <w:rPr>
              <w:color w:val="1B1B1B"/>
            </w:rPr>
            <w:t>.</w:t>
          </w:r>
          <w:r>
            <w:rPr>
              <w:color w:val="1B1B1B"/>
              <w:spacing w:val="-14"/>
            </w:rPr>
            <w:t> </w:t>
          </w:r>
          <w:r>
            <w:rPr>
              <w:color w:val="1B1B1B"/>
            </w:rPr>
            <w:t>.</w:t>
          </w:r>
          <w:r>
            <w:rPr>
              <w:color w:val="1B1B1B"/>
              <w:spacing w:val="1"/>
            </w:rPr>
            <w:t> </w:t>
          </w:r>
          <w:r>
            <w:rPr>
              <w:color w:val="1B1B1B"/>
            </w:rPr>
            <w:t>. .</w:t>
          </w:r>
          <w:r>
            <w:rPr>
              <w:color w:val="1B1B1B"/>
              <w:spacing w:val="1"/>
            </w:rPr>
            <w:t> </w:t>
          </w:r>
          <w:r>
            <w:rPr>
              <w:color w:val="1B1B1B"/>
            </w:rPr>
            <w:t>.</w:t>
          </w:r>
          <w:r>
            <w:rPr>
              <w:color w:val="1B1B1B"/>
              <w:spacing w:val="1"/>
            </w:rPr>
            <w:t> </w:t>
          </w:r>
          <w:r>
            <w:rPr>
              <w:color w:val="1B1B1B"/>
            </w:rPr>
            <w:t>.</w:t>
          </w:r>
          <w:r>
            <w:rPr>
              <w:color w:val="1B1B1B"/>
              <w:spacing w:val="1"/>
            </w:rPr>
            <w:t> </w:t>
          </w:r>
          <w:r>
            <w:rPr>
              <w:color w:val="1B1B1B"/>
            </w:rPr>
            <w:t>.</w:t>
          </w:r>
          <w:r>
            <w:rPr>
              <w:color w:val="1B1B1B"/>
              <w:spacing w:val="17"/>
            </w:rPr>
            <w:t> </w:t>
          </w:r>
          <w:r>
            <w:rPr>
              <w:color w:val="1B1B1B"/>
              <w:spacing w:val="-10"/>
            </w:rPr>
            <w:t>.</w:t>
          </w:r>
          <w:r>
            <w:rPr>
              <w:rFonts w:ascii="Times New Roman"/>
              <w:color w:val="1B1B1B"/>
            </w:rPr>
            <w:tab/>
          </w:r>
          <w:r>
            <w:rPr>
              <w:rFonts w:ascii="Calibri"/>
              <w:b/>
              <w:color w:val="1B1B1B"/>
              <w:spacing w:val="-5"/>
              <w:sz w:val="34"/>
            </w:rPr>
            <w:t>78</w:t>
          </w:r>
        </w:p>
        <w:p>
          <w:pPr>
            <w:pStyle w:val="TOC2"/>
            <w:numPr>
              <w:ilvl w:val="0"/>
              <w:numId w:val="1"/>
            </w:numPr>
            <w:tabs>
              <w:tab w:pos="962" w:val="left" w:leader="none"/>
              <w:tab w:pos="963" w:val="left" w:leader="none"/>
              <w:tab w:pos="2210" w:val="left" w:leader="none"/>
              <w:tab w:pos="9410" w:val="right" w:leader="dot"/>
            </w:tabs>
            <w:spacing w:line="240" w:lineRule="auto" w:before="290" w:after="0"/>
            <w:ind w:left="962" w:right="0" w:hanging="810"/>
            <w:jc w:val="left"/>
            <w:rPr>
              <w:color w:val="151515"/>
            </w:rPr>
          </w:pPr>
          <w:r>
            <w:rPr>
              <w:color w:val="151515"/>
              <w:spacing w:val="-2"/>
            </w:rPr>
            <w:t>Register</w:t>
          </w:r>
          <w:r>
            <w:rPr>
              <w:color w:val="151515"/>
            </w:rPr>
            <w:tab/>
          </w:r>
          <w:r>
            <w:rPr>
              <w:color w:val="585858"/>
              <w:position w:val="-1"/>
            </w:rPr>
            <w:t>.</w:t>
          </w:r>
          <w:r>
            <w:rPr>
              <w:color w:val="585858"/>
              <w:spacing w:val="9"/>
              <w:position w:val="-1"/>
            </w:rPr>
            <w:t> </w:t>
          </w:r>
          <w:r>
            <w:rPr>
              <w:color w:val="6B6B6B"/>
            </w:rPr>
            <w:t>.</w:t>
          </w:r>
          <w:r>
            <w:rPr>
              <w:color w:val="6B6B6B"/>
              <w:spacing w:val="17"/>
            </w:rPr>
            <w:t> </w:t>
          </w:r>
          <w:r>
            <w:rPr>
              <w:color w:val="6B6B6B"/>
              <w:position w:val="-3"/>
            </w:rPr>
            <w:t>.</w:t>
          </w:r>
          <w:r>
            <w:rPr>
              <w:color w:val="6B6B6B"/>
              <w:spacing w:val="9"/>
              <w:position w:val="-3"/>
            </w:rPr>
            <w:t> </w:t>
          </w:r>
          <w:r>
            <w:rPr>
              <w:color w:val="585858"/>
              <w:position w:val="-3"/>
            </w:rPr>
            <w:t>.</w:t>
          </w:r>
          <w:r>
            <w:rPr>
              <w:color w:val="585858"/>
              <w:spacing w:val="23"/>
              <w:position w:val="-3"/>
            </w:rPr>
            <w:t> </w:t>
          </w:r>
          <w:r>
            <w:rPr>
              <w:color w:val="6B6B6B"/>
              <w:position w:val="-3"/>
            </w:rPr>
            <w:t>.</w:t>
          </w:r>
          <w:r>
            <w:rPr>
              <w:color w:val="6B6B6B"/>
              <w:spacing w:val="14"/>
              <w:position w:val="-3"/>
            </w:rPr>
            <w:t> </w:t>
          </w:r>
          <w:r>
            <w:rPr>
              <w:color w:val="585858"/>
              <w:position w:val="0"/>
            </w:rPr>
            <w:t>.</w:t>
          </w:r>
          <w:r>
            <w:rPr>
              <w:color w:val="585858"/>
              <w:spacing w:val="28"/>
              <w:position w:val="0"/>
            </w:rPr>
            <w:t> </w:t>
          </w:r>
          <w:r>
            <w:rPr>
              <w:color w:val="585858"/>
              <w:position w:val="-3"/>
            </w:rPr>
            <w:t>.</w:t>
          </w:r>
          <w:r>
            <w:rPr>
              <w:color w:val="585858"/>
              <w:spacing w:val="22"/>
              <w:position w:val="-3"/>
            </w:rPr>
            <w:t> </w:t>
          </w:r>
          <w:r>
            <w:rPr>
              <w:color w:val="858585"/>
              <w:position w:val="-3"/>
            </w:rPr>
            <w:t>.</w:t>
          </w:r>
          <w:r>
            <w:rPr>
              <w:color w:val="858585"/>
              <w:spacing w:val="10"/>
              <w:position w:val="-3"/>
            </w:rPr>
            <w:t> </w:t>
          </w:r>
          <w:r>
            <w:rPr>
              <w:color w:val="6B6B6B"/>
              <w:position w:val="-3"/>
            </w:rPr>
            <w:t>.</w:t>
          </w:r>
          <w:r>
            <w:rPr>
              <w:color w:val="6B6B6B"/>
              <w:spacing w:val="7"/>
              <w:position w:val="-3"/>
            </w:rPr>
            <w:t> </w:t>
          </w:r>
          <w:r>
            <w:rPr>
              <w:color w:val="858585"/>
              <w:position w:val="-2"/>
            </w:rPr>
            <w:t>.</w:t>
          </w:r>
          <w:r>
            <w:rPr>
              <w:color w:val="858585"/>
              <w:spacing w:val="5"/>
              <w:position w:val="-2"/>
            </w:rPr>
            <w:t> </w:t>
          </w:r>
          <w:r>
            <w:rPr>
              <w:color w:val="6B6B6B"/>
              <w:position w:val="-3"/>
            </w:rPr>
            <w:t>.</w:t>
          </w:r>
          <w:r>
            <w:rPr>
              <w:color w:val="6B6B6B"/>
              <w:spacing w:val="-6"/>
              <w:position w:val="-3"/>
            </w:rPr>
            <w:t> </w:t>
          </w:r>
          <w:r>
            <w:rPr>
              <w:color w:val="6B6B6B"/>
              <w:position w:val="-2"/>
            </w:rPr>
            <w:t>.</w:t>
          </w:r>
          <w:r>
            <w:rPr>
              <w:color w:val="6B6B6B"/>
              <w:spacing w:val="-11"/>
              <w:position w:val="-2"/>
            </w:rPr>
            <w:t> </w:t>
          </w:r>
          <w:r>
            <w:rPr>
              <w:color w:val="858585"/>
              <w:position w:val="-2"/>
            </w:rPr>
            <w:t>.</w:t>
          </w:r>
          <w:r>
            <w:rPr>
              <w:color w:val="858585"/>
              <w:spacing w:val="1"/>
              <w:position w:val="-2"/>
            </w:rPr>
            <w:t> </w:t>
          </w:r>
          <w:r>
            <w:rPr>
              <w:color w:val="858585"/>
              <w:position w:val="-2"/>
            </w:rPr>
            <w:t>.</w:t>
          </w:r>
          <w:r>
            <w:rPr>
              <w:color w:val="858585"/>
              <w:spacing w:val="29"/>
              <w:position w:val="-2"/>
            </w:rPr>
            <w:t> </w:t>
          </w:r>
          <w:r>
            <w:rPr>
              <w:color w:val="6B6B6B"/>
              <w:position w:val="-3"/>
            </w:rPr>
            <w:t>.</w:t>
          </w:r>
          <w:r>
            <w:rPr>
              <w:color w:val="6B6B6B"/>
              <w:spacing w:val="-19"/>
              <w:position w:val="-3"/>
            </w:rPr>
            <w:t> </w:t>
          </w:r>
          <w:r>
            <w:rPr>
              <w:color w:val="6B6B6B"/>
              <w:position w:val="-2"/>
            </w:rPr>
            <w:t>.</w:t>
          </w:r>
          <w:r>
            <w:rPr>
              <w:color w:val="6B6B6B"/>
              <w:spacing w:val="17"/>
              <w:position w:val="-2"/>
            </w:rPr>
            <w:t> </w:t>
          </w:r>
          <w:r>
            <w:rPr>
              <w:color w:val="6B6B6B"/>
              <w:position w:val="-3"/>
            </w:rPr>
            <w:t>.</w:t>
          </w:r>
          <w:r>
            <w:rPr>
              <w:color w:val="6B6B6B"/>
              <w:spacing w:val="22"/>
              <w:position w:val="-3"/>
            </w:rPr>
            <w:t> </w:t>
          </w:r>
          <w:r>
            <w:rPr>
              <w:color w:val="6B6B6B"/>
              <w:position w:val="-3"/>
            </w:rPr>
            <w:t>.</w:t>
          </w:r>
          <w:r>
            <w:rPr>
              <w:color w:val="6B6B6B"/>
              <w:spacing w:val="14"/>
              <w:position w:val="-3"/>
            </w:rPr>
            <w:t> </w:t>
          </w:r>
          <w:r>
            <w:rPr>
              <w:color w:val="6B6B6B"/>
              <w:position w:val="0"/>
            </w:rPr>
            <w:t>.</w:t>
          </w:r>
          <w:r>
            <w:rPr>
              <w:color w:val="6B6B6B"/>
              <w:spacing w:val="34"/>
              <w:position w:val="0"/>
            </w:rPr>
            <w:t> </w:t>
          </w:r>
          <w:r>
            <w:rPr>
              <w:color w:val="989898"/>
            </w:rPr>
            <w:t>.</w:t>
          </w:r>
          <w:r>
            <w:rPr>
              <w:color w:val="989898"/>
              <w:spacing w:val="-4"/>
            </w:rPr>
            <w:t> </w:t>
          </w:r>
          <w:r>
            <w:rPr>
              <w:color w:val="6B6B6B"/>
              <w:position w:val="0"/>
            </w:rPr>
            <w:t>.</w:t>
          </w:r>
          <w:r>
            <w:rPr>
              <w:color w:val="6B6B6B"/>
              <w:spacing w:val="10"/>
              <w:position w:val="0"/>
            </w:rPr>
            <w:t> </w:t>
          </w:r>
          <w:r>
            <w:rPr>
              <w:color w:val="787878"/>
            </w:rPr>
            <w:t>.</w:t>
          </w:r>
          <w:r>
            <w:rPr>
              <w:color w:val="787878"/>
              <w:spacing w:val="22"/>
            </w:rPr>
            <w:t> </w:t>
          </w:r>
          <w:r>
            <w:rPr>
              <w:color w:val="6B6B6B"/>
              <w:position w:val="0"/>
            </w:rPr>
            <w:t>.</w:t>
          </w:r>
          <w:r>
            <w:rPr>
              <w:color w:val="6B6B6B"/>
              <w:spacing w:val="22"/>
              <w:position w:val="0"/>
            </w:rPr>
            <w:t> </w:t>
          </w:r>
          <w:r>
            <w:rPr>
              <w:color w:val="858585"/>
              <w:position w:val="0"/>
            </w:rPr>
            <w:t>.</w:t>
          </w:r>
          <w:r>
            <w:rPr>
              <w:color w:val="858585"/>
              <w:spacing w:val="10"/>
              <w:position w:val="0"/>
            </w:rPr>
            <w:t> </w:t>
          </w:r>
          <w:r>
            <w:rPr>
              <w:color w:val="151515"/>
            </w:rPr>
            <w:t>.</w:t>
          </w:r>
          <w:r>
            <w:rPr>
              <w:color w:val="151515"/>
              <w:spacing w:val="28"/>
            </w:rPr>
            <w:t> </w:t>
          </w:r>
          <w:r>
            <w:rPr>
              <w:color w:val="585858"/>
              <w:position w:val="-2"/>
            </w:rPr>
            <w:t>.</w:t>
          </w:r>
          <w:r>
            <w:rPr>
              <w:color w:val="585858"/>
              <w:spacing w:val="10"/>
              <w:position w:val="-2"/>
            </w:rPr>
            <w:t> </w:t>
          </w:r>
          <w:r>
            <w:rPr>
              <w:color w:val="858585"/>
              <w:position w:val="-2"/>
            </w:rPr>
            <w:t>.</w:t>
          </w:r>
          <w:r>
            <w:rPr>
              <w:color w:val="858585"/>
              <w:spacing w:val="27"/>
              <w:position w:val="-2"/>
            </w:rPr>
            <w:t> </w:t>
          </w:r>
          <w:r>
            <w:rPr>
              <w:color w:val="858585"/>
            </w:rPr>
            <w:t>.</w:t>
          </w:r>
          <w:r>
            <w:rPr>
              <w:color w:val="858585"/>
              <w:spacing w:val="33"/>
            </w:rPr>
            <w:t> </w:t>
          </w:r>
          <w:r>
            <w:rPr>
              <w:color w:val="6B6B6B"/>
              <w:position w:val="0"/>
            </w:rPr>
            <w:t>.</w:t>
          </w:r>
          <w:r>
            <w:rPr>
              <w:color w:val="6B6B6B"/>
              <w:spacing w:val="9"/>
              <w:position w:val="0"/>
            </w:rPr>
            <w:t> </w:t>
          </w:r>
          <w:r>
            <w:rPr>
              <w:color w:val="787878"/>
            </w:rPr>
            <w:t>.</w:t>
          </w:r>
          <w:r>
            <w:rPr>
              <w:color w:val="787878"/>
              <w:spacing w:val="22"/>
            </w:rPr>
            <w:t> </w:t>
          </w:r>
          <w:r>
            <w:rPr>
              <w:color w:val="585858"/>
            </w:rPr>
            <w:t>.</w:t>
          </w:r>
          <w:r>
            <w:rPr>
              <w:color w:val="585858"/>
              <w:spacing w:val="33"/>
            </w:rPr>
            <w:t> </w:t>
          </w:r>
          <w:r>
            <w:rPr>
              <w:color w:val="4B4B4B"/>
            </w:rPr>
            <w:t>.</w:t>
          </w:r>
          <w:r>
            <w:rPr>
              <w:color w:val="4B4B4B"/>
              <w:spacing w:val="33"/>
            </w:rPr>
            <w:t> </w:t>
          </w:r>
          <w:r>
            <w:rPr>
              <w:color w:val="858585"/>
            </w:rPr>
            <w:t>.</w:t>
          </w:r>
          <w:r>
            <w:rPr>
              <w:color w:val="858585"/>
              <w:spacing w:val="-3"/>
            </w:rPr>
            <w:t> </w:t>
          </w:r>
          <w:r>
            <w:rPr>
              <w:color w:val="858585"/>
              <w:position w:val="0"/>
            </w:rPr>
            <w:t>.</w:t>
          </w:r>
          <w:r>
            <w:rPr>
              <w:color w:val="858585"/>
              <w:spacing w:val="22"/>
              <w:position w:val="0"/>
            </w:rPr>
            <w:t> </w:t>
          </w:r>
          <w:r>
            <w:rPr>
              <w:color w:val="858585"/>
              <w:spacing w:val="-10"/>
              <w:position w:val="-1"/>
            </w:rPr>
            <w:t>,</w:t>
          </w:r>
          <w:r>
            <w:rPr>
              <w:rFonts w:ascii="Times New Roman"/>
              <w:color w:val="858585"/>
              <w:position w:val="-1"/>
            </w:rPr>
            <w:tab/>
          </w:r>
          <w:r>
            <w:rPr>
              <w:color w:val="151515"/>
              <w:spacing w:val="-5"/>
              <w:position w:val="3"/>
            </w:rPr>
            <w:t>79</w:t>
          </w:r>
        </w:p>
      </w:sdtContent>
    </w:sdt>
    <w:p>
      <w:pPr>
        <w:pStyle w:val="BodyText"/>
        <w:rPr>
          <w:rFonts w:ascii="Century"/>
          <w:sz w:val="40"/>
        </w:rPr>
      </w:pPr>
    </w:p>
    <w:p>
      <w:pPr>
        <w:pStyle w:val="BodyText"/>
        <w:rPr>
          <w:rFonts w:ascii="Century"/>
          <w:sz w:val="40"/>
        </w:rPr>
      </w:pPr>
    </w:p>
    <w:p>
      <w:pPr>
        <w:pStyle w:val="BodyText"/>
        <w:rPr>
          <w:rFonts w:ascii="Century"/>
          <w:sz w:val="40"/>
        </w:rPr>
      </w:pPr>
    </w:p>
    <w:p>
      <w:pPr>
        <w:pStyle w:val="BodyText"/>
        <w:spacing w:before="10"/>
        <w:rPr>
          <w:rFonts w:ascii="Century"/>
          <w:sz w:val="55"/>
        </w:rPr>
      </w:pPr>
    </w:p>
    <w:p>
      <w:pPr>
        <w:spacing w:before="0"/>
        <w:ind w:left="0" w:right="110" w:firstLine="0"/>
        <w:jc w:val="right"/>
        <w:rPr>
          <w:rFonts w:ascii="Gadugi"/>
          <w:sz w:val="26"/>
        </w:rPr>
      </w:pPr>
      <w:r>
        <w:rPr>
          <w:rFonts w:ascii="Gadugi"/>
          <w:color w:val="202020"/>
          <w:w w:val="98"/>
          <w:sz w:val="26"/>
        </w:rPr>
        <w:t>g</w:t>
      </w:r>
    </w:p>
    <w:p>
      <w:pPr>
        <w:spacing w:after="0"/>
        <w:jc w:val="right"/>
        <w:rPr>
          <w:rFonts w:ascii="Gadugi"/>
          <w:sz w:val="26"/>
        </w:rPr>
        <w:sectPr>
          <w:type w:val="continuous"/>
          <w:pgSz w:w="11920" w:h="16850"/>
          <w:pgMar w:top="960" w:bottom="280" w:left="1040" w:right="1300"/>
        </w:sectPr>
      </w:pPr>
    </w:p>
    <w:p>
      <w:pPr>
        <w:pStyle w:val="Heading4"/>
        <w:tabs>
          <w:tab w:pos="1758" w:val="left" w:leader="none"/>
        </w:tabs>
        <w:spacing w:before="95"/>
        <w:ind w:left="1296" w:firstLine="0"/>
        <w:rPr>
          <w:rFonts w:ascii="Tahoma"/>
          <w:sz w:val="45"/>
        </w:rPr>
      </w:pPr>
      <w:r>
        <w:rPr/>
        <w:pict>
          <v:group style="position:absolute;margin-left:0pt;margin-top:0pt;width:595.550pt;height:842.4pt;mso-position-horizontal-relative:page;mso-position-vertical-relative:page;z-index:-17442304" id="docshapegroup3" coordorigin="0,0" coordsize="11911,16848">
            <v:shape style="position:absolute;left:0;top:0;width:11911;height:16848" type="#_x0000_t75" id="docshape4" stroked="false">
              <v:imagedata r:id="rId6" o:title=""/>
            </v:shape>
            <v:shape style="position:absolute;left:6089;top:9380;width:4464;height:5884" type="#_x0000_t75" id="docshape5" stroked="false">
              <v:imagedata r:id="rId7" o:title=""/>
            </v:shape>
            <v:line style="position:absolute" from="62,14441" to="62,11355" stroked="true" strokeweight="1.0286pt" strokecolor="#bfbfbf">
              <v:stroke dashstyle="solid"/>
            </v:line>
            <w10:wrap type="none"/>
          </v:group>
        </w:pict>
      </w:r>
      <w:r>
        <w:rPr>
          <w:color w:val="0A0A0A"/>
          <w:spacing w:val="-10"/>
          <w:w w:val="80"/>
        </w:rPr>
        <w:t>1</w:t>
      </w:r>
      <w:r>
        <w:rPr>
          <w:color w:val="0A0A0A"/>
        </w:rPr>
        <w:tab/>
      </w:r>
      <w:r>
        <w:rPr>
          <w:color w:val="0A0A0A"/>
          <w:w w:val="85"/>
        </w:rPr>
        <w:t>The</w:t>
      </w:r>
      <w:r>
        <w:rPr>
          <w:color w:val="0A0A0A"/>
          <w:spacing w:val="4"/>
        </w:rPr>
        <w:t> </w:t>
      </w:r>
      <w:r>
        <w:rPr>
          <w:color w:val="0A0A0A"/>
          <w:w w:val="85"/>
        </w:rPr>
        <w:t>Lufthansa</w:t>
      </w:r>
      <w:r>
        <w:rPr>
          <w:color w:val="0A0A0A"/>
          <w:spacing w:val="-11"/>
        </w:rPr>
        <w:t> </w:t>
      </w:r>
      <w:r>
        <w:rPr>
          <w:color w:val="0A0A0A"/>
          <w:w w:val="85"/>
        </w:rPr>
        <w:t>on-board</w:t>
      </w:r>
      <w:r>
        <w:rPr>
          <w:color w:val="0A0A0A"/>
          <w:spacing w:val="14"/>
        </w:rPr>
        <w:t> </w:t>
      </w:r>
      <w:r>
        <w:rPr>
          <w:color w:val="0A0A0A"/>
          <w:w w:val="85"/>
        </w:rPr>
        <w:t>radios</w:t>
      </w:r>
      <w:r>
        <w:rPr>
          <w:color w:val="0A0A0A"/>
          <w:spacing w:val="-5"/>
        </w:rPr>
        <w:t> </w:t>
      </w:r>
      <w:r>
        <w:rPr>
          <w:color w:val="0A0A0A"/>
          <w:w w:val="85"/>
        </w:rPr>
        <w:t>at</w:t>
      </w:r>
      <w:r>
        <w:rPr>
          <w:color w:val="0A0A0A"/>
          <w:spacing w:val="-4"/>
        </w:rPr>
        <w:t> </w:t>
      </w:r>
      <w:r>
        <w:rPr>
          <w:rFonts w:ascii="Tahoma"/>
          <w:color w:val="0A0A0A"/>
          <w:spacing w:val="-4"/>
          <w:w w:val="85"/>
          <w:sz w:val="45"/>
        </w:rPr>
        <w:t>1930</w:t>
      </w:r>
    </w:p>
    <w:p>
      <w:pPr>
        <w:pStyle w:val="BodyText"/>
        <w:rPr>
          <w:rFonts w:ascii="Tahoma"/>
          <w:b/>
          <w:sz w:val="68"/>
        </w:rPr>
      </w:pPr>
    </w:p>
    <w:p>
      <w:pPr>
        <w:pStyle w:val="BodyText"/>
        <w:rPr>
          <w:rFonts w:ascii="Tahoma"/>
          <w:b/>
          <w:sz w:val="68"/>
        </w:rPr>
      </w:pPr>
    </w:p>
    <w:p>
      <w:pPr>
        <w:pStyle w:val="BodyText"/>
        <w:rPr>
          <w:rFonts w:ascii="Tahoma"/>
          <w:b/>
          <w:sz w:val="68"/>
        </w:rPr>
      </w:pPr>
    </w:p>
    <w:p>
      <w:pPr>
        <w:pStyle w:val="BodyText"/>
        <w:spacing w:line="261" w:lineRule="auto" w:before="527"/>
        <w:ind w:left="1248" w:right="299" w:firstLine="38"/>
        <w:jc w:val="both"/>
      </w:pPr>
      <w:r>
        <w:rPr>
          <w:color w:val="1B1B1B"/>
        </w:rPr>
        <w:t>As</w:t>
      </w:r>
      <w:r>
        <w:rPr>
          <w:color w:val="1B1B1B"/>
          <w:spacing w:val="40"/>
        </w:rPr>
        <w:t> </w:t>
      </w:r>
      <w:r>
        <w:rPr>
          <w:color w:val="1B1B1B"/>
        </w:rPr>
        <w:t>early as</w:t>
      </w:r>
      <w:r>
        <w:rPr>
          <w:color w:val="1B1B1B"/>
          <w:spacing w:val="40"/>
        </w:rPr>
        <w:t> </w:t>
      </w:r>
      <w:r>
        <w:rPr>
          <w:color w:val="1B1B1B"/>
        </w:rPr>
        <w:t>191 0,</w:t>
      </w:r>
      <w:r>
        <w:rPr>
          <w:color w:val="1B1B1B"/>
          <w:spacing w:val="40"/>
        </w:rPr>
        <w:t> </w:t>
      </w:r>
      <w:r>
        <w:rPr>
          <w:color w:val="1B1B1B"/>
        </w:rPr>
        <w:t>attempts were made to use radio technology,</w:t>
      </w:r>
      <w:r>
        <w:rPr>
          <w:color w:val="1B1B1B"/>
          <w:spacing w:val="40"/>
        </w:rPr>
        <w:t> </w:t>
      </w:r>
      <w:r>
        <w:rPr>
          <w:color w:val="1B1B1B"/>
        </w:rPr>
        <w:t>which was still quite new at the time, as a means of communication between aircraft and ground stations, and from 1916 to 1918, army aircraft were equipped with simple radios. However,</w:t>
      </w:r>
      <w:r>
        <w:rPr>
          <w:color w:val="1B1B1B"/>
          <w:spacing w:val="40"/>
        </w:rPr>
        <w:t> </w:t>
      </w:r>
      <w:r>
        <w:rPr>
          <w:color w:val="1B1B1B"/>
        </w:rPr>
        <w:t>aviation radio technology</w:t>
      </w:r>
      <w:r>
        <w:rPr>
          <w:color w:val="1B1B1B"/>
          <w:spacing w:val="40"/>
        </w:rPr>
        <w:t> </w:t>
      </w:r>
      <w:r>
        <w:rPr>
          <w:color w:val="1B1B1B"/>
        </w:rPr>
        <w:t>did</w:t>
      </w:r>
      <w:r>
        <w:rPr>
          <w:color w:val="1B1B1B"/>
          <w:spacing w:val="40"/>
        </w:rPr>
        <w:t> </w:t>
      </w:r>
      <w:r>
        <w:rPr>
          <w:color w:val="1B1B1B"/>
        </w:rPr>
        <w:t>not</w:t>
      </w:r>
      <w:r>
        <w:rPr>
          <w:color w:val="1B1B1B"/>
          <w:spacing w:val="40"/>
        </w:rPr>
        <w:t> </w:t>
      </w:r>
      <w:r>
        <w:rPr>
          <w:color w:val="1B1B1B"/>
        </w:rPr>
        <w:t>really take oft in Germany until</w:t>
      </w:r>
      <w:r>
        <w:rPr>
          <w:color w:val="1B1B1B"/>
          <w:spacing w:val="40"/>
        </w:rPr>
        <w:t> </w:t>
      </w:r>
      <w:r>
        <w:rPr>
          <w:color w:val="1B1B1B"/>
        </w:rPr>
        <w:t>1925 with the preparations for the founding of Lufthansa. In that year, the Lorenz</w:t>
      </w:r>
      <w:r>
        <w:rPr>
          <w:color w:val="1B1B1B"/>
          <w:spacing w:val="40"/>
        </w:rPr>
        <w:t> </w:t>
      </w:r>
      <w:r>
        <w:rPr>
          <w:color w:val="1B1B1B"/>
        </w:rPr>
        <w:t>company was able to present and test a </w:t>
      </w:r>
      <w:r>
        <w:rPr>
          <w:rFonts w:ascii="Verdana"/>
          <w:b/>
          <w:color w:val="1B1B1B"/>
          <w:sz w:val="22"/>
        </w:rPr>
        <w:t>100-watt on-board radio system </w:t>
      </w:r>
      <w:r>
        <w:rPr>
          <w:color w:val="1B1B1B"/>
        </w:rPr>
        <w:t>(type SERF 008V25).</w:t>
      </w:r>
      <w:r>
        <w:rPr>
          <w:color w:val="1B1B1B"/>
          <w:spacing w:val="40"/>
        </w:rPr>
        <w:t> </w:t>
      </w:r>
      <w:r>
        <w:rPr>
          <w:color w:val="1B1B1B"/>
        </w:rPr>
        <w:t>lt</w:t>
      </w:r>
      <w:r>
        <w:rPr>
          <w:color w:val="1B1B1B"/>
          <w:spacing w:val="40"/>
        </w:rPr>
        <w:t> </w:t>
      </w:r>
      <w:r>
        <w:rPr>
          <w:color w:val="1B1B1B"/>
        </w:rPr>
        <w:t>operated</w:t>
      </w:r>
      <w:r>
        <w:rPr>
          <w:color w:val="1B1B1B"/>
          <w:spacing w:val="40"/>
        </w:rPr>
        <w:t> </w:t>
      </w:r>
      <w:r>
        <w:rPr>
          <w:color w:val="1B1B1B"/>
        </w:rPr>
        <w:t>in the</w:t>
      </w:r>
      <w:r>
        <w:rPr>
          <w:color w:val="1B1B1B"/>
          <w:spacing w:val="40"/>
        </w:rPr>
        <w:t> </w:t>
      </w:r>
      <w:r>
        <w:rPr>
          <w:color w:val="1B1B1B"/>
        </w:rPr>
        <w:t>long-wave range</w:t>
      </w:r>
      <w:r>
        <w:rPr>
          <w:color w:val="1B1B1B"/>
          <w:spacing w:val="40"/>
        </w:rPr>
        <w:t> </w:t>
      </w:r>
      <w:r>
        <w:rPr>
          <w:color w:val="1B1B1B"/>
        </w:rPr>
        <w:t>220-55 0 kHz</w:t>
      </w:r>
      <w:r>
        <w:rPr>
          <w:color w:val="1B1B1B"/>
          <w:spacing w:val="40"/>
        </w:rPr>
        <w:t> </w:t>
      </w:r>
      <w:r>
        <w:rPr>
          <w:color w:val="1B1B1B"/>
        </w:rPr>
        <w:t>and could</w:t>
      </w:r>
      <w:r>
        <w:rPr>
          <w:color w:val="1B1B1B"/>
          <w:spacing w:val="40"/>
        </w:rPr>
        <w:t> </w:t>
      </w:r>
      <w:r>
        <w:rPr>
          <w:color w:val="1B1B1B"/>
        </w:rPr>
        <w:t>be used for telephony (A3, voice radio) as vvell as telegraphy A1 (soundless) and </w:t>
      </w:r>
      <w:r>
        <w:rPr>
          <w:color w:val="1B1B1B"/>
          <w:spacing w:val="10"/>
        </w:rPr>
        <w:t>A2 </w:t>
      </w:r>
      <w:r>
        <w:rPr>
          <w:color w:val="1B1B1B"/>
        </w:rPr>
        <w:t>(sounding).</w:t>
      </w:r>
      <w:r>
        <w:rPr>
          <w:color w:val="1B1B1B"/>
          <w:spacing w:val="40"/>
        </w:rPr>
        <w:t> </w:t>
      </w:r>
      <w:r>
        <w:rPr>
          <w:color w:val="1B1B1B"/>
        </w:rPr>
        <w:t>The</w:t>
      </w:r>
      <w:r>
        <w:rPr>
          <w:color w:val="1B1B1B"/>
          <w:spacing w:val="40"/>
        </w:rPr>
        <w:t> </w:t>
      </w:r>
      <w:r>
        <w:rPr>
          <w:color w:val="1B1B1B"/>
        </w:rPr>
        <w:t>receiver,</w:t>
      </w:r>
      <w:r>
        <w:rPr>
          <w:color w:val="1B1B1B"/>
          <w:spacing w:val="40"/>
        </w:rPr>
        <w:t> </w:t>
      </w:r>
      <w:r>
        <w:rPr>
          <w:color w:val="1B1B1B"/>
        </w:rPr>
        <w:t>designed</w:t>
      </w:r>
      <w:r>
        <w:rPr>
          <w:color w:val="1B1B1B"/>
          <w:spacing w:val="40"/>
        </w:rPr>
        <w:t> </w:t>
      </w:r>
      <w:r>
        <w:rPr>
          <w:color w:val="1B1B1B"/>
        </w:rPr>
        <w:t>for</w:t>
      </w:r>
      <w:r>
        <w:rPr>
          <w:color w:val="1B1B1B"/>
          <w:spacing w:val="40"/>
        </w:rPr>
        <w:t> </w:t>
      </w:r>
      <w:r>
        <w:rPr>
          <w:color w:val="1B1B1B"/>
        </w:rPr>
        <w:t>battery</w:t>
      </w:r>
      <w:r>
        <w:rPr>
          <w:color w:val="1B1B1B"/>
          <w:spacing w:val="40"/>
        </w:rPr>
        <w:t> </w:t>
      </w:r>
      <w:r>
        <w:rPr>
          <w:color w:val="1B1B1B"/>
        </w:rPr>
        <w:t>operation,</w:t>
      </w:r>
      <w:r>
        <w:rPr>
          <w:color w:val="1B1B1B"/>
          <w:spacing w:val="40"/>
        </w:rPr>
        <w:t> </w:t>
      </w:r>
      <w:r>
        <w:rPr>
          <w:color w:val="1B1B1B"/>
        </w:rPr>
        <w:t>consisted</w:t>
      </w:r>
      <w:r>
        <w:rPr>
          <w:color w:val="1B1B1B"/>
          <w:spacing w:val="40"/>
        </w:rPr>
        <w:t> </w:t>
      </w:r>
      <w:r>
        <w:rPr>
          <w:color w:val="1B1B1B"/>
        </w:rPr>
        <w:t>of</w:t>
      </w:r>
      <w:r>
        <w:rPr>
          <w:color w:val="1B1B1B"/>
          <w:spacing w:val="40"/>
        </w:rPr>
        <w:t> </w:t>
      </w:r>
      <w:r>
        <w:rPr>
          <w:color w:val="1B1B1B"/>
        </w:rPr>
        <w:t>an</w:t>
      </w:r>
      <w:r>
        <w:rPr>
          <w:color w:val="1B1B1B"/>
          <w:spacing w:val="10"/>
        </w:rPr>
        <w:t> HF </w:t>
      </w:r>
      <w:r>
        <w:rPr>
          <w:color w:val="1B1B1B"/>
        </w:rPr>
        <w:t>stage, an audion and two AF stages. The power supply for the transmitter was provided</w:t>
      </w:r>
      <w:r>
        <w:rPr>
          <w:color w:val="1B1B1B"/>
          <w:spacing w:val="40"/>
        </w:rPr>
        <w:t> </w:t>
      </w:r>
      <w:r>
        <w:rPr>
          <w:color w:val="1B1B1B"/>
        </w:rPr>
        <w:t>by</w:t>
      </w:r>
      <w:r>
        <w:rPr>
          <w:color w:val="1B1B1B"/>
          <w:spacing w:val="40"/>
        </w:rPr>
        <w:t> </w:t>
      </w:r>
      <w:r>
        <w:rPr>
          <w:color w:val="1B1B1B"/>
        </w:rPr>
        <w:t>a</w:t>
      </w:r>
      <w:r>
        <w:rPr>
          <w:color w:val="1B1B1B"/>
          <w:spacing w:val="40"/>
        </w:rPr>
        <w:t> </w:t>
      </w:r>
      <w:r>
        <w:rPr>
          <w:color w:val="1B1B1B"/>
        </w:rPr>
        <w:t>propeller</w:t>
      </w:r>
      <w:r>
        <w:rPr>
          <w:color w:val="1B1B1B"/>
          <w:spacing w:val="40"/>
        </w:rPr>
        <w:t> </w:t>
      </w:r>
      <w:r>
        <w:rPr>
          <w:color w:val="1B1B1B"/>
        </w:rPr>
        <w:t>generator</w:t>
      </w:r>
      <w:r>
        <w:rPr>
          <w:color w:val="1B1B1B"/>
          <w:spacing w:val="40"/>
        </w:rPr>
        <w:t> </w:t>
      </w:r>
      <w:r>
        <w:rPr>
          <w:color w:val="1B1B1B"/>
        </w:rPr>
        <w:t>mounted</w:t>
      </w:r>
      <w:r>
        <w:rPr>
          <w:color w:val="1B1B1B"/>
          <w:spacing w:val="40"/>
        </w:rPr>
        <w:t> </w:t>
      </w:r>
      <w:r>
        <w:rPr>
          <w:color w:val="1B1B1B"/>
        </w:rPr>
        <w:t>on</w:t>
      </w:r>
      <w:r>
        <w:rPr>
          <w:color w:val="1B1B1B"/>
          <w:spacing w:val="40"/>
        </w:rPr>
        <w:t> </w:t>
      </w:r>
      <w:r>
        <w:rPr>
          <w:color w:val="1B1B1B"/>
        </w:rPr>
        <w:t>the</w:t>
      </w:r>
      <w:r>
        <w:rPr>
          <w:color w:val="1B1B1B"/>
          <w:spacing w:val="40"/>
        </w:rPr>
        <w:t> </w:t>
      </w:r>
      <w:r>
        <w:rPr>
          <w:color w:val="1B1B1B"/>
        </w:rPr>
        <w:t>outside</w:t>
      </w:r>
      <w:r>
        <w:rPr>
          <w:color w:val="1B1B1B"/>
          <w:spacing w:val="40"/>
        </w:rPr>
        <w:t> </w:t>
      </w:r>
      <w:r>
        <w:rPr>
          <w:color w:val="1B1B1B"/>
        </w:rPr>
        <w:t>of</w:t>
      </w:r>
      <w:r>
        <w:rPr>
          <w:color w:val="1B1B1B"/>
          <w:spacing w:val="40"/>
        </w:rPr>
        <w:t> </w:t>
      </w:r>
      <w:r>
        <w:rPr>
          <w:color w:val="1B1B1B"/>
        </w:rPr>
        <w:t>the</w:t>
      </w:r>
      <w:r>
        <w:rPr>
          <w:color w:val="1B1B1B"/>
          <w:spacing w:val="40"/>
        </w:rPr>
        <w:t> </w:t>
      </w:r>
      <w:r>
        <w:rPr>
          <w:color w:val="1B1B1B"/>
        </w:rPr>
        <w:t>aircraft</w:t>
      </w:r>
      <w:r>
        <w:rPr>
          <w:color w:val="1B1B1B"/>
          <w:spacing w:val="40"/>
        </w:rPr>
        <w:t> </w:t>
      </w:r>
      <w:r>
        <w:rPr>
          <w:color w:val="1B1B1B"/>
        </w:rPr>
        <w:t>and driven by the airstream.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9"/>
        </w:rPr>
      </w:pPr>
    </w:p>
    <w:p>
      <w:pPr>
        <w:spacing w:line="256" w:lineRule="auto" w:before="124"/>
        <w:ind w:left="1261" w:right="5118" w:firstLine="34"/>
        <w:jc w:val="both"/>
        <w:rPr>
          <w:sz w:val="21"/>
        </w:rPr>
      </w:pPr>
      <w:r>
        <w:rPr>
          <w:color w:val="1D1D1D"/>
          <w:w w:val="105"/>
          <w:sz w:val="21"/>
        </w:rPr>
        <w:t>Figure</w:t>
      </w:r>
      <w:r>
        <w:rPr>
          <w:color w:val="1D1D1D"/>
          <w:w w:val="105"/>
          <w:sz w:val="21"/>
        </w:rPr>
        <w:t> 1.1</w:t>
      </w:r>
      <w:r>
        <w:rPr>
          <w:color w:val="1D1D1D"/>
          <w:w w:val="105"/>
          <w:sz w:val="21"/>
        </w:rPr>
        <w:t> Lorenz</w:t>
      </w:r>
      <w:r>
        <w:rPr>
          <w:color w:val="1D1D1D"/>
          <w:w w:val="105"/>
          <w:sz w:val="21"/>
        </w:rPr>
        <w:t> V</w:t>
      </w:r>
      <w:r>
        <w:rPr>
          <w:color w:val="1D1D1D"/>
          <w:w w:val="105"/>
          <w:sz w:val="21"/>
        </w:rPr>
        <w:t> 25</w:t>
      </w:r>
      <w:r>
        <w:rPr>
          <w:color w:val="1D1D1D"/>
          <w:w w:val="105"/>
          <w:sz w:val="21"/>
        </w:rPr>
        <w:t> on-board</w:t>
      </w:r>
      <w:r>
        <w:rPr>
          <w:color w:val="1D1D1D"/>
          <w:w w:val="105"/>
          <w:sz w:val="21"/>
        </w:rPr>
        <w:t> radio</w:t>
      </w:r>
      <w:r>
        <w:rPr>
          <w:color w:val="1D1D1D"/>
          <w:spacing w:val="40"/>
          <w:w w:val="105"/>
          <w:sz w:val="21"/>
        </w:rPr>
        <w:t> </w:t>
      </w:r>
      <w:r>
        <w:rPr>
          <w:color w:val="1D1D1D"/>
          <w:w w:val="105"/>
          <w:sz w:val="21"/>
        </w:rPr>
        <w:t>system</w:t>
      </w:r>
      <w:r>
        <w:rPr>
          <w:color w:val="1D1D1D"/>
          <w:spacing w:val="20"/>
          <w:w w:val="105"/>
          <w:sz w:val="21"/>
        </w:rPr>
        <w:t> </w:t>
      </w:r>
      <w:r>
        <w:rPr>
          <w:color w:val="1D1D1D"/>
          <w:w w:val="105"/>
          <w:sz w:val="21"/>
        </w:rPr>
        <w:t>from</w:t>
      </w:r>
      <w:r>
        <w:rPr>
          <w:color w:val="1D1D1D"/>
          <w:spacing w:val="11"/>
          <w:w w:val="105"/>
          <w:sz w:val="21"/>
        </w:rPr>
        <w:t> </w:t>
      </w:r>
      <w:r>
        <w:rPr>
          <w:color w:val="1D1D1D"/>
          <w:w w:val="105"/>
          <w:sz w:val="21"/>
        </w:rPr>
        <w:t>1925,</w:t>
      </w:r>
      <w:r>
        <w:rPr>
          <w:color w:val="1D1D1D"/>
          <w:spacing w:val="37"/>
          <w:w w:val="105"/>
          <w:sz w:val="21"/>
        </w:rPr>
        <w:t> </w:t>
      </w:r>
      <w:r>
        <w:rPr>
          <w:color w:val="1D1D1D"/>
          <w:w w:val="105"/>
          <w:sz w:val="21"/>
        </w:rPr>
        <w:t>installed</w:t>
      </w:r>
      <w:r>
        <w:rPr>
          <w:color w:val="1D1D1D"/>
          <w:spacing w:val="41"/>
          <w:w w:val="105"/>
          <w:sz w:val="21"/>
        </w:rPr>
        <w:t> </w:t>
      </w:r>
      <w:r>
        <w:rPr>
          <w:color w:val="1D1D1D"/>
          <w:w w:val="105"/>
          <w:sz w:val="21"/>
        </w:rPr>
        <w:t>in</w:t>
      </w:r>
      <w:r>
        <w:rPr>
          <w:color w:val="1D1D1D"/>
          <w:spacing w:val="12"/>
          <w:w w:val="105"/>
          <w:sz w:val="21"/>
        </w:rPr>
        <w:t> </w:t>
      </w:r>
      <w:r>
        <w:rPr>
          <w:color w:val="1D1D1D"/>
          <w:w w:val="105"/>
          <w:sz w:val="21"/>
        </w:rPr>
        <w:t>a</w:t>
      </w:r>
      <w:r>
        <w:rPr>
          <w:color w:val="1D1D1D"/>
          <w:spacing w:val="29"/>
          <w:w w:val="105"/>
          <w:sz w:val="21"/>
        </w:rPr>
        <w:t> </w:t>
      </w:r>
      <w:r>
        <w:rPr>
          <w:color w:val="1D1D1D"/>
          <w:w w:val="105"/>
          <w:sz w:val="21"/>
        </w:rPr>
        <w:t>Jun</w:t>
      </w:r>
      <w:r>
        <w:rPr>
          <w:color w:val="1D1D1D"/>
          <w:spacing w:val="29"/>
          <w:w w:val="105"/>
          <w:sz w:val="21"/>
        </w:rPr>
        <w:t> </w:t>
      </w:r>
      <w:r>
        <w:rPr>
          <w:color w:val="1D1D1D"/>
          <w:w w:val="105"/>
          <w:sz w:val="21"/>
        </w:rPr>
        <w:t>kers</w:t>
      </w:r>
      <w:r>
        <w:rPr>
          <w:color w:val="1D1D1D"/>
          <w:spacing w:val="33"/>
          <w:w w:val="105"/>
          <w:sz w:val="21"/>
        </w:rPr>
        <w:t> </w:t>
      </w:r>
      <w:r>
        <w:rPr>
          <w:color w:val="1D1D1D"/>
          <w:spacing w:val="-12"/>
          <w:w w:val="105"/>
          <w:sz w:val="21"/>
        </w:rPr>
        <w:t>G</w:t>
      </w:r>
    </w:p>
    <w:p>
      <w:pPr>
        <w:spacing w:line="229" w:lineRule="exact" w:before="0"/>
        <w:ind w:left="1260" w:right="0" w:firstLine="0"/>
        <w:jc w:val="left"/>
        <w:rPr>
          <w:sz w:val="21"/>
        </w:rPr>
      </w:pPr>
      <w:r>
        <w:rPr>
          <w:color w:val="1D1D1D"/>
          <w:w w:val="105"/>
          <w:sz w:val="21"/>
        </w:rPr>
        <w:t>24.</w:t>
      </w:r>
      <w:r>
        <w:rPr>
          <w:color w:val="1D1D1D"/>
          <w:spacing w:val="-5"/>
          <w:w w:val="105"/>
          <w:sz w:val="21"/>
        </w:rPr>
        <w:t> </w:t>
      </w:r>
      <w:r>
        <w:rPr>
          <w:color w:val="1D1D1D"/>
          <w:w w:val="105"/>
          <w:sz w:val="21"/>
        </w:rPr>
        <w:t>Antenna</w:t>
      </w:r>
      <w:r>
        <w:rPr>
          <w:color w:val="1D1D1D"/>
          <w:spacing w:val="10"/>
          <w:w w:val="105"/>
          <w:sz w:val="21"/>
        </w:rPr>
        <w:t> </w:t>
      </w:r>
      <w:r>
        <w:rPr>
          <w:color w:val="1D1D1D"/>
          <w:w w:val="105"/>
          <w:sz w:val="21"/>
        </w:rPr>
        <w:t>power</w:t>
      </w:r>
      <w:r>
        <w:rPr>
          <w:color w:val="1D1D1D"/>
          <w:spacing w:val="11"/>
          <w:w w:val="105"/>
          <w:sz w:val="21"/>
        </w:rPr>
        <w:t> </w:t>
      </w:r>
      <w:r>
        <w:rPr>
          <w:color w:val="1D1D1D"/>
          <w:w w:val="105"/>
          <w:sz w:val="21"/>
        </w:rPr>
        <w:t>100</w:t>
      </w:r>
      <w:r>
        <w:rPr>
          <w:color w:val="1D1D1D"/>
          <w:spacing w:val="9"/>
          <w:w w:val="105"/>
          <w:sz w:val="21"/>
        </w:rPr>
        <w:t> </w:t>
      </w:r>
      <w:r>
        <w:rPr>
          <w:color w:val="1D1D1D"/>
          <w:w w:val="105"/>
          <w:sz w:val="21"/>
        </w:rPr>
        <w:t>watts,</w:t>
      </w:r>
      <w:r>
        <w:rPr>
          <w:color w:val="1D1D1D"/>
          <w:spacing w:val="19"/>
          <w:w w:val="105"/>
          <w:sz w:val="21"/>
        </w:rPr>
        <w:t> </w:t>
      </w:r>
      <w:r>
        <w:rPr>
          <w:color w:val="1D1D1D"/>
          <w:w w:val="105"/>
          <w:sz w:val="21"/>
        </w:rPr>
        <w:t>long</w:t>
      </w:r>
      <w:r>
        <w:rPr>
          <w:color w:val="1D1D1D"/>
          <w:spacing w:val="18"/>
          <w:w w:val="105"/>
          <w:sz w:val="21"/>
        </w:rPr>
        <w:t> </w:t>
      </w:r>
      <w:r>
        <w:rPr>
          <w:color w:val="1D1D1D"/>
          <w:spacing w:val="-2"/>
          <w:w w:val="105"/>
          <w:sz w:val="21"/>
        </w:rPr>
        <w:t>wave.</w:t>
      </w:r>
    </w:p>
    <w:p>
      <w:pPr>
        <w:spacing w:line="249" w:lineRule="auto" w:before="139"/>
        <w:ind w:left="1251" w:right="5120" w:firstLine="8"/>
        <w:jc w:val="both"/>
        <w:rPr>
          <w:sz w:val="21"/>
        </w:rPr>
      </w:pPr>
      <w:r>
        <w:rPr>
          <w:color w:val="202020"/>
          <w:w w:val="105"/>
          <w:sz w:val="21"/>
        </w:rPr>
        <w:t>Transmitter</w:t>
      </w:r>
      <w:r>
        <w:rPr>
          <w:color w:val="202020"/>
          <w:spacing w:val="-16"/>
          <w:w w:val="105"/>
          <w:sz w:val="21"/>
        </w:rPr>
        <w:t> </w:t>
      </w:r>
      <w:r>
        <w:rPr>
          <w:color w:val="202020"/>
          <w:w w:val="105"/>
          <w:sz w:val="21"/>
        </w:rPr>
        <w:t>and</w:t>
      </w:r>
      <w:r>
        <w:rPr>
          <w:color w:val="202020"/>
          <w:spacing w:val="-15"/>
          <w:w w:val="105"/>
          <w:sz w:val="21"/>
        </w:rPr>
        <w:t> </w:t>
      </w:r>
      <w:r>
        <w:rPr>
          <w:color w:val="202020"/>
          <w:w w:val="105"/>
          <w:sz w:val="21"/>
        </w:rPr>
        <w:t>antenna</w:t>
      </w:r>
      <w:r>
        <w:rPr>
          <w:color w:val="202020"/>
          <w:spacing w:val="-4"/>
          <w:w w:val="105"/>
          <w:sz w:val="21"/>
        </w:rPr>
        <w:t> </w:t>
      </w:r>
      <w:r>
        <w:rPr>
          <w:color w:val="202020"/>
          <w:w w:val="105"/>
          <w:sz w:val="21"/>
        </w:rPr>
        <w:t>current</w:t>
      </w:r>
      <w:r>
        <w:rPr>
          <w:color w:val="202020"/>
          <w:spacing w:val="-6"/>
          <w:w w:val="105"/>
          <w:sz w:val="21"/>
        </w:rPr>
        <w:t> </w:t>
      </w:r>
      <w:r>
        <w:rPr>
          <w:color w:val="202020"/>
          <w:w w:val="105"/>
          <w:sz w:val="21"/>
        </w:rPr>
        <w:t>meter</w:t>
      </w:r>
      <w:r>
        <w:rPr>
          <w:color w:val="202020"/>
          <w:spacing w:val="-13"/>
          <w:w w:val="105"/>
          <w:sz w:val="21"/>
        </w:rPr>
        <w:t> </w:t>
      </w:r>
      <w:r>
        <w:rPr>
          <w:color w:val="202020"/>
          <w:w w:val="105"/>
          <w:sz w:val="21"/>
        </w:rPr>
        <w:t>on top, receiver</w:t>
      </w:r>
      <w:r>
        <w:rPr>
          <w:color w:val="202020"/>
          <w:w w:val="105"/>
          <w:sz w:val="21"/>
        </w:rPr>
        <w:t> below,</w:t>
      </w:r>
      <w:r>
        <w:rPr>
          <w:color w:val="202020"/>
          <w:w w:val="105"/>
          <w:sz w:val="21"/>
        </w:rPr>
        <w:t> Morse</w:t>
      </w:r>
      <w:r>
        <w:rPr>
          <w:color w:val="202020"/>
          <w:w w:val="105"/>
          <w:sz w:val="21"/>
        </w:rPr>
        <w:t> key</w:t>
      </w:r>
      <w:r>
        <w:rPr>
          <w:color w:val="202020"/>
          <w:w w:val="105"/>
          <w:sz w:val="21"/>
        </w:rPr>
        <w:t> and</w:t>
      </w:r>
      <w:r>
        <w:rPr>
          <w:color w:val="202020"/>
          <w:w w:val="105"/>
          <w:sz w:val="21"/>
        </w:rPr>
        <w:t> central operating</w:t>
      </w:r>
      <w:r>
        <w:rPr>
          <w:color w:val="202020"/>
          <w:w w:val="105"/>
          <w:sz w:val="21"/>
        </w:rPr>
        <w:t> switch</w:t>
      </w:r>
      <w:r>
        <w:rPr>
          <w:color w:val="202020"/>
          <w:w w:val="105"/>
          <w:sz w:val="21"/>
        </w:rPr>
        <w:t> to</w:t>
      </w:r>
      <w:r>
        <w:rPr>
          <w:color w:val="202020"/>
          <w:w w:val="105"/>
          <w:sz w:val="21"/>
        </w:rPr>
        <w:t> the</w:t>
      </w:r>
      <w:r>
        <w:rPr>
          <w:color w:val="202020"/>
          <w:w w:val="105"/>
          <w:sz w:val="21"/>
        </w:rPr>
        <w:t> right.</w:t>
      </w:r>
      <w:r>
        <w:rPr>
          <w:color w:val="202020"/>
          <w:w w:val="105"/>
          <w:sz w:val="21"/>
        </w:rPr>
        <w:t> Below</w:t>
      </w:r>
      <w:r>
        <w:rPr>
          <w:color w:val="202020"/>
          <w:w w:val="105"/>
          <w:sz w:val="21"/>
        </w:rPr>
        <w:t> t</w:t>
      </w:r>
      <w:r>
        <w:rPr>
          <w:color w:val="202020"/>
          <w:spacing w:val="-12"/>
          <w:w w:val="105"/>
          <w:sz w:val="21"/>
        </w:rPr>
        <w:t> </w:t>
      </w:r>
      <w:r>
        <w:rPr>
          <w:color w:val="202020"/>
          <w:w w:val="105"/>
          <w:sz w:val="21"/>
        </w:rPr>
        <w:t>h</w:t>
      </w:r>
      <w:r>
        <w:rPr>
          <w:color w:val="202020"/>
          <w:spacing w:val="-15"/>
          <w:w w:val="105"/>
          <w:sz w:val="21"/>
        </w:rPr>
        <w:t> </w:t>
      </w:r>
      <w:r>
        <w:rPr>
          <w:color w:val="202020"/>
          <w:w w:val="105"/>
          <w:sz w:val="21"/>
        </w:rPr>
        <w:t>e battery</w:t>
      </w:r>
      <w:r>
        <w:rPr>
          <w:color w:val="202020"/>
          <w:w w:val="105"/>
          <w:sz w:val="21"/>
        </w:rPr>
        <w:t> box,</w:t>
      </w:r>
      <w:r>
        <w:rPr>
          <w:color w:val="202020"/>
          <w:w w:val="105"/>
          <w:sz w:val="21"/>
        </w:rPr>
        <w:t> to</w:t>
      </w:r>
      <w:r>
        <w:rPr>
          <w:color w:val="202020"/>
          <w:w w:val="105"/>
          <w:sz w:val="21"/>
        </w:rPr>
        <w:t> the</w:t>
      </w:r>
      <w:r>
        <w:rPr>
          <w:color w:val="202020"/>
          <w:w w:val="105"/>
          <w:sz w:val="21"/>
        </w:rPr>
        <w:t> right</w:t>
      </w:r>
      <w:r>
        <w:rPr>
          <w:color w:val="202020"/>
          <w:w w:val="105"/>
          <w:sz w:val="21"/>
        </w:rPr>
        <w:t> of</w:t>
      </w:r>
      <w:r>
        <w:rPr>
          <w:color w:val="202020"/>
          <w:w w:val="105"/>
          <w:sz w:val="21"/>
        </w:rPr>
        <w:t> it</w:t>
      </w:r>
      <w:r>
        <w:rPr>
          <w:color w:val="202020"/>
          <w:w w:val="105"/>
          <w:sz w:val="21"/>
        </w:rPr>
        <w:t> the</w:t>
      </w:r>
      <w:r>
        <w:rPr>
          <w:color w:val="202020"/>
          <w:w w:val="105"/>
          <w:sz w:val="21"/>
        </w:rPr>
        <w:t> electric antenna</w:t>
      </w:r>
      <w:r>
        <w:rPr>
          <w:color w:val="202020"/>
          <w:w w:val="105"/>
          <w:sz w:val="21"/>
        </w:rPr>
        <w:t> reel</w:t>
      </w:r>
      <w:r>
        <w:rPr>
          <w:color w:val="202020"/>
          <w:w w:val="105"/>
          <w:sz w:val="21"/>
        </w:rPr>
        <w:t> for</w:t>
      </w:r>
      <w:r>
        <w:rPr>
          <w:color w:val="202020"/>
          <w:w w:val="105"/>
          <w:sz w:val="21"/>
        </w:rPr>
        <w:t> the</w:t>
      </w:r>
      <w:r>
        <w:rPr>
          <w:color w:val="202020"/>
          <w:w w:val="105"/>
          <w:sz w:val="21"/>
        </w:rPr>
        <w:t> 70-metre</w:t>
      </w:r>
      <w:r>
        <w:rPr>
          <w:color w:val="202020"/>
          <w:w w:val="105"/>
          <w:sz w:val="21"/>
        </w:rPr>
        <w:t> long</w:t>
      </w:r>
      <w:r>
        <w:rPr>
          <w:color w:val="202020"/>
          <w:w w:val="105"/>
          <w:sz w:val="21"/>
        </w:rPr>
        <w:t> trailing </w:t>
      </w:r>
      <w:r>
        <w:rPr>
          <w:color w:val="202020"/>
          <w:spacing w:val="-2"/>
          <w:w w:val="105"/>
          <w:sz w:val="21"/>
        </w:rPr>
        <w:t>antenna.</w:t>
      </w:r>
    </w:p>
    <w:p>
      <w:pPr>
        <w:pStyle w:val="BodyText"/>
        <w:spacing w:before="4"/>
        <w:rPr>
          <w:sz w:val="30"/>
        </w:rPr>
      </w:pPr>
    </w:p>
    <w:p>
      <w:pPr>
        <w:spacing w:before="0"/>
        <w:ind w:left="0" w:right="384" w:firstLine="0"/>
        <w:jc w:val="right"/>
        <w:rPr>
          <w:sz w:val="26"/>
        </w:rPr>
      </w:pPr>
      <w:r>
        <w:rPr>
          <w:color w:val="080808"/>
          <w:spacing w:val="-5"/>
          <w:sz w:val="26"/>
        </w:rPr>
        <w:t>11</w:t>
      </w:r>
    </w:p>
    <w:p>
      <w:pPr>
        <w:spacing w:after="0"/>
        <w:jc w:val="right"/>
        <w:rPr>
          <w:sz w:val="26"/>
        </w:rPr>
        <w:sectPr>
          <w:pgSz w:w="11920" w:h="16850"/>
          <w:pgMar w:top="1220" w:bottom="280" w:left="0" w:right="1040"/>
        </w:sectPr>
      </w:pPr>
    </w:p>
    <w:p>
      <w:pPr>
        <w:spacing w:line="259" w:lineRule="auto" w:before="119"/>
        <w:ind w:left="1203" w:right="333" w:firstLine="61"/>
        <w:jc w:val="both"/>
        <w:rPr>
          <w:i/>
          <w:sz w:val="25"/>
        </w:rPr>
      </w:pPr>
      <w:r>
        <w:rPr>
          <w:i/>
          <w:color w:val="1B1B1B"/>
          <w:sz w:val="25"/>
        </w:rPr>
        <w:t>In</w:t>
      </w:r>
      <w:r>
        <w:rPr>
          <w:i/>
          <w:color w:val="1B1B1B"/>
          <w:spacing w:val="40"/>
          <w:sz w:val="25"/>
        </w:rPr>
        <w:t> </w:t>
      </w:r>
      <w:r>
        <w:rPr>
          <w:i/>
          <w:color w:val="1B1B1B"/>
          <w:sz w:val="25"/>
        </w:rPr>
        <w:t>1927</w:t>
      </w:r>
      <w:r>
        <w:rPr>
          <w:i/>
          <w:color w:val="1B1B1B"/>
          <w:spacing w:val="40"/>
          <w:sz w:val="25"/>
        </w:rPr>
        <w:t> </w:t>
      </w:r>
      <w:r>
        <w:rPr>
          <w:i/>
          <w:color w:val="1B1B1B"/>
          <w:sz w:val="25"/>
        </w:rPr>
        <w:t>Telefunken</w:t>
      </w:r>
      <w:r>
        <w:rPr>
          <w:i/>
          <w:color w:val="1B1B1B"/>
          <w:spacing w:val="40"/>
          <w:sz w:val="25"/>
        </w:rPr>
        <w:t> </w:t>
      </w:r>
      <w:r>
        <w:rPr>
          <w:i/>
          <w:color w:val="1B1B1B"/>
          <w:sz w:val="25"/>
        </w:rPr>
        <w:t>also</w:t>
      </w:r>
      <w:r>
        <w:rPr>
          <w:i/>
          <w:color w:val="1B1B1B"/>
          <w:spacing w:val="40"/>
          <w:sz w:val="25"/>
        </w:rPr>
        <w:t> </w:t>
      </w:r>
      <w:r>
        <w:rPr>
          <w:i/>
          <w:color w:val="1B1B1B"/>
          <w:sz w:val="25"/>
        </w:rPr>
        <w:t>brought</w:t>
      </w:r>
      <w:r>
        <w:rPr>
          <w:i/>
          <w:color w:val="1B1B1B"/>
          <w:spacing w:val="40"/>
          <w:sz w:val="25"/>
        </w:rPr>
        <w:t> </w:t>
      </w:r>
      <w:r>
        <w:rPr>
          <w:i/>
          <w:color w:val="1B1B1B"/>
          <w:sz w:val="25"/>
        </w:rPr>
        <w:t>out</w:t>
      </w:r>
      <w:r>
        <w:rPr>
          <w:i/>
          <w:color w:val="1B1B1B"/>
          <w:spacing w:val="40"/>
          <w:sz w:val="25"/>
        </w:rPr>
        <w:t> </w:t>
      </w:r>
      <w:r>
        <w:rPr>
          <w:i/>
          <w:color w:val="1B1B1B"/>
          <w:sz w:val="25"/>
        </w:rPr>
        <w:t>an</w:t>
      </w:r>
      <w:r>
        <w:rPr>
          <w:i/>
          <w:color w:val="1B1B1B"/>
          <w:spacing w:val="40"/>
          <w:sz w:val="25"/>
        </w:rPr>
        <w:t> </w:t>
      </w:r>
      <w:r>
        <w:rPr>
          <w:i/>
          <w:color w:val="1B1B1B"/>
          <w:sz w:val="25"/>
        </w:rPr>
        <w:t>on-board</w:t>
      </w:r>
      <w:r>
        <w:rPr>
          <w:i/>
          <w:color w:val="1B1B1B"/>
          <w:spacing w:val="40"/>
          <w:sz w:val="25"/>
        </w:rPr>
        <w:t> </w:t>
      </w:r>
      <w:r>
        <w:rPr>
          <w:i/>
          <w:color w:val="1B1B1B"/>
          <w:sz w:val="25"/>
        </w:rPr>
        <w:t>radio</w:t>
      </w:r>
      <w:r>
        <w:rPr>
          <w:i/>
          <w:color w:val="1B1B1B"/>
          <w:spacing w:val="40"/>
          <w:sz w:val="25"/>
        </w:rPr>
        <w:t> </w:t>
      </w:r>
      <w:r>
        <w:rPr>
          <w:i/>
          <w:color w:val="1B1B1B"/>
          <w:sz w:val="25"/>
        </w:rPr>
        <w:t>system</w:t>
      </w:r>
      <w:r>
        <w:rPr>
          <w:i/>
          <w:color w:val="1B1B1B"/>
          <w:spacing w:val="40"/>
          <w:sz w:val="25"/>
        </w:rPr>
        <w:t> </w:t>
      </w:r>
      <w:r>
        <w:rPr>
          <w:i/>
          <w:color w:val="1B1B1B"/>
          <w:sz w:val="25"/>
        </w:rPr>
        <w:t>with</w:t>
      </w:r>
      <w:r>
        <w:rPr>
          <w:i/>
          <w:color w:val="1B1B1B"/>
          <w:spacing w:val="40"/>
          <w:sz w:val="25"/>
        </w:rPr>
        <w:t> </w:t>
      </w:r>
      <w:r>
        <w:rPr>
          <w:i/>
          <w:color w:val="1B1B1B"/>
          <w:sz w:val="25"/>
        </w:rPr>
        <w:t>similar</w:t>
      </w:r>
      <w:r>
        <w:rPr>
          <w:i/>
          <w:color w:val="1B1B1B"/>
          <w:sz w:val="25"/>
        </w:rPr>
        <w:t> power:</w:t>
      </w:r>
      <w:r>
        <w:rPr>
          <w:i/>
          <w:color w:val="1B1B1B"/>
          <w:spacing w:val="40"/>
          <w:sz w:val="25"/>
        </w:rPr>
        <w:t> </w:t>
      </w:r>
      <w:r>
        <w:rPr>
          <w:i/>
          <w:color w:val="1B1B1B"/>
          <w:sz w:val="25"/>
        </w:rPr>
        <w:t>70 watts,</w:t>
      </w:r>
      <w:r>
        <w:rPr>
          <w:i/>
          <w:color w:val="1B1B1B"/>
          <w:spacing w:val="40"/>
          <w:sz w:val="25"/>
        </w:rPr>
        <w:t> </w:t>
      </w:r>
      <w:r>
        <w:rPr>
          <w:i/>
          <w:color w:val="1B1B1B"/>
          <w:sz w:val="25"/>
        </w:rPr>
        <w:t>230-1000 kHz, type Spez.205 F.</w:t>
      </w:r>
      <w:r>
        <w:rPr>
          <w:i/>
          <w:color w:val="1B1B1B"/>
          <w:spacing w:val="40"/>
          <w:sz w:val="25"/>
        </w:rPr>
        <w:t> </w:t>
      </w:r>
      <w:r>
        <w:rPr>
          <w:i/>
          <w:color w:val="1B1B1B"/>
          <w:sz w:val="25"/>
        </w:rPr>
        <w:t>Shortly after that, Lorenz came out</w:t>
      </w:r>
      <w:r>
        <w:rPr>
          <w:i/>
          <w:color w:val="1B1B1B"/>
          <w:spacing w:val="40"/>
          <w:sz w:val="25"/>
        </w:rPr>
        <w:t> </w:t>
      </w:r>
      <w:r>
        <w:rPr>
          <w:i/>
          <w:color w:val="1B1B1B"/>
          <w:sz w:val="25"/>
        </w:rPr>
        <w:t>with</w:t>
      </w:r>
      <w:r>
        <w:rPr>
          <w:i/>
          <w:color w:val="1B1B1B"/>
          <w:spacing w:val="40"/>
          <w:sz w:val="25"/>
        </w:rPr>
        <w:t> </w:t>
      </w:r>
      <w:r>
        <w:rPr>
          <w:i/>
          <w:color w:val="1B1B1B"/>
          <w:sz w:val="25"/>
        </w:rPr>
        <w:t>the</w:t>
      </w:r>
      <w:r>
        <w:rPr>
          <w:i/>
          <w:color w:val="1B1B1B"/>
          <w:spacing w:val="40"/>
          <w:sz w:val="25"/>
        </w:rPr>
        <w:t> </w:t>
      </w:r>
      <w:r>
        <w:rPr>
          <w:i/>
          <w:color w:val="1B1B1B"/>
          <w:sz w:val="25"/>
        </w:rPr>
        <w:t>further</w:t>
      </w:r>
      <w:r>
        <w:rPr>
          <w:i/>
          <w:color w:val="1B1B1B"/>
          <w:spacing w:val="40"/>
          <w:sz w:val="25"/>
        </w:rPr>
        <w:t> </w:t>
      </w:r>
      <w:r>
        <w:rPr>
          <w:i/>
          <w:color w:val="1B1B1B"/>
          <w:sz w:val="25"/>
        </w:rPr>
        <w:t>development</w:t>
      </w:r>
      <w:r>
        <w:rPr>
          <w:i/>
          <w:color w:val="1B1B1B"/>
          <w:spacing w:val="40"/>
          <w:sz w:val="25"/>
        </w:rPr>
        <w:t> </w:t>
      </w:r>
      <w:r>
        <w:rPr>
          <w:i/>
          <w:color w:val="1B1B1B"/>
          <w:sz w:val="25"/>
        </w:rPr>
        <w:t>V</w:t>
      </w:r>
      <w:r>
        <w:rPr>
          <w:i/>
          <w:color w:val="1B1B1B"/>
          <w:spacing w:val="40"/>
          <w:sz w:val="25"/>
        </w:rPr>
        <w:t> </w:t>
      </w:r>
      <w:r>
        <w:rPr>
          <w:i/>
          <w:color w:val="1B1B1B"/>
          <w:sz w:val="25"/>
        </w:rPr>
        <w:t>28</w:t>
      </w:r>
      <w:r>
        <w:rPr>
          <w:i/>
          <w:color w:val="1B1B1B"/>
          <w:spacing w:val="40"/>
          <w:sz w:val="25"/>
        </w:rPr>
        <w:t> </w:t>
      </w:r>
      <w:r>
        <w:rPr>
          <w:i/>
          <w:color w:val="1B1B1B"/>
          <w:sz w:val="25"/>
        </w:rPr>
        <w:t>in</w:t>
      </w:r>
      <w:r>
        <w:rPr>
          <w:i/>
          <w:color w:val="1B1B1B"/>
          <w:spacing w:val="40"/>
          <w:sz w:val="25"/>
        </w:rPr>
        <w:t> </w:t>
      </w:r>
      <w:r>
        <w:rPr>
          <w:i/>
          <w:color w:val="1B1B1B"/>
          <w:sz w:val="25"/>
        </w:rPr>
        <w:t>1928.</w:t>
      </w:r>
      <w:r>
        <w:rPr>
          <w:i/>
          <w:color w:val="1B1B1B"/>
          <w:spacing w:val="40"/>
          <w:sz w:val="25"/>
        </w:rPr>
        <w:t> </w:t>
      </w:r>
      <w:r>
        <w:rPr>
          <w:i/>
          <w:color w:val="1B1B1B"/>
          <w:sz w:val="25"/>
        </w:rPr>
        <w:t>Shortly</w:t>
      </w:r>
      <w:r>
        <w:rPr>
          <w:i/>
          <w:color w:val="1B1B1B"/>
          <w:spacing w:val="40"/>
          <w:sz w:val="25"/>
        </w:rPr>
        <w:t> </w:t>
      </w:r>
      <w:r>
        <w:rPr>
          <w:i/>
          <w:color w:val="1B1B1B"/>
          <w:sz w:val="25"/>
        </w:rPr>
        <w:t>afterwards,</w:t>
      </w:r>
      <w:r>
        <w:rPr>
          <w:i/>
          <w:color w:val="1B1B1B"/>
          <w:spacing w:val="40"/>
          <w:sz w:val="25"/>
        </w:rPr>
        <w:t> </w:t>
      </w:r>
      <w:r>
        <w:rPr>
          <w:i/>
          <w:color w:val="1B1B1B"/>
          <w:sz w:val="25"/>
        </w:rPr>
        <w:t>in</w:t>
      </w:r>
      <w:r>
        <w:rPr>
          <w:i/>
          <w:color w:val="1B1B1B"/>
          <w:spacing w:val="40"/>
          <w:sz w:val="25"/>
        </w:rPr>
        <w:t> </w:t>
      </w:r>
      <w:r>
        <w:rPr>
          <w:i/>
          <w:color w:val="1B1B1B"/>
          <w:sz w:val="25"/>
        </w:rPr>
        <w:t>1928, Lorenz introduced the further development of</w:t>
      </w:r>
      <w:r>
        <w:rPr>
          <w:i/>
          <w:color w:val="1B1B1B"/>
          <w:spacing w:val="40"/>
          <w:sz w:val="25"/>
        </w:rPr>
        <w:t> </w:t>
      </w:r>
      <w:r>
        <w:rPr>
          <w:i/>
          <w:color w:val="1B1B1B"/>
          <w:sz w:val="25"/>
        </w:rPr>
        <w:t>the V 28 as the successor model </w:t>
      </w:r>
      <w:r>
        <w:rPr>
          <w:i/>
          <w:color w:val="1B1B1B"/>
          <w:spacing w:val="13"/>
          <w:sz w:val="25"/>
        </w:rPr>
        <w:t>to </w:t>
      </w:r>
      <w:r>
        <w:rPr>
          <w:i/>
          <w:color w:val="1B1B1B"/>
          <w:sz w:val="25"/>
        </w:rPr>
        <w:t>the V 25. The large "long-wave systems" from Lorenz and Telefunken were, with certain improvements,</w:t>
      </w:r>
      <w:r>
        <w:rPr>
          <w:i/>
          <w:color w:val="1B1B1B"/>
          <w:spacing w:val="40"/>
          <w:sz w:val="25"/>
        </w:rPr>
        <w:t> </w:t>
      </w:r>
      <w:r>
        <w:rPr>
          <w:i/>
          <w:color w:val="1B1B1B"/>
          <w:sz w:val="25"/>
        </w:rPr>
        <w:t>standard</w:t>
      </w:r>
      <w:r>
        <w:rPr>
          <w:i/>
          <w:color w:val="1B1B1B"/>
          <w:spacing w:val="40"/>
          <w:sz w:val="25"/>
        </w:rPr>
        <w:t> </w:t>
      </w:r>
      <w:r>
        <w:rPr>
          <w:i/>
          <w:color w:val="1B1B1B"/>
          <w:sz w:val="25"/>
        </w:rPr>
        <w:t>equipment</w:t>
      </w:r>
      <w:r>
        <w:rPr>
          <w:i/>
          <w:color w:val="1B1B1B"/>
          <w:spacing w:val="40"/>
          <w:sz w:val="25"/>
        </w:rPr>
        <w:t> </w:t>
      </w:r>
      <w:r>
        <w:rPr>
          <w:i/>
          <w:color w:val="1B1B1B"/>
          <w:sz w:val="25"/>
        </w:rPr>
        <w:t>on all long-range aircraft</w:t>
      </w:r>
      <w:r>
        <w:rPr>
          <w:i/>
          <w:color w:val="1B1B1B"/>
          <w:spacing w:val="40"/>
          <w:sz w:val="25"/>
        </w:rPr>
        <w:t> </w:t>
      </w:r>
      <w:r>
        <w:rPr>
          <w:i/>
          <w:color w:val="1B1B1B"/>
          <w:sz w:val="25"/>
        </w:rPr>
        <w:t>for many years,</w:t>
      </w:r>
      <w:r>
        <w:rPr>
          <w:i/>
          <w:color w:val="1B1B1B"/>
          <w:spacing w:val="40"/>
          <w:sz w:val="25"/>
        </w:rPr>
        <w:t> </w:t>
      </w:r>
      <w:r>
        <w:rPr>
          <w:i/>
          <w:color w:val="1B1B1B"/>
          <w:sz w:val="25"/>
        </w:rPr>
        <w:t>vvhich</w:t>
      </w:r>
      <w:r>
        <w:rPr>
          <w:i/>
          <w:color w:val="1B1B1B"/>
          <w:spacing w:val="40"/>
          <w:sz w:val="25"/>
        </w:rPr>
        <w:t> </w:t>
      </w:r>
      <w:r>
        <w:rPr>
          <w:i/>
          <w:color w:val="1B1B1B"/>
          <w:sz w:val="25"/>
        </w:rPr>
        <w:t>were</w:t>
      </w:r>
      <w:r>
        <w:rPr>
          <w:i/>
          <w:color w:val="1B1B1B"/>
          <w:spacing w:val="40"/>
          <w:sz w:val="25"/>
        </w:rPr>
        <w:t> </w:t>
      </w:r>
      <w:r>
        <w:rPr>
          <w:i/>
          <w:color w:val="1B1B1B"/>
          <w:sz w:val="25"/>
        </w:rPr>
        <w:t>also</w:t>
      </w:r>
      <w:r>
        <w:rPr>
          <w:i/>
          <w:color w:val="1B1B1B"/>
          <w:spacing w:val="40"/>
          <w:sz w:val="25"/>
        </w:rPr>
        <w:t> </w:t>
      </w:r>
      <w:r>
        <w:rPr>
          <w:i/>
          <w:color w:val="1B1B1B"/>
          <w:sz w:val="25"/>
        </w:rPr>
        <w:t>equipped</w:t>
      </w:r>
      <w:r>
        <w:rPr>
          <w:i/>
          <w:color w:val="1B1B1B"/>
          <w:spacing w:val="40"/>
          <w:sz w:val="25"/>
        </w:rPr>
        <w:t> </w:t>
      </w:r>
      <w:r>
        <w:rPr>
          <w:i/>
          <w:color w:val="1B1B1B"/>
          <w:sz w:val="25"/>
        </w:rPr>
        <w:t>with</w:t>
      </w:r>
      <w:r>
        <w:rPr>
          <w:i/>
          <w:color w:val="1B1B1B"/>
          <w:spacing w:val="40"/>
          <w:sz w:val="25"/>
        </w:rPr>
        <w:t> </w:t>
      </w:r>
      <w:r>
        <w:rPr>
          <w:i/>
          <w:color w:val="1B1B1B"/>
          <w:sz w:val="25"/>
        </w:rPr>
        <w:t>direction</w:t>
      </w:r>
      <w:r>
        <w:rPr>
          <w:i/>
          <w:color w:val="1B1B1B"/>
          <w:spacing w:val="40"/>
          <w:sz w:val="25"/>
        </w:rPr>
        <w:t> </w:t>
      </w:r>
      <w:r>
        <w:rPr>
          <w:i/>
          <w:color w:val="1B1B1B"/>
          <w:sz w:val="25"/>
        </w:rPr>
        <w:t>finding</w:t>
      </w:r>
      <w:r>
        <w:rPr>
          <w:i/>
          <w:color w:val="1B1B1B"/>
          <w:spacing w:val="40"/>
          <w:sz w:val="25"/>
        </w:rPr>
        <w:t> </w:t>
      </w:r>
      <w:r>
        <w:rPr>
          <w:i/>
          <w:color w:val="1B1B1B"/>
          <w:sz w:val="25"/>
        </w:rPr>
        <w:t>equipment</w:t>
      </w:r>
      <w:r>
        <w:rPr>
          <w:i/>
          <w:color w:val="1B1B1B"/>
          <w:spacing w:val="40"/>
          <w:sz w:val="25"/>
        </w:rPr>
        <w:t> </w:t>
      </w:r>
      <w:r>
        <w:rPr>
          <w:i/>
          <w:color w:val="1B1B1B"/>
          <w:sz w:val="25"/>
        </w:rPr>
        <w:t>from </w:t>
      </w:r>
      <w:r>
        <w:rPr>
          <w:i/>
          <w:color w:val="1B1B1B"/>
          <w:spacing w:val="-2"/>
          <w:sz w:val="25"/>
        </w:rPr>
        <w:t>Telefunken.</w:t>
      </w:r>
    </w:p>
    <w:p>
      <w:pPr>
        <w:spacing w:line="261" w:lineRule="auto" w:before="6"/>
        <w:ind w:left="1219" w:right="338" w:firstLine="36"/>
        <w:jc w:val="both"/>
        <w:rPr>
          <w:i/>
          <w:sz w:val="25"/>
        </w:rPr>
      </w:pPr>
      <w:r>
        <w:rPr>
          <w:i/>
          <w:color w:val="1B1B1B"/>
          <w:sz w:val="25"/>
        </w:rPr>
        <w:t>After the good experiences that Lufthansa had had with radio equipment in large</w:t>
      </w:r>
      <w:r>
        <w:rPr>
          <w:i/>
          <w:color w:val="1B1B1B"/>
          <w:sz w:val="25"/>
        </w:rPr>
        <w:t> aircraft,</w:t>
      </w:r>
      <w:r>
        <w:rPr>
          <w:i/>
          <w:color w:val="1B1B1B"/>
          <w:spacing w:val="40"/>
          <w:sz w:val="25"/>
        </w:rPr>
        <w:t> </w:t>
      </w:r>
      <w:r>
        <w:rPr>
          <w:i/>
          <w:color w:val="1B1B1B"/>
          <w:sz w:val="25"/>
        </w:rPr>
        <w:t>it</w:t>
      </w:r>
      <w:r>
        <w:rPr>
          <w:i/>
          <w:color w:val="1B1B1B"/>
          <w:spacing w:val="40"/>
          <w:sz w:val="25"/>
        </w:rPr>
        <w:t> </w:t>
      </w:r>
      <w:r>
        <w:rPr>
          <w:i/>
          <w:color w:val="1B1B1B"/>
          <w:sz w:val="25"/>
        </w:rPr>
        <w:t>decided</w:t>
      </w:r>
      <w:r>
        <w:rPr>
          <w:i/>
          <w:color w:val="1B1B1B"/>
          <w:spacing w:val="40"/>
          <w:sz w:val="25"/>
        </w:rPr>
        <w:t> </w:t>
      </w:r>
      <w:r>
        <w:rPr>
          <w:i/>
          <w:color w:val="1B1B1B"/>
          <w:sz w:val="25"/>
        </w:rPr>
        <w:t>to</w:t>
      </w:r>
      <w:r>
        <w:rPr>
          <w:i/>
          <w:color w:val="1B1B1B"/>
          <w:spacing w:val="40"/>
          <w:sz w:val="25"/>
        </w:rPr>
        <w:t> </w:t>
      </w:r>
      <w:r>
        <w:rPr>
          <w:i/>
          <w:color w:val="1B1B1B"/>
          <w:sz w:val="25"/>
        </w:rPr>
        <w:t>equip</w:t>
      </w:r>
      <w:r>
        <w:rPr>
          <w:i/>
          <w:color w:val="1B1B1B"/>
          <w:spacing w:val="40"/>
          <w:sz w:val="25"/>
        </w:rPr>
        <w:t> </w:t>
      </w:r>
      <w:r>
        <w:rPr>
          <w:i/>
          <w:color w:val="1B1B1B"/>
          <w:sz w:val="25"/>
        </w:rPr>
        <w:t>the</w:t>
      </w:r>
      <w:r>
        <w:rPr>
          <w:i/>
          <w:color w:val="1B1B1B"/>
          <w:spacing w:val="40"/>
          <w:sz w:val="25"/>
        </w:rPr>
        <w:t> </w:t>
      </w:r>
      <w:r>
        <w:rPr>
          <w:i/>
          <w:color w:val="1B1B1B"/>
          <w:sz w:val="25"/>
        </w:rPr>
        <w:t>smaller</w:t>
      </w:r>
      <w:r>
        <w:rPr>
          <w:i/>
          <w:color w:val="1B1B1B"/>
          <w:spacing w:val="40"/>
          <w:sz w:val="25"/>
        </w:rPr>
        <w:t> </w:t>
      </w:r>
      <w:r>
        <w:rPr>
          <w:i/>
          <w:color w:val="1B1B1B"/>
          <w:sz w:val="25"/>
        </w:rPr>
        <w:t>aircraft</w:t>
      </w:r>
      <w:r>
        <w:rPr>
          <w:i/>
          <w:color w:val="1B1B1B"/>
          <w:spacing w:val="40"/>
          <w:sz w:val="25"/>
        </w:rPr>
        <w:t> </w:t>
      </w:r>
      <w:r>
        <w:rPr>
          <w:i/>
          <w:color w:val="1B1B1B"/>
          <w:sz w:val="25"/>
        </w:rPr>
        <w:t>(German</w:t>
      </w:r>
      <w:r>
        <w:rPr>
          <w:i/>
          <w:color w:val="1B1B1B"/>
          <w:spacing w:val="40"/>
          <w:sz w:val="25"/>
        </w:rPr>
        <w:t> </w:t>
      </w:r>
      <w:r>
        <w:rPr>
          <w:i/>
          <w:color w:val="1B1B1B"/>
          <w:sz w:val="25"/>
        </w:rPr>
        <w:t>and</w:t>
      </w:r>
      <w:r>
        <w:rPr>
          <w:i/>
          <w:color w:val="1B1B1B"/>
          <w:spacing w:val="40"/>
          <w:sz w:val="25"/>
        </w:rPr>
        <w:t> </w:t>
      </w:r>
      <w:r>
        <w:rPr>
          <w:i/>
          <w:color w:val="1B1B1B"/>
          <w:sz w:val="25"/>
        </w:rPr>
        <w:t>European</w:t>
      </w:r>
      <w:r>
        <w:rPr>
          <w:i/>
          <w:color w:val="1B1B1B"/>
          <w:spacing w:val="40"/>
          <w:sz w:val="25"/>
        </w:rPr>
        <w:t> </w:t>
      </w:r>
      <w:r>
        <w:rPr>
          <w:i/>
          <w:color w:val="1B1B1B"/>
          <w:sz w:val="25"/>
        </w:rPr>
        <w:t>routes) with radio as well. In 1929, Lorenz and Telefunken developed smaller and lighter devices</w:t>
      </w:r>
      <w:r>
        <w:rPr>
          <w:i/>
          <w:color w:val="1B1B1B"/>
          <w:spacing w:val="32"/>
          <w:sz w:val="25"/>
        </w:rPr>
        <w:t> </w:t>
      </w:r>
      <w:r>
        <w:rPr>
          <w:i/>
          <w:color w:val="1B1B1B"/>
          <w:sz w:val="25"/>
        </w:rPr>
        <w:t>for</w:t>
      </w:r>
      <w:r>
        <w:rPr>
          <w:i/>
          <w:color w:val="1B1B1B"/>
          <w:spacing w:val="35"/>
          <w:sz w:val="25"/>
        </w:rPr>
        <w:t> </w:t>
      </w:r>
      <w:r>
        <w:rPr>
          <w:i/>
          <w:color w:val="1B1B1B"/>
          <w:sz w:val="25"/>
        </w:rPr>
        <w:t>this</w:t>
      </w:r>
      <w:r>
        <w:rPr>
          <w:i/>
          <w:color w:val="1B1B1B"/>
          <w:spacing w:val="40"/>
          <w:sz w:val="25"/>
        </w:rPr>
        <w:t> </w:t>
      </w:r>
      <w:r>
        <w:rPr>
          <w:i/>
          <w:color w:val="1B1B1B"/>
          <w:sz w:val="25"/>
        </w:rPr>
        <w:t>purpose,</w:t>
      </w:r>
      <w:r>
        <w:rPr>
          <w:i/>
          <w:color w:val="1B1B1B"/>
          <w:spacing w:val="40"/>
          <w:sz w:val="25"/>
        </w:rPr>
        <w:t> </w:t>
      </w:r>
      <w:r>
        <w:rPr>
          <w:i/>
          <w:color w:val="1B1B1B"/>
          <w:sz w:val="25"/>
        </w:rPr>
        <w:t>the</w:t>
      </w:r>
      <w:r>
        <w:rPr>
          <w:i/>
          <w:color w:val="1B1B1B"/>
          <w:spacing w:val="40"/>
          <w:sz w:val="25"/>
        </w:rPr>
        <w:t> </w:t>
      </w:r>
      <w:r>
        <w:rPr>
          <w:i/>
          <w:color w:val="1B1B1B"/>
          <w:sz w:val="25"/>
        </w:rPr>
        <w:t>so-called</w:t>
      </w:r>
      <w:r>
        <w:rPr>
          <w:i/>
          <w:color w:val="1B1B1B"/>
          <w:spacing w:val="40"/>
          <w:sz w:val="25"/>
        </w:rPr>
        <w:t> </w:t>
      </w:r>
      <w:r>
        <w:rPr>
          <w:rFonts w:ascii="Verdana"/>
          <w:b/>
          <w:color w:val="1B1B1B"/>
          <w:sz w:val="22"/>
        </w:rPr>
        <w:t>small stations </w:t>
      </w:r>
      <w:r>
        <w:rPr>
          <w:i/>
          <w:color w:val="1B1B1B"/>
          <w:sz w:val="25"/>
        </w:rPr>
        <w:t>with</w:t>
      </w:r>
      <w:r>
        <w:rPr>
          <w:i/>
          <w:color w:val="1B1B1B"/>
          <w:spacing w:val="34"/>
          <w:sz w:val="25"/>
        </w:rPr>
        <w:t> </w:t>
      </w:r>
      <w:r>
        <w:rPr>
          <w:i/>
          <w:color w:val="1B1B1B"/>
          <w:sz w:val="25"/>
        </w:rPr>
        <w:t>an</w:t>
      </w:r>
      <w:r>
        <w:rPr>
          <w:i/>
          <w:color w:val="1B1B1B"/>
          <w:spacing w:val="35"/>
          <w:sz w:val="25"/>
        </w:rPr>
        <w:t> </w:t>
      </w:r>
      <w:r>
        <w:rPr>
          <w:i/>
          <w:color w:val="1B1B1B"/>
          <w:sz w:val="25"/>
        </w:rPr>
        <w:t>antenna power</w:t>
      </w:r>
      <w:r>
        <w:rPr>
          <w:i/>
          <w:color w:val="1B1B1B"/>
          <w:spacing w:val="33"/>
          <w:sz w:val="25"/>
        </w:rPr>
        <w:t> </w:t>
      </w:r>
      <w:r>
        <w:rPr>
          <w:i/>
          <w:color w:val="1B1B1B"/>
          <w:sz w:val="25"/>
        </w:rPr>
        <w:t>of</w:t>
      </w:r>
      <w:r>
        <w:rPr>
          <w:i/>
          <w:color w:val="1B1B1B"/>
          <w:sz w:val="25"/>
        </w:rPr>
        <w:t> </w:t>
      </w:r>
      <w:r>
        <w:rPr>
          <w:rFonts w:ascii="Verdana"/>
          <w:b/>
          <w:color w:val="1B1B1B"/>
          <w:sz w:val="22"/>
        </w:rPr>
        <w:t>20 watts. </w:t>
      </w:r>
      <w:r>
        <w:rPr>
          <w:i/>
          <w:color w:val="1B1B1B"/>
          <w:sz w:val="25"/>
        </w:rPr>
        <w:t>These were then further improved as usual and in 1930/31,</w:t>
      </w:r>
      <w:r>
        <w:rPr>
          <w:i/>
          <w:color w:val="1B1B1B"/>
          <w:spacing w:val="40"/>
          <w:sz w:val="25"/>
        </w:rPr>
        <w:t> </w:t>
      </w:r>
      <w:r>
        <w:rPr>
          <w:i/>
          <w:color w:val="1B1B1B"/>
          <w:sz w:val="25"/>
        </w:rPr>
        <w:t>with the</w:t>
      </w:r>
      <w:r>
        <w:rPr>
          <w:i/>
          <w:color w:val="1B1B1B"/>
          <w:sz w:val="25"/>
        </w:rPr>
        <w:t> types</w:t>
      </w:r>
      <w:r>
        <w:rPr>
          <w:i/>
          <w:color w:val="1B1B1B"/>
          <w:spacing w:val="40"/>
          <w:sz w:val="25"/>
        </w:rPr>
        <w:t> </w:t>
      </w:r>
      <w:r>
        <w:rPr>
          <w:i/>
          <w:color w:val="1B1B1B"/>
          <w:sz w:val="25"/>
        </w:rPr>
        <w:t>SER</w:t>
      </w:r>
      <w:r>
        <w:rPr>
          <w:i/>
          <w:color w:val="1B1B1B"/>
          <w:spacing w:val="40"/>
          <w:sz w:val="25"/>
        </w:rPr>
        <w:t> </w:t>
      </w:r>
      <w:r>
        <w:rPr>
          <w:i/>
          <w:color w:val="1B1B1B"/>
          <w:sz w:val="25"/>
        </w:rPr>
        <w:t>FI</w:t>
      </w:r>
      <w:r>
        <w:rPr>
          <w:i/>
          <w:color w:val="1B1B1B"/>
          <w:spacing w:val="40"/>
          <w:sz w:val="25"/>
        </w:rPr>
        <w:t> </w:t>
      </w:r>
      <w:r>
        <w:rPr>
          <w:i/>
          <w:color w:val="1B1B1B"/>
          <w:sz w:val="25"/>
        </w:rPr>
        <w:t>230</w:t>
      </w:r>
      <w:r>
        <w:rPr>
          <w:i/>
          <w:color w:val="1B1B1B"/>
          <w:spacing w:val="40"/>
          <w:sz w:val="25"/>
        </w:rPr>
        <w:t> </w:t>
      </w:r>
      <w:r>
        <w:rPr>
          <w:i/>
          <w:color w:val="1B1B1B"/>
          <w:sz w:val="25"/>
        </w:rPr>
        <w:t>(Lorenz)</w:t>
      </w:r>
      <w:r>
        <w:rPr>
          <w:i/>
          <w:color w:val="1B1B1B"/>
          <w:spacing w:val="40"/>
          <w:sz w:val="25"/>
        </w:rPr>
        <w:t> </w:t>
      </w:r>
      <w:r>
        <w:rPr>
          <w:i/>
          <w:color w:val="1B1B1B"/>
          <w:sz w:val="25"/>
        </w:rPr>
        <w:t>and</w:t>
      </w:r>
      <w:r>
        <w:rPr>
          <w:i/>
          <w:color w:val="1B1B1B"/>
          <w:spacing w:val="40"/>
          <w:sz w:val="25"/>
        </w:rPr>
        <w:t> </w:t>
      </w:r>
      <w:r>
        <w:rPr>
          <w:i/>
          <w:color w:val="1B1B1B"/>
          <w:sz w:val="25"/>
        </w:rPr>
        <w:t>Spez.378</w:t>
      </w:r>
      <w:r>
        <w:rPr>
          <w:i/>
          <w:color w:val="1B1B1B"/>
          <w:spacing w:val="40"/>
          <w:sz w:val="25"/>
        </w:rPr>
        <w:t> </w:t>
      </w:r>
      <w:r>
        <w:rPr>
          <w:i/>
          <w:color w:val="1B1B1B"/>
          <w:sz w:val="25"/>
        </w:rPr>
        <w:t>F</w:t>
      </w:r>
      <w:r>
        <w:rPr>
          <w:i/>
          <w:color w:val="1B1B1B"/>
          <w:spacing w:val="40"/>
          <w:sz w:val="25"/>
        </w:rPr>
        <w:t> </w:t>
      </w:r>
      <w:r>
        <w:rPr>
          <w:i/>
          <w:color w:val="1B1B1B"/>
          <w:sz w:val="25"/>
        </w:rPr>
        <w:t>(Telefunken),</w:t>
      </w:r>
      <w:r>
        <w:rPr>
          <w:i/>
          <w:color w:val="1B1B1B"/>
          <w:spacing w:val="40"/>
          <w:sz w:val="25"/>
        </w:rPr>
        <w:t> </w:t>
      </w:r>
      <w:r>
        <w:rPr>
          <w:i/>
          <w:color w:val="1B1B1B"/>
          <w:sz w:val="25"/>
        </w:rPr>
        <w:t>they</w:t>
      </w:r>
      <w:r>
        <w:rPr>
          <w:i/>
          <w:color w:val="1B1B1B"/>
          <w:spacing w:val="40"/>
          <w:sz w:val="25"/>
        </w:rPr>
        <w:t> </w:t>
      </w:r>
      <w:r>
        <w:rPr>
          <w:i/>
          <w:color w:val="1B1B1B"/>
          <w:sz w:val="25"/>
        </w:rPr>
        <w:t>reached</w:t>
      </w:r>
      <w:r>
        <w:rPr>
          <w:i/>
          <w:color w:val="1B1B1B"/>
          <w:spacing w:val="40"/>
          <w:sz w:val="25"/>
        </w:rPr>
        <w:t> </w:t>
      </w:r>
      <w:r>
        <w:rPr>
          <w:i/>
          <w:color w:val="1B1B1B"/>
          <w:sz w:val="25"/>
        </w:rPr>
        <w:t>a technical level that made larger series possible for the next few years.</w:t>
      </w:r>
      <w:r>
        <w:rPr>
          <w:i/>
          <w:color w:val="1B1B1B"/>
          <w:spacing w:val="40"/>
          <w:sz w:val="25"/>
        </w:rPr>
        <w:t> </w:t>
      </w:r>
      <w:r>
        <w:rPr>
          <w:i/>
          <w:color w:val="1B1B1B"/>
          <w:sz w:val="25"/>
        </w:rPr>
        <w:t>In the pictures 1.4 and</w:t>
      </w:r>
    </w:p>
    <w:p>
      <w:pPr>
        <w:spacing w:line="264" w:lineRule="auto" w:before="13"/>
        <w:ind w:left="1226" w:right="370" w:firstLine="31"/>
        <w:jc w:val="both"/>
        <w:rPr>
          <w:i/>
          <w:sz w:val="25"/>
        </w:rPr>
      </w:pPr>
      <w:r>
        <w:rPr>
          <w:i/>
          <w:color w:val="1B1B1B"/>
          <w:sz w:val="25"/>
        </w:rPr>
        <w:t>1.5 the typical construction of such on-board radio systems is recognisable. The</w:t>
      </w:r>
      <w:r>
        <w:rPr>
          <w:i/>
          <w:color w:val="1B1B1B"/>
          <w:sz w:val="25"/>
        </w:rPr>
        <w:t> equipment</w:t>
      </w:r>
      <w:r>
        <w:rPr>
          <w:i/>
          <w:color w:val="1B1B1B"/>
          <w:spacing w:val="40"/>
          <w:sz w:val="25"/>
        </w:rPr>
        <w:t> </w:t>
      </w:r>
      <w:r>
        <w:rPr>
          <w:i/>
          <w:color w:val="1B1B1B"/>
          <w:sz w:val="25"/>
        </w:rPr>
        <w:t>to</w:t>
      </w:r>
      <w:r>
        <w:rPr>
          <w:i/>
          <w:color w:val="1B1B1B"/>
          <w:spacing w:val="40"/>
          <w:sz w:val="25"/>
        </w:rPr>
        <w:t> </w:t>
      </w:r>
      <w:r>
        <w:rPr>
          <w:i/>
          <w:color w:val="1B1B1B"/>
          <w:sz w:val="25"/>
        </w:rPr>
        <w:t>be operated directly was located at</w:t>
      </w:r>
      <w:r>
        <w:rPr>
          <w:i/>
          <w:color w:val="1B1B1B"/>
          <w:spacing w:val="40"/>
          <w:sz w:val="25"/>
        </w:rPr>
        <w:t> </w:t>
      </w:r>
      <w:r>
        <w:rPr>
          <w:i/>
          <w:color w:val="1B1B1B"/>
          <w:sz w:val="25"/>
        </w:rPr>
        <w:t>the co-pilot's</w:t>
      </w:r>
      <w:r>
        <w:rPr>
          <w:i/>
          <w:color w:val="1B1B1B"/>
          <w:spacing w:val="40"/>
          <w:sz w:val="25"/>
        </w:rPr>
        <w:t> </w:t>
      </w:r>
      <w:r>
        <w:rPr>
          <w:i/>
          <w:color w:val="1B1B1B"/>
          <w:sz w:val="25"/>
        </w:rPr>
        <w:t>station in</w:t>
      </w:r>
      <w:r>
        <w:rPr>
          <w:i/>
          <w:color w:val="1B1B1B"/>
          <w:spacing w:val="40"/>
          <w:sz w:val="25"/>
        </w:rPr>
        <w:t> </w:t>
      </w:r>
      <w:r>
        <w:rPr>
          <w:i/>
          <w:color w:val="1B1B1B"/>
          <w:sz w:val="25"/>
        </w:rPr>
        <w:t>the cockpit, the other parts (transmitter,</w:t>
      </w:r>
      <w:r>
        <w:rPr>
          <w:i/>
          <w:color w:val="1B1B1B"/>
          <w:spacing w:val="40"/>
          <w:sz w:val="25"/>
        </w:rPr>
        <w:t> </w:t>
      </w:r>
      <w:r>
        <w:rPr>
          <w:i/>
          <w:color w:val="1B1B1B"/>
          <w:sz w:val="25"/>
        </w:rPr>
        <w:t>converter and anode battery) in the baggage </w:t>
      </w:r>
      <w:r>
        <w:rPr>
          <w:i/>
          <w:color w:val="1B1B1B"/>
          <w:spacing w:val="-2"/>
          <w:sz w:val="25"/>
        </w:rPr>
        <w:t>compartment.</w:t>
      </w:r>
    </w:p>
    <w:p>
      <w:pPr>
        <w:spacing w:line="264" w:lineRule="auto" w:before="0"/>
        <w:ind w:left="1226" w:right="352" w:hanging="4"/>
        <w:jc w:val="both"/>
        <w:rPr>
          <w:i/>
          <w:iCs/>
          <w:sz w:val="25"/>
          <w:szCs w:val="25"/>
        </w:rPr>
      </w:pPr>
      <w:r>
        <w:rPr>
          <w:i/>
          <w:iCs/>
          <w:color w:val="201D1F"/>
          <w:sz w:val="25"/>
          <w:szCs w:val="25"/>
        </w:rPr>
        <w:t>These small stations from Lorenz and Telefunken had the following technical</w:t>
      </w:r>
      <w:r>
        <w:rPr>
          <w:i/>
          <w:iCs/>
          <w:color w:val="201D1F"/>
          <w:sz w:val="25"/>
          <w:szCs w:val="25"/>
        </w:rPr>
        <w:t> features:</w:t>
      </w:r>
      <w:r>
        <w:rPr>
          <w:i/>
          <w:iCs/>
          <w:color w:val="201D1F"/>
          <w:spacing w:val="29"/>
          <w:sz w:val="25"/>
          <w:szCs w:val="25"/>
        </w:rPr>
        <w:t> </w:t>
      </w:r>
      <w:r>
        <w:rPr>
          <w:i/>
          <w:iCs/>
          <w:color w:val="201D1F"/>
          <w:sz w:val="25"/>
          <w:szCs w:val="25"/>
        </w:rPr>
        <w:t>The weight was reduced to approx</w:t>
      </w:r>
      <w:r>
        <w:rPr>
          <w:i/>
          <w:iCs/>
          <w:color w:val="201D1F"/>
          <w:spacing w:val="40"/>
          <w:sz w:val="25"/>
          <w:szCs w:val="25"/>
        </w:rPr>
        <w:t> </w:t>
      </w:r>
      <w:r>
        <w:rPr>
          <w:i/>
          <w:iCs/>
          <w:color w:val="201D1F"/>
          <w:sz w:val="25"/>
          <w:szCs w:val="25"/>
        </w:rPr>
        <w:t>.</w:t>
      </w:r>
      <w:r>
        <w:rPr>
          <w:i/>
          <w:iCs/>
          <w:color w:val="201D1F"/>
          <w:spacing w:val="40"/>
          <w:sz w:val="25"/>
          <w:szCs w:val="25"/>
        </w:rPr>
        <w:t> </w:t>
      </w:r>
      <w:r>
        <w:rPr>
          <w:i/>
          <w:iCs/>
          <w:color w:val="201D1F"/>
          <w:sz w:val="25"/>
          <w:szCs w:val="25"/>
        </w:rPr>
        <w:t>25 kg,</w:t>
      </w:r>
      <w:r>
        <w:rPr>
          <w:i/>
          <w:iCs/>
          <w:color w:val="201D1F"/>
          <w:spacing w:val="36"/>
          <w:sz w:val="25"/>
          <w:szCs w:val="25"/>
        </w:rPr>
        <w:t> </w:t>
      </w:r>
      <w:r>
        <w:rPr>
          <w:i/>
          <w:iCs/>
          <w:color w:val="201D1F"/>
          <w:sz w:val="25"/>
          <w:szCs w:val="25"/>
        </w:rPr>
        <w:t>compared to approx</w:t>
      </w:r>
      <w:r>
        <w:rPr>
          <w:i/>
          <w:iCs/>
          <w:color w:val="201D1F"/>
          <w:spacing w:val="34"/>
          <w:sz w:val="25"/>
          <w:szCs w:val="25"/>
        </w:rPr>
        <w:t> </w:t>
      </w:r>
      <w:r>
        <w:rPr>
          <w:i/>
          <w:iCs/>
          <w:color w:val="201D1F"/>
          <w:sz w:val="25"/>
          <w:szCs w:val="25"/>
        </w:rPr>
        <w:t>.</w:t>
      </w:r>
      <w:r>
        <w:rPr>
          <w:i/>
          <w:iCs/>
          <w:color w:val="201D1F"/>
          <w:spacing w:val="40"/>
          <w:sz w:val="25"/>
          <w:szCs w:val="25"/>
        </w:rPr>
        <w:t> </w:t>
      </w:r>
      <w:r>
        <w:rPr>
          <w:i/>
          <w:iCs/>
          <w:color w:val="201D1F"/>
          <w:sz w:val="25"/>
          <w:szCs w:val="25"/>
        </w:rPr>
        <w:t>50 kg for the 100-watt systems .</w:t>
      </w:r>
      <w:r>
        <w:rPr>
          <w:i/>
          <w:iCs/>
          <w:color w:val="201D1F"/>
          <w:spacing w:val="40"/>
          <w:sz w:val="25"/>
          <w:szCs w:val="25"/>
        </w:rPr>
        <w:t> </w:t>
      </w:r>
      <w:r>
        <w:rPr>
          <w:i/>
          <w:iCs/>
          <w:color w:val="201D1F"/>
          <w:sz w:val="25"/>
          <w:szCs w:val="25"/>
        </w:rPr>
        <w:t>A converter,</w:t>
      </w:r>
      <w:r>
        <w:rPr>
          <w:i/>
          <w:iCs/>
          <w:color w:val="201D1F"/>
          <w:spacing w:val="40"/>
          <w:sz w:val="25"/>
          <w:szCs w:val="25"/>
        </w:rPr>
        <w:t> </w:t>
      </w:r>
      <w:r>
        <w:rPr>
          <w:i/>
          <w:iCs/>
          <w:color w:val="201D1F"/>
          <w:sz w:val="25"/>
          <w:szCs w:val="25"/>
        </w:rPr>
        <w:t>fed from the 12 V on-board battery,</w:t>
      </w:r>
      <w:r>
        <w:rPr>
          <w:i/>
          <w:iCs/>
          <w:color w:val="201D1F"/>
          <w:spacing w:val="40"/>
          <w:sz w:val="25"/>
          <w:szCs w:val="25"/>
        </w:rPr>
        <w:t> </w:t>
      </w:r>
      <w:r>
        <w:rPr>
          <w:i/>
          <w:iCs/>
          <w:color w:val="201D1F"/>
          <w:sz w:val="25"/>
          <w:szCs w:val="25"/>
        </w:rPr>
        <w:t>was used to power the transmitter. The tvvo-stage transmitter operated on four frequenGies,</w:t>
      </w:r>
      <w:r>
        <w:rPr>
          <w:i/>
          <w:iCs/>
          <w:color w:val="201D1F"/>
          <w:spacing w:val="68"/>
          <w:w w:val="150"/>
          <w:sz w:val="25"/>
          <w:szCs w:val="25"/>
        </w:rPr>
        <w:t> </w:t>
      </w:r>
      <w:r>
        <w:rPr>
          <w:i/>
          <w:iCs/>
          <w:color w:val="201D1F"/>
          <w:sz w:val="25"/>
          <w:szCs w:val="25"/>
        </w:rPr>
        <w:t>v.vhich</w:t>
      </w:r>
      <w:r>
        <w:rPr>
          <w:i/>
          <w:iCs/>
          <w:color w:val="201D1F"/>
          <w:spacing w:val="58"/>
          <w:w w:val="150"/>
          <w:sz w:val="25"/>
          <w:szCs w:val="25"/>
        </w:rPr>
        <w:t> </w:t>
      </w:r>
      <w:r>
        <w:rPr>
          <w:i/>
          <w:iCs/>
          <w:color w:val="201D1F"/>
          <w:sz w:val="25"/>
          <w:szCs w:val="25"/>
        </w:rPr>
        <w:t>were</w:t>
      </w:r>
      <w:r>
        <w:rPr>
          <w:i/>
          <w:iCs/>
          <w:color w:val="201D1F"/>
          <w:spacing w:val="47"/>
          <w:w w:val="150"/>
          <w:sz w:val="25"/>
          <w:szCs w:val="25"/>
        </w:rPr>
        <w:t> </w:t>
      </w:r>
      <w:r>
        <w:rPr>
          <w:i/>
          <w:iCs/>
          <w:color w:val="201D1F"/>
          <w:sz w:val="25"/>
          <w:szCs w:val="25"/>
        </w:rPr>
        <w:t>switct\�</w:t>
      </w:r>
      <w:r>
        <w:rPr>
          <w:i/>
          <w:iCs/>
          <w:color w:val="201D1F"/>
          <w:spacing w:val="76"/>
          <w:w w:val="150"/>
          <w:sz w:val="25"/>
          <w:szCs w:val="25"/>
        </w:rPr>
        <w:t> </w:t>
      </w:r>
      <w:r>
        <w:rPr>
          <w:i/>
          <w:iCs/>
          <w:color w:val="201D1F"/>
          <w:sz w:val="25"/>
          <w:szCs w:val="25"/>
        </w:rPr>
        <w:t>remotely</w:t>
      </w:r>
      <w:r>
        <w:rPr>
          <w:i/>
          <w:iCs/>
          <w:color w:val="201D1F"/>
          <w:spacing w:val="74"/>
          <w:sz w:val="25"/>
          <w:szCs w:val="25"/>
        </w:rPr>
        <w:t> </w:t>
      </w:r>
      <w:r>
        <w:rPr>
          <w:i/>
          <w:iCs/>
          <w:color w:val="201D1F"/>
          <w:sz w:val="25"/>
          <w:szCs w:val="25"/>
        </w:rPr>
        <w:t>with</w:t>
      </w:r>
      <w:r>
        <w:rPr>
          <w:i/>
          <w:iCs/>
          <w:color w:val="201D1F"/>
          <w:spacing w:val="62"/>
          <w:w w:val="150"/>
          <w:sz w:val="25"/>
          <w:szCs w:val="25"/>
        </w:rPr>
        <w:t> </w:t>
      </w:r>
      <w:r>
        <w:rPr>
          <w:i/>
          <w:iCs/>
          <w:color w:val="201D1F"/>
          <w:sz w:val="25"/>
          <w:szCs w:val="25"/>
        </w:rPr>
        <w:t>a</w:t>
      </w:r>
      <w:r>
        <w:rPr>
          <w:i/>
          <w:iCs/>
          <w:color w:val="201D1F"/>
          <w:spacing w:val="73"/>
          <w:sz w:val="25"/>
          <w:szCs w:val="25"/>
        </w:rPr>
        <w:t> </w:t>
      </w:r>
      <w:r>
        <w:rPr>
          <w:i/>
          <w:iCs/>
          <w:color w:val="201D1F"/>
          <w:sz w:val="25"/>
          <w:szCs w:val="25"/>
        </w:rPr>
        <w:t>Bowden</w:t>
      </w:r>
      <w:r>
        <w:rPr>
          <w:i/>
          <w:iCs/>
          <w:color w:val="201D1F"/>
          <w:spacing w:val="52"/>
          <w:w w:val="150"/>
          <w:sz w:val="25"/>
          <w:szCs w:val="25"/>
        </w:rPr>
        <w:t> </w:t>
      </w:r>
      <w:r>
        <w:rPr>
          <w:i/>
          <w:iCs/>
          <w:color w:val="201D1F"/>
          <w:sz w:val="25"/>
          <w:szCs w:val="25"/>
        </w:rPr>
        <w:t>cable:</w:t>
      </w:r>
      <w:r>
        <w:rPr>
          <w:i/>
          <w:iCs/>
          <w:color w:val="201D1F"/>
          <w:spacing w:val="77"/>
          <w:w w:val="150"/>
          <w:sz w:val="25"/>
          <w:szCs w:val="25"/>
        </w:rPr>
        <w:t> </w:t>
      </w:r>
      <w:r>
        <w:rPr>
          <w:i/>
          <w:iCs/>
          <w:color w:val="201D1F"/>
          <w:sz w:val="25"/>
          <w:szCs w:val="25"/>
        </w:rPr>
        <w:t>322</w:t>
      </w:r>
      <w:r>
        <w:rPr>
          <w:i/>
          <w:iCs/>
          <w:color w:val="201D1F"/>
          <w:spacing w:val="48"/>
          <w:w w:val="150"/>
          <w:sz w:val="25"/>
          <w:szCs w:val="25"/>
        </w:rPr>
        <w:t> </w:t>
      </w:r>
      <w:r>
        <w:rPr>
          <w:i/>
          <w:iCs/>
          <w:color w:val="201D1F"/>
          <w:spacing w:val="-5"/>
          <w:sz w:val="25"/>
          <w:szCs w:val="25"/>
        </w:rPr>
        <w:t>kHz</w:t>
      </w:r>
    </w:p>
    <w:p>
      <w:pPr>
        <w:tabs>
          <w:tab w:pos="4464" w:val="left" w:leader="none"/>
        </w:tabs>
        <w:spacing w:before="3"/>
        <w:ind w:left="1234" w:right="0" w:firstLine="0"/>
        <w:jc w:val="both"/>
        <w:rPr>
          <w:i/>
          <w:iCs/>
          <w:sz w:val="25"/>
          <w:szCs w:val="25"/>
        </w:rPr>
      </w:pPr>
      <w:r>
        <w:rPr/>
        <w:pict>
          <v:shapetype id="_x0000_t202" o:spt="202" coordsize="21600,21600" path="m,l,21600r21600,l21600,xe">
            <v:stroke joinstyle="miter"/>
            <v:path gradientshapeok="t" o:connecttype="rect"/>
          </v:shapetype>
          <v:shape style="position:absolute;margin-left:60.689999pt;margin-top:11.746839pt;width:72.05pt;height:47.75pt;mso-position-horizontal-relative:page;mso-position-vertical-relative:paragraph;z-index:-17440256" type="#_x0000_t202" id="docshape6" filled="false" stroked="false">
            <v:textbox inset="0,0,0,0">
              <w:txbxContent>
                <w:p>
                  <w:pPr>
                    <w:spacing w:before="24"/>
                    <w:ind w:left="0" w:right="0" w:firstLine="0"/>
                    <w:jc w:val="left"/>
                    <w:rPr>
                      <w:rFonts w:ascii="Times New Roman"/>
                      <w:sz w:val="46"/>
                    </w:rPr>
                  </w:pPr>
                  <w:r>
                    <w:rPr>
                      <w:color w:val="292628"/>
                      <w:w w:val="95"/>
                      <w:sz w:val="36"/>
                    </w:rPr>
                    <w:t>wav,t</w:t>
                  </w:r>
                  <w:r>
                    <w:rPr>
                      <w:color w:val="292628"/>
                      <w:spacing w:val="-9"/>
                      <w:w w:val="95"/>
                      <w:sz w:val="36"/>
                    </w:rPr>
                    <w:t> </w:t>
                  </w:r>
                  <w:r>
                    <w:rPr>
                      <w:rFonts w:ascii="Snap ITC"/>
                      <w:color w:val="535358"/>
                      <w:spacing w:val="28"/>
                      <w:w w:val="93"/>
                      <w:sz w:val="32"/>
                    </w:rPr>
                    <w:t>c</w:t>
                  </w:r>
                  <w:r>
                    <w:rPr>
                      <w:rFonts w:ascii="Times New Roman"/>
                      <w:color w:val="464546"/>
                      <w:spacing w:val="-44"/>
                      <w:w w:val="43"/>
                      <w:position w:val="-23"/>
                      <w:sz w:val="46"/>
                    </w:rPr>
                    <w:t>1</w:t>
                  </w:r>
                  <w:r>
                    <w:rPr>
                      <w:color w:val="ABA7AB"/>
                      <w:spacing w:val="-85"/>
                      <w:w w:val="117"/>
                      <w:position w:val="-5"/>
                      <w:sz w:val="21"/>
                    </w:rPr>
                    <w:t>1</w:t>
                  </w:r>
                  <w:r>
                    <w:rPr>
                      <w:rFonts w:ascii="Times New Roman"/>
                      <w:color w:val="464546"/>
                      <w:spacing w:val="8"/>
                      <w:w w:val="126"/>
                      <w:position w:val="-23"/>
                      <w:sz w:val="46"/>
                    </w:rPr>
                    <w:t>J</w:t>
                  </w:r>
                </w:p>
              </w:txbxContent>
            </v:textbox>
            <w10:wrap type="none"/>
          </v:shape>
        </w:pict>
      </w:r>
      <w:r>
        <w:rPr>
          <w:i/>
          <w:iCs/>
          <w:color w:val="333232"/>
          <w:spacing w:val="-2"/>
          <w:w w:val="44"/>
          <w:sz w:val="25"/>
          <w:szCs w:val="25"/>
        </w:rPr>
        <w:t>�</w:t>
      </w:r>
      <w:r>
        <w:rPr>
          <w:i/>
          <w:iCs/>
          <w:color w:val="201D1F"/>
          <w:spacing w:val="-3"/>
          <w:w w:val="97"/>
          <w:sz w:val="25"/>
          <w:szCs w:val="25"/>
        </w:rPr>
        <w:t>cllre</w:t>
      </w:r>
      <w:r>
        <w:rPr>
          <w:i/>
          <w:iCs/>
          <w:color w:val="333232"/>
          <w:spacing w:val="-3"/>
          <w:w w:val="155"/>
          <w:position w:val="-5"/>
          <w:sz w:val="25"/>
          <w:szCs w:val="25"/>
        </w:rPr>
        <w:t>1</w:t>
      </w:r>
      <w:r>
        <w:rPr>
          <w:i/>
          <w:iCs/>
          <w:color w:val="333232"/>
          <w:spacing w:val="8"/>
          <w:w w:val="155"/>
          <w:position w:val="-5"/>
          <w:sz w:val="25"/>
          <w:szCs w:val="25"/>
        </w:rPr>
        <w:t>f</w:t>
      </w:r>
      <w:r>
        <w:rPr>
          <w:i/>
          <w:iCs/>
          <w:color w:val="444444"/>
          <w:spacing w:val="-13"/>
          <w:w w:val="172"/>
          <w:sz w:val="25"/>
          <w:szCs w:val="25"/>
        </w:rPr>
        <w:t>�</w:t>
      </w:r>
      <w:r>
        <w:rPr>
          <w:i/>
          <w:iCs/>
          <w:color w:val="333232"/>
          <w:spacing w:val="-2"/>
          <w:w w:val="98"/>
          <w:position w:val="-2"/>
          <w:sz w:val="25"/>
          <w:szCs w:val="25"/>
        </w:rPr>
        <w:t>�</w:t>
      </w:r>
      <w:r>
        <w:rPr>
          <w:i/>
          <w:iCs/>
          <w:color w:val="878787"/>
          <w:spacing w:val="-2"/>
          <w:w w:val="71"/>
          <w:sz w:val="25"/>
          <w:szCs w:val="25"/>
        </w:rPr>
        <w:t>.'</w:t>
      </w:r>
      <w:r>
        <w:rPr>
          <w:i/>
          <w:iCs/>
          <w:color w:val="878787"/>
          <w:sz w:val="25"/>
          <w:szCs w:val="25"/>
        </w:rPr>
        <w:tab/>
      </w:r>
      <w:r>
        <w:rPr>
          <w:i/>
          <w:iCs/>
          <w:color w:val="201D1F"/>
          <w:w w:val="105"/>
          <w:position w:val="1"/>
          <w:sz w:val="25"/>
          <w:szCs w:val="25"/>
        </w:rPr>
        <w:t>(m</w:t>
      </w:r>
      <w:r>
        <w:rPr>
          <w:i/>
          <w:iCs/>
          <w:color w:val="201D1F"/>
          <w:spacing w:val="72"/>
          <w:w w:val="105"/>
          <w:position w:val="1"/>
          <w:sz w:val="25"/>
          <w:szCs w:val="25"/>
        </w:rPr>
        <w:t>    </w:t>
      </w:r>
      <w:r>
        <w:rPr>
          <w:i/>
          <w:iCs/>
          <w:color w:val="201D1F"/>
          <w:w w:val="105"/>
          <w:position w:val="1"/>
          <w:sz w:val="25"/>
          <w:szCs w:val="25"/>
        </w:rPr>
        <w:t>e</w:t>
      </w:r>
      <w:r>
        <w:rPr>
          <w:i/>
          <w:iCs/>
          <w:color w:val="201D1F"/>
          <w:spacing w:val="32"/>
          <w:w w:val="105"/>
          <w:position w:val="1"/>
          <w:sz w:val="25"/>
          <w:szCs w:val="25"/>
        </w:rPr>
        <w:t> </w:t>
      </w:r>
      <w:r>
        <w:rPr>
          <w:i/>
          <w:iCs/>
          <w:color w:val="201D1F"/>
          <w:w w:val="105"/>
          <w:position w:val="1"/>
          <w:sz w:val="25"/>
          <w:szCs w:val="25"/>
        </w:rPr>
        <w:t>traffic),</w:t>
      </w:r>
      <w:r>
        <w:rPr>
          <w:i/>
          <w:iCs/>
          <w:color w:val="201D1F"/>
          <w:spacing w:val="54"/>
          <w:w w:val="105"/>
          <w:position w:val="1"/>
          <w:sz w:val="25"/>
          <w:szCs w:val="25"/>
        </w:rPr>
        <w:t> </w:t>
      </w:r>
      <w:r>
        <w:rPr>
          <w:i/>
          <w:iCs/>
          <w:color w:val="201D1F"/>
          <w:w w:val="105"/>
          <w:position w:val="1"/>
          <w:sz w:val="25"/>
          <w:szCs w:val="25"/>
        </w:rPr>
        <w:t>344</w:t>
      </w:r>
      <w:r>
        <w:rPr>
          <w:i/>
          <w:iCs/>
          <w:color w:val="201D1F"/>
          <w:spacing w:val="33"/>
          <w:w w:val="105"/>
          <w:position w:val="1"/>
          <w:sz w:val="25"/>
          <w:szCs w:val="25"/>
        </w:rPr>
        <w:t> </w:t>
      </w:r>
      <w:r>
        <w:rPr>
          <w:i/>
          <w:iCs/>
          <w:color w:val="201D1F"/>
          <w:w w:val="105"/>
          <w:position w:val="1"/>
          <w:sz w:val="25"/>
          <w:szCs w:val="25"/>
        </w:rPr>
        <w:t>kHz</w:t>
      </w:r>
      <w:r>
        <w:rPr>
          <w:i/>
          <w:iCs/>
          <w:color w:val="201D1F"/>
          <w:spacing w:val="37"/>
          <w:w w:val="105"/>
          <w:position w:val="1"/>
          <w:sz w:val="25"/>
          <w:szCs w:val="25"/>
        </w:rPr>
        <w:t> </w:t>
      </w:r>
      <w:r>
        <w:rPr>
          <w:i/>
          <w:iCs/>
          <w:color w:val="201D1F"/>
          <w:w w:val="105"/>
          <w:position w:val="1"/>
          <w:sz w:val="25"/>
          <w:szCs w:val="25"/>
        </w:rPr>
        <w:t>(reserve),</w:t>
      </w:r>
      <w:r>
        <w:rPr>
          <w:i/>
          <w:iCs/>
          <w:color w:val="201D1F"/>
          <w:spacing w:val="47"/>
          <w:w w:val="105"/>
          <w:position w:val="1"/>
          <w:sz w:val="25"/>
          <w:szCs w:val="25"/>
        </w:rPr>
        <w:t> </w:t>
      </w:r>
      <w:r>
        <w:rPr>
          <w:i/>
          <w:iCs/>
          <w:color w:val="201D1F"/>
          <w:w w:val="105"/>
          <w:position w:val="1"/>
          <w:sz w:val="25"/>
          <w:szCs w:val="25"/>
        </w:rPr>
        <w:t>500</w:t>
      </w:r>
      <w:r>
        <w:rPr>
          <w:i/>
          <w:iCs/>
          <w:color w:val="201D1F"/>
          <w:spacing w:val="18"/>
          <w:w w:val="105"/>
          <w:position w:val="1"/>
          <w:sz w:val="25"/>
          <w:szCs w:val="25"/>
        </w:rPr>
        <w:t> </w:t>
      </w:r>
      <w:r>
        <w:rPr>
          <w:i/>
          <w:iCs/>
          <w:color w:val="201D1F"/>
          <w:w w:val="105"/>
          <w:position w:val="1"/>
          <w:sz w:val="25"/>
          <w:szCs w:val="25"/>
        </w:rPr>
        <w:t>kHz</w:t>
      </w:r>
      <w:r>
        <w:rPr>
          <w:i/>
          <w:iCs/>
          <w:color w:val="201D1F"/>
          <w:spacing w:val="61"/>
          <w:w w:val="105"/>
          <w:position w:val="1"/>
          <w:sz w:val="25"/>
          <w:szCs w:val="25"/>
        </w:rPr>
        <w:t> </w:t>
      </w:r>
      <w:r>
        <w:rPr>
          <w:i/>
          <w:iCs/>
          <w:color w:val="201D1F"/>
          <w:spacing w:val="-4"/>
          <w:w w:val="105"/>
          <w:position w:val="1"/>
          <w:sz w:val="25"/>
          <w:szCs w:val="25"/>
        </w:rPr>
        <w:t>(sea</w:t>
      </w:r>
    </w:p>
    <w:p>
      <w:pPr>
        <w:spacing w:after="0"/>
        <w:jc w:val="both"/>
        <w:rPr>
          <w:sz w:val="25"/>
          <w:szCs w:val="25"/>
        </w:rPr>
        <w:sectPr>
          <w:pgSz w:w="11920" w:h="16850"/>
          <w:pgMar w:top="800" w:bottom="280" w:left="0" w:right="1040"/>
        </w:sectPr>
      </w:pPr>
    </w:p>
    <w:p>
      <w:pPr>
        <w:spacing w:before="154"/>
        <w:ind w:left="0" w:right="0" w:firstLine="0"/>
        <w:jc w:val="right"/>
        <w:rPr>
          <w:rFonts w:ascii="Times New Roman" w:hAnsi="Times New Roman" w:cs="Times New Roman" w:eastAsia="Times New Roman"/>
          <w:sz w:val="46"/>
          <w:szCs w:val="46"/>
        </w:rPr>
      </w:pPr>
      <w:r>
        <w:rPr>
          <w:rFonts w:ascii="Times New Roman" w:hAnsi="Times New Roman" w:cs="Times New Roman" w:eastAsia="Times New Roman"/>
          <w:color w:val="858383"/>
          <w:spacing w:val="-38"/>
          <w:w w:val="136"/>
          <w:position w:val="-17"/>
          <w:sz w:val="8"/>
          <w:szCs w:val="8"/>
        </w:rPr>
        <w:t>l,J</w:t>
      </w:r>
      <w:r>
        <w:rPr>
          <w:rFonts w:ascii="Times New Roman" w:hAnsi="Times New Roman" w:cs="Times New Roman" w:eastAsia="Times New Roman"/>
          <w:color w:val="838383"/>
          <w:spacing w:val="45"/>
          <w:w w:val="33"/>
          <w:sz w:val="46"/>
          <w:szCs w:val="46"/>
        </w:rPr>
        <w:t>�.</w:t>
      </w:r>
    </w:p>
    <w:p>
      <w:pPr>
        <w:spacing w:before="65"/>
        <w:ind w:left="196" w:right="30" w:firstLine="0"/>
        <w:jc w:val="left"/>
        <w:rPr>
          <w:rFonts w:ascii="Times New Roman" w:hAnsi="Times New Roman" w:cs="Times New Roman" w:eastAsia="Times New Roman"/>
          <w:sz w:val="46"/>
          <w:szCs w:val="46"/>
        </w:rPr>
      </w:pPr>
      <w:r>
        <w:rPr/>
        <w:br w:type="column"/>
      </w:r>
      <w:r>
        <w:rPr>
          <w:rFonts w:ascii="Times New Roman" w:hAnsi="Times New Roman" w:cs="Times New Roman" w:eastAsia="Times New Roman"/>
          <w:color w:val="858383"/>
          <w:w w:val="155"/>
          <w:sz w:val="8"/>
          <w:szCs w:val="8"/>
        </w:rPr>
        <w:t>-</w:t>
      </w:r>
      <w:r>
        <w:rPr>
          <w:rFonts w:ascii="Times New Roman" w:hAnsi="Times New Roman" w:cs="Times New Roman" w:eastAsia="Times New Roman"/>
          <w:color w:val="858383"/>
          <w:spacing w:val="-22"/>
          <w:w w:val="155"/>
          <w:sz w:val="8"/>
          <w:szCs w:val="8"/>
        </w:rPr>
        <w:t> </w:t>
      </w:r>
      <w:r>
        <w:rPr>
          <w:rFonts w:ascii="Times New Roman" w:hAnsi="Times New Roman" w:cs="Times New Roman" w:eastAsia="Times New Roman"/>
          <w:color w:val="858383"/>
          <w:w w:val="325"/>
          <w:sz w:val="8"/>
          <w:szCs w:val="8"/>
        </w:rPr>
        <w:t>.</w:t>
      </w:r>
      <w:r>
        <w:rPr>
          <w:rFonts w:ascii="Times New Roman" w:hAnsi="Times New Roman" w:cs="Times New Roman" w:eastAsia="Times New Roman"/>
          <w:color w:val="858383"/>
          <w:spacing w:val="40"/>
          <w:w w:val="325"/>
          <w:sz w:val="8"/>
          <w:szCs w:val="8"/>
        </w:rPr>
        <w:t>  </w:t>
      </w:r>
      <w:r>
        <w:rPr>
          <w:rFonts w:ascii="Times New Roman" w:hAnsi="Times New Roman" w:cs="Times New Roman" w:eastAsia="Times New Roman"/>
          <w:color w:val="464546"/>
          <w:spacing w:val="-247"/>
          <w:w w:val="106"/>
          <w:position w:val="27"/>
          <w:sz w:val="46"/>
          <w:szCs w:val="46"/>
        </w:rPr>
        <w:t>�</w:t>
      </w:r>
      <w:r>
        <w:rPr>
          <w:rFonts w:ascii="Times New Roman" w:hAnsi="Times New Roman" w:cs="Times New Roman" w:eastAsia="Times New Roman"/>
          <w:color w:val="989898"/>
          <w:w w:val="179"/>
          <w:sz w:val="8"/>
          <w:szCs w:val="8"/>
        </w:rPr>
        <w:t>"'</w:t>
      </w:r>
      <w:r>
        <w:rPr>
          <w:rFonts w:ascii="Times New Roman" w:hAnsi="Times New Roman" w:cs="Times New Roman" w:eastAsia="Times New Roman"/>
          <w:color w:val="989898"/>
          <w:spacing w:val="40"/>
          <w:w w:val="289"/>
          <w:sz w:val="8"/>
          <w:szCs w:val="8"/>
        </w:rPr>
        <w:t> </w:t>
      </w:r>
      <w:r>
        <w:rPr>
          <w:rFonts w:ascii="Times New Roman" w:hAnsi="Times New Roman" w:cs="Times New Roman" w:eastAsia="Times New Roman"/>
          <w:color w:val="858383"/>
          <w:spacing w:val="-90"/>
          <w:w w:val="530"/>
          <w:sz w:val="8"/>
          <w:szCs w:val="8"/>
        </w:rPr>
        <w:t>.</w:t>
      </w:r>
      <w:r>
        <w:rPr>
          <w:rFonts w:ascii="Times New Roman" w:hAnsi="Times New Roman" w:cs="Times New Roman" w:eastAsia="Times New Roman"/>
          <w:color w:val="464546"/>
          <w:spacing w:val="-51"/>
          <w:w w:val="10"/>
          <w:position w:val="27"/>
          <w:sz w:val="46"/>
          <w:szCs w:val="46"/>
        </w:rPr>
        <w:t>.</w:t>
      </w:r>
      <w:r>
        <w:rPr>
          <w:rFonts w:ascii="Times New Roman" w:hAnsi="Times New Roman" w:cs="Times New Roman" w:eastAsia="Times New Roman"/>
          <w:color w:val="989898"/>
          <w:spacing w:val="-129"/>
          <w:w w:val="489"/>
          <w:sz w:val="8"/>
          <w:szCs w:val="8"/>
        </w:rPr>
        <w:t>/</w:t>
      </w:r>
      <w:r>
        <w:rPr>
          <w:rFonts w:ascii="Times New Roman" w:hAnsi="Times New Roman" w:cs="Times New Roman" w:eastAsia="Times New Roman"/>
          <w:color w:val="464546"/>
          <w:spacing w:val="-34"/>
          <w:w w:val="129"/>
          <w:position w:val="27"/>
          <w:sz w:val="46"/>
          <w:szCs w:val="46"/>
        </w:rPr>
        <w:t>'</w:t>
      </w:r>
    </w:p>
    <w:p>
      <w:pPr>
        <w:tabs>
          <w:tab w:pos="649" w:val="left" w:leader="none"/>
        </w:tabs>
        <w:spacing w:before="37"/>
        <w:ind w:left="314" w:right="0" w:firstLine="0"/>
        <w:jc w:val="left"/>
        <w:rPr>
          <w:rFonts w:ascii="Times New Roman"/>
          <w:sz w:val="8"/>
        </w:rPr>
      </w:pPr>
      <w:r>
        <w:rPr/>
        <w:pict>
          <v:shape style="position:absolute;margin-left:86.93pt;margin-top:-29.525616pt;width:13.9pt;height:40.35pt;mso-position-horizontal-relative:page;mso-position-vertical-relative:paragraph;z-index:-17441280" type="#_x0000_t202" id="docshape7" filled="false" stroked="false">
            <v:textbox inset="0,0,0,0">
              <w:txbxContent>
                <w:p>
                  <w:pPr>
                    <w:spacing w:line="192" w:lineRule="auto" w:before="0"/>
                    <w:ind w:left="0" w:right="0" w:firstLine="0"/>
                    <w:jc w:val="left"/>
                    <w:rPr>
                      <w:i/>
                      <w:iCs/>
                      <w:sz w:val="25"/>
                      <w:szCs w:val="25"/>
                    </w:rPr>
                  </w:pPr>
                  <w:r>
                    <w:rPr>
                      <w:rFonts w:ascii="Times New Roman" w:hAnsi="Times New Roman" w:cs="Times New Roman" w:eastAsia="Times New Roman"/>
                      <w:color w:val="6B676B"/>
                      <w:spacing w:val="-174"/>
                      <w:w w:val="68"/>
                      <w:sz w:val="46"/>
                      <w:szCs w:val="46"/>
                    </w:rPr>
                    <w:t>_</w:t>
                  </w:r>
                  <w:r>
                    <w:rPr>
                      <w:rFonts w:ascii="Times New Roman" w:hAnsi="Times New Roman" w:cs="Times New Roman" w:eastAsia="Times New Roman"/>
                      <w:color w:val="6B676B"/>
                      <w:spacing w:val="-115"/>
                      <w:w w:val="68"/>
                      <w:sz w:val="46"/>
                      <w:szCs w:val="46"/>
                    </w:rPr>
                    <w:t>,</w:t>
                  </w:r>
                  <w:r>
                    <w:rPr>
                      <w:i/>
                      <w:iCs/>
                      <w:color w:val="ABA7AB"/>
                      <w:spacing w:val="-11"/>
                      <w:w w:val="102"/>
                      <w:position w:val="-32"/>
                      <w:sz w:val="25"/>
                      <w:szCs w:val="25"/>
                    </w:rPr>
                    <w:t>�</w:t>
                  </w:r>
                </w:p>
              </w:txbxContent>
            </v:textbox>
            <w10:wrap type="none"/>
          </v:shape>
        </w:pict>
      </w:r>
      <w:r>
        <w:rPr/>
        <w:pict>
          <v:shape style="position:absolute;margin-left:131.149994pt;margin-top:-.895691pt;width:4.650pt;height:6pt;mso-position-horizontal-relative:page;mso-position-vertical-relative:paragraph;z-index:-17440768" type="#_x0000_t202" id="docshape8" filled="false" stroked="false">
            <v:textbox inset="0,0,0,0">
              <w:txbxContent>
                <w:p>
                  <w:pPr>
                    <w:spacing w:line="116" w:lineRule="exact" w:before="0"/>
                    <w:ind w:left="0" w:right="0" w:firstLine="0"/>
                    <w:jc w:val="left"/>
                    <w:rPr>
                      <w:rFonts w:ascii="Times New Roman"/>
                      <w:sz w:val="12"/>
                    </w:rPr>
                  </w:pPr>
                  <w:r>
                    <w:rPr>
                      <w:rFonts w:ascii="Times New Roman"/>
                      <w:color w:val="949494"/>
                      <w:w w:val="427"/>
                      <w:sz w:val="12"/>
                    </w:rPr>
                    <w:t>'</w:t>
                  </w:r>
                </w:p>
              </w:txbxContent>
            </v:textbox>
            <w10:wrap type="none"/>
          </v:shape>
        </w:pict>
      </w:r>
      <w:r>
        <w:rPr>
          <w:rFonts w:ascii="Times New Roman"/>
          <w:color w:val="ABAAAA"/>
          <w:spacing w:val="-5"/>
          <w:w w:val="345"/>
          <w:sz w:val="8"/>
        </w:rPr>
        <w:t>'\</w:t>
      </w:r>
      <w:r>
        <w:rPr>
          <w:rFonts w:ascii="Times New Roman"/>
          <w:color w:val="ABAAAA"/>
          <w:sz w:val="8"/>
        </w:rPr>
        <w:tab/>
      </w:r>
      <w:r>
        <w:rPr>
          <w:rFonts w:ascii="Times New Roman"/>
          <w:color w:val="999898"/>
          <w:spacing w:val="-12"/>
          <w:w w:val="95"/>
          <w:position w:val="-4"/>
          <w:sz w:val="8"/>
        </w:rPr>
        <w:t>C</w:t>
      </w:r>
    </w:p>
    <w:p>
      <w:pPr>
        <w:spacing w:line="240" w:lineRule="auto" w:before="0"/>
        <w:rPr>
          <w:rFonts w:ascii="Times New Roman"/>
          <w:sz w:val="44"/>
        </w:rPr>
      </w:pPr>
      <w:r>
        <w:rPr/>
        <w:br w:type="column"/>
      </w:r>
      <w:r>
        <w:rPr>
          <w:rFonts w:ascii="Times New Roman"/>
          <w:sz w:val="44"/>
        </w:rPr>
      </w:r>
    </w:p>
    <w:p>
      <w:pPr>
        <w:spacing w:before="301"/>
        <w:ind w:left="44" w:right="0" w:firstLine="0"/>
        <w:jc w:val="left"/>
        <w:rPr>
          <w:rFonts w:ascii="Verdana" w:hAnsi="Verdana" w:cs="Verdana" w:eastAsia="Verdana"/>
          <w:sz w:val="26"/>
          <w:szCs w:val="26"/>
        </w:rPr>
      </w:pPr>
      <w:r>
        <w:rPr>
          <w:rFonts w:ascii="Times New Roman" w:hAnsi="Times New Roman" w:cs="Times New Roman" w:eastAsia="Times New Roman"/>
          <w:color w:val="646464"/>
          <w:spacing w:val="-57"/>
          <w:w w:val="130"/>
          <w:sz w:val="8"/>
          <w:szCs w:val="8"/>
        </w:rPr>
        <w:t>�</w:t>
      </w:r>
      <w:r>
        <w:rPr>
          <w:rFonts w:ascii="Gill Sans Nova Cond" w:hAnsi="Gill Sans Nova Cond" w:cs="Gill Sans Nova Cond" w:eastAsia="Gill Sans Nova Cond"/>
          <w:b w:val="0"/>
          <w:bCs w:val="0"/>
          <w:i/>
          <w:iCs/>
          <w:color w:val="8F8B8B"/>
          <w:spacing w:val="-57"/>
          <w:w w:val="130"/>
          <w:position w:val="-6"/>
          <w:sz w:val="28"/>
          <w:szCs w:val="28"/>
        </w:rPr>
        <w:t>1</w:t>
      </w:r>
      <w:r>
        <w:rPr>
          <w:rFonts w:ascii="Verdana" w:hAnsi="Verdana" w:cs="Verdana" w:eastAsia="Verdana"/>
          <w:color w:val="8F8B8B"/>
          <w:spacing w:val="-57"/>
          <w:w w:val="130"/>
          <w:position w:val="-15"/>
          <w:sz w:val="26"/>
          <w:szCs w:val="26"/>
        </w:rPr>
        <w:t>'</w:t>
      </w:r>
    </w:p>
    <w:p>
      <w:pPr>
        <w:spacing w:after="0"/>
        <w:jc w:val="left"/>
        <w:rPr>
          <w:rFonts w:ascii="Verdana" w:hAnsi="Verdana" w:cs="Verdana" w:eastAsia="Verdana"/>
          <w:sz w:val="26"/>
          <w:szCs w:val="26"/>
        </w:rPr>
        <w:sectPr>
          <w:type w:val="continuous"/>
          <w:pgSz w:w="11920" w:h="16850"/>
          <w:pgMar w:top="960" w:bottom="280" w:left="0" w:right="1040"/>
          <w:cols w:num="3" w:equalWidth="0">
            <w:col w:w="1502" w:space="40"/>
            <w:col w:w="966" w:space="39"/>
            <w:col w:w="8333"/>
          </w:cols>
        </w:sectPr>
      </w:pPr>
    </w:p>
    <w:p>
      <w:pPr>
        <w:pStyle w:val="BodyText"/>
        <w:rPr>
          <w:rFonts w:ascii="Verdana"/>
          <w:sz w:val="20"/>
        </w:rPr>
      </w:pPr>
      <w:r>
        <w:rPr/>
        <w:pict>
          <v:group style="position:absolute;margin-left:0pt;margin-top:0pt;width:595.550pt;height:842.4pt;mso-position-horizontal-relative:page;mso-position-vertical-relative:page;z-index:-17441792" id="docshapegroup9" coordorigin="0,0" coordsize="11911,16848">
            <v:shape style="position:absolute;left:0;top:0;width:11911;height:16848" type="#_x0000_t75" id="docshape10" stroked="false">
              <v:imagedata r:id="rId8" o:title=""/>
            </v:shape>
            <v:shape style="position:absolute;left:1275;top:9092;width:4505;height:5534" type="#_x0000_t75" id="docshape11" stroked="false">
              <v:imagedata r:id="rId9" o:title=""/>
            </v:shape>
            <v:line style="position:absolute" from="10,16653" to="2016,16653" stroked="true" strokeweight="1.0286pt" strokecolor="#cccccc">
              <v:stroke dashstyle="solid"/>
            </v:line>
            <w10:wrap type="none"/>
          </v:group>
        </w:pic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6"/>
        <w:rPr>
          <w:rFonts w:ascii="Verdana"/>
          <w:sz w:val="24"/>
        </w:rPr>
      </w:pPr>
    </w:p>
    <w:p>
      <w:pPr>
        <w:spacing w:line="256" w:lineRule="auto" w:before="0"/>
        <w:ind w:left="6055" w:right="268" w:firstLine="13"/>
        <w:jc w:val="left"/>
        <w:rPr>
          <w:sz w:val="21"/>
        </w:rPr>
      </w:pPr>
      <w:r>
        <w:rPr>
          <w:color w:val="1A1A1A"/>
          <w:w w:val="105"/>
          <w:sz w:val="21"/>
        </w:rPr>
        <w:t>Figure</w:t>
      </w:r>
      <w:r>
        <w:rPr>
          <w:color w:val="1A1A1A"/>
          <w:spacing w:val="40"/>
          <w:w w:val="105"/>
          <w:sz w:val="21"/>
        </w:rPr>
        <w:t> </w:t>
      </w:r>
      <w:r>
        <w:rPr>
          <w:color w:val="1A1A1A"/>
          <w:w w:val="105"/>
          <w:sz w:val="21"/>
        </w:rPr>
        <w:t>1.</w:t>
      </w:r>
      <w:r>
        <w:rPr>
          <w:color w:val="1A1A1A"/>
          <w:spacing w:val="40"/>
          <w:w w:val="105"/>
          <w:sz w:val="21"/>
        </w:rPr>
        <w:t> </w:t>
      </w:r>
      <w:r>
        <w:rPr>
          <w:color w:val="1A1A1A"/>
          <w:w w:val="105"/>
          <w:sz w:val="21"/>
        </w:rPr>
        <w:t>2</w:t>
      </w:r>
      <w:r>
        <w:rPr>
          <w:color w:val="1A1A1A"/>
          <w:spacing w:val="39"/>
          <w:w w:val="105"/>
          <w:sz w:val="21"/>
        </w:rPr>
        <w:t> </w:t>
      </w:r>
      <w:r>
        <w:rPr>
          <w:color w:val="1A1A1A"/>
          <w:w w:val="105"/>
          <w:sz w:val="21"/>
        </w:rPr>
        <w:t>Telefunk</w:t>
      </w:r>
      <w:r>
        <w:rPr>
          <w:color w:val="1A1A1A"/>
          <w:spacing w:val="30"/>
          <w:w w:val="105"/>
          <w:sz w:val="21"/>
        </w:rPr>
        <w:t> </w:t>
      </w:r>
      <w:r>
        <w:rPr>
          <w:color w:val="1A1A1A"/>
          <w:w w:val="105"/>
          <w:sz w:val="21"/>
        </w:rPr>
        <w:t>on-board</w:t>
      </w:r>
      <w:r>
        <w:rPr>
          <w:color w:val="1A1A1A"/>
          <w:spacing w:val="40"/>
          <w:w w:val="105"/>
          <w:sz w:val="21"/>
        </w:rPr>
        <w:t> </w:t>
      </w:r>
      <w:r>
        <w:rPr>
          <w:color w:val="1A1A1A"/>
          <w:w w:val="105"/>
          <w:sz w:val="21"/>
        </w:rPr>
        <w:t>radio</w:t>
      </w:r>
      <w:r>
        <w:rPr>
          <w:color w:val="1A1A1A"/>
          <w:spacing w:val="40"/>
          <w:w w:val="105"/>
          <w:sz w:val="21"/>
        </w:rPr>
        <w:t> </w:t>
      </w:r>
      <w:r>
        <w:rPr>
          <w:color w:val="1A1A1A"/>
          <w:w w:val="105"/>
          <w:sz w:val="21"/>
        </w:rPr>
        <w:t>205</w:t>
      </w:r>
      <w:r>
        <w:rPr>
          <w:color w:val="1A1A1A"/>
          <w:spacing w:val="40"/>
          <w:w w:val="105"/>
          <w:sz w:val="21"/>
        </w:rPr>
        <w:t> </w:t>
      </w:r>
      <w:r>
        <w:rPr>
          <w:color w:val="1A1A1A"/>
          <w:w w:val="105"/>
          <w:sz w:val="21"/>
        </w:rPr>
        <w:t>F from 1927. 70</w:t>
      </w:r>
      <w:r>
        <w:rPr>
          <w:color w:val="1A1A1A"/>
          <w:spacing w:val="-7"/>
          <w:w w:val="105"/>
          <w:sz w:val="21"/>
        </w:rPr>
        <w:t> </w:t>
      </w:r>
      <w:r>
        <w:rPr>
          <w:color w:val="1A1A1A"/>
          <w:w w:val="105"/>
          <w:sz w:val="21"/>
        </w:rPr>
        <w:t>Watt antenna, long wave.</w:t>
      </w:r>
    </w:p>
    <w:p>
      <w:pPr>
        <w:pStyle w:val="ListParagraph"/>
        <w:numPr>
          <w:ilvl w:val="0"/>
          <w:numId w:val="2"/>
        </w:numPr>
        <w:tabs>
          <w:tab w:pos="6450" w:val="left" w:leader="none"/>
        </w:tabs>
        <w:spacing w:line="240" w:lineRule="auto" w:before="131" w:after="0"/>
        <w:ind w:left="6449" w:right="0" w:hanging="238"/>
        <w:jc w:val="left"/>
        <w:rPr>
          <w:color w:val="1B1B1B"/>
          <w:sz w:val="21"/>
        </w:rPr>
      </w:pPr>
      <w:r>
        <w:rPr>
          <w:color w:val="1B1B1B"/>
          <w:spacing w:val="-2"/>
          <w:w w:val="105"/>
          <w:sz w:val="21"/>
        </w:rPr>
        <w:t>Generator</w:t>
      </w:r>
    </w:p>
    <w:p>
      <w:pPr>
        <w:pStyle w:val="ListParagraph"/>
        <w:numPr>
          <w:ilvl w:val="0"/>
          <w:numId w:val="2"/>
        </w:numPr>
        <w:tabs>
          <w:tab w:pos="6470" w:val="left" w:leader="none"/>
        </w:tabs>
        <w:spacing w:line="240" w:lineRule="auto" w:before="5" w:after="0"/>
        <w:ind w:left="6470" w:right="0" w:hanging="268"/>
        <w:jc w:val="left"/>
        <w:rPr>
          <w:color w:val="1B1B1B"/>
          <w:sz w:val="21"/>
        </w:rPr>
      </w:pPr>
      <w:r>
        <w:rPr>
          <w:color w:val="1B1B1B"/>
          <w:spacing w:val="-2"/>
          <w:w w:val="105"/>
          <w:sz w:val="21"/>
        </w:rPr>
        <w:t>Propeller</w:t>
      </w:r>
    </w:p>
    <w:p>
      <w:pPr>
        <w:pStyle w:val="ListParagraph"/>
        <w:numPr>
          <w:ilvl w:val="0"/>
          <w:numId w:val="2"/>
        </w:numPr>
        <w:tabs>
          <w:tab w:pos="6469" w:val="left" w:leader="none"/>
          <w:tab w:pos="6470" w:val="left" w:leader="none"/>
        </w:tabs>
        <w:spacing w:line="240" w:lineRule="auto" w:before="16" w:after="0"/>
        <w:ind w:left="6470" w:right="0" w:hanging="289"/>
        <w:jc w:val="left"/>
        <w:rPr>
          <w:color w:val="1B1B1B"/>
          <w:sz w:val="21"/>
        </w:rPr>
      </w:pPr>
      <w:r>
        <w:rPr>
          <w:color w:val="1B1B1B"/>
          <w:sz w:val="21"/>
        </w:rPr>
        <w:t>Suppression</w:t>
      </w:r>
      <w:r>
        <w:rPr>
          <w:color w:val="1B1B1B"/>
          <w:spacing w:val="13"/>
          <w:sz w:val="21"/>
        </w:rPr>
        <w:t> </w:t>
      </w:r>
      <w:r>
        <w:rPr>
          <w:color w:val="1B1B1B"/>
          <w:spacing w:val="-2"/>
          <w:sz w:val="21"/>
        </w:rPr>
        <w:t>chokes</w:t>
      </w:r>
    </w:p>
    <w:p>
      <w:pPr>
        <w:pStyle w:val="ListParagraph"/>
        <w:numPr>
          <w:ilvl w:val="0"/>
          <w:numId w:val="2"/>
        </w:numPr>
        <w:tabs>
          <w:tab w:pos="6439" w:val="left" w:leader="none"/>
        </w:tabs>
        <w:spacing w:line="240" w:lineRule="auto" w:before="16" w:after="0"/>
        <w:ind w:left="6439" w:right="0" w:hanging="258"/>
        <w:jc w:val="left"/>
        <w:rPr>
          <w:color w:val="1B1B1B"/>
          <w:sz w:val="21"/>
        </w:rPr>
      </w:pPr>
      <w:r>
        <w:rPr>
          <w:color w:val="1B1B1B"/>
          <w:spacing w:val="-2"/>
          <w:sz w:val="21"/>
        </w:rPr>
        <w:t>Transmitter</w:t>
      </w:r>
    </w:p>
    <w:p>
      <w:pPr>
        <w:pStyle w:val="ListParagraph"/>
        <w:numPr>
          <w:ilvl w:val="0"/>
          <w:numId w:val="2"/>
        </w:numPr>
        <w:tabs>
          <w:tab w:pos="6480" w:val="left" w:leader="none"/>
          <w:tab w:pos="6481" w:val="left" w:leader="none"/>
        </w:tabs>
        <w:spacing w:line="240" w:lineRule="auto" w:before="15" w:after="0"/>
        <w:ind w:left="6480" w:right="0" w:hanging="300"/>
        <w:jc w:val="left"/>
        <w:rPr>
          <w:color w:val="1C1C1C"/>
          <w:sz w:val="21"/>
        </w:rPr>
      </w:pPr>
      <w:r>
        <w:rPr>
          <w:color w:val="1C1C1C"/>
          <w:spacing w:val="-2"/>
          <w:sz w:val="21"/>
        </w:rPr>
        <w:t>Receiver</w:t>
      </w:r>
    </w:p>
    <w:p>
      <w:pPr>
        <w:pStyle w:val="ListParagraph"/>
        <w:numPr>
          <w:ilvl w:val="0"/>
          <w:numId w:val="2"/>
        </w:numPr>
        <w:tabs>
          <w:tab w:pos="6439" w:val="left" w:leader="none"/>
        </w:tabs>
        <w:spacing w:line="240" w:lineRule="auto" w:before="16" w:after="0"/>
        <w:ind w:left="6439" w:right="0" w:hanging="258"/>
        <w:jc w:val="left"/>
        <w:rPr>
          <w:color w:val="1B1B1B"/>
          <w:sz w:val="21"/>
        </w:rPr>
      </w:pPr>
      <w:r>
        <w:rPr>
          <w:color w:val="1B1B1B"/>
          <w:spacing w:val="-4"/>
          <w:w w:val="105"/>
          <w:sz w:val="21"/>
        </w:rPr>
        <w:t>Antenna</w:t>
      </w:r>
      <w:r>
        <w:rPr>
          <w:color w:val="1B1B1B"/>
          <w:sz w:val="21"/>
        </w:rPr>
        <w:t> </w:t>
      </w:r>
      <w:r>
        <w:rPr>
          <w:color w:val="1B1B1B"/>
          <w:spacing w:val="-4"/>
          <w:w w:val="105"/>
          <w:sz w:val="21"/>
        </w:rPr>
        <w:t>reel</w:t>
      </w:r>
    </w:p>
    <w:p>
      <w:pPr>
        <w:pStyle w:val="ListParagraph"/>
        <w:numPr>
          <w:ilvl w:val="0"/>
          <w:numId w:val="2"/>
        </w:numPr>
        <w:tabs>
          <w:tab w:pos="6440" w:val="left" w:leader="none"/>
        </w:tabs>
        <w:spacing w:line="240" w:lineRule="auto" w:before="26" w:after="0"/>
        <w:ind w:left="6439" w:right="0" w:hanging="248"/>
        <w:jc w:val="left"/>
        <w:rPr>
          <w:color w:val="1B1B1B"/>
          <w:sz w:val="21"/>
        </w:rPr>
      </w:pPr>
      <w:r>
        <w:rPr>
          <w:color w:val="1B1B1B"/>
          <w:spacing w:val="-4"/>
          <w:w w:val="105"/>
          <w:sz w:val="21"/>
        </w:rPr>
        <w:t>Antenna</w:t>
      </w:r>
      <w:r>
        <w:rPr>
          <w:color w:val="1B1B1B"/>
          <w:spacing w:val="-5"/>
          <w:w w:val="105"/>
          <w:sz w:val="21"/>
        </w:rPr>
        <w:t> </w:t>
      </w:r>
      <w:r>
        <w:rPr>
          <w:color w:val="1B1B1B"/>
          <w:spacing w:val="-2"/>
          <w:w w:val="105"/>
          <w:sz w:val="21"/>
        </w:rPr>
        <w:t>shaft</w:t>
      </w:r>
    </w:p>
    <w:p>
      <w:pPr>
        <w:pStyle w:val="ListParagraph"/>
        <w:numPr>
          <w:ilvl w:val="0"/>
          <w:numId w:val="2"/>
        </w:numPr>
        <w:tabs>
          <w:tab w:pos="6480" w:val="left" w:leader="none"/>
          <w:tab w:pos="6481" w:val="left" w:leader="none"/>
        </w:tabs>
        <w:spacing w:line="240" w:lineRule="auto" w:before="16" w:after="0"/>
        <w:ind w:left="6480" w:right="0" w:hanging="300"/>
        <w:jc w:val="left"/>
        <w:rPr>
          <w:color w:val="1B1B1B"/>
          <w:sz w:val="21"/>
        </w:rPr>
      </w:pPr>
      <w:r>
        <w:rPr>
          <w:color w:val="1B1B1B"/>
          <w:spacing w:val="-6"/>
          <w:sz w:val="21"/>
        </w:rPr>
        <w:t>Morse</w:t>
      </w:r>
      <w:r>
        <w:rPr>
          <w:color w:val="1B1B1B"/>
          <w:spacing w:val="-9"/>
          <w:sz w:val="21"/>
        </w:rPr>
        <w:t> </w:t>
      </w:r>
      <w:r>
        <w:rPr>
          <w:color w:val="1B1B1B"/>
          <w:spacing w:val="-5"/>
          <w:sz w:val="21"/>
        </w:rPr>
        <w:t>key</w:t>
      </w:r>
    </w:p>
    <w:p>
      <w:pPr>
        <w:pStyle w:val="ListParagraph"/>
        <w:numPr>
          <w:ilvl w:val="0"/>
          <w:numId w:val="2"/>
        </w:numPr>
        <w:tabs>
          <w:tab w:pos="6469" w:val="left" w:leader="none"/>
          <w:tab w:pos="6470" w:val="left" w:leader="none"/>
        </w:tabs>
        <w:spacing w:line="240" w:lineRule="auto" w:before="15" w:after="0"/>
        <w:ind w:left="6470" w:right="0" w:hanging="319"/>
        <w:jc w:val="left"/>
        <w:rPr>
          <w:color w:val="1A1A1A"/>
          <w:sz w:val="21"/>
        </w:rPr>
      </w:pPr>
      <w:r>
        <w:rPr>
          <w:color w:val="1A1A1A"/>
          <w:spacing w:val="-2"/>
          <w:w w:val="115"/>
          <w:sz w:val="21"/>
        </w:rPr>
        <w:t>Microphone</w:t>
      </w:r>
    </w:p>
    <w:p>
      <w:pPr>
        <w:pStyle w:val="ListParagraph"/>
        <w:numPr>
          <w:ilvl w:val="0"/>
          <w:numId w:val="2"/>
        </w:numPr>
        <w:tabs>
          <w:tab w:pos="6469" w:val="left" w:leader="none"/>
          <w:tab w:pos="6470" w:val="left" w:leader="none"/>
        </w:tabs>
        <w:spacing w:line="240" w:lineRule="auto" w:before="26" w:after="0"/>
        <w:ind w:left="6470" w:right="0" w:hanging="391"/>
        <w:jc w:val="left"/>
        <w:rPr>
          <w:color w:val="1A1A1A"/>
          <w:sz w:val="21"/>
        </w:rPr>
      </w:pPr>
      <w:r>
        <w:rPr>
          <w:color w:val="1A1A1A"/>
          <w:sz w:val="21"/>
        </w:rPr>
        <w:t>Hearing</w:t>
      </w:r>
      <w:r>
        <w:rPr>
          <w:color w:val="1A1A1A"/>
          <w:spacing w:val="-4"/>
          <w:sz w:val="21"/>
        </w:rPr>
        <w:t> </w:t>
      </w:r>
      <w:r>
        <w:rPr>
          <w:color w:val="1A1A1A"/>
          <w:spacing w:val="-5"/>
          <w:sz w:val="21"/>
        </w:rPr>
        <w:t>cap</w:t>
      </w:r>
    </w:p>
    <w:p>
      <w:pPr>
        <w:spacing w:before="8"/>
        <w:ind w:left="6048" w:right="0" w:firstLine="0"/>
        <w:jc w:val="left"/>
        <w:rPr>
          <w:sz w:val="23"/>
        </w:rPr>
      </w:pPr>
      <w:r>
        <w:rPr>
          <w:color w:val="181818"/>
          <w:sz w:val="23"/>
        </w:rPr>
        <w:t>Amp</w:t>
      </w:r>
      <w:r>
        <w:rPr>
          <w:color w:val="181818"/>
          <w:spacing w:val="-6"/>
          <w:sz w:val="23"/>
        </w:rPr>
        <w:t> </w:t>
      </w:r>
      <w:r>
        <w:rPr>
          <w:color w:val="181818"/>
          <w:sz w:val="23"/>
        </w:rPr>
        <w:t>aerial</w:t>
      </w:r>
      <w:r>
        <w:rPr>
          <w:color w:val="181818"/>
          <w:spacing w:val="-15"/>
          <w:sz w:val="23"/>
        </w:rPr>
        <w:t> </w:t>
      </w:r>
      <w:r>
        <w:rPr>
          <w:color w:val="181818"/>
          <w:sz w:val="23"/>
        </w:rPr>
        <w:t>current</w:t>
      </w:r>
      <w:r>
        <w:rPr>
          <w:color w:val="181818"/>
          <w:spacing w:val="-16"/>
          <w:sz w:val="23"/>
        </w:rPr>
        <w:t> </w:t>
      </w:r>
      <w:r>
        <w:rPr>
          <w:color w:val="181818"/>
          <w:spacing w:val="-2"/>
          <w:sz w:val="23"/>
        </w:rPr>
        <w:t>meter</w:t>
      </w:r>
    </w:p>
    <w:p>
      <w:pPr>
        <w:pStyle w:val="BodyText"/>
        <w:spacing w:before="5"/>
        <w:rPr>
          <w:sz w:val="31"/>
        </w:rPr>
      </w:pPr>
    </w:p>
    <w:p>
      <w:pPr>
        <w:spacing w:before="0"/>
        <w:ind w:left="1341" w:right="0" w:firstLine="0"/>
        <w:jc w:val="left"/>
        <w:rPr>
          <w:i/>
          <w:sz w:val="25"/>
        </w:rPr>
      </w:pPr>
      <w:r>
        <w:rPr>
          <w:i/>
          <w:color w:val="181818"/>
          <w:spacing w:val="-5"/>
          <w:w w:val="105"/>
          <w:sz w:val="25"/>
        </w:rPr>
        <w:t>12</w:t>
      </w:r>
    </w:p>
    <w:p>
      <w:pPr>
        <w:spacing w:after="0"/>
        <w:jc w:val="left"/>
        <w:rPr>
          <w:sz w:val="25"/>
        </w:rPr>
        <w:sectPr>
          <w:type w:val="continuous"/>
          <w:pgSz w:w="11920" w:h="16850"/>
          <w:pgMar w:top="960" w:bottom="280" w:left="0" w:right="1040"/>
        </w:sectPr>
      </w:pPr>
    </w:p>
    <w:p>
      <w:pPr>
        <w:tabs>
          <w:tab w:pos="7302" w:val="left" w:leader="none"/>
        </w:tabs>
        <w:spacing w:before="88"/>
        <w:ind w:left="3353" w:right="0" w:firstLine="0"/>
        <w:jc w:val="left"/>
        <w:rPr>
          <w:rFonts w:ascii="Comic Sans MS"/>
          <w:i/>
          <w:sz w:val="15"/>
        </w:rPr>
      </w:pPr>
      <w:r>
        <w:rPr>
          <w:rFonts w:ascii="Comic Sans MS"/>
          <w:i/>
          <w:color w:val="3D3C3D"/>
          <w:spacing w:val="-2"/>
          <w:sz w:val="15"/>
        </w:rPr>
        <w:t>Selilltr</w:t>
      </w:r>
      <w:r>
        <w:rPr>
          <w:rFonts w:ascii="Comic Sans MS"/>
          <w:i/>
          <w:color w:val="3D3C3D"/>
          <w:sz w:val="15"/>
        </w:rPr>
        <w:tab/>
      </w:r>
      <w:r>
        <w:rPr>
          <w:rFonts w:ascii="Comic Sans MS"/>
          <w:i/>
          <w:color w:val="444044"/>
          <w:spacing w:val="-2"/>
          <w:position w:val="-2"/>
          <w:sz w:val="15"/>
        </w:rPr>
        <w:t>fmpftinger</w:t>
      </w:r>
    </w:p>
    <w:p>
      <w:pPr>
        <w:pStyle w:val="BodyText"/>
        <w:rPr>
          <w:rFonts w:ascii="Comic Sans MS"/>
          <w:i/>
          <w:sz w:val="24"/>
        </w:rPr>
      </w:pPr>
    </w:p>
    <w:p>
      <w:pPr>
        <w:pStyle w:val="BodyText"/>
        <w:rPr>
          <w:rFonts w:ascii="Comic Sans MS"/>
          <w:i/>
          <w:sz w:val="24"/>
        </w:rPr>
      </w:pPr>
    </w:p>
    <w:p>
      <w:pPr>
        <w:pStyle w:val="BodyText"/>
        <w:rPr>
          <w:rFonts w:ascii="Comic Sans MS"/>
          <w:i/>
          <w:sz w:val="24"/>
        </w:rPr>
      </w:pPr>
    </w:p>
    <w:p>
      <w:pPr>
        <w:pStyle w:val="BodyText"/>
        <w:rPr>
          <w:rFonts w:ascii="Comic Sans MS"/>
          <w:i/>
          <w:sz w:val="24"/>
        </w:rPr>
      </w:pPr>
    </w:p>
    <w:p>
      <w:pPr>
        <w:pStyle w:val="BodyText"/>
        <w:rPr>
          <w:rFonts w:ascii="Comic Sans MS"/>
          <w:i/>
          <w:sz w:val="24"/>
        </w:rPr>
      </w:pPr>
    </w:p>
    <w:p>
      <w:pPr>
        <w:pStyle w:val="BodyText"/>
        <w:rPr>
          <w:rFonts w:ascii="Comic Sans MS"/>
          <w:i/>
          <w:sz w:val="24"/>
        </w:rPr>
      </w:pPr>
    </w:p>
    <w:p>
      <w:pPr>
        <w:pStyle w:val="BodyText"/>
        <w:rPr>
          <w:rFonts w:ascii="Comic Sans MS"/>
          <w:i/>
          <w:sz w:val="24"/>
        </w:rPr>
      </w:pPr>
    </w:p>
    <w:p>
      <w:pPr>
        <w:pStyle w:val="BodyText"/>
        <w:rPr>
          <w:rFonts w:ascii="Comic Sans MS"/>
          <w:i/>
          <w:sz w:val="24"/>
        </w:rPr>
      </w:pPr>
    </w:p>
    <w:p>
      <w:pPr>
        <w:pStyle w:val="BodyText"/>
        <w:rPr>
          <w:rFonts w:ascii="Comic Sans MS"/>
          <w:i/>
          <w:sz w:val="24"/>
        </w:rPr>
      </w:pPr>
    </w:p>
    <w:p>
      <w:pPr>
        <w:pStyle w:val="BodyText"/>
        <w:rPr>
          <w:rFonts w:ascii="Comic Sans MS"/>
          <w:i/>
          <w:sz w:val="24"/>
        </w:rPr>
      </w:pPr>
    </w:p>
    <w:p>
      <w:pPr>
        <w:pStyle w:val="BodyText"/>
        <w:rPr>
          <w:rFonts w:ascii="Comic Sans MS"/>
          <w:i/>
          <w:sz w:val="24"/>
        </w:rPr>
      </w:pPr>
    </w:p>
    <w:p>
      <w:pPr>
        <w:pStyle w:val="BodyText"/>
        <w:spacing w:before="2"/>
        <w:rPr>
          <w:rFonts w:ascii="Comic Sans MS"/>
          <w:i/>
          <w:sz w:val="18"/>
        </w:rPr>
      </w:pPr>
    </w:p>
    <w:p>
      <w:pPr>
        <w:tabs>
          <w:tab w:pos="7991" w:val="left" w:leader="none"/>
        </w:tabs>
        <w:spacing w:before="0"/>
        <w:ind w:left="5024" w:right="0" w:firstLine="0"/>
        <w:jc w:val="left"/>
        <w:rPr>
          <w:rFonts w:ascii="Times New Roman" w:hAnsi="Times New Roman" w:cs="Times New Roman" w:eastAsia="Times New Roman"/>
          <w:i/>
          <w:iCs/>
          <w:sz w:val="16"/>
          <w:szCs w:val="16"/>
        </w:rPr>
      </w:pPr>
      <w:r>
        <w:rPr>
          <w:rFonts w:ascii="Times New Roman" w:hAnsi="Times New Roman" w:cs="Times New Roman" w:eastAsia="Times New Roman"/>
          <w:i/>
          <w:iCs/>
          <w:color w:val="454545"/>
          <w:w w:val="110"/>
          <w:sz w:val="16"/>
          <w:szCs w:val="16"/>
        </w:rPr>
        <w:t>NMM�/1</w:t>
      </w:r>
      <w:r>
        <w:rPr>
          <w:rFonts w:ascii="Times New Roman" w:hAnsi="Times New Roman" w:cs="Times New Roman" w:eastAsia="Times New Roman"/>
          <w:i/>
          <w:iCs/>
          <w:color w:val="454545"/>
          <w:spacing w:val="8"/>
          <w:w w:val="110"/>
          <w:sz w:val="16"/>
          <w:szCs w:val="16"/>
        </w:rPr>
        <w:t> </w:t>
      </w:r>
      <w:r>
        <w:rPr>
          <w:rFonts w:ascii="Times New Roman" w:hAnsi="Times New Roman" w:cs="Times New Roman" w:eastAsia="Times New Roman"/>
          <w:i/>
          <w:iCs/>
          <w:color w:val="646464"/>
          <w:w w:val="75"/>
          <w:sz w:val="16"/>
          <w:szCs w:val="16"/>
        </w:rPr>
        <w:t>��</w:t>
      </w:r>
      <w:r>
        <w:rPr>
          <w:rFonts w:ascii="Times New Roman" w:hAnsi="Times New Roman" w:cs="Times New Roman" w:eastAsia="Times New Roman"/>
          <w:i/>
          <w:iCs/>
          <w:color w:val="646464"/>
          <w:spacing w:val="-64"/>
          <w:w w:val="240"/>
          <w:sz w:val="16"/>
          <w:szCs w:val="16"/>
        </w:rPr>
        <w:t> </w:t>
      </w:r>
      <w:r>
        <w:rPr>
          <w:rFonts w:ascii="Times New Roman" w:hAnsi="Times New Roman" w:cs="Times New Roman" w:eastAsia="Times New Roman"/>
          <w:i/>
          <w:iCs/>
          <w:color w:val="292929"/>
          <w:w w:val="240"/>
          <w:sz w:val="16"/>
          <w:szCs w:val="16"/>
        </w:rPr>
        <w:t>--�</w:t>
      </w:r>
      <w:r>
        <w:rPr>
          <w:rFonts w:ascii="Times New Roman" w:hAnsi="Times New Roman" w:cs="Times New Roman" w:eastAsia="Times New Roman"/>
          <w:i/>
          <w:iCs/>
          <w:color w:val="292929"/>
          <w:spacing w:val="-22"/>
          <w:w w:val="240"/>
          <w:sz w:val="16"/>
          <w:szCs w:val="16"/>
        </w:rPr>
        <w:t> </w:t>
      </w:r>
      <w:r>
        <w:rPr>
          <w:rFonts w:ascii="Times New Roman" w:hAnsi="Times New Roman" w:cs="Times New Roman" w:eastAsia="Times New Roman"/>
          <w:i/>
          <w:iCs/>
          <w:color w:val="292929"/>
          <w:w w:val="280"/>
          <w:sz w:val="16"/>
          <w:szCs w:val="16"/>
        </w:rPr>
        <w:t>.-----</w:t>
      </w:r>
      <w:r>
        <w:rPr>
          <w:rFonts w:ascii="Times New Roman" w:hAnsi="Times New Roman" w:cs="Times New Roman" w:eastAsia="Times New Roman"/>
          <w:i/>
          <w:iCs/>
          <w:color w:val="292929"/>
          <w:spacing w:val="-10"/>
          <w:w w:val="280"/>
          <w:sz w:val="16"/>
          <w:szCs w:val="16"/>
        </w:rPr>
        <w:t>-</w:t>
      </w:r>
      <w:r>
        <w:rPr>
          <w:rFonts w:ascii="Times New Roman" w:hAnsi="Times New Roman" w:cs="Times New Roman" w:eastAsia="Times New Roman"/>
          <w:i/>
          <w:iCs/>
          <w:color w:val="292929"/>
          <w:sz w:val="16"/>
          <w:szCs w:val="16"/>
        </w:rPr>
        <w:tab/>
      </w:r>
      <w:r>
        <w:rPr>
          <w:rFonts w:ascii="Times New Roman" w:hAnsi="Times New Roman" w:cs="Times New Roman" w:eastAsia="Times New Roman"/>
          <w:i/>
          <w:iCs/>
          <w:color w:val="292929"/>
          <w:w w:val="550"/>
          <w:sz w:val="16"/>
          <w:szCs w:val="16"/>
        </w:rPr>
        <w:t>--</w:t>
      </w:r>
      <w:r>
        <w:rPr>
          <w:rFonts w:ascii="Times New Roman" w:hAnsi="Times New Roman" w:cs="Times New Roman" w:eastAsia="Times New Roman"/>
          <w:i/>
          <w:iCs/>
          <w:color w:val="292929"/>
          <w:spacing w:val="-10"/>
          <w:w w:val="550"/>
          <w:sz w:val="16"/>
          <w:szCs w:val="16"/>
        </w:rPr>
        <w:t>-</w:t>
      </w:r>
    </w:p>
    <w:p>
      <w:pPr>
        <w:pStyle w:val="BodyText"/>
        <w:spacing w:before="10"/>
        <w:rPr>
          <w:rFonts w:ascii="Times New Roman"/>
          <w:i/>
          <w:sz w:val="16"/>
        </w:rPr>
      </w:pPr>
    </w:p>
    <w:p>
      <w:pPr>
        <w:spacing w:after="0"/>
        <w:rPr>
          <w:rFonts w:ascii="Times New Roman"/>
          <w:sz w:val="16"/>
        </w:rPr>
        <w:sectPr>
          <w:pgSz w:w="11920" w:h="16850"/>
          <w:pgMar w:top="880" w:bottom="280" w:left="0" w:right="1040"/>
        </w:sectPr>
      </w:pPr>
    </w:p>
    <w:p>
      <w:pPr>
        <w:spacing w:before="100"/>
        <w:ind w:left="0" w:right="0" w:firstLine="0"/>
        <w:jc w:val="right"/>
        <w:rPr>
          <w:rFonts w:ascii="Comic Sans MS"/>
          <w:i/>
          <w:sz w:val="15"/>
        </w:rPr>
      </w:pPr>
      <w:r>
        <w:rPr>
          <w:rFonts w:ascii="Comic Sans MS"/>
          <w:i/>
          <w:color w:val="454545"/>
          <w:spacing w:val="-2"/>
          <w:sz w:val="15"/>
        </w:rPr>
        <w:t>Centr11lor</w:t>
      </w:r>
    </w:p>
    <w:p>
      <w:pPr>
        <w:spacing w:line="240" w:lineRule="auto" w:before="1"/>
        <w:rPr>
          <w:rFonts w:ascii="Comic Sans MS"/>
          <w:i/>
          <w:sz w:val="24"/>
        </w:rPr>
      </w:pPr>
      <w:r>
        <w:rPr/>
        <w:br w:type="column"/>
      </w:r>
      <w:r>
        <w:rPr>
          <w:rFonts w:ascii="Comic Sans MS"/>
          <w:i/>
          <w:sz w:val="24"/>
        </w:rPr>
      </w:r>
    </w:p>
    <w:p>
      <w:pPr>
        <w:spacing w:before="1"/>
        <w:ind w:left="3013" w:right="0" w:firstLine="0"/>
        <w:jc w:val="left"/>
        <w:rPr>
          <w:sz w:val="21"/>
        </w:rPr>
      </w:pPr>
      <w:r>
        <w:rPr>
          <w:color w:val="1F1F1F"/>
          <w:w w:val="105"/>
          <w:sz w:val="21"/>
        </w:rPr>
        <w:t>Figure</w:t>
      </w:r>
      <w:r>
        <w:rPr>
          <w:color w:val="1F1F1F"/>
          <w:spacing w:val="-4"/>
          <w:w w:val="105"/>
          <w:sz w:val="21"/>
        </w:rPr>
        <w:t> </w:t>
      </w:r>
      <w:r>
        <w:rPr>
          <w:color w:val="1F1F1F"/>
          <w:w w:val="105"/>
          <w:sz w:val="21"/>
        </w:rPr>
        <w:t>1.3</w:t>
      </w:r>
      <w:r>
        <w:rPr>
          <w:color w:val="1F1F1F"/>
          <w:spacing w:val="-9"/>
          <w:w w:val="105"/>
          <w:sz w:val="21"/>
        </w:rPr>
        <w:t> </w:t>
      </w:r>
      <w:r>
        <w:rPr>
          <w:color w:val="1F1F1F"/>
          <w:w w:val="105"/>
          <w:sz w:val="21"/>
        </w:rPr>
        <w:t>Onboard</w:t>
      </w:r>
      <w:r>
        <w:rPr>
          <w:color w:val="1F1F1F"/>
          <w:spacing w:val="-13"/>
          <w:w w:val="105"/>
          <w:sz w:val="21"/>
        </w:rPr>
        <w:t> </w:t>
      </w:r>
      <w:r>
        <w:rPr>
          <w:color w:val="1F1F1F"/>
          <w:w w:val="105"/>
          <w:sz w:val="21"/>
        </w:rPr>
        <w:t>radio</w:t>
      </w:r>
      <w:r>
        <w:rPr>
          <w:color w:val="1F1F1F"/>
          <w:spacing w:val="-12"/>
          <w:w w:val="105"/>
          <w:sz w:val="21"/>
        </w:rPr>
        <w:t> </w:t>
      </w:r>
      <w:r>
        <w:rPr>
          <w:color w:val="1F1F1F"/>
          <w:w w:val="105"/>
          <w:sz w:val="21"/>
        </w:rPr>
        <w:t>205</w:t>
      </w:r>
      <w:r>
        <w:rPr>
          <w:color w:val="1F1F1F"/>
          <w:spacing w:val="-6"/>
          <w:w w:val="105"/>
          <w:sz w:val="21"/>
        </w:rPr>
        <w:t> </w:t>
      </w:r>
      <w:r>
        <w:rPr>
          <w:color w:val="1F1F1F"/>
          <w:w w:val="105"/>
          <w:sz w:val="21"/>
        </w:rPr>
        <w:t>F</w:t>
      </w:r>
      <w:r>
        <w:rPr>
          <w:color w:val="1F1F1F"/>
          <w:spacing w:val="10"/>
          <w:w w:val="105"/>
          <w:sz w:val="21"/>
        </w:rPr>
        <w:t> </w:t>
      </w:r>
      <w:r>
        <w:rPr>
          <w:color w:val="1F1F1F"/>
          <w:spacing w:val="-2"/>
          <w:w w:val="105"/>
          <w:sz w:val="21"/>
        </w:rPr>
        <w:t>(1927)</w:t>
      </w:r>
    </w:p>
    <w:p>
      <w:pPr>
        <w:spacing w:after="0"/>
        <w:jc w:val="left"/>
        <w:rPr>
          <w:sz w:val="21"/>
        </w:rPr>
        <w:sectPr>
          <w:type w:val="continuous"/>
          <w:pgSz w:w="11920" w:h="16850"/>
          <w:pgMar w:top="960" w:bottom="280" w:left="0" w:right="1040"/>
          <w:cols w:num="2" w:equalWidth="0">
            <w:col w:w="3662" w:space="41"/>
            <w:col w:w="7177"/>
          </w:cols>
        </w:sectPr>
      </w:pPr>
    </w:p>
    <w:p>
      <w:pPr>
        <w:pStyle w:val="BodyText"/>
        <w:rPr>
          <w:sz w:val="20"/>
        </w:rPr>
      </w:pPr>
      <w:r>
        <w:rPr/>
        <w:pict>
          <v:group style="position:absolute;margin-left:0pt;margin-top:0pt;width:595.550pt;height:842.4pt;mso-position-horizontal-relative:page;mso-position-vertical-relative:page;z-index:-17439744" id="docshapegroup12" coordorigin="0,0" coordsize="11911,16848">
            <v:shape style="position:absolute;left:0;top:0;width:11911;height:16848" type="#_x0000_t75" id="docshape13" stroked="false">
              <v:imagedata r:id="rId10" o:title=""/>
            </v:shape>
            <v:shape style="position:absolute;left:1255;top:987;width:8085;height:4670" type="#_x0000_t75" id="docshape14" stroked="false">
              <v:imagedata r:id="rId11" o:title=""/>
            </v:shape>
            <v:shape style="position:absolute;left:6130;top:9010;width:4382;height:5719" type="#_x0000_t75" id="docshape15" stroked="false">
              <v:imagedata r:id="rId12" o:title=""/>
            </v:shape>
            <v:line style="position:absolute" from="4901,4865" to="4901,2283" stroked="true" strokeweight=".5143pt" strokecolor="#333333">
              <v:stroke dashstyle="solid"/>
            </v:line>
            <v:line style="position:absolute" from="6295,5163" to="6295,3271" stroked="true" strokeweight=".5143pt" strokecolor="#4b4b4b">
              <v:stroke dashstyle="solid"/>
            </v:line>
            <v:line style="position:absolute" from="5369,3374" to="6562,3374" stroked="true" strokeweight=".5143pt" strokecolor="#444444">
              <v:stroke dashstyle="solid"/>
            </v:line>
            <v:line style="position:absolute" from="4855,3847" to="6562,3847" stroked="true" strokeweight="1.0286pt" strokecolor="#202020">
              <v:stroke dashstyle="solid"/>
            </v:line>
            <v:line style="position:absolute" from="4855,4140" to="5729,4140" stroked="true" strokeweight=".5143pt" strokecolor="#484848">
              <v:stroke dashstyle="solid"/>
            </v:line>
            <v:line style="position:absolute" from="4855,4711" to="5719,4711" stroked="true" strokeweight="1.0286pt" strokecolor="#4b4b4b">
              <v:stroke dashstyle="solid"/>
            </v:line>
            <v:line style="position:absolute" from="4855,5616" to="8969,5616" stroked="true" strokeweight="1.0286pt" strokecolor="#282828">
              <v:stroke dashstyle="solid"/>
            </v:line>
            <v:line style="position:absolute" from="0,16668" to="7570,16668" stroked="true" strokeweight="1.0286pt" strokecolor="#b0b0b0">
              <v:stroke dashstyle="solid"/>
            </v:line>
            <w10:wrap type="none"/>
          </v:group>
        </w:pict>
      </w:r>
    </w:p>
    <w:p>
      <w:pPr>
        <w:pStyle w:val="BodyText"/>
        <w:spacing w:before="1"/>
        <w:rPr>
          <w:sz w:val="21"/>
        </w:rPr>
      </w:pPr>
    </w:p>
    <w:p>
      <w:pPr>
        <w:pStyle w:val="BodyText"/>
        <w:spacing w:line="261" w:lineRule="auto" w:before="133"/>
        <w:ind w:left="1225" w:right="347" w:firstLine="25"/>
        <w:jc w:val="both"/>
      </w:pPr>
      <w:r>
        <w:rPr>
          <w:color w:val="232323"/>
          <w:w w:val="105"/>
        </w:rPr>
        <w:t>The antenna circuit was tuned with another Bowden cable.</w:t>
      </w:r>
      <w:r>
        <w:rPr>
          <w:color w:val="232323"/>
          <w:w w:val="105"/>
        </w:rPr>
        <w:t> The receiver was continuously</w:t>
      </w:r>
      <w:r>
        <w:rPr>
          <w:color w:val="232323"/>
          <w:spacing w:val="40"/>
          <w:w w:val="105"/>
        </w:rPr>
        <w:t> </w:t>
      </w:r>
      <w:r>
        <w:rPr>
          <w:color w:val="232323"/>
          <w:w w:val="105"/>
        </w:rPr>
        <w:t>tunable</w:t>
      </w:r>
      <w:r>
        <w:rPr>
          <w:color w:val="232323"/>
          <w:spacing w:val="40"/>
          <w:w w:val="105"/>
        </w:rPr>
        <w:t> </w:t>
      </w:r>
      <w:r>
        <w:rPr>
          <w:color w:val="232323"/>
          <w:w w:val="105"/>
        </w:rPr>
        <w:t>in</w:t>
      </w:r>
      <w:r>
        <w:rPr>
          <w:color w:val="232323"/>
          <w:spacing w:val="31"/>
          <w:w w:val="105"/>
        </w:rPr>
        <w:t> </w:t>
      </w:r>
      <w:r>
        <w:rPr>
          <w:color w:val="232323"/>
          <w:w w:val="105"/>
        </w:rPr>
        <w:t>the</w:t>
      </w:r>
      <w:r>
        <w:rPr>
          <w:color w:val="232323"/>
          <w:spacing w:val="18"/>
          <w:w w:val="105"/>
        </w:rPr>
        <w:t> </w:t>
      </w:r>
      <w:r>
        <w:rPr>
          <w:color w:val="232323"/>
          <w:w w:val="105"/>
        </w:rPr>
        <w:t>ranges</w:t>
      </w:r>
      <w:r>
        <w:rPr>
          <w:color w:val="232323"/>
          <w:spacing w:val="40"/>
          <w:w w:val="105"/>
        </w:rPr>
        <w:t> </w:t>
      </w:r>
      <w:r>
        <w:rPr>
          <w:color w:val="232323"/>
          <w:w w:val="105"/>
        </w:rPr>
        <w:t>31</w:t>
      </w:r>
      <w:r>
        <w:rPr>
          <w:color w:val="232323"/>
          <w:spacing w:val="40"/>
          <w:w w:val="105"/>
        </w:rPr>
        <w:t> </w:t>
      </w:r>
      <w:r>
        <w:rPr>
          <w:color w:val="232323"/>
          <w:w w:val="105"/>
        </w:rPr>
        <w:t>5-350</w:t>
      </w:r>
      <w:r>
        <w:rPr>
          <w:color w:val="232323"/>
          <w:spacing w:val="25"/>
          <w:w w:val="105"/>
        </w:rPr>
        <w:t> </w:t>
      </w:r>
      <w:r>
        <w:rPr>
          <w:color w:val="232323"/>
          <w:w w:val="105"/>
        </w:rPr>
        <w:t>kHz</w:t>
      </w:r>
      <w:r>
        <w:rPr>
          <w:color w:val="232323"/>
          <w:spacing w:val="26"/>
          <w:w w:val="105"/>
        </w:rPr>
        <w:t> </w:t>
      </w:r>
      <w:r>
        <w:rPr>
          <w:color w:val="232323"/>
          <w:w w:val="105"/>
        </w:rPr>
        <w:t>and</w:t>
      </w:r>
      <w:r>
        <w:rPr>
          <w:color w:val="232323"/>
          <w:spacing w:val="40"/>
          <w:w w:val="105"/>
        </w:rPr>
        <w:t> </w:t>
      </w:r>
      <w:r>
        <w:rPr>
          <w:color w:val="232323"/>
          <w:w w:val="105"/>
        </w:rPr>
        <w:t>approx.</w:t>
      </w:r>
      <w:r>
        <w:rPr>
          <w:color w:val="232323"/>
          <w:spacing w:val="66"/>
          <w:w w:val="105"/>
        </w:rPr>
        <w:t> </w:t>
      </w:r>
      <w:r>
        <w:rPr>
          <w:color w:val="232323"/>
          <w:w w:val="105"/>
        </w:rPr>
        <w:t>470</w:t>
      </w:r>
      <w:r>
        <w:rPr>
          <w:color w:val="232323"/>
          <w:spacing w:val="36"/>
          <w:w w:val="105"/>
        </w:rPr>
        <w:t> </w:t>
      </w:r>
      <w:r>
        <w:rPr>
          <w:color w:val="232323"/>
          <w:w w:val="105"/>
        </w:rPr>
        <w:t>-530</w:t>
      </w:r>
      <w:r>
        <w:rPr>
          <w:color w:val="232323"/>
          <w:spacing w:val="64"/>
          <w:w w:val="105"/>
        </w:rPr>
        <w:t> </w:t>
      </w:r>
      <w:r>
        <w:rPr>
          <w:color w:val="232323"/>
          <w:w w:val="105"/>
        </w:rPr>
        <w:t>kHz. lt</w:t>
      </w:r>
      <w:r>
        <w:rPr>
          <w:color w:val="232323"/>
          <w:w w:val="105"/>
        </w:rPr>
        <w:t> consisted</w:t>
      </w:r>
      <w:r>
        <w:rPr>
          <w:color w:val="232323"/>
          <w:spacing w:val="40"/>
          <w:w w:val="105"/>
        </w:rPr>
        <w:t> </w:t>
      </w:r>
      <w:r>
        <w:rPr>
          <w:color w:val="232323"/>
          <w:w w:val="105"/>
        </w:rPr>
        <w:t>of an</w:t>
      </w:r>
      <w:r>
        <w:rPr>
          <w:color w:val="232323"/>
          <w:w w:val="105"/>
        </w:rPr>
        <w:t> </w:t>
      </w:r>
      <w:r>
        <w:rPr>
          <w:color w:val="232323"/>
          <w:spacing w:val="20"/>
          <w:w w:val="105"/>
        </w:rPr>
        <w:t>HF </w:t>
      </w:r>
      <w:r>
        <w:rPr>
          <w:color w:val="232323"/>
          <w:w w:val="105"/>
        </w:rPr>
        <w:t>stage,</w:t>
      </w:r>
      <w:r>
        <w:rPr>
          <w:color w:val="232323"/>
          <w:spacing w:val="40"/>
          <w:w w:val="105"/>
        </w:rPr>
        <w:t> </w:t>
      </w:r>
      <w:r>
        <w:rPr>
          <w:color w:val="232323"/>
          <w:w w:val="105"/>
        </w:rPr>
        <w:t>an</w:t>
      </w:r>
      <w:r>
        <w:rPr>
          <w:color w:val="232323"/>
          <w:spacing w:val="40"/>
          <w:w w:val="105"/>
        </w:rPr>
        <w:t> </w:t>
      </w:r>
      <w:r>
        <w:rPr>
          <w:color w:val="232323"/>
          <w:w w:val="105"/>
        </w:rPr>
        <w:t>audion</w:t>
      </w:r>
      <w:r>
        <w:rPr>
          <w:color w:val="232323"/>
          <w:spacing w:val="40"/>
          <w:w w:val="105"/>
        </w:rPr>
        <w:t> </w:t>
      </w:r>
      <w:r>
        <w:rPr>
          <w:color w:val="232323"/>
          <w:w w:val="105"/>
        </w:rPr>
        <w:t>and</w:t>
      </w:r>
      <w:r>
        <w:rPr>
          <w:color w:val="232323"/>
          <w:spacing w:val="40"/>
          <w:w w:val="105"/>
        </w:rPr>
        <w:t> </w:t>
      </w:r>
      <w:r>
        <w:rPr>
          <w:color w:val="232323"/>
          <w:w w:val="105"/>
        </w:rPr>
        <w:t>an</w:t>
      </w:r>
      <w:r>
        <w:rPr>
          <w:color w:val="232323"/>
          <w:spacing w:val="40"/>
          <w:w w:val="105"/>
        </w:rPr>
        <w:t> </w:t>
      </w:r>
      <w:r>
        <w:rPr>
          <w:color w:val="232323"/>
          <w:w w:val="105"/>
        </w:rPr>
        <w:t>AF</w:t>
      </w:r>
      <w:r>
        <w:rPr>
          <w:color w:val="232323"/>
          <w:spacing w:val="40"/>
          <w:w w:val="105"/>
        </w:rPr>
        <w:t> </w:t>
      </w:r>
      <w:r>
        <w:rPr>
          <w:color w:val="232323"/>
          <w:w w:val="105"/>
        </w:rPr>
        <w:t>stage</w:t>
      </w:r>
      <w:r>
        <w:rPr>
          <w:color w:val="232323"/>
          <w:spacing w:val="39"/>
          <w:w w:val="105"/>
        </w:rPr>
        <w:t> </w:t>
      </w:r>
      <w:r>
        <w:rPr>
          <w:color w:val="232323"/>
          <w:w w:val="105"/>
        </w:rPr>
        <w:t>and</w:t>
      </w:r>
      <w:r>
        <w:rPr>
          <w:color w:val="232323"/>
          <w:spacing w:val="40"/>
          <w:w w:val="105"/>
        </w:rPr>
        <w:t> </w:t>
      </w:r>
      <w:r>
        <w:rPr>
          <w:color w:val="232323"/>
          <w:w w:val="105"/>
        </w:rPr>
        <w:t>was</w:t>
      </w:r>
      <w:r>
        <w:rPr>
          <w:color w:val="232323"/>
          <w:spacing w:val="40"/>
          <w:w w:val="105"/>
        </w:rPr>
        <w:t> </w:t>
      </w:r>
      <w:r>
        <w:rPr>
          <w:color w:val="232323"/>
          <w:w w:val="105"/>
        </w:rPr>
        <w:t>equipped with</w:t>
      </w:r>
      <w:r>
        <w:rPr>
          <w:color w:val="232323"/>
          <w:w w:val="105"/>
        </w:rPr>
        <w:t> screen</w:t>
      </w:r>
      <w:r>
        <w:rPr>
          <w:color w:val="232323"/>
          <w:w w:val="105"/>
        </w:rPr>
        <w:t> grid</w:t>
      </w:r>
      <w:r>
        <w:rPr>
          <w:color w:val="232323"/>
          <w:w w:val="105"/>
        </w:rPr>
        <w:t> tubes.</w:t>
      </w:r>
      <w:r>
        <w:rPr>
          <w:color w:val="232323"/>
          <w:w w:val="105"/>
        </w:rPr>
        <w:t> These</w:t>
      </w:r>
      <w:r>
        <w:rPr>
          <w:color w:val="232323"/>
          <w:w w:val="105"/>
        </w:rPr>
        <w:t> 20</w:t>
      </w:r>
      <w:r>
        <w:rPr>
          <w:color w:val="232323"/>
          <w:spacing w:val="40"/>
          <w:w w:val="105"/>
        </w:rPr>
        <w:t> </w:t>
      </w:r>
      <w:r>
        <w:rPr>
          <w:color w:val="232323"/>
          <w:w w:val="105"/>
        </w:rPr>
        <w:t>-watt</w:t>
      </w:r>
      <w:r>
        <w:rPr>
          <w:color w:val="232323"/>
          <w:w w:val="105"/>
        </w:rPr>
        <w:t> systems</w:t>
      </w:r>
      <w:r>
        <w:rPr>
          <w:color w:val="232323"/>
          <w:w w:val="105"/>
        </w:rPr>
        <w:t> operated</w:t>
      </w:r>
      <w:r>
        <w:rPr>
          <w:color w:val="232323"/>
          <w:w w:val="105"/>
        </w:rPr>
        <w:t> with</w:t>
      </w:r>
      <w:r>
        <w:rPr>
          <w:color w:val="232323"/>
          <w:w w:val="105"/>
        </w:rPr>
        <w:t> telegraphy without sound</w:t>
      </w:r>
      <w:r>
        <w:rPr>
          <w:color w:val="232323"/>
          <w:w w:val="105"/>
        </w:rPr>
        <w:t> (A1) or with</w:t>
      </w:r>
      <w:r>
        <w:rPr>
          <w:color w:val="232323"/>
          <w:w w:val="105"/>
        </w:rPr>
        <w:t> sound</w:t>
      </w:r>
      <w:r>
        <w:rPr>
          <w:color w:val="232323"/>
          <w:w w:val="105"/>
        </w:rPr>
        <w:t> (A2) and achieved</w:t>
      </w:r>
      <w:r>
        <w:rPr>
          <w:color w:val="232323"/>
          <w:w w:val="105"/>
        </w:rPr>
        <w:t> average</w:t>
      </w:r>
      <w:r>
        <w:rPr>
          <w:color w:val="232323"/>
          <w:w w:val="105"/>
        </w:rPr>
        <w:t> ranges</w:t>
      </w:r>
      <w:r>
        <w:rPr>
          <w:color w:val="232323"/>
          <w:w w:val="105"/>
        </w:rPr>
        <w:t> of</w:t>
      </w:r>
      <w:r>
        <w:rPr>
          <w:color w:val="232323"/>
          <w:w w:val="105"/>
        </w:rPr>
        <w:t> about 300 km over land with the 70-metre trailing antenna.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2"/>
        </w:rPr>
      </w:pPr>
    </w:p>
    <w:p>
      <w:pPr>
        <w:spacing w:line="254" w:lineRule="auto" w:before="0"/>
        <w:ind w:left="1213" w:right="5348" w:firstLine="30"/>
        <w:jc w:val="both"/>
        <w:rPr>
          <w:sz w:val="21"/>
        </w:rPr>
      </w:pPr>
      <w:r>
        <w:rPr>
          <w:color w:val="242424"/>
          <w:sz w:val="21"/>
        </w:rPr>
        <w:t>Figure</w:t>
      </w:r>
      <w:r>
        <w:rPr>
          <w:color w:val="242424"/>
          <w:spacing w:val="40"/>
          <w:sz w:val="21"/>
        </w:rPr>
        <w:t> </w:t>
      </w:r>
      <w:r>
        <w:rPr>
          <w:color w:val="242424"/>
          <w:sz w:val="22"/>
        </w:rPr>
        <w:t>1.4</w:t>
      </w:r>
      <w:r>
        <w:rPr>
          <w:color w:val="242424"/>
          <w:spacing w:val="40"/>
          <w:sz w:val="22"/>
        </w:rPr>
        <w:t> </w:t>
      </w:r>
      <w:r>
        <w:rPr>
          <w:color w:val="242424"/>
          <w:sz w:val="21"/>
        </w:rPr>
        <w:t>On-board</w:t>
      </w:r>
      <w:r>
        <w:rPr>
          <w:color w:val="242424"/>
          <w:spacing w:val="40"/>
          <w:sz w:val="21"/>
        </w:rPr>
        <w:t> </w:t>
      </w:r>
      <w:r>
        <w:rPr>
          <w:color w:val="242424"/>
          <w:sz w:val="21"/>
        </w:rPr>
        <w:t>radio</w:t>
      </w:r>
      <w:r>
        <w:rPr>
          <w:color w:val="242424"/>
          <w:spacing w:val="40"/>
          <w:sz w:val="21"/>
        </w:rPr>
        <w:t> </w:t>
      </w:r>
      <w:r>
        <w:rPr>
          <w:color w:val="242424"/>
          <w:sz w:val="21"/>
        </w:rPr>
        <w:t>system</w:t>
      </w:r>
      <w:r>
        <w:rPr>
          <w:color w:val="242424"/>
          <w:spacing w:val="40"/>
          <w:sz w:val="21"/>
        </w:rPr>
        <w:t> </w:t>
      </w:r>
      <w:r>
        <w:rPr>
          <w:color w:val="242424"/>
          <w:sz w:val="21"/>
        </w:rPr>
        <w:t>for aircraft</w:t>
      </w:r>
      <w:r>
        <w:rPr>
          <w:color w:val="242424"/>
          <w:spacing w:val="40"/>
          <w:sz w:val="21"/>
        </w:rPr>
        <w:t> </w:t>
      </w:r>
      <w:r>
        <w:rPr>
          <w:color w:val="242424"/>
          <w:sz w:val="21"/>
        </w:rPr>
        <w:t>in</w:t>
      </w:r>
      <w:r>
        <w:rPr>
          <w:color w:val="242424"/>
          <w:spacing w:val="40"/>
          <w:sz w:val="21"/>
        </w:rPr>
        <w:t> </w:t>
      </w:r>
      <w:r>
        <w:rPr>
          <w:color w:val="242424"/>
          <w:sz w:val="21"/>
        </w:rPr>
        <w:t>Germany</w:t>
      </w:r>
      <w:r>
        <w:rPr>
          <w:color w:val="242424"/>
          <w:spacing w:val="40"/>
          <w:sz w:val="21"/>
        </w:rPr>
        <w:t> </w:t>
      </w:r>
      <w:r>
        <w:rPr>
          <w:color w:val="242424"/>
          <w:sz w:val="21"/>
        </w:rPr>
        <w:t>and</w:t>
      </w:r>
      <w:r>
        <w:rPr>
          <w:color w:val="242424"/>
          <w:spacing w:val="40"/>
          <w:sz w:val="21"/>
        </w:rPr>
        <w:t> </w:t>
      </w:r>
      <w:r>
        <w:rPr>
          <w:color w:val="242424"/>
          <w:sz w:val="21"/>
        </w:rPr>
        <w:t>Europe.</w:t>
      </w:r>
      <w:r>
        <w:rPr>
          <w:color w:val="242424"/>
          <w:spacing w:val="40"/>
          <w:sz w:val="21"/>
        </w:rPr>
        <w:t> </w:t>
      </w:r>
      <w:r>
        <w:rPr>
          <w:color w:val="242424"/>
          <w:sz w:val="21"/>
        </w:rPr>
        <w:t>Klein </w:t>
      </w:r>
      <w:r>
        <w:rPr>
          <w:color w:val="242424"/>
          <w:sz w:val="23"/>
        </w:rPr>
        <w:t>station 378 F, from 1930, 20 watts, long </w:t>
      </w:r>
      <w:r>
        <w:rPr>
          <w:color w:val="242424"/>
          <w:spacing w:val="-2"/>
          <w:sz w:val="21"/>
        </w:rPr>
        <w:t>wave.</w:t>
      </w:r>
    </w:p>
    <w:p>
      <w:pPr>
        <w:pStyle w:val="ListParagraph"/>
        <w:numPr>
          <w:ilvl w:val="0"/>
          <w:numId w:val="3"/>
        </w:numPr>
        <w:tabs>
          <w:tab w:pos="1615" w:val="left" w:leader="none"/>
        </w:tabs>
        <w:spacing w:line="240" w:lineRule="auto" w:before="121" w:after="0"/>
        <w:ind w:left="1615" w:right="0" w:hanging="237"/>
        <w:jc w:val="both"/>
        <w:rPr>
          <w:color w:val="161616"/>
          <w:sz w:val="21"/>
        </w:rPr>
      </w:pPr>
      <w:r>
        <w:rPr>
          <w:color w:val="161616"/>
          <w:spacing w:val="-2"/>
          <w:w w:val="105"/>
          <w:sz w:val="21"/>
        </w:rPr>
        <w:t>Converter</w:t>
      </w:r>
    </w:p>
    <w:p>
      <w:pPr>
        <w:pStyle w:val="ListParagraph"/>
        <w:numPr>
          <w:ilvl w:val="0"/>
          <w:numId w:val="3"/>
        </w:numPr>
        <w:tabs>
          <w:tab w:pos="1595" w:val="left" w:leader="none"/>
        </w:tabs>
        <w:spacing w:line="240" w:lineRule="auto" w:before="6" w:after="0"/>
        <w:ind w:left="1594" w:right="0" w:hanging="238"/>
        <w:jc w:val="both"/>
        <w:rPr>
          <w:color w:val="121212"/>
          <w:sz w:val="21"/>
        </w:rPr>
      </w:pPr>
      <w:r>
        <w:rPr>
          <w:color w:val="121212"/>
          <w:w w:val="105"/>
          <w:sz w:val="21"/>
        </w:rPr>
        <w:t>Push-button</w:t>
      </w:r>
      <w:r>
        <w:rPr>
          <w:color w:val="121212"/>
          <w:spacing w:val="-15"/>
          <w:w w:val="105"/>
          <w:sz w:val="21"/>
        </w:rPr>
        <w:t> </w:t>
      </w:r>
      <w:r>
        <w:rPr>
          <w:color w:val="121212"/>
          <w:w w:val="105"/>
          <w:sz w:val="21"/>
        </w:rPr>
        <w:t>and</w:t>
      </w:r>
      <w:r>
        <w:rPr>
          <w:color w:val="121212"/>
          <w:spacing w:val="-5"/>
          <w:w w:val="105"/>
          <w:sz w:val="21"/>
        </w:rPr>
        <w:t> </w:t>
      </w:r>
      <w:r>
        <w:rPr>
          <w:color w:val="121212"/>
          <w:spacing w:val="-2"/>
          <w:w w:val="105"/>
          <w:sz w:val="21"/>
        </w:rPr>
        <w:t>switchgear</w:t>
      </w:r>
    </w:p>
    <w:p>
      <w:pPr>
        <w:pStyle w:val="ListParagraph"/>
        <w:numPr>
          <w:ilvl w:val="0"/>
          <w:numId w:val="3"/>
        </w:numPr>
        <w:tabs>
          <w:tab w:pos="1605" w:val="left" w:leader="none"/>
        </w:tabs>
        <w:spacing w:line="261" w:lineRule="auto" w:before="5" w:after="0"/>
        <w:ind w:left="1608" w:right="6829" w:hanging="251"/>
        <w:jc w:val="both"/>
        <w:rPr>
          <w:color w:val="121212"/>
          <w:sz w:val="21"/>
        </w:rPr>
      </w:pPr>
      <w:r>
        <w:rPr>
          <w:color w:val="121212"/>
          <w:w w:val="105"/>
          <w:sz w:val="21"/>
        </w:rPr>
        <w:t>Transmitter</w:t>
      </w:r>
      <w:r>
        <w:rPr>
          <w:color w:val="121212"/>
          <w:spacing w:val="-13"/>
          <w:w w:val="105"/>
          <w:sz w:val="21"/>
        </w:rPr>
        <w:t> </w:t>
      </w:r>
      <w:r>
        <w:rPr>
          <w:color w:val="121212"/>
          <w:w w:val="105"/>
          <w:sz w:val="21"/>
        </w:rPr>
        <w:t>(A</w:t>
      </w:r>
      <w:r>
        <w:rPr>
          <w:color w:val="121212"/>
          <w:spacing w:val="-8"/>
          <w:w w:val="105"/>
          <w:sz w:val="21"/>
        </w:rPr>
        <w:t> </w:t>
      </w:r>
      <w:r>
        <w:rPr>
          <w:color w:val="121212"/>
          <w:w w:val="105"/>
          <w:sz w:val="21"/>
        </w:rPr>
        <w:t>frequency </w:t>
      </w:r>
      <w:r>
        <w:rPr>
          <w:color w:val="0F0F0F"/>
          <w:w w:val="105"/>
          <w:sz w:val="21"/>
        </w:rPr>
        <w:t>setting, B</w:t>
      </w:r>
      <w:r>
        <w:rPr>
          <w:color w:val="0F0F0F"/>
          <w:spacing w:val="-1"/>
          <w:w w:val="105"/>
          <w:sz w:val="21"/>
        </w:rPr>
        <w:t> </w:t>
      </w:r>
      <w:r>
        <w:rPr>
          <w:color w:val="0F0F0F"/>
          <w:w w:val="105"/>
          <w:sz w:val="21"/>
        </w:rPr>
        <w:t>antenna</w:t>
      </w:r>
      <w:r>
        <w:rPr>
          <w:color w:val="0F0F0F"/>
          <w:spacing w:val="-16"/>
          <w:w w:val="105"/>
          <w:sz w:val="21"/>
        </w:rPr>
        <w:t> </w:t>
      </w:r>
      <w:r>
        <w:rPr>
          <w:color w:val="0F0F0F"/>
          <w:w w:val="105"/>
          <w:sz w:val="21"/>
        </w:rPr>
        <w:t>circuit </w:t>
      </w:r>
      <w:r>
        <w:rPr>
          <w:color w:val="0F0F0F"/>
          <w:spacing w:val="-2"/>
          <w:w w:val="105"/>
          <w:sz w:val="21"/>
        </w:rPr>
        <w:t>tuning)</w:t>
      </w:r>
    </w:p>
    <w:p>
      <w:pPr>
        <w:pStyle w:val="ListParagraph"/>
        <w:numPr>
          <w:ilvl w:val="0"/>
          <w:numId w:val="3"/>
        </w:numPr>
        <w:tabs>
          <w:tab w:pos="1626" w:val="left" w:leader="none"/>
        </w:tabs>
        <w:spacing w:line="226" w:lineRule="exact" w:before="0" w:after="0"/>
        <w:ind w:left="1625" w:right="0" w:hanging="289"/>
        <w:jc w:val="both"/>
        <w:rPr>
          <w:color w:val="131313"/>
          <w:sz w:val="21"/>
        </w:rPr>
      </w:pPr>
      <w:r>
        <w:rPr>
          <w:color w:val="131313"/>
          <w:sz w:val="21"/>
        </w:rPr>
        <w:t>Receiver</w:t>
      </w:r>
      <w:r>
        <w:rPr>
          <w:color w:val="131313"/>
          <w:spacing w:val="19"/>
          <w:sz w:val="21"/>
        </w:rPr>
        <w:t> </w:t>
      </w:r>
      <w:r>
        <w:rPr>
          <w:color w:val="131313"/>
          <w:sz w:val="22"/>
        </w:rPr>
        <w:t>(C</w:t>
      </w:r>
      <w:r>
        <w:rPr>
          <w:color w:val="131313"/>
          <w:spacing w:val="24"/>
          <w:sz w:val="22"/>
        </w:rPr>
        <w:t> </w:t>
      </w:r>
      <w:r>
        <w:rPr>
          <w:color w:val="131313"/>
          <w:sz w:val="21"/>
        </w:rPr>
        <w:t>Frequency</w:t>
      </w:r>
      <w:r>
        <w:rPr>
          <w:color w:val="131313"/>
          <w:spacing w:val="7"/>
          <w:sz w:val="21"/>
        </w:rPr>
        <w:t> </w:t>
      </w:r>
      <w:r>
        <w:rPr>
          <w:color w:val="131313"/>
          <w:spacing w:val="-2"/>
          <w:sz w:val="21"/>
        </w:rPr>
        <w:t>setting,</w:t>
      </w:r>
    </w:p>
    <w:p>
      <w:pPr>
        <w:spacing w:before="24"/>
        <w:ind w:left="1645" w:right="0" w:firstLine="0"/>
        <w:jc w:val="both"/>
        <w:rPr>
          <w:sz w:val="21"/>
        </w:rPr>
      </w:pPr>
      <w:r>
        <w:rPr>
          <w:color w:val="1C1C1C"/>
          <w:sz w:val="21"/>
        </w:rPr>
        <w:t>D</w:t>
      </w:r>
      <w:r>
        <w:rPr>
          <w:color w:val="1C1C1C"/>
          <w:spacing w:val="-12"/>
          <w:sz w:val="21"/>
        </w:rPr>
        <w:t> </w:t>
      </w:r>
      <w:r>
        <w:rPr>
          <w:color w:val="1C1C1C"/>
          <w:sz w:val="21"/>
        </w:rPr>
        <w:t>Feedback,</w:t>
      </w:r>
      <w:r>
        <w:rPr>
          <w:color w:val="1C1C1C"/>
          <w:spacing w:val="-6"/>
          <w:sz w:val="21"/>
        </w:rPr>
        <w:t> </w:t>
      </w:r>
      <w:r>
        <w:rPr>
          <w:color w:val="1C1C1C"/>
          <w:sz w:val="21"/>
        </w:rPr>
        <w:t>E</w:t>
      </w:r>
      <w:r>
        <w:rPr>
          <w:color w:val="1C1C1C"/>
          <w:spacing w:val="-4"/>
          <w:sz w:val="21"/>
        </w:rPr>
        <w:t> </w:t>
      </w:r>
      <w:r>
        <w:rPr>
          <w:color w:val="1C1C1C"/>
          <w:sz w:val="21"/>
        </w:rPr>
        <w:t>Frequency</w:t>
      </w:r>
      <w:r>
        <w:rPr>
          <w:color w:val="1C1C1C"/>
          <w:spacing w:val="-19"/>
          <w:sz w:val="21"/>
        </w:rPr>
        <w:t> </w:t>
      </w:r>
      <w:r>
        <w:rPr>
          <w:color w:val="1C1C1C"/>
          <w:sz w:val="21"/>
        </w:rPr>
        <w:t>range</w:t>
      </w:r>
      <w:r>
        <w:rPr>
          <w:color w:val="1C1C1C"/>
          <w:spacing w:val="-10"/>
          <w:sz w:val="21"/>
        </w:rPr>
        <w:t> </w:t>
      </w:r>
      <w:r>
        <w:rPr>
          <w:color w:val="1C1C1C"/>
          <w:spacing w:val="-2"/>
          <w:sz w:val="21"/>
        </w:rPr>
        <w:t>switch)</w:t>
      </w:r>
    </w:p>
    <w:p>
      <w:pPr>
        <w:pStyle w:val="ListParagraph"/>
        <w:numPr>
          <w:ilvl w:val="0"/>
          <w:numId w:val="3"/>
        </w:numPr>
        <w:tabs>
          <w:tab w:pos="1605" w:val="left" w:leader="none"/>
        </w:tabs>
        <w:spacing w:line="240" w:lineRule="auto" w:before="5" w:after="0"/>
        <w:ind w:left="1604" w:right="0" w:hanging="248"/>
        <w:jc w:val="left"/>
        <w:rPr>
          <w:color w:val="1C1C1C"/>
          <w:sz w:val="21"/>
        </w:rPr>
      </w:pPr>
      <w:r>
        <w:rPr>
          <w:color w:val="1C1C1C"/>
          <w:w w:val="105"/>
          <w:sz w:val="21"/>
        </w:rPr>
        <w:t>Anode</w:t>
      </w:r>
      <w:r>
        <w:rPr>
          <w:color w:val="1C1C1C"/>
          <w:spacing w:val="12"/>
          <w:w w:val="105"/>
          <w:sz w:val="21"/>
        </w:rPr>
        <w:t> </w:t>
      </w:r>
      <w:r>
        <w:rPr>
          <w:color w:val="1C1C1C"/>
          <w:w w:val="105"/>
          <w:sz w:val="21"/>
        </w:rPr>
        <w:t>battery</w:t>
      </w:r>
      <w:r>
        <w:rPr>
          <w:color w:val="1C1C1C"/>
          <w:spacing w:val="26"/>
          <w:w w:val="105"/>
          <w:sz w:val="21"/>
        </w:rPr>
        <w:t> </w:t>
      </w:r>
      <w:r>
        <w:rPr>
          <w:color w:val="1C1C1C"/>
          <w:w w:val="105"/>
          <w:sz w:val="21"/>
        </w:rPr>
        <w:t>for</w:t>
      </w:r>
      <w:r>
        <w:rPr>
          <w:color w:val="1C1C1C"/>
          <w:spacing w:val="29"/>
          <w:w w:val="105"/>
          <w:sz w:val="21"/>
        </w:rPr>
        <w:t> </w:t>
      </w:r>
      <w:r>
        <w:rPr>
          <w:color w:val="1C1C1C"/>
          <w:spacing w:val="-2"/>
          <w:w w:val="105"/>
          <w:sz w:val="21"/>
        </w:rPr>
        <w:t>receiver</w:t>
      </w:r>
    </w:p>
    <w:p>
      <w:pPr>
        <w:pStyle w:val="ListParagraph"/>
        <w:numPr>
          <w:ilvl w:val="0"/>
          <w:numId w:val="3"/>
        </w:numPr>
        <w:tabs>
          <w:tab w:pos="1605" w:val="left" w:leader="none"/>
        </w:tabs>
        <w:spacing w:line="240" w:lineRule="auto" w:before="26" w:after="0"/>
        <w:ind w:left="1604" w:right="0" w:hanging="248"/>
        <w:jc w:val="left"/>
        <w:rPr>
          <w:color w:val="202020"/>
          <w:sz w:val="21"/>
        </w:rPr>
      </w:pPr>
      <w:r>
        <w:rPr>
          <w:color w:val="202020"/>
          <w:spacing w:val="-2"/>
          <w:w w:val="105"/>
          <w:sz w:val="21"/>
        </w:rPr>
        <w:t>Antenna</w:t>
      </w:r>
      <w:r>
        <w:rPr>
          <w:color w:val="202020"/>
          <w:spacing w:val="-8"/>
          <w:w w:val="105"/>
          <w:sz w:val="21"/>
        </w:rPr>
        <w:t> </w:t>
      </w:r>
      <w:r>
        <w:rPr>
          <w:color w:val="202020"/>
          <w:spacing w:val="-4"/>
          <w:w w:val="105"/>
          <w:sz w:val="21"/>
        </w:rPr>
        <w:t>reel</w:t>
      </w:r>
    </w:p>
    <w:p>
      <w:pPr>
        <w:pStyle w:val="ListParagraph"/>
        <w:numPr>
          <w:ilvl w:val="0"/>
          <w:numId w:val="3"/>
        </w:numPr>
        <w:tabs>
          <w:tab w:pos="1605" w:val="left" w:leader="none"/>
        </w:tabs>
        <w:spacing w:line="240" w:lineRule="auto" w:before="16" w:after="0"/>
        <w:ind w:left="1604" w:right="0" w:hanging="248"/>
        <w:jc w:val="left"/>
        <w:rPr>
          <w:color w:val="242424"/>
          <w:sz w:val="21"/>
        </w:rPr>
      </w:pPr>
      <w:r>
        <w:rPr>
          <w:color w:val="242424"/>
          <w:spacing w:val="-2"/>
          <w:w w:val="105"/>
          <w:sz w:val="21"/>
        </w:rPr>
        <w:t>Antenna</w:t>
      </w:r>
      <w:r>
        <w:rPr>
          <w:color w:val="242424"/>
          <w:spacing w:val="-10"/>
          <w:w w:val="105"/>
          <w:sz w:val="21"/>
        </w:rPr>
        <w:t> </w:t>
      </w:r>
      <w:r>
        <w:rPr>
          <w:color w:val="242424"/>
          <w:spacing w:val="-2"/>
          <w:w w:val="105"/>
          <w:sz w:val="21"/>
        </w:rPr>
        <w:t>shaft</w:t>
      </w:r>
    </w:p>
    <w:p>
      <w:pPr>
        <w:pStyle w:val="ListParagraph"/>
        <w:numPr>
          <w:ilvl w:val="0"/>
          <w:numId w:val="3"/>
        </w:numPr>
        <w:tabs>
          <w:tab w:pos="1626" w:val="left" w:leader="none"/>
        </w:tabs>
        <w:spacing w:line="240" w:lineRule="auto" w:before="15" w:after="0"/>
        <w:ind w:left="1625" w:right="0" w:hanging="269"/>
        <w:jc w:val="left"/>
        <w:rPr>
          <w:color w:val="242424"/>
          <w:sz w:val="21"/>
        </w:rPr>
      </w:pPr>
      <w:r>
        <w:rPr>
          <w:color w:val="242424"/>
          <w:w w:val="105"/>
          <w:sz w:val="21"/>
        </w:rPr>
        <w:t>Remote</w:t>
      </w:r>
      <w:r>
        <w:rPr>
          <w:color w:val="242424"/>
          <w:spacing w:val="-18"/>
          <w:w w:val="105"/>
          <w:sz w:val="21"/>
        </w:rPr>
        <w:t> </w:t>
      </w:r>
      <w:r>
        <w:rPr>
          <w:color w:val="242424"/>
          <w:w w:val="105"/>
          <w:sz w:val="21"/>
        </w:rPr>
        <w:t>control</w:t>
      </w:r>
      <w:r>
        <w:rPr>
          <w:color w:val="242424"/>
          <w:spacing w:val="-15"/>
          <w:w w:val="105"/>
          <w:sz w:val="21"/>
        </w:rPr>
        <w:t> </w:t>
      </w:r>
      <w:r>
        <w:rPr>
          <w:color w:val="242424"/>
          <w:w w:val="105"/>
          <w:sz w:val="21"/>
        </w:rPr>
        <w:t>unit</w:t>
      </w:r>
      <w:r>
        <w:rPr>
          <w:color w:val="242424"/>
          <w:spacing w:val="-4"/>
          <w:w w:val="105"/>
          <w:sz w:val="21"/>
        </w:rPr>
        <w:t> </w:t>
      </w:r>
      <w:r>
        <w:rPr>
          <w:color w:val="242424"/>
          <w:w w:val="105"/>
          <w:sz w:val="21"/>
        </w:rPr>
        <w:t>and</w:t>
      </w:r>
      <w:r>
        <w:rPr>
          <w:color w:val="242424"/>
          <w:spacing w:val="-15"/>
          <w:w w:val="105"/>
          <w:sz w:val="21"/>
        </w:rPr>
        <w:t> </w:t>
      </w:r>
      <w:r>
        <w:rPr>
          <w:color w:val="242424"/>
          <w:w w:val="105"/>
          <w:sz w:val="21"/>
        </w:rPr>
        <w:t>Bowden</w:t>
      </w:r>
      <w:r>
        <w:rPr>
          <w:color w:val="242424"/>
          <w:spacing w:val="-15"/>
          <w:w w:val="105"/>
          <w:sz w:val="21"/>
        </w:rPr>
        <w:t> </w:t>
      </w:r>
      <w:r>
        <w:rPr>
          <w:color w:val="242424"/>
          <w:spacing w:val="-2"/>
          <w:w w:val="105"/>
          <w:sz w:val="21"/>
        </w:rPr>
        <w:t>cables</w:t>
      </w:r>
    </w:p>
    <w:p>
      <w:pPr>
        <w:pStyle w:val="ListParagraph"/>
        <w:numPr>
          <w:ilvl w:val="0"/>
          <w:numId w:val="3"/>
        </w:numPr>
        <w:tabs>
          <w:tab w:pos="1626" w:val="left" w:leader="none"/>
        </w:tabs>
        <w:spacing w:line="240" w:lineRule="auto" w:before="26" w:after="0"/>
        <w:ind w:left="1625" w:right="0" w:hanging="269"/>
        <w:jc w:val="left"/>
        <w:rPr>
          <w:color w:val="242424"/>
          <w:sz w:val="21"/>
        </w:rPr>
      </w:pPr>
      <w:r>
        <w:rPr>
          <w:color w:val="242424"/>
          <w:spacing w:val="-2"/>
          <w:w w:val="105"/>
          <w:sz w:val="21"/>
        </w:rPr>
        <w:t>Hearing</w:t>
      </w:r>
      <w:r>
        <w:rPr>
          <w:color w:val="242424"/>
          <w:spacing w:val="-14"/>
          <w:w w:val="105"/>
          <w:sz w:val="21"/>
        </w:rPr>
        <w:t> </w:t>
      </w:r>
      <w:r>
        <w:rPr>
          <w:color w:val="242424"/>
          <w:spacing w:val="-5"/>
          <w:w w:val="105"/>
          <w:sz w:val="21"/>
        </w:rPr>
        <w:t>cap</w:t>
      </w:r>
    </w:p>
    <w:p>
      <w:pPr>
        <w:pStyle w:val="ListParagraph"/>
        <w:numPr>
          <w:ilvl w:val="0"/>
          <w:numId w:val="3"/>
        </w:numPr>
        <w:tabs>
          <w:tab w:pos="1600" w:val="left" w:leader="none"/>
        </w:tabs>
        <w:spacing w:line="240" w:lineRule="auto" w:before="6" w:after="0"/>
        <w:ind w:left="1599" w:right="0" w:hanging="345"/>
        <w:jc w:val="left"/>
        <w:rPr>
          <w:color w:val="1C1C1C"/>
          <w:sz w:val="21"/>
        </w:rPr>
      </w:pPr>
      <w:r>
        <w:rPr>
          <w:color w:val="1C1C1C"/>
          <w:w w:val="105"/>
          <w:sz w:val="21"/>
        </w:rPr>
        <w:t>Antenna</w:t>
      </w:r>
      <w:r>
        <w:rPr>
          <w:color w:val="1C1C1C"/>
          <w:spacing w:val="-10"/>
          <w:w w:val="105"/>
          <w:sz w:val="21"/>
        </w:rPr>
        <w:t> </w:t>
      </w:r>
      <w:r>
        <w:rPr>
          <w:color w:val="1C1C1C"/>
          <w:w w:val="105"/>
          <w:sz w:val="21"/>
        </w:rPr>
        <w:t>current</w:t>
      </w:r>
      <w:r>
        <w:rPr>
          <w:color w:val="1C1C1C"/>
          <w:spacing w:val="-10"/>
          <w:w w:val="105"/>
          <w:sz w:val="21"/>
        </w:rPr>
        <w:t> </w:t>
      </w:r>
      <w:r>
        <w:rPr>
          <w:color w:val="1C1C1C"/>
          <w:w w:val="105"/>
          <w:sz w:val="21"/>
        </w:rPr>
        <w:t>meter</w:t>
      </w:r>
      <w:r>
        <w:rPr>
          <w:color w:val="1C1C1C"/>
          <w:spacing w:val="22"/>
          <w:w w:val="105"/>
          <w:sz w:val="21"/>
        </w:rPr>
        <w:t> </w:t>
      </w:r>
      <w:r>
        <w:rPr>
          <w:color w:val="1C1C1C"/>
          <w:spacing w:val="-2"/>
          <w:w w:val="105"/>
          <w:sz w:val="21"/>
        </w:rPr>
        <w:t>(Amp)</w:t>
      </w:r>
    </w:p>
    <w:p>
      <w:pPr>
        <w:pStyle w:val="BodyText"/>
        <w:spacing w:before="1"/>
        <w:rPr>
          <w:sz w:val="33"/>
        </w:rPr>
      </w:pPr>
    </w:p>
    <w:p>
      <w:pPr>
        <w:spacing w:before="0"/>
        <w:ind w:left="0" w:right="345" w:firstLine="0"/>
        <w:jc w:val="right"/>
        <w:rPr>
          <w:sz w:val="27"/>
        </w:rPr>
      </w:pPr>
      <w:r>
        <w:rPr>
          <w:color w:val="131313"/>
          <w:spacing w:val="-5"/>
          <w:sz w:val="27"/>
        </w:rPr>
        <w:t>13</w:t>
      </w:r>
    </w:p>
    <w:p>
      <w:pPr>
        <w:spacing w:after="0"/>
        <w:jc w:val="right"/>
        <w:rPr>
          <w:sz w:val="27"/>
        </w:rPr>
        <w:sectPr>
          <w:type w:val="continuous"/>
          <w:pgSz w:w="11920" w:h="16850"/>
          <w:pgMar w:top="960" w:bottom="280" w:left="0" w:right="1040"/>
        </w:sectPr>
      </w:pPr>
    </w:p>
    <w:p>
      <w:pPr>
        <w:spacing w:line="256" w:lineRule="auto" w:before="99"/>
        <w:ind w:left="7622" w:right="304" w:firstLine="30"/>
        <w:jc w:val="both"/>
        <w:rPr>
          <w:sz w:val="21"/>
        </w:rPr>
      </w:pPr>
      <w:r>
        <w:rPr/>
        <w:pict>
          <v:group style="position:absolute;margin-left:0pt;margin-top:0pt;width:595.550pt;height:842.4pt;mso-position-horizontal-relative:page;mso-position-vertical-relative:page;z-index:-17439232" id="docshapegroup16" coordorigin="0,0" coordsize="11911,16848">
            <v:shape style="position:absolute;left:0;top:0;width:11911;height:16848" type="#_x0000_t75" id="docshape17" stroked="false">
              <v:imagedata r:id="rId13" o:title=""/>
            </v:shape>
            <v:shape style="position:absolute;left:1275;top:1049;width:5740;height:4526" type="#_x0000_t75" id="docshape18" stroked="false">
              <v:imagedata r:id="rId14" o:title=""/>
            </v:shape>
            <v:line style="position:absolute" from="7529,16730" to="9093,16730" stroked="true" strokeweight=".5143pt" strokecolor="#bfbfbf">
              <v:stroke dashstyle="solid"/>
            </v:line>
            <w10:wrap type="none"/>
          </v:group>
        </w:pict>
      </w:r>
      <w:r>
        <w:rPr>
          <w:color w:val="202020"/>
          <w:w w:val="105"/>
          <w:sz w:val="21"/>
        </w:rPr>
        <w:t>Figure</w:t>
      </w:r>
      <w:r>
        <w:rPr>
          <w:color w:val="202020"/>
          <w:w w:val="105"/>
          <w:sz w:val="21"/>
        </w:rPr>
        <w:t> 1.5</w:t>
      </w:r>
      <w:r>
        <w:rPr>
          <w:color w:val="202020"/>
          <w:w w:val="105"/>
          <w:sz w:val="21"/>
        </w:rPr>
        <w:t> Cockpit</w:t>
      </w:r>
      <w:r>
        <w:rPr>
          <w:color w:val="202020"/>
          <w:w w:val="105"/>
          <w:sz w:val="21"/>
        </w:rPr>
        <w:t> of</w:t>
      </w:r>
      <w:r>
        <w:rPr>
          <w:color w:val="202020"/>
          <w:w w:val="105"/>
          <w:sz w:val="21"/>
        </w:rPr>
        <w:t> a</w:t>
      </w:r>
      <w:r>
        <w:rPr>
          <w:color w:val="202020"/>
          <w:w w:val="105"/>
          <w:sz w:val="21"/>
        </w:rPr>
        <w:t> </w:t>
      </w:r>
      <w:r>
        <w:rPr>
          <w:color w:val="202020"/>
          <w:w w:val="105"/>
          <w:sz w:val="21"/>
        </w:rPr>
        <w:t>Jun kers</w:t>
      </w:r>
      <w:r>
        <w:rPr>
          <w:color w:val="202020"/>
          <w:w w:val="105"/>
          <w:sz w:val="21"/>
        </w:rPr>
        <w:t> aircraft</w:t>
      </w:r>
      <w:r>
        <w:rPr>
          <w:color w:val="202020"/>
          <w:w w:val="105"/>
          <w:sz w:val="21"/>
        </w:rPr>
        <w:t> from</w:t>
      </w:r>
      <w:r>
        <w:rPr>
          <w:color w:val="202020"/>
          <w:w w:val="105"/>
          <w:sz w:val="21"/>
        </w:rPr>
        <w:t> 1930</w:t>
      </w:r>
      <w:r>
        <w:rPr>
          <w:color w:val="202020"/>
          <w:w w:val="105"/>
          <w:sz w:val="21"/>
        </w:rPr>
        <w:t> with Lorenz</w:t>
      </w:r>
      <w:r>
        <w:rPr>
          <w:color w:val="202020"/>
          <w:w w:val="105"/>
          <w:sz w:val="21"/>
        </w:rPr>
        <w:t> Kleinstation at the co­ pilot's</w:t>
      </w:r>
      <w:r>
        <w:rPr>
          <w:color w:val="202020"/>
          <w:spacing w:val="-5"/>
          <w:w w:val="105"/>
          <w:sz w:val="21"/>
        </w:rPr>
        <w:t> </w:t>
      </w:r>
      <w:r>
        <w:rPr>
          <w:color w:val="202020"/>
          <w:w w:val="105"/>
          <w:sz w:val="21"/>
        </w:rPr>
        <w:t>seat.</w:t>
      </w:r>
    </w:p>
    <w:p>
      <w:pPr>
        <w:tabs>
          <w:tab w:pos="9577" w:val="left" w:leader="none"/>
        </w:tabs>
        <w:spacing w:line="256" w:lineRule="auto" w:before="0"/>
        <w:ind w:left="7610" w:right="306" w:firstLine="52"/>
        <w:jc w:val="both"/>
        <w:rPr>
          <w:sz w:val="21"/>
        </w:rPr>
      </w:pPr>
      <w:r>
        <w:rPr>
          <w:color w:val="1B1B1B"/>
          <w:w w:val="105"/>
          <w:sz w:val="21"/>
        </w:rPr>
        <w:t>Behind</w:t>
      </w:r>
      <w:r>
        <w:rPr>
          <w:color w:val="1B1B1B"/>
          <w:w w:val="105"/>
          <w:sz w:val="21"/>
        </w:rPr>
        <w:t> the</w:t>
      </w:r>
      <w:r>
        <w:rPr>
          <w:color w:val="1B1B1B"/>
          <w:w w:val="105"/>
          <w:sz w:val="21"/>
        </w:rPr>
        <w:t> "steering</w:t>
      </w:r>
      <w:r>
        <w:rPr>
          <w:color w:val="1B1B1B"/>
          <w:w w:val="105"/>
          <w:sz w:val="21"/>
        </w:rPr>
        <w:t> wheel": the</w:t>
      </w:r>
      <w:r>
        <w:rPr>
          <w:color w:val="1B1B1B"/>
          <w:w w:val="105"/>
          <w:sz w:val="21"/>
        </w:rPr>
        <w:t> receiver,</w:t>
      </w:r>
      <w:r>
        <w:rPr>
          <w:color w:val="1B1B1B"/>
          <w:w w:val="105"/>
          <w:sz w:val="21"/>
        </w:rPr>
        <w:t> the</w:t>
      </w:r>
      <w:r>
        <w:rPr>
          <w:color w:val="1B1B1B"/>
          <w:w w:val="105"/>
          <w:sz w:val="21"/>
        </w:rPr>
        <w:t> antenna current</w:t>
      </w:r>
      <w:r>
        <w:rPr>
          <w:color w:val="1B1B1B"/>
          <w:w w:val="105"/>
          <w:sz w:val="21"/>
        </w:rPr>
        <w:t> instrument</w:t>
      </w:r>
      <w:r>
        <w:rPr>
          <w:color w:val="1B1B1B"/>
          <w:w w:val="105"/>
          <w:sz w:val="21"/>
        </w:rPr>
        <w:t> and</w:t>
      </w:r>
      <w:r>
        <w:rPr>
          <w:color w:val="1B1B1B"/>
          <w:w w:val="105"/>
          <w:sz w:val="21"/>
        </w:rPr>
        <w:t> the switchgear</w:t>
      </w:r>
      <w:r>
        <w:rPr>
          <w:color w:val="1B1B1B"/>
          <w:w w:val="105"/>
          <w:sz w:val="21"/>
        </w:rPr>
        <w:t> with</w:t>
      </w:r>
      <w:r>
        <w:rPr>
          <w:color w:val="1B1B1B"/>
          <w:w w:val="105"/>
          <w:sz w:val="21"/>
        </w:rPr>
        <w:t> Morse</w:t>
      </w:r>
      <w:r>
        <w:rPr>
          <w:color w:val="1B1B1B"/>
          <w:w w:val="105"/>
          <w:sz w:val="21"/>
        </w:rPr>
        <w:t> key. The</w:t>
      </w:r>
      <w:r>
        <w:rPr>
          <w:color w:val="1B1B1B"/>
          <w:w w:val="105"/>
          <w:sz w:val="21"/>
        </w:rPr>
        <w:t> antenna</w:t>
      </w:r>
      <w:r>
        <w:rPr>
          <w:color w:val="1B1B1B"/>
          <w:w w:val="105"/>
          <w:sz w:val="21"/>
        </w:rPr>
        <w:t> reel</w:t>
      </w:r>
      <w:r>
        <w:rPr>
          <w:color w:val="1B1B1B"/>
          <w:w w:val="105"/>
          <w:sz w:val="21"/>
        </w:rPr>
        <w:t> is</w:t>
      </w:r>
      <w:r>
        <w:rPr>
          <w:color w:val="1B1B1B"/>
          <w:w w:val="105"/>
          <w:sz w:val="21"/>
        </w:rPr>
        <w:t> located</w:t>
      </w:r>
      <w:r>
        <w:rPr>
          <w:color w:val="1B1B1B"/>
          <w:spacing w:val="40"/>
          <w:w w:val="105"/>
          <w:sz w:val="21"/>
        </w:rPr>
        <w:t> </w:t>
      </w:r>
      <w:r>
        <w:rPr>
          <w:color w:val="1B1B1B"/>
          <w:w w:val="105"/>
          <w:sz w:val="21"/>
        </w:rPr>
        <w:t>on</w:t>
      </w:r>
      <w:r>
        <w:rPr>
          <w:color w:val="1B1B1B"/>
          <w:w w:val="105"/>
          <w:sz w:val="21"/>
        </w:rPr>
        <w:t> the</w:t>
      </w:r>
      <w:r>
        <w:rPr>
          <w:color w:val="1B1B1B"/>
          <w:w w:val="105"/>
          <w:sz w:val="21"/>
        </w:rPr>
        <w:t> side</w:t>
      </w:r>
      <w:r>
        <w:rPr>
          <w:color w:val="1B1B1B"/>
          <w:w w:val="105"/>
          <w:sz w:val="21"/>
        </w:rPr>
        <w:t> wall,</w:t>
      </w:r>
      <w:r>
        <w:rPr>
          <w:color w:val="1B1B1B"/>
          <w:w w:val="105"/>
          <w:sz w:val="21"/>
        </w:rPr>
        <w:t> as</w:t>
      </w:r>
      <w:r>
        <w:rPr>
          <w:color w:val="1B1B1B"/>
          <w:w w:val="105"/>
          <w:sz w:val="21"/>
        </w:rPr>
        <w:t> well</w:t>
      </w:r>
      <w:r>
        <w:rPr>
          <w:color w:val="1B1B1B"/>
          <w:w w:val="105"/>
          <w:sz w:val="21"/>
        </w:rPr>
        <w:t> as</w:t>
      </w:r>
      <w:r>
        <w:rPr>
          <w:color w:val="1B1B1B"/>
          <w:spacing w:val="40"/>
          <w:w w:val="105"/>
          <w:sz w:val="21"/>
        </w:rPr>
        <w:t> </w:t>
      </w:r>
      <w:r>
        <w:rPr>
          <w:color w:val="1B1B1B"/>
          <w:w w:val="105"/>
          <w:sz w:val="21"/>
        </w:rPr>
        <w:t>the</w:t>
      </w:r>
      <w:r>
        <w:rPr>
          <w:color w:val="1B1B1B"/>
          <w:w w:val="105"/>
          <w:sz w:val="21"/>
        </w:rPr>
        <w:t> Bowden</w:t>
      </w:r>
      <w:r>
        <w:rPr>
          <w:color w:val="1B1B1B"/>
          <w:w w:val="105"/>
          <w:sz w:val="21"/>
        </w:rPr>
        <w:t> cable</w:t>
      </w:r>
      <w:r>
        <w:rPr>
          <w:color w:val="1B1B1B"/>
          <w:w w:val="105"/>
          <w:sz w:val="21"/>
        </w:rPr>
        <w:t> control</w:t>
      </w:r>
      <w:r>
        <w:rPr>
          <w:color w:val="1B1B1B"/>
          <w:w w:val="105"/>
          <w:sz w:val="21"/>
        </w:rPr>
        <w:t> for </w:t>
      </w:r>
      <w:r>
        <w:rPr>
          <w:color w:val="1B1B1B"/>
          <w:spacing w:val="-2"/>
          <w:w w:val="105"/>
          <w:sz w:val="21"/>
        </w:rPr>
        <w:t>transmitter</w:t>
      </w:r>
      <w:r>
        <w:rPr>
          <w:color w:val="1B1B1B"/>
          <w:sz w:val="21"/>
        </w:rPr>
        <w:tab/>
      </w:r>
      <w:r>
        <w:rPr>
          <w:color w:val="1B1B1B"/>
          <w:spacing w:val="-2"/>
          <w:w w:val="105"/>
          <w:sz w:val="21"/>
        </w:rPr>
        <w:t>frequency </w:t>
      </w:r>
      <w:r>
        <w:rPr>
          <w:color w:val="1B1B1B"/>
          <w:w w:val="105"/>
          <w:sz w:val="21"/>
        </w:rPr>
        <w:t>switching</w:t>
      </w:r>
      <w:r>
        <w:rPr>
          <w:color w:val="1B1B1B"/>
          <w:w w:val="105"/>
          <w:sz w:val="21"/>
        </w:rPr>
        <w:t> and</w:t>
      </w:r>
      <w:r>
        <w:rPr>
          <w:color w:val="1B1B1B"/>
          <w:w w:val="105"/>
          <w:sz w:val="21"/>
        </w:rPr>
        <w:t> antenna</w:t>
      </w:r>
      <w:r>
        <w:rPr>
          <w:color w:val="1B1B1B"/>
          <w:w w:val="105"/>
          <w:sz w:val="21"/>
        </w:rPr>
        <w:t> circuit tuning.</w:t>
      </w:r>
      <w:r>
        <w:rPr>
          <w:color w:val="1B1B1B"/>
          <w:w w:val="105"/>
          <w:sz w:val="21"/>
        </w:rPr>
        <w:t> The</w:t>
      </w:r>
      <w:r>
        <w:rPr>
          <w:color w:val="1B1B1B"/>
          <w:w w:val="105"/>
          <w:sz w:val="21"/>
        </w:rPr>
        <w:t> transmitter, converter</w:t>
      </w:r>
      <w:r>
        <w:rPr>
          <w:color w:val="1B1B1B"/>
          <w:w w:val="105"/>
          <w:sz w:val="21"/>
        </w:rPr>
        <w:t> and</w:t>
      </w:r>
      <w:r>
        <w:rPr>
          <w:color w:val="1B1B1B"/>
          <w:w w:val="105"/>
          <w:sz w:val="21"/>
        </w:rPr>
        <w:t> anode</w:t>
      </w:r>
      <w:r>
        <w:rPr>
          <w:color w:val="1B1B1B"/>
          <w:w w:val="105"/>
          <w:sz w:val="21"/>
        </w:rPr>
        <w:t> battery are located elsewhere.</w:t>
      </w:r>
    </w:p>
    <w:p>
      <w:pPr>
        <w:pStyle w:val="BodyText"/>
        <w:spacing w:before="9"/>
        <w:rPr>
          <w:sz w:val="38"/>
        </w:rPr>
      </w:pPr>
    </w:p>
    <w:p>
      <w:pPr>
        <w:pStyle w:val="BodyText"/>
        <w:spacing w:line="261" w:lineRule="auto"/>
        <w:ind w:left="1303" w:right="278" w:firstLine="9"/>
        <w:jc w:val="both"/>
      </w:pPr>
      <w:r>
        <w:rPr>
          <w:color w:val="212121"/>
        </w:rPr>
        <w:t>After it had been possible to</w:t>
      </w:r>
      <w:r>
        <w:rPr>
          <w:color w:val="212121"/>
          <w:spacing w:val="-2"/>
        </w:rPr>
        <w:t> </w:t>
      </w:r>
      <w:r>
        <w:rPr>
          <w:color w:val="212121"/>
        </w:rPr>
        <w:t>fly as far as America and East Asia, additional radios were required with which long-distance traffic over several thousand kilometres could be carried out </w:t>
      </w:r>
      <w:r>
        <w:rPr>
          <w:rFonts w:ascii="Verdana"/>
          <w:b/>
          <w:color w:val="212121"/>
          <w:sz w:val="23"/>
        </w:rPr>
        <w:t>Shortwaves, </w:t>
      </w:r>
      <w:r>
        <w:rPr>
          <w:color w:val="212121"/>
        </w:rPr>
        <w:t>whose suitability for long-distance communications had been demonstrated a few years earlier by amateur radio operators, presented themselves for this purpose.</w:t>
      </w:r>
    </w:p>
    <w:p>
      <w:pPr>
        <w:pStyle w:val="BodyText"/>
        <w:spacing w:line="208" w:lineRule="auto"/>
        <w:ind w:left="1287" w:right="268" w:hanging="8"/>
      </w:pPr>
      <w:r>
        <w:rPr>
          <w:color w:val="232323"/>
        </w:rPr>
        <w:t>had</w:t>
      </w:r>
      <w:r>
        <w:rPr>
          <w:color w:val="232323"/>
          <w:spacing w:val="40"/>
        </w:rPr>
        <w:t> </w:t>
      </w:r>
      <w:r>
        <w:rPr>
          <w:color w:val="232323"/>
        </w:rPr>
        <w:t>been discovered. Lorenz and</w:t>
      </w:r>
      <w:r>
        <w:rPr>
          <w:color w:val="232323"/>
          <w:spacing w:val="-11"/>
        </w:rPr>
        <w:t> </w:t>
      </w:r>
      <w:r>
        <w:rPr>
          <w:color w:val="232323"/>
        </w:rPr>
        <w:t>Telefunken built</w:t>
      </w:r>
      <w:r>
        <w:rPr>
          <w:color w:val="232323"/>
          <w:spacing w:val="40"/>
        </w:rPr>
        <w:t> </w:t>
      </w:r>
      <w:r>
        <w:rPr>
          <w:color w:val="232323"/>
        </w:rPr>
        <w:t>shortwave sets from</w:t>
      </w:r>
      <w:r>
        <w:rPr>
          <w:color w:val="232323"/>
          <w:spacing w:val="40"/>
        </w:rPr>
        <w:t> </w:t>
      </w:r>
      <w:r>
        <w:rPr>
          <w:rFonts w:ascii="Calibri"/>
          <w:color w:val="232323"/>
          <w:sz w:val="30"/>
        </w:rPr>
        <w:t>1928, </w:t>
      </w:r>
      <w:r>
        <w:rPr>
          <w:color w:val="232323"/>
        </w:rPr>
        <w:t>which</w:t>
      </w:r>
      <w:r>
        <w:rPr>
          <w:color w:val="232323"/>
          <w:spacing w:val="22"/>
        </w:rPr>
        <w:t> </w:t>
      </w:r>
      <w:r>
        <w:rPr>
          <w:color w:val="232323"/>
        </w:rPr>
        <w:t>had</w:t>
      </w:r>
      <w:r>
        <w:rPr>
          <w:color w:val="232323"/>
          <w:spacing w:val="29"/>
        </w:rPr>
        <w:t> </w:t>
      </w:r>
      <w:r>
        <w:rPr>
          <w:color w:val="232323"/>
        </w:rPr>
        <w:t>a</w:t>
      </w:r>
      <w:r>
        <w:rPr>
          <w:color w:val="232323"/>
          <w:spacing w:val="40"/>
        </w:rPr>
        <w:t> </w:t>
      </w:r>
      <w:r>
        <w:rPr>
          <w:color w:val="232323"/>
        </w:rPr>
        <w:t>frequency</w:t>
      </w:r>
      <w:r>
        <w:rPr>
          <w:color w:val="232323"/>
          <w:spacing w:val="24"/>
        </w:rPr>
        <w:t> </w:t>
      </w:r>
      <w:r>
        <w:rPr>
          <w:color w:val="232323"/>
        </w:rPr>
        <w:t>range</w:t>
      </w:r>
      <w:r>
        <w:rPr>
          <w:color w:val="232323"/>
          <w:spacing w:val="26"/>
        </w:rPr>
        <w:t> </w:t>
      </w:r>
      <w:r>
        <w:rPr>
          <w:color w:val="232323"/>
        </w:rPr>
        <w:t>of</w:t>
      </w:r>
      <w:r>
        <w:rPr>
          <w:color w:val="232323"/>
          <w:spacing w:val="30"/>
        </w:rPr>
        <w:t> </w:t>
      </w:r>
      <w:r>
        <w:rPr>
          <w:color w:val="232323"/>
        </w:rPr>
        <w:t>3</w:t>
      </w:r>
      <w:r>
        <w:rPr>
          <w:color w:val="232323"/>
          <w:spacing w:val="29"/>
        </w:rPr>
        <w:t> </w:t>
      </w:r>
      <w:r>
        <w:rPr>
          <w:color w:val="232323"/>
        </w:rPr>
        <w:t>to</w:t>
      </w:r>
      <w:r>
        <w:rPr>
          <w:color w:val="232323"/>
          <w:spacing w:val="22"/>
        </w:rPr>
        <w:t> </w:t>
      </w:r>
      <w:r>
        <w:rPr>
          <w:color w:val="232323"/>
        </w:rPr>
        <w:t>8</w:t>
      </w:r>
      <w:r>
        <w:rPr>
          <w:color w:val="232323"/>
          <w:spacing w:val="40"/>
        </w:rPr>
        <w:t> </w:t>
      </w:r>
      <w:r>
        <w:rPr>
          <w:color w:val="232323"/>
        </w:rPr>
        <w:t>MHz</w:t>
      </w:r>
      <w:r>
        <w:rPr>
          <w:color w:val="232323"/>
          <w:spacing w:val="40"/>
        </w:rPr>
        <w:t> </w:t>
      </w:r>
      <w:r>
        <w:rPr>
          <w:color w:val="232323"/>
        </w:rPr>
        <w:t>(in</w:t>
      </w:r>
      <w:r>
        <w:rPr>
          <w:color w:val="232323"/>
          <w:spacing w:val="19"/>
        </w:rPr>
        <w:t> </w:t>
      </w:r>
      <w:r>
        <w:rPr>
          <w:color w:val="232323"/>
        </w:rPr>
        <w:t>some</w:t>
      </w:r>
      <w:r>
        <w:rPr>
          <w:color w:val="232323"/>
          <w:spacing w:val="25"/>
        </w:rPr>
        <w:t> </w:t>
      </w:r>
      <w:r>
        <w:rPr>
          <w:color w:val="232323"/>
        </w:rPr>
        <w:t>cases</w:t>
      </w:r>
      <w:r>
        <w:rPr>
          <w:color w:val="232323"/>
          <w:spacing w:val="40"/>
        </w:rPr>
        <w:t> </w:t>
      </w:r>
      <w:r>
        <w:rPr>
          <w:color w:val="232323"/>
        </w:rPr>
        <w:t>up</w:t>
      </w:r>
      <w:r>
        <w:rPr>
          <w:color w:val="232323"/>
          <w:spacing w:val="25"/>
        </w:rPr>
        <w:t> </w:t>
      </w:r>
      <w:r>
        <w:rPr>
          <w:color w:val="232323"/>
        </w:rPr>
        <w:t>to</w:t>
      </w:r>
      <w:r>
        <w:rPr>
          <w:color w:val="232323"/>
          <w:spacing w:val="40"/>
        </w:rPr>
        <w:t> </w:t>
      </w:r>
      <w:r>
        <w:rPr>
          <w:rFonts w:ascii="Calibri"/>
          <w:color w:val="232323"/>
          <w:sz w:val="30"/>
        </w:rPr>
        <w:t>11</w:t>
      </w:r>
      <w:r>
        <w:rPr>
          <w:rFonts w:ascii="Calibri"/>
          <w:color w:val="232323"/>
          <w:spacing w:val="80"/>
          <w:sz w:val="30"/>
        </w:rPr>
        <w:t> </w:t>
      </w:r>
      <w:r>
        <w:rPr>
          <w:color w:val="232323"/>
        </w:rPr>
        <w:t>MHz)</w:t>
      </w:r>
      <w:r>
        <w:rPr>
          <w:color w:val="232323"/>
          <w:spacing w:val="33"/>
        </w:rPr>
        <w:t> </w:t>
      </w:r>
      <w:r>
        <w:rPr>
          <w:color w:val="232323"/>
        </w:rPr>
        <w:t>and antenna</w:t>
      </w:r>
      <w:r>
        <w:rPr>
          <w:color w:val="232323"/>
          <w:spacing w:val="21"/>
        </w:rPr>
        <w:t> </w:t>
      </w:r>
      <w:r>
        <w:rPr>
          <w:color w:val="232323"/>
        </w:rPr>
        <w:t>power of up</w:t>
      </w:r>
      <w:r>
        <w:rPr>
          <w:color w:val="232323"/>
          <w:spacing w:val="-2"/>
        </w:rPr>
        <w:t> </w:t>
      </w:r>
      <w:r>
        <w:rPr>
          <w:color w:val="232323"/>
        </w:rPr>
        <w:t>to</w:t>
      </w:r>
      <w:r>
        <w:rPr>
          <w:color w:val="232323"/>
          <w:spacing w:val="29"/>
        </w:rPr>
        <w:t> </w:t>
      </w:r>
      <w:r>
        <w:rPr>
          <w:rFonts w:ascii="Calibri"/>
          <w:color w:val="232323"/>
          <w:sz w:val="30"/>
        </w:rPr>
        <w:t>10</w:t>
      </w:r>
      <w:r>
        <w:rPr>
          <w:rFonts w:ascii="Calibri"/>
          <w:color w:val="232323"/>
          <w:spacing w:val="40"/>
          <w:sz w:val="30"/>
        </w:rPr>
        <w:t> </w:t>
      </w:r>
      <w:r>
        <w:rPr>
          <w:color w:val="232323"/>
        </w:rPr>
        <w:t>watts.</w:t>
      </w:r>
      <w:r>
        <w:rPr>
          <w:color w:val="232323"/>
          <w:spacing w:val="29"/>
        </w:rPr>
        <w:t> </w:t>
      </w:r>
      <w:r>
        <w:rPr>
          <w:color w:val="232323"/>
        </w:rPr>
        <w:t>In </w:t>
      </w:r>
      <w:r>
        <w:rPr>
          <w:rFonts w:ascii="Calibri"/>
          <w:color w:val="232323"/>
          <w:sz w:val="30"/>
        </w:rPr>
        <w:t>1928/29,</w:t>
      </w:r>
      <w:r>
        <w:rPr>
          <w:rFonts w:ascii="Calibri"/>
          <w:color w:val="232323"/>
          <w:spacing w:val="40"/>
          <w:sz w:val="30"/>
        </w:rPr>
        <w:t> </w:t>
      </w:r>
      <w:r>
        <w:rPr>
          <w:color w:val="232323"/>
        </w:rPr>
        <w:t>the largest aircraft of the time</w:t>
      </w:r>
      <w:r>
        <w:rPr>
          <w:color w:val="232323"/>
          <w:spacing w:val="26"/>
        </w:rPr>
        <w:t> </w:t>
      </w:r>
      <w:r>
        <w:rPr>
          <w:color w:val="232323"/>
        </w:rPr>
        <w:t>was </w:t>
      </w:r>
      <w:r>
        <w:rPr>
          <w:color w:val="232323"/>
          <w:spacing w:val="-2"/>
        </w:rPr>
        <w:t>built,</w:t>
      </w:r>
    </w:p>
    <w:p>
      <w:pPr>
        <w:pStyle w:val="BodyText"/>
        <w:spacing w:line="261" w:lineRule="auto" w:before="7"/>
        <w:ind w:left="1287" w:right="291" w:firstLine="6"/>
        <w:jc w:val="both"/>
      </w:pPr>
      <w:r>
        <w:rPr>
          <w:color w:val="212121"/>
        </w:rPr>
        <w:t>the</w:t>
      </w:r>
      <w:r>
        <w:rPr>
          <w:color w:val="212121"/>
          <w:spacing w:val="40"/>
        </w:rPr>
        <w:t> </w:t>
      </w:r>
      <w:r>
        <w:rPr>
          <w:color w:val="212121"/>
        </w:rPr>
        <w:t>Dornier</w:t>
      </w:r>
      <w:r>
        <w:rPr>
          <w:color w:val="212121"/>
          <w:spacing w:val="37"/>
        </w:rPr>
        <w:t> </w:t>
      </w:r>
      <w:r>
        <w:rPr>
          <w:color w:val="212121"/>
        </w:rPr>
        <w:t>Do</w:t>
      </w:r>
      <w:r>
        <w:rPr>
          <w:color w:val="212121"/>
          <w:spacing w:val="-4"/>
        </w:rPr>
        <w:t> </w:t>
      </w:r>
      <w:r>
        <w:rPr>
          <w:color w:val="212121"/>
        </w:rPr>
        <w:t>X</w:t>
      </w:r>
      <w:r>
        <w:rPr>
          <w:color w:val="212121"/>
          <w:spacing w:val="22"/>
        </w:rPr>
        <w:t> </w:t>
      </w:r>
      <w:r>
        <w:rPr>
          <w:color w:val="212121"/>
        </w:rPr>
        <w:t>flying boat was equipped</w:t>
      </w:r>
      <w:r>
        <w:rPr>
          <w:color w:val="212121"/>
          <w:spacing w:val="23"/>
        </w:rPr>
        <w:t> </w:t>
      </w:r>
      <w:r>
        <w:rPr>
          <w:color w:val="212121"/>
        </w:rPr>
        <w:t>with</w:t>
      </w:r>
      <w:r>
        <w:rPr>
          <w:color w:val="212121"/>
          <w:spacing w:val="39"/>
        </w:rPr>
        <w:t> </w:t>
      </w:r>
      <w:r>
        <w:rPr>
          <w:color w:val="212121"/>
        </w:rPr>
        <w:t>the on-board radio</w:t>
      </w:r>
      <w:r>
        <w:rPr>
          <w:color w:val="212121"/>
          <w:spacing w:val="29"/>
        </w:rPr>
        <w:t> </w:t>
      </w:r>
      <w:r>
        <w:rPr>
          <w:color w:val="212121"/>
        </w:rPr>
        <w:t>system shown in Figure 1.7, which had a shortwave station in addition to the</w:t>
      </w:r>
      <w:r>
        <w:rPr>
          <w:color w:val="212121"/>
          <w:spacing w:val="-7"/>
        </w:rPr>
        <w:t> </w:t>
      </w:r>
      <w:r>
        <w:rPr>
          <w:color w:val="212121"/>
        </w:rPr>
        <w:t>100-watt longwave </w:t>
      </w:r>
      <w:r>
        <w:rPr>
          <w:color w:val="212121"/>
          <w:spacing w:val="-2"/>
        </w:rPr>
        <w:t>station.</w:t>
      </w:r>
    </w:p>
    <w:p>
      <w:pPr>
        <w:pStyle w:val="BodyText"/>
        <w:spacing w:before="9"/>
        <w:rPr>
          <w:sz w:val="39"/>
        </w:rPr>
      </w:pPr>
    </w:p>
    <w:p>
      <w:pPr>
        <w:tabs>
          <w:tab w:pos="10357" w:val="left" w:leader="none"/>
        </w:tabs>
        <w:spacing w:line="427" w:lineRule="exact" w:before="0"/>
        <w:ind w:left="1296" w:right="0" w:firstLine="0"/>
        <w:jc w:val="left"/>
        <w:rPr>
          <w:sz w:val="38"/>
        </w:rPr>
      </w:pPr>
      <w:r>
        <w:rPr>
          <w:color w:val="1B1B1B"/>
          <w:sz w:val="21"/>
        </w:rPr>
        <w:t>Picture</w:t>
      </w:r>
      <w:r>
        <w:rPr>
          <w:color w:val="1B1B1B"/>
          <w:spacing w:val="-5"/>
          <w:sz w:val="21"/>
        </w:rPr>
        <w:t> </w:t>
      </w:r>
      <w:r>
        <w:rPr>
          <w:color w:val="1B1B1B"/>
          <w:sz w:val="21"/>
        </w:rPr>
        <w:t>1.</w:t>
      </w:r>
      <w:r>
        <w:rPr>
          <w:color w:val="1B1B1B"/>
          <w:spacing w:val="-7"/>
          <w:sz w:val="21"/>
        </w:rPr>
        <w:t> </w:t>
      </w:r>
      <w:r>
        <w:rPr>
          <w:color w:val="1B1B1B"/>
          <w:sz w:val="21"/>
        </w:rPr>
        <w:t>8</w:t>
      </w:r>
      <w:r>
        <w:rPr>
          <w:color w:val="1B1B1B"/>
          <w:spacing w:val="-3"/>
          <w:sz w:val="21"/>
        </w:rPr>
        <w:t> </w:t>
      </w:r>
      <w:r>
        <w:rPr>
          <w:color w:val="1B1B1B"/>
          <w:sz w:val="21"/>
        </w:rPr>
        <w:t>Junkers</w:t>
      </w:r>
      <w:r>
        <w:rPr>
          <w:color w:val="1B1B1B"/>
          <w:spacing w:val="-13"/>
          <w:sz w:val="21"/>
        </w:rPr>
        <w:t> </w:t>
      </w:r>
      <w:r>
        <w:rPr>
          <w:color w:val="1B1B1B"/>
          <w:sz w:val="21"/>
        </w:rPr>
        <w:t>Ju</w:t>
      </w:r>
      <w:r>
        <w:rPr>
          <w:color w:val="1B1B1B"/>
          <w:spacing w:val="-5"/>
          <w:sz w:val="21"/>
        </w:rPr>
        <w:t> 52.</w:t>
      </w:r>
      <w:r>
        <w:rPr>
          <w:color w:val="1B1B1B"/>
          <w:sz w:val="21"/>
        </w:rPr>
        <w:tab/>
      </w:r>
      <w:r>
        <w:rPr>
          <w:color w:val="1B1B1B"/>
          <w:spacing w:val="-10"/>
          <w:position w:val="-1"/>
          <w:sz w:val="38"/>
        </w:rPr>
        <w:t>►</w:t>
      </w:r>
    </w:p>
    <w:p>
      <w:pPr>
        <w:spacing w:line="254" w:lineRule="auto" w:before="0"/>
        <w:ind w:left="1282" w:right="312" w:firstLine="19"/>
        <w:jc w:val="both"/>
        <w:rPr>
          <w:sz w:val="21"/>
        </w:rPr>
      </w:pPr>
      <w:r>
        <w:rPr>
          <w:color w:val="1B1B1B"/>
          <w:w w:val="105"/>
          <w:sz w:val="21"/>
        </w:rPr>
        <w:t>First</w:t>
      </w:r>
      <w:r>
        <w:rPr>
          <w:color w:val="1B1B1B"/>
          <w:w w:val="105"/>
          <w:sz w:val="21"/>
        </w:rPr>
        <w:t> flight 1931</w:t>
      </w:r>
      <w:r>
        <w:rPr>
          <w:color w:val="1B1B1B"/>
          <w:w w:val="105"/>
          <w:sz w:val="21"/>
        </w:rPr>
        <w:t> in</w:t>
      </w:r>
      <w:r>
        <w:rPr>
          <w:color w:val="1B1B1B"/>
          <w:w w:val="105"/>
          <w:sz w:val="21"/>
        </w:rPr>
        <w:t> Dessau.</w:t>
      </w:r>
      <w:r>
        <w:rPr>
          <w:color w:val="1B1B1B"/>
          <w:w w:val="105"/>
          <w:sz w:val="21"/>
        </w:rPr>
        <w:t> Used as</w:t>
      </w:r>
      <w:r>
        <w:rPr>
          <w:color w:val="1B1B1B"/>
          <w:w w:val="105"/>
          <w:sz w:val="21"/>
        </w:rPr>
        <w:t> a passenger</w:t>
      </w:r>
      <w:r>
        <w:rPr>
          <w:color w:val="1B1B1B"/>
          <w:w w:val="105"/>
          <w:sz w:val="21"/>
        </w:rPr>
        <w:t> aircraft</w:t>
      </w:r>
      <w:r>
        <w:rPr>
          <w:color w:val="1B1B1B"/>
          <w:w w:val="105"/>
          <w:sz w:val="21"/>
        </w:rPr>
        <w:t> by</w:t>
      </w:r>
      <w:r>
        <w:rPr>
          <w:color w:val="1B1B1B"/>
          <w:w w:val="105"/>
          <w:sz w:val="21"/>
        </w:rPr>
        <w:t> Deutsche Lufthansa</w:t>
      </w:r>
      <w:r>
        <w:rPr>
          <w:color w:val="1B1B1B"/>
          <w:w w:val="105"/>
          <w:sz w:val="21"/>
        </w:rPr>
        <w:t> and</w:t>
      </w:r>
      <w:r>
        <w:rPr>
          <w:color w:val="1B1B1B"/>
          <w:w w:val="105"/>
          <w:sz w:val="21"/>
        </w:rPr>
        <w:t> many other</w:t>
      </w:r>
      <w:r>
        <w:rPr>
          <w:color w:val="1B1B1B"/>
          <w:spacing w:val="-11"/>
          <w:w w:val="105"/>
          <w:sz w:val="21"/>
        </w:rPr>
        <w:t> </w:t>
      </w:r>
      <w:r>
        <w:rPr>
          <w:color w:val="1B1B1B"/>
          <w:w w:val="105"/>
          <w:sz w:val="21"/>
        </w:rPr>
        <w:t>airlines; from</w:t>
      </w:r>
      <w:r>
        <w:rPr>
          <w:color w:val="1B1B1B"/>
          <w:w w:val="105"/>
          <w:sz w:val="21"/>
        </w:rPr>
        <w:t> 1935</w:t>
      </w:r>
      <w:r>
        <w:rPr>
          <w:color w:val="1B1B1B"/>
          <w:spacing w:val="-1"/>
          <w:w w:val="105"/>
          <w:sz w:val="21"/>
        </w:rPr>
        <w:t> </w:t>
      </w:r>
      <w:r>
        <w:rPr>
          <w:color w:val="1B1B1B"/>
          <w:w w:val="105"/>
          <w:sz w:val="21"/>
        </w:rPr>
        <w:t>also</w:t>
      </w:r>
      <w:r>
        <w:rPr>
          <w:color w:val="1B1B1B"/>
          <w:spacing w:val="-1"/>
          <w:w w:val="105"/>
          <w:sz w:val="21"/>
        </w:rPr>
        <w:t> </w:t>
      </w:r>
      <w:r>
        <w:rPr>
          <w:color w:val="1B1B1B"/>
          <w:w w:val="105"/>
          <w:sz w:val="21"/>
        </w:rPr>
        <w:t>used by the</w:t>
      </w:r>
      <w:r>
        <w:rPr>
          <w:color w:val="1B1B1B"/>
          <w:spacing w:val="-6"/>
          <w:w w:val="105"/>
          <w:sz w:val="21"/>
        </w:rPr>
        <w:t> </w:t>
      </w:r>
      <w:r>
        <w:rPr>
          <w:color w:val="1B1B1B"/>
          <w:w w:val="105"/>
          <w:sz w:val="21"/>
        </w:rPr>
        <w:t>Luftwaffe as</w:t>
      </w:r>
      <w:r>
        <w:rPr>
          <w:color w:val="1B1B1B"/>
          <w:spacing w:val="-1"/>
          <w:w w:val="105"/>
          <w:sz w:val="21"/>
        </w:rPr>
        <w:t> </w:t>
      </w:r>
      <w:r>
        <w:rPr>
          <w:color w:val="1B1B1B"/>
          <w:w w:val="105"/>
          <w:sz w:val="21"/>
        </w:rPr>
        <w:t>a</w:t>
      </w:r>
      <w:r>
        <w:rPr>
          <w:color w:val="1B1B1B"/>
          <w:spacing w:val="-3"/>
          <w:w w:val="105"/>
          <w:sz w:val="21"/>
        </w:rPr>
        <w:t> </w:t>
      </w:r>
      <w:r>
        <w:rPr>
          <w:color w:val="1B1B1B"/>
          <w:w w:val="105"/>
          <w:sz w:val="21"/>
        </w:rPr>
        <w:t>transport</w:t>
      </w:r>
      <w:r>
        <w:rPr>
          <w:color w:val="1B1B1B"/>
          <w:w w:val="105"/>
          <w:sz w:val="21"/>
        </w:rPr>
        <w:t> aircraft </w:t>
      </w:r>
      <w:r>
        <w:rPr>
          <w:color w:val="1B1B1B"/>
          <w:w w:val="95"/>
          <w:sz w:val="21"/>
        </w:rPr>
        <w:t>1</w:t>
      </w:r>
      <w:r>
        <w:rPr>
          <w:color w:val="1B1B1B"/>
          <w:spacing w:val="-12"/>
          <w:w w:val="95"/>
          <w:sz w:val="21"/>
        </w:rPr>
        <w:t> </w:t>
      </w:r>
      <w:r>
        <w:rPr>
          <w:color w:val="1B1B1B"/>
          <w:w w:val="105"/>
          <w:sz w:val="21"/>
        </w:rPr>
        <w:t>"Tante Ju"). ,Atotal of 5000</w:t>
      </w:r>
      <w:r>
        <w:rPr>
          <w:color w:val="1B1B1B"/>
          <w:w w:val="105"/>
          <w:sz w:val="21"/>
        </w:rPr>
        <w:t> examples were built. Length 18.90 m, wingspan 29.30 m. Three BMW</w:t>
      </w:r>
      <w:r>
        <w:rPr>
          <w:color w:val="1B1B1B"/>
          <w:w w:val="105"/>
          <w:sz w:val="21"/>
        </w:rPr>
        <w:t> 9-cylinder air­ cooled radial engines, each with a</w:t>
      </w:r>
    </w:p>
    <w:p>
      <w:pPr>
        <w:spacing w:line="259" w:lineRule="auto" w:before="0"/>
        <w:ind w:left="1260" w:right="305" w:firstLine="0"/>
        <w:jc w:val="both"/>
        <w:rPr>
          <w:sz w:val="21"/>
        </w:rPr>
      </w:pPr>
      <w:r>
        <w:rPr>
          <w:color w:val="242424"/>
          <w:w w:val="105"/>
          <w:sz w:val="21"/>
        </w:rPr>
        <w:t>500</w:t>
      </w:r>
      <w:r>
        <w:rPr>
          <w:color w:val="242424"/>
          <w:spacing w:val="18"/>
          <w:w w:val="105"/>
          <w:sz w:val="21"/>
        </w:rPr>
        <w:t> </w:t>
      </w:r>
      <w:r>
        <w:rPr>
          <w:color w:val="242424"/>
          <w:w w:val="105"/>
          <w:sz w:val="21"/>
        </w:rPr>
        <w:t>kilowatts</w:t>
      </w:r>
      <w:r>
        <w:rPr>
          <w:color w:val="242424"/>
          <w:spacing w:val="-2"/>
          <w:w w:val="105"/>
          <w:sz w:val="21"/>
        </w:rPr>
        <w:t> </w:t>
      </w:r>
      <w:r>
        <w:rPr>
          <w:color w:val="242424"/>
          <w:w w:val="105"/>
          <w:sz w:val="21"/>
        </w:rPr>
        <w:t>of</w:t>
      </w:r>
      <w:r>
        <w:rPr>
          <w:color w:val="242424"/>
          <w:spacing w:val="-10"/>
          <w:w w:val="105"/>
          <w:sz w:val="21"/>
        </w:rPr>
        <w:t> </w:t>
      </w:r>
      <w:r>
        <w:rPr>
          <w:color w:val="242424"/>
          <w:w w:val="105"/>
          <w:sz w:val="21"/>
        </w:rPr>
        <w:t>power (670 horsepower).</w:t>
      </w:r>
      <w:r>
        <w:rPr>
          <w:color w:val="242424"/>
          <w:spacing w:val="-8"/>
          <w:w w:val="105"/>
          <w:sz w:val="21"/>
        </w:rPr>
        <w:t> </w:t>
      </w:r>
      <w:r>
        <w:rPr>
          <w:color w:val="242424"/>
          <w:w w:val="105"/>
          <w:sz w:val="21"/>
        </w:rPr>
        <w:t>Range</w:t>
      </w:r>
      <w:r>
        <w:rPr>
          <w:color w:val="242424"/>
          <w:spacing w:val="-13"/>
          <w:w w:val="105"/>
          <w:sz w:val="21"/>
        </w:rPr>
        <w:t> </w:t>
      </w:r>
      <w:r>
        <w:rPr>
          <w:color w:val="242424"/>
          <w:w w:val="105"/>
          <w:sz w:val="21"/>
        </w:rPr>
        <w:t>approx.</w:t>
      </w:r>
      <w:r>
        <w:rPr>
          <w:color w:val="242424"/>
          <w:spacing w:val="-8"/>
          <w:w w:val="105"/>
          <w:sz w:val="21"/>
        </w:rPr>
        <w:t> </w:t>
      </w:r>
      <w:r>
        <w:rPr>
          <w:color w:val="242424"/>
          <w:w w:val="105"/>
          <w:sz w:val="21"/>
        </w:rPr>
        <w:t>1300</w:t>
      </w:r>
      <w:r>
        <w:rPr>
          <w:color w:val="242424"/>
          <w:spacing w:val="-6"/>
          <w:w w:val="105"/>
          <w:sz w:val="21"/>
        </w:rPr>
        <w:t> </w:t>
      </w:r>
      <w:r>
        <w:rPr>
          <w:color w:val="242424"/>
          <w:w w:val="105"/>
          <w:sz w:val="21"/>
        </w:rPr>
        <w:t>kilometres.</w:t>
      </w:r>
      <w:r>
        <w:rPr>
          <w:color w:val="242424"/>
          <w:spacing w:val="-7"/>
          <w:w w:val="105"/>
          <w:sz w:val="21"/>
        </w:rPr>
        <w:t> </w:t>
      </w:r>
      <w:r>
        <w:rPr>
          <w:color w:val="242424"/>
          <w:w w:val="105"/>
          <w:sz w:val="21"/>
        </w:rPr>
        <w:t>Continued</w:t>
      </w:r>
      <w:r>
        <w:rPr>
          <w:color w:val="242424"/>
          <w:spacing w:val="-3"/>
          <w:w w:val="105"/>
          <w:sz w:val="21"/>
        </w:rPr>
        <w:t> </w:t>
      </w:r>
      <w:r>
        <w:rPr>
          <w:color w:val="242424"/>
          <w:w w:val="105"/>
          <w:sz w:val="21"/>
        </w:rPr>
        <w:t>to be</w:t>
      </w:r>
      <w:r>
        <w:rPr>
          <w:color w:val="242424"/>
          <w:spacing w:val="-15"/>
          <w:w w:val="105"/>
          <w:sz w:val="21"/>
        </w:rPr>
        <w:t> </w:t>
      </w:r>
      <w:r>
        <w:rPr>
          <w:color w:val="242424"/>
          <w:w w:val="105"/>
          <w:sz w:val="21"/>
        </w:rPr>
        <w:t>built in</w:t>
      </w:r>
      <w:r>
        <w:rPr>
          <w:color w:val="242424"/>
          <w:spacing w:val="22"/>
          <w:w w:val="105"/>
          <w:sz w:val="21"/>
        </w:rPr>
        <w:t> </w:t>
      </w:r>
      <w:r>
        <w:rPr>
          <w:color w:val="242424"/>
          <w:w w:val="105"/>
          <w:sz w:val="21"/>
        </w:rPr>
        <w:t>France</w:t>
      </w:r>
      <w:r>
        <w:rPr>
          <w:color w:val="242424"/>
          <w:spacing w:val="20"/>
          <w:w w:val="105"/>
          <w:sz w:val="21"/>
        </w:rPr>
        <w:t> </w:t>
      </w:r>
      <w:r>
        <w:rPr>
          <w:color w:val="242424"/>
          <w:w w:val="105"/>
          <w:sz w:val="21"/>
        </w:rPr>
        <w:t>after 1945</w:t>
      </w:r>
      <w:r>
        <w:rPr>
          <w:color w:val="242424"/>
          <w:spacing w:val="32"/>
          <w:w w:val="105"/>
          <w:sz w:val="21"/>
        </w:rPr>
        <w:t> </w:t>
      </w:r>
      <w:r>
        <w:rPr>
          <w:color w:val="242424"/>
          <w:w w:val="105"/>
          <w:sz w:val="21"/>
        </w:rPr>
        <w:t>as</w:t>
      </w:r>
      <w:r>
        <w:rPr>
          <w:color w:val="242424"/>
          <w:spacing w:val="22"/>
          <w:w w:val="105"/>
          <w:sz w:val="21"/>
        </w:rPr>
        <w:t> </w:t>
      </w:r>
      <w:r>
        <w:rPr>
          <w:color w:val="242424"/>
          <w:w w:val="105"/>
          <w:sz w:val="21"/>
        </w:rPr>
        <w:t>the</w:t>
      </w:r>
      <w:r>
        <w:rPr>
          <w:color w:val="242424"/>
          <w:spacing w:val="-11"/>
          <w:w w:val="105"/>
          <w:sz w:val="21"/>
        </w:rPr>
        <w:t> </w:t>
      </w:r>
      <w:r>
        <w:rPr>
          <w:color w:val="242424"/>
          <w:w w:val="105"/>
          <w:sz w:val="21"/>
        </w:rPr>
        <w:t>AAC1, in Spain as the CASA 352</w:t>
      </w:r>
      <w:r>
        <w:rPr>
          <w:color w:val="242424"/>
          <w:spacing w:val="21"/>
          <w:w w:val="105"/>
          <w:sz w:val="21"/>
        </w:rPr>
        <w:t> </w:t>
      </w:r>
      <w:r>
        <w:rPr>
          <w:color w:val="242424"/>
          <w:w w:val="105"/>
          <w:sz w:val="21"/>
        </w:rPr>
        <w:t>until 1952. The</w:t>
      </w:r>
      <w:r>
        <w:rPr>
          <w:color w:val="242424"/>
          <w:spacing w:val="-1"/>
          <w:w w:val="105"/>
          <w:sz w:val="21"/>
        </w:rPr>
        <w:t> </w:t>
      </w:r>
      <w:r>
        <w:rPr>
          <w:color w:val="242424"/>
          <w:w w:val="105"/>
          <w:sz w:val="21"/>
        </w:rPr>
        <w:t>Ju 52 could</w:t>
      </w:r>
      <w:r>
        <w:rPr>
          <w:color w:val="242424"/>
          <w:spacing w:val="-3"/>
          <w:w w:val="105"/>
          <w:sz w:val="21"/>
        </w:rPr>
        <w:t> </w:t>
      </w:r>
      <w:r>
        <w:rPr>
          <w:color w:val="242424"/>
          <w:w w:val="105"/>
          <w:sz w:val="21"/>
        </w:rPr>
        <w:t>still be found flying in the 1960s. At Düben airfield in Switzerland, it is still possible today (1983) to take</w:t>
      </w:r>
      <w:r>
        <w:rPr>
          <w:color w:val="242424"/>
          <w:spacing w:val="-8"/>
          <w:w w:val="105"/>
          <w:sz w:val="21"/>
        </w:rPr>
        <w:t> </w:t>
      </w:r>
      <w:r>
        <w:rPr>
          <w:color w:val="242424"/>
          <w:w w:val="105"/>
          <w:sz w:val="21"/>
        </w:rPr>
        <w:t>sightseeing</w:t>
      </w:r>
      <w:r>
        <w:rPr>
          <w:color w:val="242424"/>
          <w:spacing w:val="-7"/>
          <w:w w:val="105"/>
          <w:sz w:val="21"/>
        </w:rPr>
        <w:t> </w:t>
      </w:r>
      <w:r>
        <w:rPr>
          <w:color w:val="242424"/>
          <w:w w:val="105"/>
          <w:sz w:val="21"/>
        </w:rPr>
        <w:t>flights in</w:t>
      </w:r>
      <w:r>
        <w:rPr>
          <w:color w:val="242424"/>
          <w:spacing w:val="30"/>
          <w:w w:val="105"/>
          <w:sz w:val="21"/>
        </w:rPr>
        <w:t> </w:t>
      </w:r>
      <w:r>
        <w:rPr>
          <w:color w:val="242424"/>
          <w:w w:val="105"/>
          <w:sz w:val="21"/>
        </w:rPr>
        <w:t>a</w:t>
      </w:r>
      <w:r>
        <w:rPr>
          <w:color w:val="242424"/>
          <w:spacing w:val="-8"/>
          <w:w w:val="105"/>
          <w:sz w:val="21"/>
        </w:rPr>
        <w:t> </w:t>
      </w:r>
      <w:r>
        <w:rPr>
          <w:color w:val="242424"/>
          <w:w w:val="105"/>
          <w:sz w:val="21"/>
        </w:rPr>
        <w:t>Ju 52 that served the air</w:t>
      </w:r>
      <w:r>
        <w:rPr>
          <w:color w:val="242424"/>
          <w:spacing w:val="-3"/>
          <w:w w:val="105"/>
          <w:sz w:val="21"/>
        </w:rPr>
        <w:t> </w:t>
      </w:r>
      <w:r>
        <w:rPr>
          <w:color w:val="242424"/>
          <w:w w:val="105"/>
          <w:sz w:val="21"/>
        </w:rPr>
        <w:t>force there for 42 years.</w:t>
      </w:r>
    </w:p>
    <w:p>
      <w:pPr>
        <w:spacing w:line="254" w:lineRule="auto" w:before="0"/>
        <w:ind w:left="1257" w:right="311" w:firstLine="28"/>
        <w:jc w:val="both"/>
        <w:rPr>
          <w:sz w:val="21"/>
        </w:rPr>
      </w:pPr>
      <w:r>
        <w:rPr>
          <w:color w:val="1B1B1B"/>
          <w:spacing w:val="-1"/>
          <w:w w:val="40"/>
          <w:sz w:val="21"/>
        </w:rPr>
        <w:t>1</w:t>
      </w:r>
      <w:r>
        <w:rPr>
          <w:color w:val="1B1B1B"/>
          <w:w w:val="113"/>
          <w:sz w:val="21"/>
        </w:rPr>
        <w:t>nitially</w:t>
      </w:r>
      <w:r>
        <w:rPr>
          <w:color w:val="1B1B1B"/>
          <w:spacing w:val="-7"/>
          <w:w w:val="104"/>
          <w:sz w:val="21"/>
        </w:rPr>
        <w:t> </w:t>
      </w:r>
      <w:r>
        <w:rPr>
          <w:color w:val="1B1B1B"/>
          <w:w w:val="105"/>
          <w:sz w:val="21"/>
        </w:rPr>
        <w:t>the FuG</w:t>
      </w:r>
      <w:r>
        <w:rPr>
          <w:color w:val="1B1B1B"/>
          <w:spacing w:val="-2"/>
          <w:w w:val="105"/>
          <w:sz w:val="21"/>
        </w:rPr>
        <w:t> </w:t>
      </w:r>
      <w:r>
        <w:rPr>
          <w:color w:val="1B1B1B"/>
          <w:w w:val="105"/>
          <w:sz w:val="21"/>
        </w:rPr>
        <w:t>111,</w:t>
      </w:r>
      <w:r>
        <w:rPr>
          <w:color w:val="1B1B1B"/>
          <w:spacing w:val="-14"/>
          <w:w w:val="105"/>
          <w:sz w:val="21"/>
        </w:rPr>
        <w:t> </w:t>
      </w:r>
      <w:r>
        <w:rPr>
          <w:color w:val="1B1B1B"/>
          <w:w w:val="105"/>
          <w:sz w:val="21"/>
        </w:rPr>
        <w:t>then</w:t>
      </w:r>
      <w:r>
        <w:rPr>
          <w:color w:val="1B1B1B"/>
          <w:spacing w:val="-3"/>
          <w:w w:val="105"/>
          <w:sz w:val="21"/>
        </w:rPr>
        <w:t> </w:t>
      </w:r>
      <w:r>
        <w:rPr>
          <w:color w:val="1B1B1B"/>
          <w:w w:val="105"/>
          <w:sz w:val="21"/>
        </w:rPr>
        <w:t>the FuG</w:t>
      </w:r>
      <w:r>
        <w:rPr>
          <w:color w:val="1B1B1B"/>
          <w:spacing w:val="-4"/>
          <w:w w:val="105"/>
          <w:sz w:val="21"/>
        </w:rPr>
        <w:t> </w:t>
      </w:r>
      <w:r>
        <w:rPr>
          <w:color w:val="1B1B1B"/>
          <w:w w:val="105"/>
          <w:sz w:val="21"/>
        </w:rPr>
        <w:t>10</w:t>
      </w:r>
      <w:r>
        <w:rPr>
          <w:color w:val="1B1B1B"/>
          <w:spacing w:val="-10"/>
          <w:w w:val="105"/>
          <w:sz w:val="21"/>
        </w:rPr>
        <w:t> </w:t>
      </w:r>
      <w:r>
        <w:rPr>
          <w:color w:val="1B1B1B"/>
          <w:w w:val="105"/>
          <w:sz w:val="21"/>
        </w:rPr>
        <w:t>were</w:t>
      </w:r>
      <w:r>
        <w:rPr>
          <w:color w:val="1B1B1B"/>
          <w:spacing w:val="-1"/>
          <w:w w:val="105"/>
          <w:sz w:val="21"/>
        </w:rPr>
        <w:t> </w:t>
      </w:r>
      <w:r>
        <w:rPr>
          <w:color w:val="1B1B1B"/>
          <w:w w:val="105"/>
          <w:sz w:val="21"/>
        </w:rPr>
        <w:t>used</w:t>
      </w:r>
      <w:r>
        <w:rPr>
          <w:color w:val="1B1B1B"/>
          <w:spacing w:val="-3"/>
          <w:w w:val="105"/>
          <w:sz w:val="21"/>
        </w:rPr>
        <w:t> </w:t>
      </w:r>
      <w:r>
        <w:rPr>
          <w:color w:val="1B1B1B"/>
          <w:w w:val="105"/>
          <w:sz w:val="21"/>
        </w:rPr>
        <w:t>as on-board</w:t>
      </w:r>
      <w:r>
        <w:rPr>
          <w:color w:val="1B1B1B"/>
          <w:spacing w:val="-10"/>
          <w:w w:val="105"/>
          <w:sz w:val="21"/>
        </w:rPr>
        <w:t> </w:t>
      </w:r>
      <w:r>
        <w:rPr>
          <w:color w:val="1B1B1B"/>
          <w:w w:val="105"/>
          <w:sz w:val="21"/>
        </w:rPr>
        <w:t>radios, as</w:t>
      </w:r>
      <w:r>
        <w:rPr>
          <w:color w:val="1B1B1B"/>
          <w:spacing w:val="-9"/>
          <w:w w:val="105"/>
          <w:sz w:val="21"/>
        </w:rPr>
        <w:t> </w:t>
      </w:r>
      <w:r>
        <w:rPr>
          <w:color w:val="1B1B1B"/>
          <w:w w:val="105"/>
          <w:sz w:val="21"/>
        </w:rPr>
        <w:t>well</w:t>
      </w:r>
      <w:r>
        <w:rPr>
          <w:color w:val="1B1B1B"/>
          <w:spacing w:val="-3"/>
          <w:w w:val="105"/>
          <w:sz w:val="21"/>
        </w:rPr>
        <w:t> </w:t>
      </w:r>
      <w:r>
        <w:rPr>
          <w:color w:val="1B1B1B"/>
          <w:w w:val="105"/>
          <w:sz w:val="21"/>
        </w:rPr>
        <w:t>as</w:t>
      </w:r>
      <w:r>
        <w:rPr>
          <w:color w:val="1B1B1B"/>
          <w:spacing w:val="-8"/>
          <w:w w:val="105"/>
          <w:sz w:val="21"/>
        </w:rPr>
        <w:t> </w:t>
      </w:r>
      <w:r>
        <w:rPr>
          <w:color w:val="1B1B1B"/>
          <w:w w:val="105"/>
          <w:sz w:val="21"/>
        </w:rPr>
        <w:t>direction</w:t>
      </w:r>
      <w:r>
        <w:rPr>
          <w:color w:val="1B1B1B"/>
          <w:spacing w:val="-2"/>
          <w:w w:val="105"/>
          <w:sz w:val="21"/>
        </w:rPr>
        <w:t> </w:t>
      </w:r>
      <w:r>
        <w:rPr>
          <w:color w:val="1B1B1B"/>
          <w:w w:val="105"/>
          <w:sz w:val="21"/>
        </w:rPr>
        <w:t>finder and radio</w:t>
      </w:r>
      <w:r>
        <w:rPr>
          <w:color w:val="1B1B1B"/>
          <w:spacing w:val="-10"/>
          <w:w w:val="105"/>
          <w:sz w:val="21"/>
        </w:rPr>
        <w:t> </w:t>
      </w:r>
      <w:r>
        <w:rPr>
          <w:color w:val="1B1B1B"/>
          <w:w w:val="105"/>
          <w:sz w:val="21"/>
        </w:rPr>
        <w:t>landing</w:t>
      </w:r>
      <w:r>
        <w:rPr>
          <w:color w:val="1B1B1B"/>
          <w:spacing w:val="-5"/>
          <w:w w:val="105"/>
          <w:sz w:val="21"/>
        </w:rPr>
        <w:t> </w:t>
      </w:r>
      <w:r>
        <w:rPr>
          <w:color w:val="1B1B1B"/>
          <w:w w:val="105"/>
          <w:sz w:val="21"/>
        </w:rPr>
        <w:t>system.</w:t>
      </w:r>
      <w:r>
        <w:rPr>
          <w:color w:val="1B1B1B"/>
          <w:spacing w:val="-13"/>
          <w:w w:val="105"/>
          <w:sz w:val="21"/>
        </w:rPr>
        <w:t> </w:t>
      </w:r>
      <w:r>
        <w:rPr>
          <w:color w:val="1B1B1B"/>
          <w:w w:val="105"/>
          <w:sz w:val="21"/>
        </w:rPr>
        <w:t>The radios were</w:t>
      </w:r>
      <w:r>
        <w:rPr>
          <w:color w:val="1B1B1B"/>
          <w:spacing w:val="-5"/>
          <w:w w:val="105"/>
          <w:sz w:val="21"/>
        </w:rPr>
        <w:t> </w:t>
      </w:r>
      <w:r>
        <w:rPr>
          <w:color w:val="1B1B1B"/>
          <w:w w:val="105"/>
          <w:sz w:val="21"/>
        </w:rPr>
        <w:t>arranged below the antenna mast at</w:t>
      </w:r>
      <w:r>
        <w:rPr>
          <w:color w:val="1B1B1B"/>
          <w:spacing w:val="-2"/>
          <w:w w:val="105"/>
          <w:sz w:val="21"/>
        </w:rPr>
        <w:t> </w:t>
      </w:r>
      <w:r>
        <w:rPr>
          <w:color w:val="1B1B1B"/>
          <w:w w:val="105"/>
          <w:sz w:val="21"/>
        </w:rPr>
        <w:t>the</w:t>
      </w:r>
      <w:r>
        <w:rPr>
          <w:color w:val="1B1B1B"/>
          <w:spacing w:val="-8"/>
          <w:w w:val="105"/>
          <w:sz w:val="21"/>
        </w:rPr>
        <w:t> </w:t>
      </w:r>
      <w:r>
        <w:rPr>
          <w:color w:val="1B1B1B"/>
          <w:w w:val="105"/>
          <w:sz w:val="21"/>
        </w:rPr>
        <w:t>passage to the cockpit. The fixed</w:t>
      </w:r>
      <w:r>
        <w:rPr>
          <w:color w:val="1B1B1B"/>
          <w:spacing w:val="-4"/>
          <w:w w:val="105"/>
          <w:sz w:val="21"/>
        </w:rPr>
        <w:t> </w:t>
      </w:r>
      <w:r>
        <w:rPr>
          <w:color w:val="1B1B1B"/>
          <w:w w:val="105"/>
          <w:sz w:val="21"/>
        </w:rPr>
        <w:t>antenna</w:t>
      </w:r>
      <w:r>
        <w:rPr>
          <w:color w:val="1B1B1B"/>
          <w:spacing w:val="-1"/>
          <w:w w:val="105"/>
          <w:sz w:val="21"/>
        </w:rPr>
        <w:t> </w:t>
      </w:r>
      <w:r>
        <w:rPr>
          <w:color w:val="1B1B1B"/>
          <w:w w:val="105"/>
          <w:sz w:val="21"/>
        </w:rPr>
        <w:t>of the FuG</w:t>
      </w:r>
      <w:r>
        <w:rPr>
          <w:color w:val="1B1B1B"/>
          <w:spacing w:val="-4"/>
          <w:w w:val="105"/>
          <w:sz w:val="21"/>
        </w:rPr>
        <w:t> </w:t>
      </w:r>
      <w:r>
        <w:rPr>
          <w:color w:val="1B1B1B"/>
          <w:w w:val="105"/>
          <w:sz w:val="21"/>
        </w:rPr>
        <w:t>10 (or FuG</w:t>
      </w:r>
      <w:r>
        <w:rPr>
          <w:color w:val="1B1B1B"/>
          <w:spacing w:val="24"/>
          <w:w w:val="105"/>
          <w:sz w:val="21"/>
        </w:rPr>
        <w:t> </w:t>
      </w:r>
      <w:r>
        <w:rPr>
          <w:color w:val="1B1B1B"/>
          <w:w w:val="105"/>
          <w:sz w:val="21"/>
        </w:rPr>
        <w:t>111)</w:t>
      </w:r>
      <w:r>
        <w:rPr>
          <w:color w:val="1B1B1B"/>
          <w:spacing w:val="-5"/>
          <w:w w:val="105"/>
          <w:sz w:val="21"/>
        </w:rPr>
        <w:t> </w:t>
      </w:r>
      <w:r>
        <w:rPr>
          <w:color w:val="1B1B1B"/>
          <w:w w:val="105"/>
          <w:sz w:val="21"/>
        </w:rPr>
        <w:t>was</w:t>
      </w:r>
      <w:r>
        <w:rPr>
          <w:color w:val="1B1B1B"/>
          <w:spacing w:val="-4"/>
          <w:w w:val="105"/>
          <w:sz w:val="21"/>
        </w:rPr>
        <w:t> </w:t>
      </w:r>
      <w:r>
        <w:rPr>
          <w:color w:val="1B1B1B"/>
          <w:w w:val="105"/>
          <w:sz w:val="21"/>
        </w:rPr>
        <w:t>stretched from</w:t>
      </w:r>
      <w:r>
        <w:rPr>
          <w:color w:val="1B1B1B"/>
          <w:w w:val="105"/>
          <w:sz w:val="21"/>
        </w:rPr>
        <w:t> the mast to the fin; inside the mast</w:t>
      </w:r>
      <w:r>
        <w:rPr>
          <w:color w:val="1B1B1B"/>
          <w:spacing w:val="-5"/>
          <w:w w:val="105"/>
          <w:sz w:val="21"/>
        </w:rPr>
        <w:t> </w:t>
      </w:r>
      <w:r>
        <w:rPr>
          <w:color w:val="1B1B1B"/>
          <w:w w:val="105"/>
          <w:sz w:val="21"/>
        </w:rPr>
        <w:t>was a rod antenna for the</w:t>
      </w:r>
      <w:r>
        <w:rPr>
          <w:color w:val="1B1B1B"/>
          <w:spacing w:val="-6"/>
          <w:w w:val="105"/>
          <w:sz w:val="21"/>
        </w:rPr>
        <w:t> </w:t>
      </w:r>
      <w:r>
        <w:rPr>
          <w:color w:val="1B1B1B"/>
          <w:w w:val="105"/>
          <w:sz w:val="21"/>
        </w:rPr>
        <w:t>landing course</w:t>
      </w:r>
      <w:r>
        <w:rPr>
          <w:color w:val="1B1B1B"/>
          <w:spacing w:val="-2"/>
          <w:w w:val="105"/>
          <w:sz w:val="21"/>
        </w:rPr>
        <w:t> </w:t>
      </w:r>
      <w:r>
        <w:rPr>
          <w:color w:val="1B1B1B"/>
          <w:w w:val="105"/>
          <w:sz w:val="21"/>
        </w:rPr>
        <w:t>receiver, which also served as</w:t>
      </w:r>
      <w:r>
        <w:rPr>
          <w:color w:val="1B1B1B"/>
          <w:spacing w:val="-7"/>
          <w:w w:val="105"/>
          <w:sz w:val="21"/>
        </w:rPr>
        <w:t> </w:t>
      </w:r>
      <w:r>
        <w:rPr>
          <w:color w:val="1B1B1B"/>
          <w:w w:val="105"/>
          <w:sz w:val="21"/>
        </w:rPr>
        <w:t>an auxiliary antenna for the direction fin receiver.</w:t>
      </w:r>
      <w:r>
        <w:rPr>
          <w:color w:val="1B1B1B"/>
          <w:spacing w:val="-4"/>
          <w:w w:val="105"/>
          <w:sz w:val="21"/>
        </w:rPr>
        <w:t> </w:t>
      </w:r>
      <w:r>
        <w:rPr>
          <w:color w:val="1B1B1B"/>
          <w:w w:val="105"/>
          <w:sz w:val="21"/>
        </w:rPr>
        <w:t>The approach receiver had a dipole antenna on the underside</w:t>
      </w:r>
      <w:r>
        <w:rPr>
          <w:color w:val="1B1B1B"/>
          <w:spacing w:val="-4"/>
          <w:w w:val="105"/>
          <w:sz w:val="21"/>
        </w:rPr>
        <w:t> </w:t>
      </w:r>
      <w:r>
        <w:rPr>
          <w:color w:val="1B1B1B"/>
          <w:w w:val="105"/>
          <w:sz w:val="21"/>
        </w:rPr>
        <w:t>of the fuselage.</w:t>
      </w:r>
      <w:r>
        <w:rPr>
          <w:color w:val="1B1B1B"/>
          <w:spacing w:val="-10"/>
          <w:w w:val="105"/>
          <w:sz w:val="21"/>
        </w:rPr>
        <w:t> </w:t>
      </w:r>
      <w:r>
        <w:rPr>
          <w:color w:val="1B1B1B"/>
          <w:w w:val="105"/>
          <w:sz w:val="21"/>
        </w:rPr>
        <w:t>The rotating bearing frame was</w:t>
      </w:r>
      <w:r>
        <w:rPr>
          <w:color w:val="1B1B1B"/>
          <w:spacing w:val="-6"/>
          <w:w w:val="105"/>
          <w:sz w:val="21"/>
        </w:rPr>
        <w:t> </w:t>
      </w:r>
      <w:r>
        <w:rPr>
          <w:color w:val="1B1B1B"/>
          <w:w w:val="105"/>
          <w:sz w:val="21"/>
        </w:rPr>
        <w:t>located on the upper side of the fuselage in the</w:t>
      </w:r>
      <w:r>
        <w:rPr>
          <w:color w:val="1B1B1B"/>
          <w:spacing w:val="-3"/>
          <w:w w:val="105"/>
          <w:sz w:val="21"/>
        </w:rPr>
        <w:t> </w:t>
      </w:r>
      <w:r>
        <w:rPr>
          <w:color w:val="1B1B1B"/>
          <w:w w:val="105"/>
          <w:sz w:val="21"/>
        </w:rPr>
        <w:t>wing area, visible</w:t>
      </w:r>
      <w:r>
        <w:rPr>
          <w:color w:val="1B1B1B"/>
          <w:spacing w:val="-7"/>
          <w:w w:val="105"/>
          <w:sz w:val="21"/>
        </w:rPr>
        <w:t> </w:t>
      </w:r>
      <w:r>
        <w:rPr>
          <w:color w:val="1B1B1B"/>
          <w:w w:val="105"/>
          <w:sz w:val="21"/>
        </w:rPr>
        <w:t>in the photo</w:t>
      </w:r>
      <w:r>
        <w:rPr>
          <w:color w:val="1B1B1B"/>
          <w:spacing w:val="-1"/>
          <w:w w:val="105"/>
          <w:sz w:val="21"/>
        </w:rPr>
        <w:t> </w:t>
      </w:r>
      <w:r>
        <w:rPr>
          <w:color w:val="1B1B1B"/>
          <w:w w:val="105"/>
          <w:sz w:val="21"/>
        </w:rPr>
        <w:t>behind the right engine. The towed</w:t>
      </w:r>
      <w:r>
        <w:rPr>
          <w:color w:val="1B1B1B"/>
          <w:spacing w:val="-4"/>
          <w:w w:val="105"/>
          <w:sz w:val="21"/>
        </w:rPr>
        <w:t> </w:t>
      </w:r>
      <w:r>
        <w:rPr>
          <w:color w:val="1B1B1B"/>
          <w:w w:val="105"/>
          <w:sz w:val="21"/>
        </w:rPr>
        <w:t>aerial had its outlet on the underside of the fuselage.</w:t>
      </w:r>
    </w:p>
    <w:p>
      <w:pPr>
        <w:pStyle w:val="BodyText"/>
        <w:spacing w:before="1"/>
        <w:rPr>
          <w:sz w:val="23"/>
        </w:rPr>
      </w:pPr>
    </w:p>
    <w:p>
      <w:pPr>
        <w:spacing w:before="0"/>
        <w:ind w:left="1306" w:right="0" w:firstLine="0"/>
        <w:jc w:val="left"/>
        <w:rPr>
          <w:rFonts w:ascii="Arial Narrow"/>
          <w:sz w:val="30"/>
        </w:rPr>
      </w:pPr>
      <w:r>
        <w:rPr>
          <w:rFonts w:ascii="Arial Narrow"/>
          <w:color w:val="252525"/>
          <w:spacing w:val="5"/>
          <w:sz w:val="30"/>
        </w:rPr>
        <w:t>14</w:t>
      </w:r>
    </w:p>
    <w:p>
      <w:pPr>
        <w:spacing w:after="0"/>
        <w:jc w:val="left"/>
        <w:rPr>
          <w:rFonts w:ascii="Arial Narrow"/>
          <w:sz w:val="30"/>
        </w:rPr>
        <w:sectPr>
          <w:pgSz w:w="11920" w:h="16850"/>
          <w:pgMar w:top="920" w:bottom="280" w:left="0" w:right="1040"/>
        </w:sectPr>
      </w:pPr>
    </w:p>
    <w:p>
      <w:pPr>
        <w:pStyle w:val="BodyText"/>
        <w:rPr>
          <w:rFonts w:ascii="Arial Narrow"/>
          <w:sz w:val="20"/>
        </w:rPr>
      </w:pPr>
      <w:r>
        <w:rPr/>
        <w:pict>
          <v:group style="position:absolute;margin-left:0pt;margin-top:0pt;width:595.550pt;height:842.4pt;mso-position-horizontal-relative:page;mso-position-vertical-relative:page;z-index:-17438720" id="docshapegroup19" coordorigin="0,0" coordsize="11911,16848">
            <v:shape style="position:absolute;left:0;top:0;width:11911;height:16848" type="#_x0000_t75" id="docshape20" stroked="false">
              <v:imagedata r:id="rId15" o:title=""/>
            </v:shape>
            <v:shape style="position:absolute;left:82;top:1480;width:227;height:700" type="#_x0000_t75" id="docshape21" stroked="false">
              <v:imagedata r:id="rId16" o:title=""/>
            </v:shape>
            <v:shape style="position:absolute;left:82;top:6397;width:227;height:700" type="#_x0000_t75" id="docshape22" stroked="false">
              <v:imagedata r:id="rId17" o:title=""/>
            </v:shape>
            <v:shape style="position:absolute;left:4999;top:1049;width:5678;height:4197" type="#_x0000_t75" id="docshape23" stroked="false">
              <v:imagedata r:id="rId18" o:title=""/>
            </v:shape>
            <v:shape style="position:absolute;left:4978;top:5451;width:5678;height:3683" type="#_x0000_t75" id="docshape24" stroked="false">
              <v:imagedata r:id="rId19" o:title=""/>
            </v:shape>
            <v:shape style="position:absolute;left:41;top:11622;width:638;height:906" type="#_x0000_t75" id="docshape25" stroked="false">
              <v:imagedata r:id="rId20" o:title=""/>
            </v:shape>
            <v:shape style="position:absolute;left:1399;top:9524;width:9257;height:5328" type="#_x0000_t75" id="docshape26" stroked="false">
              <v:imagedata r:id="rId21" o:title=""/>
            </v:shape>
            <w10:wrap type="none"/>
          </v:group>
        </w:pict>
      </w:r>
    </w:p>
    <w:p>
      <w:pPr>
        <w:pStyle w:val="BodyText"/>
        <w:spacing w:before="3"/>
        <w:rPr>
          <w:rFonts w:ascii="Arial Narrow"/>
          <w:sz w:val="24"/>
        </w:rPr>
      </w:pPr>
    </w:p>
    <w:p>
      <w:pPr>
        <w:spacing w:line="254" w:lineRule="auto" w:before="0"/>
        <w:ind w:left="1387" w:right="6516" w:firstLine="37"/>
        <w:jc w:val="both"/>
        <w:rPr>
          <w:sz w:val="21"/>
        </w:rPr>
      </w:pPr>
      <w:r>
        <w:rPr/>
        <w:pict>
          <v:shape style="position:absolute;margin-left:7.21pt;margin-top:18.758848pt;width:208.85pt;height:40.450pt;mso-position-horizontal-relative:page;mso-position-vertical-relative:paragraph;z-index:-17437696" type="#_x0000_t202" id="docshape27" filled="false" stroked="false">
            <v:textbox inset="0,0,0,0">
              <w:txbxContent>
                <w:p>
                  <w:pPr>
                    <w:tabs>
                      <w:tab w:pos="1241" w:val="left" w:leader="none"/>
                    </w:tabs>
                    <w:spacing w:before="63"/>
                    <w:ind w:left="0" w:right="0" w:firstLine="0"/>
                    <w:jc w:val="left"/>
                    <w:rPr>
                      <w:sz w:val="21"/>
                    </w:rPr>
                  </w:pPr>
                  <w:r>
                    <w:rPr>
                      <w:rFonts w:ascii="Times New Roman"/>
                      <w:color w:val="B4B4B4"/>
                      <w:spacing w:val="-10"/>
                      <w:w w:val="95"/>
                      <w:position w:val="-2"/>
                      <w:sz w:val="60"/>
                    </w:rPr>
                    <w:t>'</w:t>
                  </w:r>
                  <w:r>
                    <w:rPr>
                      <w:rFonts w:ascii="Times New Roman"/>
                      <w:color w:val="B4B4B4"/>
                      <w:position w:val="-2"/>
                      <w:sz w:val="60"/>
                    </w:rPr>
                    <w:tab/>
                  </w:r>
                  <w:r>
                    <w:rPr>
                      <w:color w:val="1D1D1D"/>
                      <w:sz w:val="21"/>
                    </w:rPr>
                    <w:t>which</w:t>
                  </w:r>
                  <w:r>
                    <w:rPr>
                      <w:color w:val="1D1D1D"/>
                      <w:spacing w:val="28"/>
                      <w:sz w:val="21"/>
                    </w:rPr>
                    <w:t>  </w:t>
                  </w:r>
                  <w:r>
                    <w:rPr>
                      <w:color w:val="1D1D1D"/>
                      <w:sz w:val="21"/>
                    </w:rPr>
                    <w:t>at</w:t>
                  </w:r>
                  <w:r>
                    <w:rPr>
                      <w:color w:val="1D1D1D"/>
                      <w:spacing w:val="28"/>
                      <w:sz w:val="21"/>
                    </w:rPr>
                    <w:t>  </w:t>
                  </w:r>
                  <w:r>
                    <w:rPr>
                      <w:color w:val="1D1D1D"/>
                      <w:sz w:val="21"/>
                    </w:rPr>
                    <w:t>that</w:t>
                  </w:r>
                  <w:r>
                    <w:rPr>
                      <w:color w:val="1D1D1D"/>
                      <w:spacing w:val="29"/>
                      <w:sz w:val="21"/>
                    </w:rPr>
                    <w:t>  </w:t>
                  </w:r>
                  <w:r>
                    <w:rPr>
                      <w:color w:val="1D1D1D"/>
                      <w:sz w:val="21"/>
                    </w:rPr>
                    <w:t>time</w:t>
                  </w:r>
                  <w:r>
                    <w:rPr>
                      <w:color w:val="1D1D1D"/>
                      <w:spacing w:val="32"/>
                      <w:sz w:val="21"/>
                    </w:rPr>
                    <w:t>  </w:t>
                  </w:r>
                  <w:r>
                    <w:rPr>
                      <w:color w:val="1D1D1D"/>
                      <w:spacing w:val="-2"/>
                      <w:sz w:val="21"/>
                    </w:rPr>
                    <w:t>already</w:t>
                  </w:r>
                </w:p>
              </w:txbxContent>
            </v:textbox>
            <w10:wrap type="none"/>
          </v:shape>
        </w:pict>
      </w:r>
      <w:r>
        <w:rPr/>
        <w:pict>
          <v:shape style="position:absolute;margin-left:9.26pt;margin-top:8.488848pt;width:6.2pt;height:39.1pt;mso-position-horizontal-relative:page;mso-position-vertical-relative:paragraph;z-index:15734272" type="#_x0000_t202" id="docshape28" filled="false" stroked="false">
            <v:textbox inset="0,0,0,0">
              <w:txbxContent>
                <w:p>
                  <w:pPr>
                    <w:spacing w:before="61"/>
                    <w:ind w:left="0" w:right="0" w:firstLine="0"/>
                    <w:jc w:val="left"/>
                    <w:rPr>
                      <w:rFonts w:ascii="Times New Roman"/>
                      <w:sz w:val="58"/>
                    </w:rPr>
                  </w:pPr>
                  <w:r>
                    <w:rPr>
                      <w:rFonts w:ascii="Times New Roman"/>
                      <w:color w:val="BCBCBC"/>
                      <w:w w:val="42"/>
                      <w:sz w:val="58"/>
                    </w:rPr>
                    <w:t>4</w:t>
                  </w:r>
                </w:p>
              </w:txbxContent>
            </v:textbox>
            <w10:wrap type="none"/>
          </v:shape>
        </w:pict>
      </w:r>
      <w:r>
        <w:rPr>
          <w:color w:val="1D1D1D"/>
          <w:w w:val="105"/>
          <w:sz w:val="21"/>
        </w:rPr>
        <w:t>Fig.</w:t>
      </w:r>
      <w:r>
        <w:rPr>
          <w:color w:val="1D1D1D"/>
          <w:w w:val="105"/>
          <w:sz w:val="21"/>
        </w:rPr>
        <w:t> 1.</w:t>
      </w:r>
      <w:r>
        <w:rPr>
          <w:color w:val="1D1D1D"/>
          <w:spacing w:val="40"/>
          <w:w w:val="105"/>
          <w:sz w:val="21"/>
        </w:rPr>
        <w:t> </w:t>
      </w:r>
      <w:r>
        <w:rPr>
          <w:color w:val="1D1D1D"/>
          <w:w w:val="105"/>
          <w:sz w:val="21"/>
        </w:rPr>
        <w:t>6</w:t>
      </w:r>
      <w:r>
        <w:rPr>
          <w:color w:val="1D1D1D"/>
          <w:w w:val="105"/>
          <w:sz w:val="21"/>
        </w:rPr>
        <w:t> The</w:t>
      </w:r>
      <w:r>
        <w:rPr>
          <w:color w:val="1D1D1D"/>
          <w:spacing w:val="40"/>
          <w:w w:val="105"/>
          <w:sz w:val="21"/>
        </w:rPr>
        <w:t> </w:t>
      </w:r>
      <w:r>
        <w:rPr>
          <w:color w:val="1D1D1D"/>
          <w:w w:val="105"/>
          <w:sz w:val="21"/>
        </w:rPr>
        <w:t>Do</w:t>
      </w:r>
      <w:r>
        <w:rPr>
          <w:color w:val="1D1D1D"/>
          <w:w w:val="105"/>
          <w:sz w:val="21"/>
        </w:rPr>
        <w:t> X</w:t>
      </w:r>
      <w:r>
        <w:rPr>
          <w:color w:val="1D1D1D"/>
          <w:w w:val="105"/>
          <w:sz w:val="21"/>
        </w:rPr>
        <w:t> </w:t>
      </w:r>
      <w:r>
        <w:rPr>
          <w:color w:val="1D1D1D"/>
          <w:spacing w:val="10"/>
          <w:w w:val="105"/>
          <w:sz w:val="21"/>
        </w:rPr>
        <w:t>flying </w:t>
      </w:r>
      <w:r>
        <w:rPr>
          <w:color w:val="1D1D1D"/>
          <w:w w:val="105"/>
          <w:sz w:val="21"/>
        </w:rPr>
        <w:t>boat</w:t>
      </w:r>
      <w:r>
        <w:rPr>
          <w:color w:val="1D1D1D"/>
          <w:w w:val="105"/>
          <w:sz w:val="21"/>
        </w:rPr>
        <w:t> built</w:t>
      </w:r>
      <w:r>
        <w:rPr>
          <w:color w:val="1D1D1D"/>
          <w:w w:val="105"/>
          <w:sz w:val="21"/>
        </w:rPr>
        <w:t> by</w:t>
      </w:r>
      <w:r>
        <w:rPr>
          <w:color w:val="1D1D1D"/>
          <w:w w:val="105"/>
          <w:sz w:val="21"/>
        </w:rPr>
        <w:t> Dornier</w:t>
      </w:r>
      <w:r>
        <w:rPr>
          <w:color w:val="1D1D1D"/>
          <w:w w:val="105"/>
          <w:sz w:val="21"/>
        </w:rPr>
        <w:t> </w:t>
      </w:r>
      <w:r>
        <w:rPr>
          <w:color w:val="1D1D1D"/>
          <w:spacing w:val="10"/>
          <w:w w:val="105"/>
          <w:sz w:val="21"/>
        </w:rPr>
        <w:t>in </w:t>
      </w:r>
      <w:r>
        <w:rPr>
          <w:color w:val="1D1D1D"/>
          <w:w w:val="105"/>
          <w:sz w:val="21"/>
        </w:rPr>
        <w:t>Friedrichshafen</w:t>
      </w:r>
      <w:r>
        <w:rPr>
          <w:color w:val="1D1D1D"/>
          <w:spacing w:val="40"/>
          <w:w w:val="105"/>
          <w:sz w:val="21"/>
        </w:rPr>
        <w:t> </w:t>
      </w:r>
      <w:r>
        <w:rPr>
          <w:color w:val="1D1D1D"/>
          <w:w w:val="105"/>
          <w:sz w:val="21"/>
        </w:rPr>
        <w:t>in</w:t>
      </w:r>
      <w:r>
        <w:rPr>
          <w:color w:val="1D1D1D"/>
          <w:spacing w:val="40"/>
          <w:w w:val="105"/>
          <w:sz w:val="21"/>
        </w:rPr>
        <w:t> </w:t>
      </w:r>
      <w:r>
        <w:rPr>
          <w:color w:val="1D1D1D"/>
          <w:w w:val="105"/>
          <w:sz w:val="21"/>
        </w:rPr>
        <w:t>1928/29,</w:t>
      </w:r>
    </w:p>
    <w:p>
      <w:pPr>
        <w:pStyle w:val="BodyText"/>
        <w:spacing w:before="8"/>
        <w:rPr>
          <w:sz w:val="22"/>
        </w:rPr>
      </w:pPr>
    </w:p>
    <w:p>
      <w:pPr>
        <w:spacing w:line="254" w:lineRule="auto" w:before="0"/>
        <w:ind w:left="1373" w:right="6525" w:firstLine="7"/>
        <w:jc w:val="both"/>
        <w:rPr>
          <w:sz w:val="21"/>
        </w:rPr>
      </w:pPr>
      <w:r>
        <w:rPr/>
        <w:pict>
          <v:shape style="position:absolute;margin-left:10.29pt;margin-top:15.828855pt;width:6.2pt;height:22.9pt;mso-position-horizontal-relative:page;mso-position-vertical-relative:paragraph;z-index:15734784" type="#_x0000_t202" id="docshape29" filled="false" stroked="false">
            <v:textbox inset="0,0,0,0">
              <w:txbxContent>
                <w:p>
                  <w:pPr>
                    <w:spacing w:before="34"/>
                    <w:ind w:left="0" w:right="0" w:firstLine="0"/>
                    <w:jc w:val="left"/>
                    <w:rPr>
                      <w:rFonts w:ascii="Trebuchet MS"/>
                      <w:sz w:val="34"/>
                    </w:rPr>
                  </w:pPr>
                  <w:r>
                    <w:rPr>
                      <w:rFonts w:ascii="Trebuchet MS"/>
                      <w:color w:val="BCBCBC"/>
                      <w:w w:val="102"/>
                      <w:sz w:val="34"/>
                    </w:rPr>
                    <w:t>\</w:t>
                  </w:r>
                </w:p>
              </w:txbxContent>
            </v:textbox>
            <w10:wrap type="none"/>
          </v:shape>
        </w:pict>
      </w:r>
      <w:r>
        <w:rPr>
          <w:color w:val="1D1D1D"/>
          <w:w w:val="105"/>
          <w:sz w:val="21"/>
        </w:rPr>
        <w:t>had room for 170 people.</w:t>
      </w:r>
      <w:r>
        <w:rPr>
          <w:color w:val="1D1D1D"/>
          <w:w w:val="105"/>
          <w:sz w:val="21"/>
        </w:rPr>
        <w:t> On the wing, the 12 drive motors in</w:t>
      </w:r>
      <w:r>
        <w:rPr>
          <w:color w:val="1D1D1D"/>
          <w:w w:val="105"/>
          <w:sz w:val="21"/>
        </w:rPr>
        <w:t> tandem</w:t>
      </w:r>
      <w:r>
        <w:rPr>
          <w:color w:val="1D1D1D"/>
          <w:w w:val="105"/>
          <w:sz w:val="21"/>
        </w:rPr>
        <w:t> arrangement. Wingspan</w:t>
      </w:r>
      <w:r>
        <w:rPr>
          <w:color w:val="1D1D1D"/>
          <w:spacing w:val="64"/>
          <w:w w:val="150"/>
          <w:sz w:val="21"/>
        </w:rPr>
        <w:t> </w:t>
      </w:r>
      <w:r>
        <w:rPr>
          <w:color w:val="1D1D1D"/>
          <w:w w:val="105"/>
          <w:sz w:val="21"/>
        </w:rPr>
        <w:t>48</w:t>
      </w:r>
      <w:r>
        <w:rPr>
          <w:color w:val="1D1D1D"/>
          <w:spacing w:val="74"/>
          <w:w w:val="150"/>
          <w:sz w:val="21"/>
        </w:rPr>
        <w:t> </w:t>
      </w:r>
      <w:r>
        <w:rPr>
          <w:color w:val="1D1D1D"/>
          <w:w w:val="105"/>
          <w:sz w:val="21"/>
        </w:rPr>
        <w:t>m,</w:t>
      </w:r>
      <w:r>
        <w:rPr>
          <w:color w:val="1D1D1D"/>
          <w:spacing w:val="54"/>
          <w:w w:val="150"/>
          <w:sz w:val="21"/>
        </w:rPr>
        <w:t> </w:t>
      </w:r>
      <w:r>
        <w:rPr>
          <w:color w:val="1D1D1D"/>
          <w:w w:val="105"/>
          <w:sz w:val="21"/>
        </w:rPr>
        <w:t>length</w:t>
      </w:r>
      <w:r>
        <w:rPr>
          <w:color w:val="1D1D1D"/>
          <w:spacing w:val="73"/>
          <w:w w:val="150"/>
          <w:sz w:val="21"/>
        </w:rPr>
        <w:t> </w:t>
      </w:r>
      <w:r>
        <w:rPr>
          <w:color w:val="1D1D1D"/>
          <w:spacing w:val="-5"/>
          <w:w w:val="105"/>
          <w:sz w:val="21"/>
        </w:rPr>
        <w:t>40</w:t>
      </w:r>
    </w:p>
    <w:p>
      <w:pPr>
        <w:spacing w:line="254" w:lineRule="auto" w:before="5"/>
        <w:ind w:left="1378" w:right="6525" w:firstLine="15"/>
        <w:jc w:val="both"/>
        <w:rPr>
          <w:sz w:val="21"/>
        </w:rPr>
      </w:pPr>
      <w:r>
        <w:rPr/>
        <w:pict>
          <v:shape style="position:absolute;margin-left:4.12pt;margin-top:9.748862pt;width:5.7pt;height:40.450pt;mso-position-horizontal-relative:page;mso-position-vertical-relative:paragraph;z-index:15735296" type="#_x0000_t202" id="docshape30" filled="false" stroked="false">
            <v:textbox inset="0,0,0,0">
              <w:txbxContent>
                <w:p>
                  <w:pPr>
                    <w:spacing w:before="64"/>
                    <w:ind w:left="0" w:right="0" w:firstLine="0"/>
                    <w:jc w:val="left"/>
                    <w:rPr>
                      <w:rFonts w:ascii="Times New Roman"/>
                      <w:sz w:val="60"/>
                    </w:rPr>
                  </w:pPr>
                  <w:r>
                    <w:rPr>
                      <w:rFonts w:ascii="Times New Roman"/>
                      <w:color w:val="B1B1B1"/>
                      <w:w w:val="68"/>
                      <w:sz w:val="60"/>
                    </w:rPr>
                    <w:t>l</w:t>
                  </w:r>
                </w:p>
              </w:txbxContent>
            </v:textbox>
            <w10:wrap type="none"/>
          </v:shape>
        </w:pict>
      </w:r>
      <w:r>
        <w:rPr>
          <w:color w:val="1D1D1D"/>
          <w:w w:val="115"/>
          <w:sz w:val="21"/>
        </w:rPr>
        <w:t>m.</w:t>
      </w:r>
      <w:r>
        <w:rPr>
          <w:color w:val="1D1D1D"/>
          <w:w w:val="115"/>
          <w:sz w:val="21"/>
        </w:rPr>
        <w:t> From</w:t>
      </w:r>
      <w:r>
        <w:rPr>
          <w:color w:val="1D1D1D"/>
          <w:w w:val="115"/>
          <w:sz w:val="21"/>
        </w:rPr>
        <w:t> 1930</w:t>
      </w:r>
      <w:r>
        <w:rPr>
          <w:color w:val="1D1D1D"/>
          <w:w w:val="115"/>
          <w:sz w:val="21"/>
        </w:rPr>
        <w:t> onwards, long-haul</w:t>
      </w:r>
      <w:r>
        <w:rPr>
          <w:color w:val="1D1D1D"/>
          <w:w w:val="115"/>
          <w:sz w:val="21"/>
        </w:rPr>
        <w:t> flights</w:t>
      </w:r>
      <w:r>
        <w:rPr>
          <w:color w:val="1D1D1D"/>
          <w:w w:val="115"/>
          <w:sz w:val="21"/>
        </w:rPr>
        <w:t> to</w:t>
      </w:r>
      <w:r>
        <w:rPr>
          <w:color w:val="1D1D1D"/>
          <w:w w:val="115"/>
          <w:sz w:val="21"/>
        </w:rPr>
        <w:t> Africa</w:t>
      </w:r>
      <w:r>
        <w:rPr>
          <w:color w:val="1D1D1D"/>
          <w:w w:val="115"/>
          <w:sz w:val="21"/>
        </w:rPr>
        <w:t> </w:t>
      </w:r>
      <w:r>
        <w:rPr>
          <w:color w:val="1D1D1D"/>
          <w:w w:val="175"/>
          <w:sz w:val="21"/>
        </w:rPr>
        <w:t>- </w:t>
      </w:r>
      <w:r>
        <w:rPr>
          <w:color w:val="1D1D1D"/>
          <w:w w:val="115"/>
          <w:sz w:val="21"/>
        </w:rPr>
        <w:t>South</w:t>
      </w:r>
      <w:r>
        <w:rPr>
          <w:color w:val="1D1D1D"/>
          <w:w w:val="115"/>
          <w:sz w:val="21"/>
        </w:rPr>
        <w:t> America</w:t>
      </w:r>
      <w:r>
        <w:rPr>
          <w:color w:val="1D1D1D"/>
          <w:w w:val="115"/>
          <w:sz w:val="21"/>
        </w:rPr>
        <w:t> </w:t>
      </w:r>
      <w:r>
        <w:rPr>
          <w:color w:val="1D1D1D"/>
          <w:w w:val="175"/>
          <w:sz w:val="21"/>
        </w:rPr>
        <w:t>-</w:t>
      </w:r>
      <w:r>
        <w:rPr>
          <w:color w:val="1D1D1D"/>
          <w:w w:val="175"/>
          <w:sz w:val="21"/>
        </w:rPr>
        <w:t> </w:t>
      </w:r>
      <w:r>
        <w:rPr>
          <w:color w:val="1D1D1D"/>
          <w:w w:val="115"/>
          <w:sz w:val="21"/>
        </w:rPr>
        <w:t>North </w:t>
      </w:r>
      <w:r>
        <w:rPr>
          <w:color w:val="1D1D1D"/>
          <w:spacing w:val="-2"/>
          <w:w w:val="115"/>
          <w:sz w:val="21"/>
        </w:rPr>
        <w:t>America.</w:t>
      </w:r>
    </w:p>
    <w:p>
      <w:pPr>
        <w:spacing w:before="197"/>
        <w:ind w:left="61" w:right="0" w:firstLine="0"/>
        <w:jc w:val="left"/>
        <w:rPr>
          <w:rFonts w:ascii="Times New Roman"/>
          <w:sz w:val="60"/>
        </w:rPr>
      </w:pPr>
      <w:r>
        <w:rPr>
          <w:rFonts w:ascii="Times New Roman"/>
          <w:color w:val="B1B1B1"/>
          <w:w w:val="98"/>
          <w:sz w:val="60"/>
        </w:rPr>
        <w:t>\</w:t>
      </w:r>
    </w:p>
    <w:p>
      <w:pPr>
        <w:spacing w:line="254" w:lineRule="auto" w:before="609"/>
        <w:ind w:left="1409" w:right="6527" w:hanging="11"/>
        <w:jc w:val="both"/>
        <w:rPr>
          <w:sz w:val="21"/>
        </w:rPr>
      </w:pPr>
      <w:r>
        <w:rPr>
          <w:color w:val="1F1F1F"/>
          <w:w w:val="105"/>
          <w:sz w:val="21"/>
        </w:rPr>
        <w:t>Figure</w:t>
      </w:r>
      <w:r>
        <w:rPr>
          <w:color w:val="1F1F1F"/>
          <w:w w:val="105"/>
          <w:sz w:val="21"/>
        </w:rPr>
        <w:t> 1.7</w:t>
      </w:r>
      <w:r>
        <w:rPr>
          <w:color w:val="1F1F1F"/>
          <w:w w:val="105"/>
          <w:sz w:val="21"/>
        </w:rPr>
        <w:t> On-board</w:t>
      </w:r>
      <w:r>
        <w:rPr>
          <w:color w:val="1F1F1F"/>
          <w:w w:val="105"/>
          <w:sz w:val="21"/>
        </w:rPr>
        <w:t> radio system</w:t>
      </w:r>
      <w:r>
        <w:rPr>
          <w:color w:val="1F1F1F"/>
          <w:w w:val="105"/>
          <w:sz w:val="21"/>
        </w:rPr>
        <w:t> of</w:t>
      </w:r>
      <w:r>
        <w:rPr>
          <w:color w:val="1F1F1F"/>
          <w:w w:val="105"/>
          <w:sz w:val="21"/>
        </w:rPr>
        <w:t> the</w:t>
      </w:r>
      <w:r>
        <w:rPr>
          <w:color w:val="1F1F1F"/>
          <w:w w:val="105"/>
          <w:sz w:val="21"/>
        </w:rPr>
        <w:t> flying</w:t>
      </w:r>
      <w:r>
        <w:rPr>
          <w:color w:val="1F1F1F"/>
          <w:w w:val="105"/>
          <w:sz w:val="21"/>
        </w:rPr>
        <w:t> boat</w:t>
      </w:r>
      <w:r>
        <w:rPr>
          <w:color w:val="1F1F1F"/>
          <w:w w:val="105"/>
          <w:sz w:val="21"/>
        </w:rPr>
        <w:t> Do</w:t>
      </w:r>
      <w:r>
        <w:rPr>
          <w:color w:val="1F1F1F"/>
          <w:spacing w:val="40"/>
          <w:w w:val="105"/>
          <w:sz w:val="21"/>
        </w:rPr>
        <w:t> </w:t>
      </w:r>
      <w:r>
        <w:rPr>
          <w:color w:val="1F1F1F"/>
          <w:spacing w:val="-6"/>
          <w:w w:val="105"/>
          <w:sz w:val="21"/>
        </w:rPr>
        <w:t>X.</w:t>
      </w:r>
    </w:p>
    <w:p>
      <w:pPr>
        <w:spacing w:line="249" w:lineRule="auto" w:before="83"/>
        <w:ind w:left="1377" w:right="6429" w:firstLine="10"/>
        <w:jc w:val="both"/>
        <w:rPr>
          <w:sz w:val="21"/>
        </w:rPr>
      </w:pPr>
      <w:r>
        <w:rPr>
          <w:color w:val="1B1B1B"/>
          <w:sz w:val="21"/>
        </w:rPr>
        <w:t>Top left: the 100 W lon</w:t>
      </w:r>
      <w:r>
        <w:rPr>
          <w:rFonts w:ascii="Calibri"/>
          <w:b/>
          <w:i/>
          <w:color w:val="1B1B1B"/>
          <w:sz w:val="21"/>
        </w:rPr>
        <w:t>g</w:t>
      </w:r>
      <w:r>
        <w:rPr>
          <w:color w:val="1B1B1B"/>
          <w:sz w:val="21"/>
        </w:rPr>
        <w:t>-wave transmitter, below: the receiver; in</w:t>
      </w:r>
      <w:r>
        <w:rPr>
          <w:color w:val="1B1B1B"/>
          <w:spacing w:val="-2"/>
          <w:sz w:val="21"/>
        </w:rPr>
        <w:t> </w:t>
      </w:r>
      <w:r>
        <w:rPr>
          <w:color w:val="1B1B1B"/>
          <w:sz w:val="21"/>
        </w:rPr>
        <w:t>the</w:t>
      </w:r>
      <w:r>
        <w:rPr>
          <w:color w:val="1B1B1B"/>
          <w:spacing w:val="-2"/>
          <w:sz w:val="21"/>
        </w:rPr>
        <w:t> </w:t>
      </w:r>
      <w:r>
        <w:rPr>
          <w:color w:val="1B1B1B"/>
          <w:sz w:val="21"/>
        </w:rPr>
        <w:t>middle: the</w:t>
      </w:r>
      <w:r>
        <w:rPr>
          <w:color w:val="1B1B1B"/>
          <w:spacing w:val="-7"/>
          <w:sz w:val="21"/>
        </w:rPr>
        <w:t> </w:t>
      </w:r>
      <w:r>
        <w:rPr>
          <w:color w:val="1B1B1B"/>
          <w:sz w:val="21"/>
        </w:rPr>
        <w:t>control</w:t>
      </w:r>
      <w:r>
        <w:rPr>
          <w:color w:val="1B1B1B"/>
          <w:spacing w:val="-9"/>
          <w:sz w:val="21"/>
        </w:rPr>
        <w:t> </w:t>
      </w:r>
      <w:r>
        <w:rPr>
          <w:color w:val="1B1B1B"/>
          <w:sz w:val="21"/>
        </w:rPr>
        <w:t>unit, on the ri</w:t>
      </w:r>
      <w:r>
        <w:rPr>
          <w:rFonts w:ascii="Calibri"/>
          <w:b/>
          <w:i/>
          <w:color w:val="1B1B1B"/>
          <w:sz w:val="21"/>
        </w:rPr>
        <w:t>g</w:t>
      </w:r>
      <w:r>
        <w:rPr>
          <w:color w:val="1B1B1B"/>
          <w:sz w:val="21"/>
        </w:rPr>
        <w:t>ht: the short-wave </w:t>
      </w:r>
      <w:r>
        <w:rPr>
          <w:color w:val="1B1B1B"/>
          <w:spacing w:val="-2"/>
          <w:sz w:val="21"/>
        </w:rPr>
        <w:t>transmitter.</w:t>
      </w:r>
    </w:p>
    <w:p>
      <w:pPr>
        <w:tabs>
          <w:tab w:pos="3771" w:val="left" w:leader="none"/>
        </w:tabs>
        <w:spacing w:line="220" w:lineRule="exact" w:before="0"/>
        <w:ind w:left="1368" w:right="0" w:firstLine="0"/>
        <w:jc w:val="both"/>
        <w:rPr>
          <w:sz w:val="21"/>
        </w:rPr>
      </w:pPr>
      <w:r>
        <w:rPr>
          <w:color w:val="1B1B1B"/>
          <w:spacing w:val="-4"/>
          <w:w w:val="105"/>
          <w:sz w:val="21"/>
        </w:rPr>
        <w:t>Wave</w:t>
      </w:r>
      <w:r>
        <w:rPr>
          <w:color w:val="1B1B1B"/>
          <w:sz w:val="21"/>
        </w:rPr>
        <w:tab/>
      </w:r>
      <w:r>
        <w:rPr>
          <w:color w:val="1B1B1B"/>
          <w:spacing w:val="-2"/>
          <w:w w:val="105"/>
          <w:sz w:val="21"/>
        </w:rPr>
        <w:t>station</w:t>
      </w:r>
    </w:p>
    <w:p>
      <w:pPr>
        <w:spacing w:line="229" w:lineRule="exact" w:before="0"/>
        <w:ind w:left="1383" w:right="0" w:firstLine="0"/>
        <w:jc w:val="both"/>
        <w:rPr>
          <w:sz w:val="21"/>
        </w:rPr>
      </w:pPr>
      <w:r>
        <w:rPr>
          <w:color w:val="2F2B2D"/>
          <w:sz w:val="21"/>
        </w:rPr>
        <w:t>(transmitting/receiving</w:t>
      </w:r>
      <w:r>
        <w:rPr>
          <w:color w:val="2F2B2D"/>
          <w:spacing w:val="77"/>
          <w:sz w:val="21"/>
        </w:rPr>
        <w:t> </w:t>
      </w:r>
      <w:r>
        <w:rPr>
          <w:color w:val="2F2B2D"/>
          <w:spacing w:val="-2"/>
          <w:sz w:val="21"/>
        </w:rPr>
        <w:t>devi</w:t>
      </w:r>
      <w:r>
        <w:rPr>
          <w:color w:val="1A1A1A"/>
          <w:spacing w:val="-2"/>
          <w:sz w:val="21"/>
        </w:rPr>
        <w:t>ce)</w:t>
      </w:r>
      <w:r>
        <w:rPr>
          <w:color w:val="A3A3A3"/>
          <w:spacing w:val="-2"/>
          <w:sz w:val="21"/>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371"/>
        <w:ind w:left="0" w:right="274" w:firstLine="0"/>
        <w:jc w:val="right"/>
        <w:rPr>
          <w:rFonts w:ascii="Times New Roman"/>
          <w:sz w:val="26"/>
        </w:rPr>
      </w:pPr>
      <w:r>
        <w:rPr/>
        <w:pict>
          <v:shape style="position:absolute;margin-left:1.55pt;margin-top:42.696716pt;width:10.8pt;height:40.450pt;mso-position-horizontal-relative:page;mso-position-vertical-relative:paragraph;z-index:15733248" type="#_x0000_t202" id="docshape31" filled="false" stroked="false">
            <v:textbox inset="0,0,0,0">
              <w:txbxContent>
                <w:p>
                  <w:pPr>
                    <w:spacing w:before="64"/>
                    <w:ind w:left="0" w:right="0" w:firstLine="0"/>
                    <w:jc w:val="left"/>
                    <w:rPr>
                      <w:rFonts w:ascii="Times New Roman"/>
                      <w:sz w:val="60"/>
                    </w:rPr>
                  </w:pPr>
                  <w:r>
                    <w:rPr>
                      <w:rFonts w:ascii="Times New Roman"/>
                      <w:color w:val="B0B0B0"/>
                      <w:w w:val="129"/>
                      <w:sz w:val="60"/>
                    </w:rPr>
                    <w:t>\</w:t>
                  </w:r>
                </w:p>
              </w:txbxContent>
            </v:textbox>
            <w10:wrap type="none"/>
          </v:shape>
        </w:pict>
      </w:r>
      <w:r>
        <w:rPr>
          <w:rFonts w:ascii="Times New Roman"/>
          <w:color w:val="131313"/>
          <w:spacing w:val="-5"/>
          <w:sz w:val="26"/>
        </w:rPr>
        <w:t>15</w:t>
      </w:r>
    </w:p>
    <w:p>
      <w:pPr>
        <w:spacing w:after="0"/>
        <w:jc w:val="right"/>
        <w:rPr>
          <w:rFonts w:ascii="Times New Roman"/>
          <w:sz w:val="26"/>
        </w:rPr>
        <w:sectPr>
          <w:pgSz w:w="11920" w:h="16850"/>
          <w:pgMar w:top="1940" w:bottom="0" w:left="0" w:right="1040"/>
        </w:sectPr>
      </w:pPr>
    </w:p>
    <w:p>
      <w:pPr>
        <w:pStyle w:val="BodyText"/>
        <w:rPr>
          <w:rFonts w:ascii="Times New Roman"/>
          <w:sz w:val="20"/>
        </w:rPr>
      </w:pPr>
      <w:r>
        <w:rPr/>
        <w:pict>
          <v:group style="position:absolute;margin-left:0pt;margin-top:0pt;width:595.550pt;height:842.4pt;mso-position-horizontal-relative:page;mso-position-vertical-relative:page;z-index:-17435648" id="docshapegroup32" coordorigin="0,0" coordsize="11911,16848">
            <v:shape style="position:absolute;left:0;top:0;width:11911;height:16848" type="#_x0000_t75" id="docshape33" stroked="false">
              <v:imagedata r:id="rId22" o:title=""/>
            </v:shape>
            <v:shape style="position:absolute;left:1460;top:884;width:9381;height:5493" type="#_x0000_t75" id="docshape34" stroked="false">
              <v:imagedata r:id="rId23" o:title=""/>
            </v:shape>
            <v:line style="position:absolute" from="154,10543" to="154,8887" stroked="true" strokeweight="1.0286pt" strokecolor="#d4d4d4">
              <v:stroke dashstyle="solid"/>
            </v:line>
            <v:line style="position:absolute" from="10018,16581" to="10841,16581" stroked="true" strokeweight="1.0286pt" strokecolor="#bcbcbc">
              <v:stroke dashstyle="solid"/>
            </v:line>
            <v:shape style="position:absolute;left:1851;top:16580;width:7200;height:2" id="docshape35" coordorigin="1851,16581" coordsize="7200,0" path="m7858,16581l9051,16581m3538,16581l6336,16581m1851,16581l3250,16581e" filled="false" stroked="true" strokeweight="1.0286pt" strokecolor="#c7c7c7">
              <v:path arrowok="t"/>
              <v:stroke dashstyl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2"/>
        </w:rPr>
      </w:pPr>
    </w:p>
    <w:p>
      <w:pPr>
        <w:spacing w:before="0"/>
        <w:ind w:left="1471" w:right="0" w:firstLine="0"/>
        <w:jc w:val="both"/>
        <w:rPr>
          <w:sz w:val="21"/>
        </w:rPr>
      </w:pPr>
      <w:r>
        <w:rPr>
          <w:color w:val="0E0E0E"/>
          <w:w w:val="105"/>
          <w:sz w:val="21"/>
        </w:rPr>
        <w:t>Picture</w:t>
      </w:r>
      <w:r>
        <w:rPr>
          <w:color w:val="0E0E0E"/>
          <w:spacing w:val="-5"/>
          <w:w w:val="105"/>
          <w:sz w:val="21"/>
        </w:rPr>
        <w:t> </w:t>
      </w:r>
      <w:r>
        <w:rPr>
          <w:color w:val="0E0E0E"/>
          <w:w w:val="105"/>
          <w:sz w:val="21"/>
        </w:rPr>
        <w:t>1.</w:t>
      </w:r>
      <w:r>
        <w:rPr>
          <w:color w:val="0E0E0E"/>
          <w:spacing w:val="-9"/>
          <w:w w:val="105"/>
          <w:sz w:val="21"/>
        </w:rPr>
        <w:t> </w:t>
      </w:r>
      <w:r>
        <w:rPr>
          <w:color w:val="0E0E0E"/>
          <w:w w:val="105"/>
          <w:sz w:val="21"/>
        </w:rPr>
        <w:t>9</w:t>
      </w:r>
      <w:r>
        <w:rPr>
          <w:color w:val="0E0E0E"/>
          <w:spacing w:val="6"/>
          <w:w w:val="105"/>
          <w:sz w:val="21"/>
        </w:rPr>
        <w:t> </w:t>
      </w:r>
      <w:r>
        <w:rPr>
          <w:color w:val="0E0E0E"/>
          <w:w w:val="105"/>
          <w:sz w:val="21"/>
        </w:rPr>
        <w:t>Heinkel</w:t>
      </w:r>
      <w:r>
        <w:rPr>
          <w:color w:val="0E0E0E"/>
          <w:spacing w:val="-17"/>
          <w:w w:val="105"/>
          <w:sz w:val="21"/>
        </w:rPr>
        <w:t> </w:t>
      </w:r>
      <w:r>
        <w:rPr>
          <w:color w:val="0E0E0E"/>
          <w:w w:val="105"/>
          <w:sz w:val="21"/>
        </w:rPr>
        <w:t>He</w:t>
      </w:r>
      <w:r>
        <w:rPr>
          <w:color w:val="0E0E0E"/>
          <w:spacing w:val="15"/>
          <w:w w:val="105"/>
          <w:sz w:val="21"/>
        </w:rPr>
        <w:t> </w:t>
      </w:r>
      <w:r>
        <w:rPr>
          <w:color w:val="0E0E0E"/>
          <w:spacing w:val="-4"/>
          <w:w w:val="105"/>
          <w:sz w:val="21"/>
        </w:rPr>
        <w:t>111.</w:t>
      </w:r>
    </w:p>
    <w:p>
      <w:pPr>
        <w:spacing w:line="254" w:lineRule="auto" w:before="26"/>
        <w:ind w:left="1457" w:right="120" w:firstLine="52"/>
        <w:jc w:val="both"/>
        <w:rPr>
          <w:sz w:val="21"/>
        </w:rPr>
      </w:pPr>
      <w:r>
        <w:rPr>
          <w:color w:val="171717"/>
          <w:w w:val="105"/>
          <w:sz w:val="21"/>
        </w:rPr>
        <w:t>First</w:t>
      </w:r>
      <w:r>
        <w:rPr>
          <w:color w:val="171717"/>
          <w:spacing w:val="-6"/>
          <w:w w:val="105"/>
          <w:sz w:val="21"/>
        </w:rPr>
        <w:t> </w:t>
      </w:r>
      <w:r>
        <w:rPr>
          <w:color w:val="171717"/>
          <w:w w:val="105"/>
          <w:sz w:val="21"/>
        </w:rPr>
        <w:t>flight</w:t>
      </w:r>
      <w:r>
        <w:rPr>
          <w:color w:val="171717"/>
          <w:spacing w:val="-16"/>
          <w:w w:val="105"/>
          <w:sz w:val="21"/>
        </w:rPr>
        <w:t> </w:t>
      </w:r>
      <w:r>
        <w:rPr>
          <w:color w:val="171717"/>
          <w:w w:val="105"/>
          <w:sz w:val="21"/>
        </w:rPr>
        <w:t>in 1935. Fast</w:t>
      </w:r>
      <w:r>
        <w:rPr>
          <w:color w:val="171717"/>
          <w:spacing w:val="-16"/>
          <w:w w:val="105"/>
          <w:sz w:val="21"/>
        </w:rPr>
        <w:t> </w:t>
      </w:r>
      <w:r>
        <w:rPr>
          <w:color w:val="171717"/>
          <w:w w:val="105"/>
          <w:sz w:val="21"/>
        </w:rPr>
        <w:t>transport</w:t>
      </w:r>
      <w:r>
        <w:rPr>
          <w:color w:val="171717"/>
          <w:spacing w:val="-15"/>
          <w:w w:val="105"/>
          <w:sz w:val="21"/>
        </w:rPr>
        <w:t> </w:t>
      </w:r>
      <w:r>
        <w:rPr>
          <w:color w:val="171717"/>
          <w:w w:val="105"/>
          <w:sz w:val="21"/>
        </w:rPr>
        <w:t>aircraft of</w:t>
      </w:r>
      <w:r>
        <w:rPr>
          <w:color w:val="171717"/>
          <w:spacing w:val="-6"/>
          <w:w w:val="105"/>
          <w:sz w:val="21"/>
        </w:rPr>
        <w:t> </w:t>
      </w:r>
      <w:r>
        <w:rPr>
          <w:color w:val="171717"/>
          <w:w w:val="105"/>
          <w:sz w:val="21"/>
        </w:rPr>
        <w:t>Deutsche</w:t>
      </w:r>
      <w:r>
        <w:rPr>
          <w:color w:val="171717"/>
          <w:spacing w:val="-13"/>
          <w:w w:val="105"/>
          <w:sz w:val="21"/>
        </w:rPr>
        <w:t> </w:t>
      </w:r>
      <w:r>
        <w:rPr>
          <w:color w:val="171717"/>
          <w:w w:val="105"/>
          <w:sz w:val="21"/>
        </w:rPr>
        <w:t>Lufthansa,</w:t>
      </w:r>
      <w:r>
        <w:rPr>
          <w:color w:val="171717"/>
          <w:spacing w:val="-3"/>
          <w:w w:val="105"/>
          <w:sz w:val="21"/>
        </w:rPr>
        <w:t> </w:t>
      </w:r>
      <w:r>
        <w:rPr>
          <w:color w:val="171717"/>
          <w:w w:val="105"/>
          <w:sz w:val="21"/>
        </w:rPr>
        <w:t>taken</w:t>
      </w:r>
      <w:r>
        <w:rPr>
          <w:color w:val="171717"/>
          <w:spacing w:val="-8"/>
          <w:w w:val="105"/>
          <w:sz w:val="21"/>
        </w:rPr>
        <w:t> </w:t>
      </w:r>
      <w:r>
        <w:rPr>
          <w:color w:val="171717"/>
          <w:w w:val="105"/>
          <w:sz w:val="21"/>
        </w:rPr>
        <w:t>over by</w:t>
      </w:r>
      <w:r>
        <w:rPr>
          <w:color w:val="171717"/>
          <w:spacing w:val="-6"/>
          <w:w w:val="105"/>
          <w:sz w:val="21"/>
        </w:rPr>
        <w:t> </w:t>
      </w:r>
      <w:r>
        <w:rPr>
          <w:color w:val="171717"/>
          <w:w w:val="105"/>
          <w:sz w:val="21"/>
        </w:rPr>
        <w:t>the</w:t>
      </w:r>
      <w:r>
        <w:rPr>
          <w:color w:val="171717"/>
          <w:spacing w:val="-5"/>
          <w:w w:val="105"/>
          <w:sz w:val="21"/>
        </w:rPr>
        <w:t> </w:t>
      </w:r>
      <w:r>
        <w:rPr>
          <w:color w:val="171717"/>
          <w:w w:val="105"/>
          <w:sz w:val="21"/>
        </w:rPr>
        <w:t>Luftwaffe</w:t>
      </w:r>
      <w:r>
        <w:rPr>
          <w:color w:val="171717"/>
          <w:spacing w:val="-6"/>
          <w:w w:val="105"/>
          <w:sz w:val="21"/>
        </w:rPr>
        <w:t> </w:t>
      </w:r>
      <w:r>
        <w:rPr>
          <w:color w:val="171717"/>
          <w:w w:val="105"/>
          <w:sz w:val="21"/>
        </w:rPr>
        <w:t>as a fighter aircraft in 1937. A total of</w:t>
      </w:r>
      <w:r>
        <w:rPr>
          <w:color w:val="171717"/>
          <w:spacing w:val="27"/>
          <w:w w:val="105"/>
          <w:sz w:val="21"/>
        </w:rPr>
        <w:t> </w:t>
      </w:r>
      <w:r>
        <w:rPr>
          <w:color w:val="171717"/>
          <w:w w:val="105"/>
          <w:sz w:val="21"/>
        </w:rPr>
        <w:t>6,000 were built.</w:t>
      </w:r>
      <w:r>
        <w:rPr>
          <w:color w:val="171717"/>
          <w:w w:val="105"/>
          <w:sz w:val="21"/>
        </w:rPr>
        <w:t> Length 16.50 m, wingspan 22.60 m. Two 12-cylinder</w:t>
      </w:r>
      <w:r>
        <w:rPr>
          <w:color w:val="171717"/>
          <w:w w:val="105"/>
          <w:sz w:val="21"/>
        </w:rPr>
        <w:t> Daimler-Benz engines, each 800 kilowatts (1100</w:t>
      </w:r>
      <w:r>
        <w:rPr>
          <w:color w:val="171717"/>
          <w:w w:val="105"/>
          <w:sz w:val="21"/>
        </w:rPr>
        <w:t> hp),</w:t>
      </w:r>
      <w:r>
        <w:rPr>
          <w:color w:val="171717"/>
          <w:w w:val="105"/>
          <w:sz w:val="21"/>
        </w:rPr>
        <w:t> later Junkers engines up</w:t>
      </w:r>
      <w:r>
        <w:rPr>
          <w:color w:val="171717"/>
          <w:w w:val="105"/>
          <w:sz w:val="21"/>
        </w:rPr>
        <w:t> to 1000 kW (1350 hp).</w:t>
      </w:r>
      <w:r>
        <w:rPr>
          <w:color w:val="171717"/>
          <w:w w:val="105"/>
          <w:sz w:val="21"/>
        </w:rPr>
        <w:t> Crew of 4</w:t>
      </w:r>
      <w:r>
        <w:rPr>
          <w:color w:val="171717"/>
          <w:w w:val="105"/>
          <w:sz w:val="21"/>
        </w:rPr>
        <w:t> or 5 men. In Spain,</w:t>
      </w:r>
      <w:r>
        <w:rPr>
          <w:color w:val="171717"/>
          <w:w w:val="105"/>
          <w:sz w:val="21"/>
        </w:rPr>
        <w:t> the </w:t>
      </w:r>
      <w:r>
        <w:rPr>
          <w:color w:val="171717"/>
          <w:spacing w:val="9"/>
          <w:w w:val="105"/>
          <w:sz w:val="21"/>
        </w:rPr>
        <w:t>He</w:t>
      </w:r>
      <w:r>
        <w:rPr>
          <w:color w:val="171717"/>
          <w:spacing w:val="2"/>
          <w:w w:val="105"/>
          <w:sz w:val="21"/>
        </w:rPr>
        <w:t> </w:t>
      </w:r>
      <w:r>
        <w:rPr>
          <w:color w:val="171717"/>
          <w:w w:val="105"/>
          <w:sz w:val="21"/>
        </w:rPr>
        <w:t>111 continued to</w:t>
      </w:r>
      <w:r>
        <w:rPr>
          <w:color w:val="171717"/>
          <w:spacing w:val="-2"/>
          <w:w w:val="105"/>
          <w:sz w:val="21"/>
        </w:rPr>
        <w:t> </w:t>
      </w:r>
      <w:r>
        <w:rPr>
          <w:color w:val="171717"/>
          <w:w w:val="105"/>
          <w:sz w:val="21"/>
        </w:rPr>
        <w:t>be built</w:t>
      </w:r>
      <w:r>
        <w:rPr>
          <w:color w:val="171717"/>
          <w:spacing w:val="-1"/>
          <w:w w:val="105"/>
          <w:sz w:val="21"/>
        </w:rPr>
        <w:t> </w:t>
      </w:r>
      <w:r>
        <w:rPr>
          <w:color w:val="171717"/>
          <w:w w:val="105"/>
          <w:sz w:val="21"/>
        </w:rPr>
        <w:t>under</w:t>
      </w:r>
      <w:r>
        <w:rPr>
          <w:color w:val="171717"/>
          <w:spacing w:val="-3"/>
          <w:w w:val="105"/>
          <w:sz w:val="21"/>
        </w:rPr>
        <w:t> </w:t>
      </w:r>
      <w:r>
        <w:rPr>
          <w:color w:val="171717"/>
          <w:w w:val="105"/>
          <w:sz w:val="21"/>
        </w:rPr>
        <w:t>the type designation C 2111 until 1956.</w:t>
      </w:r>
    </w:p>
    <w:p>
      <w:pPr>
        <w:spacing w:line="254" w:lineRule="auto" w:before="14"/>
        <w:ind w:left="1437" w:right="114" w:firstLine="28"/>
        <w:jc w:val="both"/>
        <w:rPr>
          <w:sz w:val="21"/>
        </w:rPr>
      </w:pPr>
      <w:r>
        <w:rPr>
          <w:color w:val="1B1B1B"/>
          <w:w w:val="105"/>
          <w:sz w:val="21"/>
        </w:rPr>
        <w:t>The</w:t>
      </w:r>
      <w:r>
        <w:rPr>
          <w:color w:val="1B1B1B"/>
          <w:w w:val="105"/>
          <w:sz w:val="21"/>
        </w:rPr>
        <w:t> radio</w:t>
      </w:r>
      <w:r>
        <w:rPr>
          <w:color w:val="1B1B1B"/>
          <w:w w:val="105"/>
          <w:sz w:val="21"/>
        </w:rPr>
        <w:t> equipment,</w:t>
      </w:r>
      <w:r>
        <w:rPr>
          <w:color w:val="1B1B1B"/>
          <w:w w:val="105"/>
          <w:sz w:val="21"/>
        </w:rPr>
        <w:t> FuG</w:t>
      </w:r>
      <w:r>
        <w:rPr>
          <w:color w:val="1B1B1B"/>
          <w:w w:val="105"/>
          <w:sz w:val="21"/>
        </w:rPr>
        <w:t> 10</w:t>
      </w:r>
      <w:r>
        <w:rPr>
          <w:color w:val="1B1B1B"/>
          <w:w w:val="105"/>
          <w:sz w:val="21"/>
        </w:rPr>
        <w:t> with</w:t>
      </w:r>
      <w:r>
        <w:rPr>
          <w:color w:val="1B1B1B"/>
          <w:w w:val="105"/>
          <w:sz w:val="21"/>
        </w:rPr>
        <w:t> direction</w:t>
      </w:r>
      <w:r>
        <w:rPr>
          <w:color w:val="1B1B1B"/>
          <w:w w:val="105"/>
          <w:sz w:val="21"/>
        </w:rPr>
        <w:t> finder</w:t>
      </w:r>
      <w:r>
        <w:rPr>
          <w:color w:val="1B1B1B"/>
          <w:w w:val="105"/>
          <w:sz w:val="21"/>
        </w:rPr>
        <w:t> receiver</w:t>
      </w:r>
      <w:r>
        <w:rPr>
          <w:color w:val="1B1B1B"/>
          <w:w w:val="105"/>
          <w:sz w:val="21"/>
        </w:rPr>
        <w:t> and</w:t>
      </w:r>
      <w:r>
        <w:rPr>
          <w:color w:val="1B1B1B"/>
          <w:w w:val="105"/>
          <w:sz w:val="21"/>
        </w:rPr>
        <w:t> radio</w:t>
      </w:r>
      <w:r>
        <w:rPr>
          <w:color w:val="1B1B1B"/>
          <w:w w:val="105"/>
          <w:sz w:val="21"/>
        </w:rPr>
        <w:t> landing</w:t>
      </w:r>
      <w:r>
        <w:rPr>
          <w:color w:val="1B1B1B"/>
          <w:w w:val="105"/>
          <w:sz w:val="21"/>
        </w:rPr>
        <w:t> system,</w:t>
      </w:r>
      <w:r>
        <w:rPr>
          <w:color w:val="1B1B1B"/>
          <w:w w:val="105"/>
          <w:sz w:val="21"/>
        </w:rPr>
        <w:t> was located at the radio operator's position (between the antenna mast and the sliding roof). Fixed antenna</w:t>
      </w:r>
      <w:r>
        <w:rPr>
          <w:color w:val="1B1B1B"/>
          <w:w w:val="105"/>
          <w:sz w:val="21"/>
        </w:rPr>
        <w:t> from</w:t>
      </w:r>
      <w:r>
        <w:rPr>
          <w:color w:val="1B1B1B"/>
          <w:w w:val="105"/>
          <w:sz w:val="21"/>
        </w:rPr>
        <w:t> the</w:t>
      </w:r>
      <w:r>
        <w:rPr>
          <w:color w:val="1B1B1B"/>
          <w:w w:val="105"/>
          <w:sz w:val="21"/>
        </w:rPr>
        <w:t> mast</w:t>
      </w:r>
      <w:r>
        <w:rPr>
          <w:color w:val="1B1B1B"/>
          <w:w w:val="105"/>
          <w:sz w:val="21"/>
        </w:rPr>
        <w:t> to</w:t>
      </w:r>
      <w:r>
        <w:rPr>
          <w:color w:val="1B1B1B"/>
          <w:w w:val="105"/>
          <w:sz w:val="21"/>
        </w:rPr>
        <w:t> the rudder;</w:t>
      </w:r>
      <w:r>
        <w:rPr>
          <w:color w:val="1B1B1B"/>
          <w:w w:val="105"/>
          <w:sz w:val="21"/>
        </w:rPr>
        <w:t> on</w:t>
      </w:r>
      <w:r>
        <w:rPr>
          <w:color w:val="1B1B1B"/>
          <w:w w:val="105"/>
          <w:sz w:val="21"/>
        </w:rPr>
        <w:t> the</w:t>
      </w:r>
      <w:r>
        <w:rPr>
          <w:color w:val="1B1B1B"/>
          <w:w w:val="105"/>
          <w:sz w:val="21"/>
        </w:rPr>
        <w:t> underside</w:t>
      </w:r>
      <w:r>
        <w:rPr>
          <w:color w:val="1B1B1B"/>
          <w:w w:val="105"/>
          <w:sz w:val="21"/>
        </w:rPr>
        <w:t> of</w:t>
      </w:r>
      <w:r>
        <w:rPr>
          <w:color w:val="1B1B1B"/>
          <w:w w:val="105"/>
          <w:sz w:val="21"/>
        </w:rPr>
        <w:t> the</w:t>
      </w:r>
      <w:r>
        <w:rPr>
          <w:color w:val="1B1B1B"/>
          <w:spacing w:val="40"/>
          <w:w w:val="105"/>
          <w:sz w:val="21"/>
        </w:rPr>
        <w:t> </w:t>
      </w:r>
      <w:r>
        <w:rPr>
          <w:color w:val="1B1B1B"/>
          <w:w w:val="105"/>
          <w:sz w:val="21"/>
        </w:rPr>
        <w:t>fuselage</w:t>
      </w:r>
      <w:r>
        <w:rPr>
          <w:color w:val="1B1B1B"/>
          <w:w w:val="105"/>
          <w:sz w:val="21"/>
        </w:rPr>
        <w:t> the</w:t>
      </w:r>
      <w:r>
        <w:rPr>
          <w:color w:val="1B1B1B"/>
          <w:w w:val="105"/>
          <w:sz w:val="21"/>
        </w:rPr>
        <w:t> antenna</w:t>
      </w:r>
      <w:r>
        <w:rPr>
          <w:color w:val="1B1B1B"/>
          <w:w w:val="105"/>
          <w:sz w:val="21"/>
        </w:rPr>
        <w:t> of</w:t>
      </w:r>
      <w:r>
        <w:rPr>
          <w:color w:val="1B1B1B"/>
          <w:w w:val="105"/>
          <w:sz w:val="21"/>
        </w:rPr>
        <w:t> the landing</w:t>
      </w:r>
      <w:r>
        <w:rPr>
          <w:color w:val="1B1B1B"/>
          <w:w w:val="105"/>
          <w:sz w:val="21"/>
        </w:rPr>
        <w:t> system,</w:t>
      </w:r>
      <w:r>
        <w:rPr>
          <w:color w:val="1B1B1B"/>
          <w:w w:val="105"/>
          <w:sz w:val="21"/>
        </w:rPr>
        <w:t> the</w:t>
      </w:r>
      <w:r>
        <w:rPr>
          <w:color w:val="1B1B1B"/>
          <w:w w:val="105"/>
          <w:sz w:val="21"/>
        </w:rPr>
        <w:t> bearing</w:t>
      </w:r>
      <w:r>
        <w:rPr>
          <w:color w:val="1B1B1B"/>
          <w:w w:val="105"/>
          <w:sz w:val="21"/>
        </w:rPr>
        <w:t> frame</w:t>
      </w:r>
      <w:r>
        <w:rPr>
          <w:color w:val="1B1B1B"/>
          <w:w w:val="105"/>
          <w:sz w:val="21"/>
        </w:rPr>
        <w:t> and,</w:t>
      </w:r>
      <w:r>
        <w:rPr>
          <w:color w:val="1B1B1B"/>
          <w:w w:val="105"/>
          <w:sz w:val="21"/>
        </w:rPr>
        <w:t> from</w:t>
      </w:r>
      <w:r>
        <w:rPr>
          <w:color w:val="1B1B1B"/>
          <w:w w:val="105"/>
          <w:sz w:val="21"/>
        </w:rPr>
        <w:t> case</w:t>
      </w:r>
      <w:r>
        <w:rPr>
          <w:color w:val="1B1B1B"/>
          <w:w w:val="105"/>
          <w:sz w:val="21"/>
        </w:rPr>
        <w:t> to</w:t>
      </w:r>
      <w:r>
        <w:rPr>
          <w:color w:val="1B1B1B"/>
          <w:w w:val="105"/>
          <w:sz w:val="21"/>
        </w:rPr>
        <w:t> case,</w:t>
      </w:r>
      <w:r>
        <w:rPr>
          <w:color w:val="1B1B1B"/>
          <w:spacing w:val="40"/>
          <w:w w:val="105"/>
          <w:sz w:val="21"/>
        </w:rPr>
        <w:t> </w:t>
      </w:r>
      <w:r>
        <w:rPr>
          <w:color w:val="1B1B1B"/>
          <w:w w:val="105"/>
          <w:sz w:val="21"/>
        </w:rPr>
        <w:t>the</w:t>
      </w:r>
      <w:r>
        <w:rPr>
          <w:color w:val="1B1B1B"/>
          <w:w w:val="105"/>
          <w:sz w:val="21"/>
        </w:rPr>
        <w:t> antenna</w:t>
      </w:r>
      <w:r>
        <w:rPr>
          <w:color w:val="1B1B1B"/>
          <w:w w:val="105"/>
          <w:sz w:val="21"/>
        </w:rPr>
        <w:t> of</w:t>
      </w:r>
      <w:r>
        <w:rPr>
          <w:color w:val="1B1B1B"/>
          <w:w w:val="105"/>
          <w:sz w:val="21"/>
        </w:rPr>
        <w:t> the</w:t>
      </w:r>
      <w:r>
        <w:rPr>
          <w:color w:val="1B1B1B"/>
          <w:w w:val="105"/>
          <w:sz w:val="21"/>
        </w:rPr>
        <w:t> FuG</w:t>
      </w:r>
      <w:r>
        <w:rPr>
          <w:color w:val="1B1B1B"/>
          <w:w w:val="105"/>
          <w:sz w:val="21"/>
        </w:rPr>
        <w:t> 25a friend/foe</w:t>
      </w:r>
      <w:r>
        <w:rPr>
          <w:color w:val="1B1B1B"/>
          <w:w w:val="105"/>
          <w:sz w:val="21"/>
        </w:rPr>
        <w:t> identification</w:t>
      </w:r>
      <w:r>
        <w:rPr>
          <w:color w:val="1B1B1B"/>
          <w:w w:val="105"/>
          <w:sz w:val="21"/>
        </w:rPr>
        <w:t> device,</w:t>
      </w:r>
      <w:r>
        <w:rPr>
          <w:color w:val="1B1B1B"/>
          <w:w w:val="105"/>
          <w:sz w:val="21"/>
        </w:rPr>
        <w:t> as</w:t>
      </w:r>
      <w:r>
        <w:rPr>
          <w:color w:val="1B1B1B"/>
          <w:w w:val="105"/>
          <w:sz w:val="21"/>
        </w:rPr>
        <w:t> well</w:t>
      </w:r>
      <w:r>
        <w:rPr>
          <w:color w:val="1B1B1B"/>
          <w:w w:val="105"/>
          <w:sz w:val="21"/>
        </w:rPr>
        <w:t> as</w:t>
      </w:r>
      <w:r>
        <w:rPr>
          <w:color w:val="1B1B1B"/>
          <w:w w:val="105"/>
          <w:sz w:val="21"/>
        </w:rPr>
        <w:t> the</w:t>
      </w:r>
      <w:r>
        <w:rPr>
          <w:color w:val="1B1B1B"/>
          <w:w w:val="105"/>
          <w:sz w:val="21"/>
        </w:rPr>
        <w:t> trailing</w:t>
      </w:r>
      <w:r>
        <w:rPr>
          <w:color w:val="1B1B1B"/>
          <w:w w:val="105"/>
          <w:sz w:val="21"/>
        </w:rPr>
        <w:t> antenna</w:t>
      </w:r>
      <w:r>
        <w:rPr>
          <w:color w:val="1B1B1B"/>
          <w:w w:val="105"/>
          <w:sz w:val="21"/>
        </w:rPr>
        <w:t> of</w:t>
      </w:r>
      <w:r>
        <w:rPr>
          <w:color w:val="1B1B1B"/>
          <w:w w:val="105"/>
          <w:sz w:val="21"/>
        </w:rPr>
        <w:t> the</w:t>
      </w:r>
      <w:r>
        <w:rPr>
          <w:color w:val="1B1B1B"/>
          <w:w w:val="105"/>
          <w:sz w:val="21"/>
        </w:rPr>
        <w:t> FuG</w:t>
      </w:r>
      <w:r>
        <w:rPr>
          <w:color w:val="1B1B1B"/>
          <w:w w:val="105"/>
          <w:sz w:val="21"/>
        </w:rPr>
        <w:t> 10.</w:t>
      </w:r>
      <w:r>
        <w:rPr>
          <w:color w:val="1B1B1B"/>
          <w:w w:val="105"/>
          <w:sz w:val="21"/>
        </w:rPr>
        <w:t> Transmitter, receiver and</w:t>
      </w:r>
      <w:r>
        <w:rPr>
          <w:color w:val="1B1B1B"/>
          <w:spacing w:val="-1"/>
          <w:w w:val="105"/>
          <w:sz w:val="21"/>
        </w:rPr>
        <w:t> </w:t>
      </w:r>
      <w:r>
        <w:rPr>
          <w:color w:val="1B1B1B"/>
          <w:w w:val="105"/>
          <w:sz w:val="21"/>
        </w:rPr>
        <w:t>antennas</w:t>
      </w:r>
      <w:r>
        <w:rPr>
          <w:color w:val="1B1B1B"/>
          <w:spacing w:val="-1"/>
          <w:w w:val="105"/>
          <w:sz w:val="21"/>
        </w:rPr>
        <w:t> </w:t>
      </w:r>
      <w:r>
        <w:rPr>
          <w:color w:val="1B1B1B"/>
          <w:w w:val="105"/>
          <w:sz w:val="21"/>
        </w:rPr>
        <w:t>of the FuG</w:t>
      </w:r>
      <w:r>
        <w:rPr>
          <w:color w:val="1B1B1B"/>
          <w:spacing w:val="-1"/>
          <w:w w:val="105"/>
          <w:sz w:val="21"/>
        </w:rPr>
        <w:t> </w:t>
      </w:r>
      <w:r>
        <w:rPr>
          <w:color w:val="1B1B1B"/>
          <w:w w:val="105"/>
          <w:sz w:val="21"/>
        </w:rPr>
        <w:t>101a</w:t>
      </w:r>
      <w:r>
        <w:rPr>
          <w:color w:val="1B1B1B"/>
          <w:spacing w:val="-1"/>
          <w:w w:val="105"/>
          <w:sz w:val="21"/>
        </w:rPr>
        <w:t> </w:t>
      </w:r>
      <w:r>
        <w:rPr>
          <w:color w:val="1B1B1B"/>
          <w:w w:val="105"/>
          <w:sz w:val="21"/>
        </w:rPr>
        <w:t>altimeter, which</w:t>
      </w:r>
      <w:r>
        <w:rPr>
          <w:color w:val="1B1B1B"/>
          <w:spacing w:val="-3"/>
          <w:w w:val="105"/>
          <w:sz w:val="21"/>
        </w:rPr>
        <w:t> </w:t>
      </w:r>
      <w:r>
        <w:rPr>
          <w:color w:val="1B1B1B"/>
          <w:w w:val="105"/>
          <w:sz w:val="21"/>
        </w:rPr>
        <w:t>was common from 1942, were located on the underside of one wing.</w:t>
      </w:r>
    </w:p>
    <w:p>
      <w:pPr>
        <w:spacing w:line="244" w:lineRule="auto" w:before="0"/>
        <w:ind w:left="1447" w:right="119" w:firstLine="28"/>
        <w:jc w:val="both"/>
        <w:rPr>
          <w:sz w:val="21"/>
        </w:rPr>
      </w:pPr>
      <w:r>
        <w:rPr>
          <w:color w:val="1D1D1D"/>
          <w:w w:val="105"/>
          <w:sz w:val="21"/>
        </w:rPr>
        <w:t>For the aircraft</w:t>
      </w:r>
      <w:r>
        <w:rPr>
          <w:color w:val="1D1D1D"/>
          <w:spacing w:val="20"/>
          <w:w w:val="105"/>
          <w:sz w:val="21"/>
        </w:rPr>
        <w:t> </w:t>
      </w:r>
      <w:r>
        <w:rPr>
          <w:color w:val="1D1D1D"/>
          <w:w w:val="105"/>
          <w:sz w:val="21"/>
        </w:rPr>
        <w:t>mentioned in this book, the data </w:t>
      </w:r>
      <w:r>
        <w:rPr>
          <w:color w:val="ACACAC"/>
          <w:w w:val="105"/>
          <w:sz w:val="21"/>
        </w:rPr>
        <w:t>refer</w:t>
      </w:r>
      <w:r>
        <w:rPr>
          <w:color w:val="ACACAC"/>
          <w:spacing w:val="19"/>
          <w:w w:val="105"/>
          <w:sz w:val="21"/>
        </w:rPr>
        <w:t> </w:t>
      </w:r>
      <w:r>
        <w:rPr>
          <w:color w:val="1D1D1D"/>
          <w:w w:val="105"/>
          <w:sz w:val="21"/>
        </w:rPr>
        <w:t>to</w:t>
      </w:r>
      <w:r>
        <w:rPr>
          <w:color w:val="1D1D1D"/>
          <w:spacing w:val="19"/>
          <w:w w:val="105"/>
          <w:sz w:val="21"/>
        </w:rPr>
        <w:t> </w:t>
      </w:r>
      <w:r>
        <w:rPr>
          <w:color w:val="1D1D1D"/>
          <w:w w:val="105"/>
          <w:sz w:val="21"/>
        </w:rPr>
        <w:t>the large series</w:t>
      </w:r>
      <w:r>
        <w:rPr>
          <w:color w:val="1D1D1D"/>
          <w:spacing w:val="-7"/>
          <w:w w:val="105"/>
          <w:sz w:val="21"/>
        </w:rPr>
        <w:t> </w:t>
      </w:r>
      <w:r>
        <w:rPr>
          <w:color w:val="1D1D1D"/>
          <w:w w:val="105"/>
          <w:sz w:val="21"/>
        </w:rPr>
        <w:t>with the highest</w:t>
      </w:r>
      <w:r>
        <w:rPr>
          <w:color w:val="1D1D1D"/>
          <w:spacing w:val="21"/>
          <w:w w:val="105"/>
          <w:sz w:val="21"/>
        </w:rPr>
        <w:t> </w:t>
      </w:r>
      <w:r>
        <w:rPr>
          <w:color w:val="1D1D1D"/>
          <w:w w:val="105"/>
          <w:sz w:val="21"/>
        </w:rPr>
        <w:t>level of</w:t>
      </w:r>
      <w:r>
        <w:rPr>
          <w:color w:val="1D1D1D"/>
          <w:spacing w:val="40"/>
          <w:w w:val="105"/>
          <w:sz w:val="21"/>
        </w:rPr>
        <w:t> </w:t>
      </w:r>
      <w:r>
        <w:rPr>
          <w:color w:val="1D1D1D"/>
          <w:w w:val="105"/>
          <w:sz w:val="21"/>
        </w:rPr>
        <w:t>development. The values</w:t>
      </w:r>
      <w:r>
        <w:rPr>
          <w:color w:val="1D1D1D"/>
          <w:spacing w:val="-10"/>
          <w:w w:val="105"/>
          <w:sz w:val="21"/>
        </w:rPr>
        <w:t> </w:t>
      </w:r>
      <w:r>
        <w:rPr>
          <w:color w:val="1D1D1D"/>
          <w:w w:val="105"/>
          <w:sz w:val="21"/>
        </w:rPr>
        <w:t>given have</w:t>
      </w:r>
      <w:r>
        <w:rPr>
          <w:color w:val="1D1D1D"/>
          <w:spacing w:val="-20"/>
          <w:w w:val="105"/>
          <w:sz w:val="21"/>
        </w:rPr>
        <w:t> </w:t>
      </w:r>
      <w:r>
        <w:rPr>
          <w:color w:val="1D1D1D"/>
          <w:w w:val="105"/>
          <w:sz w:val="21"/>
        </w:rPr>
        <w:t>been sensibly rounded.</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1"/>
        <w:rPr>
          <w:sz w:val="37"/>
        </w:rPr>
      </w:pPr>
    </w:p>
    <w:p>
      <w:pPr>
        <w:pStyle w:val="BodyText"/>
        <w:spacing w:line="266" w:lineRule="auto"/>
        <w:ind w:left="1437" w:right="133" w:firstLine="23"/>
        <w:jc w:val="both"/>
      </w:pPr>
      <w:r>
        <w:rPr>
          <w:color w:val="171717"/>
        </w:rPr>
        <w:t>The shortwave</w:t>
      </w:r>
      <w:r>
        <w:rPr>
          <w:color w:val="171717"/>
          <w:spacing w:val="33"/>
        </w:rPr>
        <w:t> </w:t>
      </w:r>
      <w:r>
        <w:rPr>
          <w:color w:val="171717"/>
        </w:rPr>
        <w:t>systems</w:t>
      </w:r>
      <w:r>
        <w:rPr>
          <w:color w:val="171717"/>
          <w:spacing w:val="33"/>
        </w:rPr>
        <w:t> </w:t>
      </w:r>
      <w:r>
        <w:rPr>
          <w:color w:val="171717"/>
        </w:rPr>
        <w:t>for</w:t>
      </w:r>
      <w:r>
        <w:rPr>
          <w:color w:val="171717"/>
          <w:spacing w:val="40"/>
        </w:rPr>
        <w:t> </w:t>
      </w:r>
      <w:r>
        <w:rPr>
          <w:color w:val="171717"/>
        </w:rPr>
        <w:t>long-range</w:t>
      </w:r>
      <w:r>
        <w:rPr>
          <w:color w:val="171717"/>
          <w:spacing w:val="40"/>
        </w:rPr>
        <w:t> </w:t>
      </w:r>
      <w:r>
        <w:rPr>
          <w:color w:val="171717"/>
        </w:rPr>
        <w:t>aircraft</w:t>
      </w:r>
      <w:r>
        <w:rPr>
          <w:color w:val="171717"/>
          <w:spacing w:val="40"/>
        </w:rPr>
        <w:t> </w:t>
      </w:r>
      <w:r>
        <w:rPr>
          <w:color w:val="171717"/>
        </w:rPr>
        <w:t>were</w:t>
      </w:r>
      <w:r>
        <w:rPr>
          <w:color w:val="171717"/>
          <w:spacing w:val="34"/>
        </w:rPr>
        <w:t> </w:t>
      </w:r>
      <w:r>
        <w:rPr>
          <w:color w:val="171717"/>
        </w:rPr>
        <w:t>constantly</w:t>
      </w:r>
      <w:r>
        <w:rPr>
          <w:color w:val="171717"/>
          <w:spacing w:val="39"/>
        </w:rPr>
        <w:t> </w:t>
      </w:r>
      <w:r>
        <w:rPr>
          <w:color w:val="171717"/>
        </w:rPr>
        <w:t>developed</w:t>
      </w:r>
      <w:r>
        <w:rPr>
          <w:color w:val="171717"/>
          <w:spacing w:val="32"/>
        </w:rPr>
        <w:t> </w:t>
      </w:r>
      <w:r>
        <w:rPr>
          <w:color w:val="171717"/>
        </w:rPr>
        <w:t>further in</w:t>
      </w:r>
      <w:r>
        <w:rPr>
          <w:color w:val="171717"/>
          <w:spacing w:val="40"/>
        </w:rPr>
        <w:t> </w:t>
      </w:r>
      <w:r>
        <w:rPr>
          <w:color w:val="171717"/>
        </w:rPr>
        <w:t>the</w:t>
      </w:r>
      <w:r>
        <w:rPr>
          <w:color w:val="171717"/>
          <w:spacing w:val="40"/>
        </w:rPr>
        <w:t> </w:t>
      </w:r>
      <w:r>
        <w:rPr>
          <w:color w:val="171717"/>
        </w:rPr>
        <w:t>following</w:t>
      </w:r>
      <w:r>
        <w:rPr>
          <w:color w:val="171717"/>
          <w:spacing w:val="40"/>
        </w:rPr>
        <w:t> </w:t>
      </w:r>
      <w:r>
        <w:rPr>
          <w:color w:val="171717"/>
        </w:rPr>
        <w:t>years.</w:t>
      </w:r>
      <w:r>
        <w:rPr>
          <w:color w:val="171717"/>
          <w:spacing w:val="40"/>
        </w:rPr>
        <w:t> </w:t>
      </w:r>
      <w:r>
        <w:rPr>
          <w:color w:val="171717"/>
        </w:rPr>
        <w:t>Among</w:t>
      </w:r>
      <w:r>
        <w:rPr>
          <w:color w:val="171717"/>
          <w:spacing w:val="40"/>
        </w:rPr>
        <w:t> </w:t>
      </w:r>
      <w:r>
        <w:rPr>
          <w:color w:val="171717"/>
        </w:rPr>
        <w:t>the</w:t>
      </w:r>
      <w:r>
        <w:rPr>
          <w:color w:val="171717"/>
          <w:spacing w:val="40"/>
        </w:rPr>
        <w:t> </w:t>
      </w:r>
      <w:r>
        <w:rPr>
          <w:color w:val="171717"/>
        </w:rPr>
        <w:t>top</w:t>
      </w:r>
      <w:r>
        <w:rPr>
          <w:color w:val="171717"/>
          <w:spacing w:val="40"/>
        </w:rPr>
        <w:t> </w:t>
      </w:r>
      <w:r>
        <w:rPr>
          <w:color w:val="171717"/>
        </w:rPr>
        <w:t>achievements</w:t>
      </w:r>
      <w:r>
        <w:rPr>
          <w:color w:val="171717"/>
          <w:spacing w:val="40"/>
        </w:rPr>
        <w:t> </w:t>
      </w:r>
      <w:r>
        <w:rPr>
          <w:color w:val="171717"/>
        </w:rPr>
        <w:t>were</w:t>
      </w:r>
      <w:r>
        <w:rPr>
          <w:color w:val="171717"/>
          <w:spacing w:val="40"/>
        </w:rPr>
        <w:t> </w:t>
      </w:r>
      <w:r>
        <w:rPr>
          <w:color w:val="171717"/>
        </w:rPr>
        <w:t>the</w:t>
      </w:r>
      <w:r>
        <w:rPr>
          <w:color w:val="171717"/>
          <w:spacing w:val="40"/>
        </w:rPr>
        <w:t> </w:t>
      </w:r>
      <w:r>
        <w:rPr>
          <w:color w:val="171717"/>
        </w:rPr>
        <w:t>Lorenz transoceanic stations, which were built from 1930 to 1941 in various designs according to the respective state of the art.</w:t>
      </w:r>
    </w:p>
    <w:p>
      <w:pPr>
        <w:pStyle w:val="BodyText"/>
        <w:rPr>
          <w:sz w:val="40"/>
        </w:rPr>
      </w:pPr>
    </w:p>
    <w:p>
      <w:pPr>
        <w:pStyle w:val="BodyText"/>
        <w:spacing w:before="8"/>
        <w:rPr>
          <w:sz w:val="40"/>
        </w:rPr>
      </w:pPr>
    </w:p>
    <w:p>
      <w:pPr>
        <w:spacing w:before="0"/>
        <w:ind w:left="1409" w:right="0" w:firstLine="0"/>
        <w:jc w:val="left"/>
        <w:rPr>
          <w:sz w:val="26"/>
        </w:rPr>
      </w:pPr>
      <w:r>
        <w:rPr>
          <w:color w:val="171717"/>
          <w:spacing w:val="-5"/>
          <w:w w:val="105"/>
          <w:sz w:val="26"/>
        </w:rPr>
        <w:t>16</w:t>
      </w:r>
    </w:p>
    <w:p>
      <w:pPr>
        <w:spacing w:after="0"/>
        <w:jc w:val="left"/>
        <w:rPr>
          <w:sz w:val="26"/>
        </w:rPr>
        <w:sectPr>
          <w:pgSz w:w="11920" w:h="16850"/>
          <w:pgMar w:top="1940" w:bottom="280" w:left="0" w:right="1040"/>
        </w:sectPr>
      </w:pPr>
    </w:p>
    <w:p>
      <w:pPr>
        <w:pStyle w:val="Heading5"/>
        <w:tabs>
          <w:tab w:pos="1949" w:val="left" w:leader="none"/>
        </w:tabs>
        <w:ind w:left="1471"/>
      </w:pPr>
      <w:r>
        <w:rPr/>
        <w:pict>
          <v:group style="position:absolute;margin-left:0pt;margin-top:0pt;width:595.550pt;height:842.4pt;mso-position-horizontal-relative:page;mso-position-vertical-relative:page;z-index:-17435136" id="docshapegroup36" coordorigin="0,0" coordsize="11911,16848">
            <v:shape style="position:absolute;left:0;top:0;width:11911;height:16848" type="#_x0000_t75" id="docshape37" stroked="false">
              <v:imagedata r:id="rId24" o:title=""/>
            </v:shape>
            <v:shape style="position:absolute;left:82;top:1851;width:124;height:1235" type="#_x0000_t75" id="docshape38" stroked="false">
              <v:imagedata r:id="rId25" o:title=""/>
            </v:shape>
            <v:shape style="position:absolute;left:82;top:12342;width:144;height:618" type="#_x0000_t75" id="docshape39" stroked="false">
              <v:imagedata r:id="rId26" o:title=""/>
            </v:shape>
            <v:shape style="position:absolute;left:1440;top:4566;width:9402;height:8208" type="#_x0000_t75" id="docshape40" stroked="false">
              <v:imagedata r:id="rId27" o:title=""/>
            </v:shape>
            <w10:wrap type="none"/>
          </v:group>
        </w:pict>
      </w:r>
      <w:bookmarkStart w:name="_TOC_250003" w:id="1"/>
      <w:r>
        <w:rPr>
          <w:color w:val="0C0C0C"/>
          <w:spacing w:val="-10"/>
          <w:w w:val="90"/>
        </w:rPr>
        <w:t>2</w:t>
      </w:r>
      <w:r>
        <w:rPr>
          <w:color w:val="0C0C0C"/>
        </w:rPr>
        <w:tab/>
      </w:r>
      <w:r>
        <w:rPr>
          <w:color w:val="0C0C0C"/>
          <w:w w:val="85"/>
        </w:rPr>
        <w:t>The</w:t>
      </w:r>
      <w:r>
        <w:rPr>
          <w:color w:val="0C0C0C"/>
          <w:spacing w:val="6"/>
        </w:rPr>
        <w:t> </w:t>
      </w:r>
      <w:r>
        <w:rPr>
          <w:color w:val="0C0C0C"/>
          <w:w w:val="85"/>
        </w:rPr>
        <w:t>on-board</w:t>
      </w:r>
      <w:r>
        <w:rPr>
          <w:color w:val="0C0C0C"/>
          <w:spacing w:val="-3"/>
        </w:rPr>
        <w:t> </w:t>
      </w:r>
      <w:r>
        <w:rPr>
          <w:color w:val="0C0C0C"/>
          <w:w w:val="85"/>
        </w:rPr>
        <w:t>radio</w:t>
      </w:r>
      <w:r>
        <w:rPr>
          <w:color w:val="0C0C0C"/>
          <w:spacing w:val="22"/>
        </w:rPr>
        <w:t> </w:t>
      </w:r>
      <w:r>
        <w:rPr>
          <w:color w:val="0C0C0C"/>
          <w:w w:val="85"/>
        </w:rPr>
        <w:t>FuG</w:t>
      </w:r>
      <w:r>
        <w:rPr>
          <w:color w:val="0C0C0C"/>
          <w:spacing w:val="26"/>
        </w:rPr>
        <w:t> </w:t>
      </w:r>
      <w:bookmarkEnd w:id="1"/>
      <w:r>
        <w:rPr>
          <w:color w:val="0C0C0C"/>
          <w:spacing w:val="-5"/>
          <w:w w:val="85"/>
        </w:rPr>
        <w:t>10</w:t>
      </w: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spacing w:before="2"/>
        <w:rPr>
          <w:rFonts w:ascii="Calibri"/>
          <w:b/>
          <w:sz w:val="87"/>
        </w:rPr>
      </w:pPr>
    </w:p>
    <w:p>
      <w:pPr>
        <w:spacing w:before="0"/>
        <w:ind w:left="1395" w:right="0" w:hanging="830"/>
        <w:jc w:val="both"/>
        <w:rPr>
          <w:sz w:val="21"/>
        </w:rPr>
      </w:pPr>
      <w:r>
        <w:rPr>
          <w:color w:val="070707"/>
          <w:sz w:val="21"/>
        </w:rPr>
        <w:t>Figure</w:t>
      </w:r>
      <w:r>
        <w:rPr>
          <w:color w:val="070707"/>
          <w:spacing w:val="3"/>
          <w:sz w:val="21"/>
        </w:rPr>
        <w:t> </w:t>
      </w:r>
      <w:r>
        <w:rPr>
          <w:color w:val="070707"/>
          <w:sz w:val="21"/>
        </w:rPr>
        <w:t>2.1</w:t>
      </w:r>
      <w:r>
        <w:rPr>
          <w:color w:val="070707"/>
          <w:spacing w:val="6"/>
          <w:sz w:val="21"/>
        </w:rPr>
        <w:t> </w:t>
      </w:r>
      <w:r>
        <w:rPr>
          <w:color w:val="070707"/>
          <w:sz w:val="21"/>
        </w:rPr>
        <w:t>On-board</w:t>
      </w:r>
      <w:r>
        <w:rPr>
          <w:color w:val="070707"/>
          <w:spacing w:val="7"/>
          <w:sz w:val="21"/>
        </w:rPr>
        <w:t> </w:t>
      </w:r>
      <w:r>
        <w:rPr>
          <w:color w:val="070707"/>
          <w:sz w:val="21"/>
        </w:rPr>
        <w:t>radio</w:t>
      </w:r>
      <w:r>
        <w:rPr>
          <w:color w:val="070707"/>
          <w:spacing w:val="3"/>
          <w:sz w:val="21"/>
        </w:rPr>
        <w:t> </w:t>
      </w:r>
      <w:r>
        <w:rPr>
          <w:color w:val="070707"/>
          <w:sz w:val="21"/>
        </w:rPr>
        <w:t>system</w:t>
      </w:r>
      <w:r>
        <w:rPr>
          <w:color w:val="070707"/>
          <w:spacing w:val="17"/>
          <w:sz w:val="21"/>
        </w:rPr>
        <w:t> </w:t>
      </w:r>
      <w:r>
        <w:rPr>
          <w:color w:val="070707"/>
          <w:sz w:val="21"/>
        </w:rPr>
        <w:t>FuG</w:t>
      </w:r>
      <w:r>
        <w:rPr>
          <w:color w:val="070707"/>
          <w:spacing w:val="29"/>
          <w:sz w:val="21"/>
        </w:rPr>
        <w:t> </w:t>
      </w:r>
      <w:r>
        <w:rPr>
          <w:color w:val="070707"/>
          <w:sz w:val="21"/>
        </w:rPr>
        <w:t>10,</w:t>
      </w:r>
      <w:r>
        <w:rPr>
          <w:color w:val="070707"/>
          <w:spacing w:val="4"/>
          <w:sz w:val="21"/>
        </w:rPr>
        <w:t> </w:t>
      </w:r>
      <w:r>
        <w:rPr>
          <w:color w:val="070707"/>
          <w:sz w:val="21"/>
        </w:rPr>
        <w:t>installed</w:t>
      </w:r>
      <w:r>
        <w:rPr>
          <w:color w:val="070707"/>
          <w:spacing w:val="13"/>
          <w:sz w:val="21"/>
        </w:rPr>
        <w:t> </w:t>
      </w:r>
      <w:r>
        <w:rPr>
          <w:color w:val="070707"/>
          <w:sz w:val="21"/>
        </w:rPr>
        <w:t>in</w:t>
      </w:r>
      <w:r>
        <w:rPr>
          <w:color w:val="070707"/>
          <w:spacing w:val="9"/>
          <w:sz w:val="21"/>
        </w:rPr>
        <w:t> </w:t>
      </w:r>
      <w:r>
        <w:rPr>
          <w:color w:val="070707"/>
          <w:sz w:val="21"/>
        </w:rPr>
        <w:t>a</w:t>
      </w:r>
      <w:r>
        <w:rPr>
          <w:color w:val="070707"/>
          <w:spacing w:val="13"/>
          <w:sz w:val="21"/>
        </w:rPr>
        <w:t> </w:t>
      </w:r>
      <w:r>
        <w:rPr>
          <w:color w:val="070707"/>
          <w:sz w:val="21"/>
        </w:rPr>
        <w:t>Junkers</w:t>
      </w:r>
      <w:r>
        <w:rPr>
          <w:color w:val="070707"/>
          <w:spacing w:val="8"/>
          <w:sz w:val="21"/>
        </w:rPr>
        <w:t> </w:t>
      </w:r>
      <w:r>
        <w:rPr>
          <w:color w:val="070707"/>
          <w:sz w:val="21"/>
        </w:rPr>
        <w:t>Ju</w:t>
      </w:r>
      <w:r>
        <w:rPr>
          <w:color w:val="070707"/>
          <w:spacing w:val="3"/>
          <w:sz w:val="21"/>
        </w:rPr>
        <w:t> </w:t>
      </w:r>
      <w:r>
        <w:rPr>
          <w:color w:val="070707"/>
          <w:sz w:val="21"/>
        </w:rPr>
        <w:t>88</w:t>
      </w:r>
      <w:r>
        <w:rPr>
          <w:color w:val="070707"/>
          <w:spacing w:val="5"/>
          <w:sz w:val="21"/>
        </w:rPr>
        <w:t> </w:t>
      </w:r>
      <w:r>
        <w:rPr>
          <w:color w:val="070707"/>
          <w:sz w:val="21"/>
        </w:rPr>
        <w:t>(cf.</w:t>
      </w:r>
      <w:r>
        <w:rPr>
          <w:color w:val="070707"/>
          <w:spacing w:val="26"/>
          <w:sz w:val="21"/>
        </w:rPr>
        <w:t> </w:t>
      </w:r>
      <w:r>
        <w:rPr>
          <w:color w:val="070707"/>
          <w:sz w:val="21"/>
        </w:rPr>
        <w:t>Figure</w:t>
      </w:r>
      <w:r>
        <w:rPr>
          <w:color w:val="070707"/>
          <w:spacing w:val="12"/>
          <w:sz w:val="21"/>
        </w:rPr>
        <w:t> </w:t>
      </w:r>
      <w:r>
        <w:rPr>
          <w:color w:val="070707"/>
          <w:sz w:val="21"/>
        </w:rPr>
        <w:t>7.10).</w:t>
      </w:r>
      <w:r>
        <w:rPr>
          <w:color w:val="070707"/>
          <w:spacing w:val="27"/>
          <w:sz w:val="21"/>
        </w:rPr>
        <w:t> </w:t>
      </w:r>
      <w:r>
        <w:rPr>
          <w:color w:val="070707"/>
          <w:sz w:val="21"/>
        </w:rPr>
        <w:t>In</w:t>
      </w:r>
      <w:r>
        <w:rPr>
          <w:color w:val="070707"/>
          <w:spacing w:val="19"/>
          <w:sz w:val="21"/>
        </w:rPr>
        <w:t> </w:t>
      </w:r>
      <w:r>
        <w:rPr>
          <w:color w:val="070707"/>
          <w:sz w:val="21"/>
        </w:rPr>
        <w:t>the</w:t>
      </w:r>
      <w:r>
        <w:rPr>
          <w:color w:val="070707"/>
          <w:spacing w:val="11"/>
          <w:sz w:val="21"/>
        </w:rPr>
        <w:t> </w:t>
      </w:r>
      <w:r>
        <w:rPr>
          <w:color w:val="070707"/>
          <w:sz w:val="21"/>
        </w:rPr>
        <w:t>upper</w:t>
      </w:r>
      <w:r>
        <w:rPr>
          <w:color w:val="070707"/>
          <w:spacing w:val="6"/>
          <w:sz w:val="21"/>
        </w:rPr>
        <w:t> </w:t>
      </w:r>
      <w:r>
        <w:rPr>
          <w:color w:val="070707"/>
          <w:spacing w:val="-4"/>
          <w:sz w:val="21"/>
        </w:rPr>
        <w:t>row:</w:t>
      </w:r>
    </w:p>
    <w:p>
      <w:pPr>
        <w:spacing w:line="247" w:lineRule="auto" w:before="77"/>
        <w:ind w:left="1395" w:right="196" w:firstLine="0"/>
        <w:jc w:val="both"/>
        <w:rPr>
          <w:sz w:val="21"/>
        </w:rPr>
      </w:pPr>
      <w:r>
        <w:rPr>
          <w:color w:val="070707"/>
          <w:sz w:val="21"/>
        </w:rPr>
        <w:t>shortwave receiver E K, longwave receiver E L, remote control unit (FBG 13). In the lower row: shortwave transmitter S K, longwave transmitter SL, radio operator switch box and break coupling for the headset connection, to the right Morse key and remote control unit for the radio landing system's guide beam receiver.</w:t>
      </w:r>
      <w:r>
        <w:rPr>
          <w:color w:val="070707"/>
          <w:spacing w:val="-6"/>
          <w:sz w:val="21"/>
        </w:rPr>
        <w:t> </w:t>
      </w:r>
      <w:r>
        <w:rPr>
          <w:color w:val="070707"/>
          <w:sz w:val="21"/>
        </w:rPr>
        <w:t>At the top of the picture you can</w:t>
      </w:r>
      <w:r>
        <w:rPr>
          <w:color w:val="070707"/>
          <w:spacing w:val="-3"/>
          <w:sz w:val="21"/>
        </w:rPr>
        <w:t> </w:t>
      </w:r>
      <w:r>
        <w:rPr>
          <w:color w:val="070707"/>
          <w:sz w:val="21"/>
        </w:rPr>
        <w:t>see the circuit breakers</w:t>
      </w:r>
      <w:r>
        <w:rPr>
          <w:color w:val="070707"/>
          <w:spacing w:val="-3"/>
          <w:sz w:val="21"/>
        </w:rPr>
        <w:t> </w:t>
      </w:r>
      <w:r>
        <w:rPr>
          <w:color w:val="070707"/>
          <w:sz w:val="21"/>
        </w:rPr>
        <w:t>with</w:t>
      </w:r>
      <w:r>
        <w:rPr>
          <w:color w:val="070707"/>
          <w:spacing w:val="-7"/>
          <w:sz w:val="21"/>
        </w:rPr>
        <w:t> </w:t>
      </w:r>
      <w:r>
        <w:rPr>
          <w:color w:val="070707"/>
          <w:sz w:val="21"/>
        </w:rPr>
        <w:t>which the equipment was switched on and off.</w:t>
      </w:r>
    </w:p>
    <w:p>
      <w:pPr>
        <w:pStyle w:val="BodyText"/>
        <w:rPr>
          <w:sz w:val="18"/>
        </w:rPr>
      </w:pPr>
    </w:p>
    <w:p>
      <w:pPr>
        <w:spacing w:before="119"/>
        <w:ind w:left="0" w:right="222" w:firstLine="0"/>
        <w:jc w:val="right"/>
        <w:rPr>
          <w:sz w:val="28"/>
        </w:rPr>
      </w:pPr>
      <w:r>
        <w:rPr>
          <w:color w:val="040404"/>
          <w:spacing w:val="-5"/>
          <w:w w:val="90"/>
          <w:sz w:val="28"/>
        </w:rPr>
        <w:t>17</w:t>
      </w:r>
    </w:p>
    <w:p>
      <w:pPr>
        <w:spacing w:after="0"/>
        <w:jc w:val="right"/>
        <w:rPr>
          <w:sz w:val="28"/>
        </w:rPr>
        <w:sectPr>
          <w:pgSz w:w="11920" w:h="16850"/>
          <w:pgMar w:top="980" w:bottom="280" w:left="0" w:right="1040"/>
        </w:sectPr>
      </w:pPr>
    </w:p>
    <w:p>
      <w:pPr>
        <w:pStyle w:val="BodyText"/>
        <w:spacing w:line="264" w:lineRule="auto" w:before="97"/>
        <w:ind w:left="162" w:right="272" w:firstLine="45"/>
        <w:jc w:val="both"/>
      </w:pPr>
      <w:r>
        <w:rPr/>
        <w:pict>
          <v:group style="position:absolute;margin-left:0pt;margin-top:0pt;width:595.9pt;height:842.1pt;mso-position-horizontal-relative:page;mso-position-vertical-relative:page;z-index:-17434624" id="docshapegroup41" coordorigin="0,0" coordsize="11918,16842">
            <v:shape style="position:absolute;left:0;top:0;width:11918;height:16842" type="#_x0000_t75" id="docshape42" stroked="false">
              <v:imagedata r:id="rId28" o:title=""/>
            </v:shape>
            <v:line style="position:absolute" from="89,10917" to="89,8613" stroked="true" strokeweight=".6857pt" strokecolor="#c7c7c7">
              <v:stroke dashstyle="solid"/>
            </v:line>
            <v:line style="position:absolute" from="103,8146" to="103,6638" stroked="true" strokeweight=".6857pt" strokecolor="#cccccc">
              <v:stroke dashstyle="solid"/>
            </v:line>
            <v:line style="position:absolute" from="117,6309" to="117,4553" stroked="true" strokeweight=".6857pt" strokecolor="#d0d0d0">
              <v:stroke dashstyle="solid"/>
            </v:line>
            <w10:wrap type="none"/>
          </v:group>
        </w:pict>
      </w:r>
      <w:r>
        <w:rPr>
          <w:color w:val="202020"/>
        </w:rPr>
        <w:t>The FuG 10 was the standard radio of the German Air Force and was installed in almost all multi-seat aircraft. lt was developed by Lorenz in 1937, went into series production </w:t>
      </w:r>
      <w:r>
        <w:rPr>
          <w:color w:val="202020"/>
          <w:spacing w:val="13"/>
        </w:rPr>
        <w:t>in </w:t>
      </w:r>
      <w:r>
        <w:rPr>
          <w:color w:val="202020"/>
        </w:rPr>
        <w:t>1938,</w:t>
      </w:r>
      <w:r>
        <w:rPr>
          <w:color w:val="202020"/>
          <w:spacing w:val="40"/>
        </w:rPr>
        <w:t> </w:t>
      </w:r>
      <w:r>
        <w:rPr>
          <w:color w:val="202020"/>
        </w:rPr>
        <w:t>and by</w:t>
      </w:r>
      <w:r>
        <w:rPr>
          <w:color w:val="202020"/>
          <w:spacing w:val="40"/>
        </w:rPr>
        <w:t> </w:t>
      </w:r>
      <w:r>
        <w:rPr>
          <w:color w:val="202020"/>
        </w:rPr>
        <w:t>1939/40</w:t>
      </w:r>
      <w:r>
        <w:rPr>
          <w:color w:val="202020"/>
          <w:spacing w:val="40"/>
        </w:rPr>
        <w:t> </w:t>
      </w:r>
      <w:r>
        <w:rPr>
          <w:color w:val="202020"/>
        </w:rPr>
        <w:t>all aircraft in question</w:t>
      </w:r>
      <w:r>
        <w:rPr>
          <w:color w:val="202020"/>
          <w:spacing w:val="40"/>
        </w:rPr>
        <w:t> </w:t>
      </w:r>
      <w:r>
        <w:rPr>
          <w:color w:val="202020"/>
        </w:rPr>
        <w:t>at the time were equipped with this 70-watt on-board radio.</w:t>
      </w:r>
      <w:r>
        <w:rPr>
          <w:color w:val="202020"/>
          <w:spacing w:val="-11"/>
        </w:rPr>
        <w:t> </w:t>
      </w:r>
      <w:r>
        <w:rPr>
          <w:color w:val="202020"/>
        </w:rPr>
        <w:t>,</w:t>
      </w:r>
      <w:r>
        <w:rPr>
          <w:color w:val="202020"/>
          <w:spacing w:val="-18"/>
        </w:rPr>
        <w:t> </w:t>
      </w:r>
      <w:r>
        <w:rPr>
          <w:color w:val="202020"/>
        </w:rPr>
        <w:t>n total, 50,000 FuG 10 systems with about 300,000 units were built. The</w:t>
      </w:r>
      <w:r>
        <w:rPr>
          <w:color w:val="202020"/>
          <w:spacing w:val="40"/>
        </w:rPr>
        <w:t> </w:t>
      </w:r>
      <w:r>
        <w:rPr>
          <w:color w:val="202020"/>
        </w:rPr>
        <w:t>significance of this on-board</w:t>
      </w:r>
      <w:r>
        <w:rPr>
          <w:color w:val="202020"/>
          <w:spacing w:val="40"/>
        </w:rPr>
        <w:t> </w:t>
      </w:r>
      <w:r>
        <w:rPr>
          <w:color w:val="202020"/>
        </w:rPr>
        <w:t>radio system is thus</w:t>
      </w:r>
      <w:r>
        <w:rPr>
          <w:color w:val="202020"/>
          <w:spacing w:val="40"/>
        </w:rPr>
        <w:t> </w:t>
      </w:r>
      <w:r>
        <w:rPr>
          <w:color w:val="202020"/>
        </w:rPr>
        <w:t>considerably</w:t>
      </w:r>
      <w:r>
        <w:rPr>
          <w:color w:val="202020"/>
          <w:spacing w:val="40"/>
        </w:rPr>
        <w:t> </w:t>
      </w:r>
      <w:r>
        <w:rPr>
          <w:color w:val="202020"/>
        </w:rPr>
        <w:t>higher</w:t>
      </w:r>
      <w:r>
        <w:rPr>
          <w:color w:val="202020"/>
          <w:spacing w:val="40"/>
        </w:rPr>
        <w:t> </w:t>
      </w:r>
      <w:r>
        <w:rPr>
          <w:color w:val="202020"/>
        </w:rPr>
        <w:t>than</w:t>
      </w:r>
      <w:r>
        <w:rPr>
          <w:color w:val="202020"/>
          <w:spacing w:val="40"/>
        </w:rPr>
        <w:t> </w:t>
      </w:r>
      <w:r>
        <w:rPr>
          <w:color w:val="202020"/>
        </w:rPr>
        <w:t>that</w:t>
      </w:r>
      <w:r>
        <w:rPr>
          <w:color w:val="202020"/>
          <w:spacing w:val="40"/>
        </w:rPr>
        <w:t> </w:t>
      </w:r>
      <w:r>
        <w:rPr>
          <w:color w:val="202020"/>
        </w:rPr>
        <w:t>of</w:t>
      </w:r>
      <w:r>
        <w:rPr>
          <w:color w:val="202020"/>
          <w:spacing w:val="40"/>
        </w:rPr>
        <w:t> </w:t>
      </w:r>
      <w:r>
        <w:rPr>
          <w:color w:val="202020"/>
        </w:rPr>
        <w:t>its</w:t>
      </w:r>
      <w:r>
        <w:rPr>
          <w:color w:val="202020"/>
          <w:spacing w:val="40"/>
        </w:rPr>
        <w:t> </w:t>
      </w:r>
      <w:r>
        <w:rPr>
          <w:color w:val="202020"/>
        </w:rPr>
        <w:t>predecessors,</w:t>
      </w:r>
      <w:r>
        <w:rPr>
          <w:color w:val="202020"/>
          <w:spacing w:val="40"/>
        </w:rPr>
        <w:t> </w:t>
      </w:r>
      <w:r>
        <w:rPr>
          <w:color w:val="202020"/>
        </w:rPr>
        <w:t>of</w:t>
      </w:r>
      <w:r>
        <w:rPr>
          <w:color w:val="202020"/>
          <w:spacing w:val="40"/>
        </w:rPr>
        <w:t> </w:t>
      </w:r>
      <w:r>
        <w:rPr>
          <w:color w:val="202020"/>
        </w:rPr>
        <w:t>which</w:t>
      </w:r>
      <w:r>
        <w:rPr>
          <w:color w:val="202020"/>
          <w:spacing w:val="40"/>
        </w:rPr>
        <w:t> </w:t>
      </w:r>
      <w:r>
        <w:rPr>
          <w:color w:val="202020"/>
        </w:rPr>
        <w:t>only</w:t>
      </w:r>
      <w:r>
        <w:rPr>
          <w:color w:val="202020"/>
          <w:spacing w:val="40"/>
        </w:rPr>
        <w:t> </w:t>
      </w:r>
      <w:r>
        <w:rPr>
          <w:color w:val="202020"/>
        </w:rPr>
        <w:t>a</w:t>
      </w:r>
      <w:r>
        <w:rPr>
          <w:color w:val="202020"/>
          <w:spacing w:val="40"/>
        </w:rPr>
        <w:t> </w:t>
      </w:r>
      <w:r>
        <w:rPr>
          <w:color w:val="202020"/>
        </w:rPr>
        <w:t>few hundred were produced.</w:t>
      </w:r>
    </w:p>
    <w:p>
      <w:pPr>
        <w:pStyle w:val="BodyText"/>
        <w:spacing w:line="264" w:lineRule="auto" w:before="282"/>
        <w:ind w:left="119" w:right="308" w:firstLine="41"/>
        <w:jc w:val="both"/>
      </w:pPr>
      <w:r>
        <w:rPr>
          <w:color w:val="202020"/>
        </w:rPr>
        <w:t>The</w:t>
      </w:r>
      <w:r>
        <w:rPr>
          <w:color w:val="202020"/>
          <w:spacing w:val="40"/>
        </w:rPr>
        <w:t> </w:t>
      </w:r>
      <w:r>
        <w:rPr>
          <w:color w:val="202020"/>
        </w:rPr>
        <w:t>task</w:t>
      </w:r>
      <w:r>
        <w:rPr>
          <w:color w:val="202020"/>
          <w:spacing w:val="40"/>
        </w:rPr>
        <w:t> </w:t>
      </w:r>
      <w:r>
        <w:rPr>
          <w:color w:val="202020"/>
        </w:rPr>
        <w:t>of the</w:t>
      </w:r>
      <w:r>
        <w:rPr>
          <w:color w:val="202020"/>
          <w:spacing w:val="40"/>
        </w:rPr>
        <w:t> </w:t>
      </w:r>
      <w:r>
        <w:rPr>
          <w:color w:val="202020"/>
        </w:rPr>
        <w:t>FuG</w:t>
      </w:r>
      <w:r>
        <w:rPr>
          <w:color w:val="202020"/>
          <w:spacing w:val="40"/>
        </w:rPr>
        <w:t> </w:t>
      </w:r>
      <w:r>
        <w:rPr>
          <w:color w:val="202020"/>
        </w:rPr>
        <w:t>10</w:t>
      </w:r>
      <w:r>
        <w:rPr>
          <w:color w:val="202020"/>
          <w:spacing w:val="31"/>
        </w:rPr>
        <w:t> </w:t>
      </w:r>
      <w:r>
        <w:rPr>
          <w:color w:val="202020"/>
        </w:rPr>
        <w:t>was to provide communication</w:t>
      </w:r>
      <w:r>
        <w:rPr>
          <w:color w:val="202020"/>
          <w:spacing w:val="39"/>
        </w:rPr>
        <w:t> </w:t>
      </w:r>
      <w:r>
        <w:rPr>
          <w:color w:val="202020"/>
        </w:rPr>
        <w:t>between</w:t>
      </w:r>
      <w:r>
        <w:rPr>
          <w:color w:val="202020"/>
          <w:spacing w:val="40"/>
        </w:rPr>
        <w:t> </w:t>
      </w:r>
      <w:r>
        <w:rPr>
          <w:color w:val="202020"/>
        </w:rPr>
        <w:t>the</w:t>
      </w:r>
      <w:r>
        <w:rPr>
          <w:color w:val="202020"/>
          <w:spacing w:val="34"/>
        </w:rPr>
        <w:t> </w:t>
      </w:r>
      <w:r>
        <w:rPr>
          <w:color w:val="202020"/>
        </w:rPr>
        <w:t>aircraft</w:t>
      </w:r>
      <w:r>
        <w:rPr>
          <w:color w:val="202020"/>
          <w:spacing w:val="37"/>
        </w:rPr>
        <w:t> </w:t>
      </w:r>
      <w:r>
        <w:rPr>
          <w:color w:val="202020"/>
        </w:rPr>
        <w:t>and the ground as weil as from board to board. The on-board radio system included a transmitter and receiver for each </w:t>
      </w:r>
      <w:r>
        <w:rPr>
          <w:color w:val="202020"/>
          <w:spacing w:val="13"/>
        </w:rPr>
        <w:t>ofthe </w:t>
      </w:r>
      <w:r>
        <w:rPr>
          <w:color w:val="202020"/>
        </w:rPr>
        <w:t>following</w:t>
      </w:r>
      <w:r>
        <w:rPr>
          <w:color w:val="202020"/>
          <w:spacing w:val="40"/>
        </w:rPr>
        <w:t> </w:t>
      </w:r>
      <w:r>
        <w:rPr>
          <w:color w:val="202020"/>
        </w:rPr>
        <w:t>areas:</w:t>
      </w:r>
    </w:p>
    <w:p>
      <w:pPr>
        <w:pStyle w:val="BodyText"/>
        <w:spacing w:before="6"/>
      </w:pPr>
    </w:p>
    <w:p>
      <w:pPr>
        <w:pStyle w:val="BodyText"/>
        <w:spacing w:line="268" w:lineRule="auto" w:before="1"/>
        <w:ind w:left="157" w:right="114" w:firstLine="16"/>
      </w:pPr>
      <w:r>
        <w:rPr>
          <w:rFonts w:ascii="Tahoma" w:hAnsi="Tahoma"/>
          <w:b/>
          <w:color w:val="1B1B1B"/>
          <w:w w:val="105"/>
          <w:sz w:val="24"/>
        </w:rPr>
        <w:t>Long</w:t>
      </w:r>
      <w:r>
        <w:rPr>
          <w:rFonts w:ascii="Tahoma" w:hAnsi="Tahoma"/>
          <w:b/>
          <w:color w:val="1B1B1B"/>
          <w:spacing w:val="-8"/>
          <w:w w:val="105"/>
          <w:sz w:val="24"/>
        </w:rPr>
        <w:t> </w:t>
      </w:r>
      <w:r>
        <w:rPr>
          <w:rFonts w:ascii="Tahoma" w:hAnsi="Tahoma"/>
          <w:b/>
          <w:color w:val="1B1B1B"/>
          <w:w w:val="105"/>
          <w:sz w:val="24"/>
        </w:rPr>
        <w:t>wave 300</w:t>
      </w:r>
      <w:r>
        <w:rPr>
          <w:rFonts w:ascii="Tahoma" w:hAnsi="Tahoma"/>
          <w:b/>
          <w:color w:val="1B1B1B"/>
          <w:spacing w:val="-4"/>
          <w:w w:val="105"/>
          <w:sz w:val="24"/>
        </w:rPr>
        <w:t> </w:t>
      </w:r>
      <w:r>
        <w:rPr>
          <w:rFonts w:ascii="Tahoma" w:hAnsi="Tahoma"/>
          <w:b/>
          <w:color w:val="1B1B1B"/>
          <w:w w:val="105"/>
          <w:sz w:val="24"/>
        </w:rPr>
        <w:t>- 600</w:t>
      </w:r>
      <w:r>
        <w:rPr>
          <w:rFonts w:ascii="Tahoma" w:hAnsi="Tahoma"/>
          <w:b/>
          <w:color w:val="1B1B1B"/>
          <w:spacing w:val="-4"/>
          <w:w w:val="105"/>
          <w:sz w:val="24"/>
        </w:rPr>
        <w:t> </w:t>
      </w:r>
      <w:r>
        <w:rPr>
          <w:rFonts w:ascii="Tahoma" w:hAnsi="Tahoma"/>
          <w:b/>
          <w:color w:val="1B1B1B"/>
          <w:w w:val="105"/>
          <w:sz w:val="24"/>
        </w:rPr>
        <w:t>kHz</w:t>
      </w:r>
      <w:r>
        <w:rPr>
          <w:rFonts w:ascii="Tahoma" w:hAnsi="Tahoma"/>
          <w:b/>
          <w:color w:val="1B1B1B"/>
          <w:spacing w:val="-3"/>
          <w:w w:val="105"/>
          <w:sz w:val="24"/>
        </w:rPr>
        <w:t> </w:t>
      </w:r>
      <w:r>
        <w:rPr>
          <w:color w:val="1B1B1B"/>
          <w:w w:val="105"/>
        </w:rPr>
        <w:t>(</w:t>
      </w:r>
      <w:r>
        <w:rPr>
          <w:color w:val="1B1B1B"/>
          <w:spacing w:val="-13"/>
          <w:w w:val="105"/>
        </w:rPr>
        <w:t> </w:t>
      </w:r>
      <w:r>
        <w:rPr>
          <w:color w:val="1B1B1B"/>
          <w:w w:val="105"/>
        </w:rPr>
        <w:t>FuG</w:t>
      </w:r>
      <w:r>
        <w:rPr>
          <w:color w:val="1B1B1B"/>
          <w:spacing w:val="-3"/>
          <w:w w:val="105"/>
        </w:rPr>
        <w:t> </w:t>
      </w:r>
      <w:r>
        <w:rPr>
          <w:color w:val="1B1B1B"/>
          <w:w w:val="105"/>
        </w:rPr>
        <w:t>10</w:t>
      </w:r>
      <w:r>
        <w:rPr>
          <w:color w:val="1B1B1B"/>
          <w:spacing w:val="23"/>
          <w:w w:val="105"/>
        </w:rPr>
        <w:t> </w:t>
      </w:r>
      <w:r>
        <w:rPr>
          <w:color w:val="1B1B1B"/>
          <w:w w:val="105"/>
        </w:rPr>
        <w:t>L</w:t>
      </w:r>
      <w:r>
        <w:rPr>
          <w:color w:val="1B1B1B"/>
          <w:spacing w:val="-12"/>
          <w:w w:val="105"/>
        </w:rPr>
        <w:t> </w:t>
      </w:r>
      <w:r>
        <w:rPr>
          <w:color w:val="1B1B1B"/>
          <w:w w:val="105"/>
        </w:rPr>
        <w:t>with</w:t>
      </w:r>
      <w:r>
        <w:rPr>
          <w:color w:val="1B1B1B"/>
          <w:spacing w:val="-14"/>
          <w:w w:val="105"/>
        </w:rPr>
        <w:t> </w:t>
      </w:r>
      <w:r>
        <w:rPr>
          <w:color w:val="1B1B1B"/>
          <w:w w:val="105"/>
        </w:rPr>
        <w:t>transmitter</w:t>
      </w:r>
      <w:r>
        <w:rPr>
          <w:color w:val="1B1B1B"/>
          <w:spacing w:val="-22"/>
          <w:w w:val="105"/>
        </w:rPr>
        <w:t> </w:t>
      </w:r>
      <w:r>
        <w:rPr>
          <w:color w:val="1B1B1B"/>
          <w:w w:val="105"/>
        </w:rPr>
        <w:t>SL</w:t>
      </w:r>
      <w:r>
        <w:rPr>
          <w:color w:val="1B1B1B"/>
          <w:spacing w:val="-12"/>
          <w:w w:val="105"/>
        </w:rPr>
        <w:t> </w:t>
      </w:r>
      <w:r>
        <w:rPr>
          <w:color w:val="1B1B1B"/>
          <w:w w:val="105"/>
        </w:rPr>
        <w:t>and</w:t>
      </w:r>
      <w:r>
        <w:rPr>
          <w:color w:val="1B1B1B"/>
          <w:spacing w:val="-9"/>
          <w:w w:val="105"/>
        </w:rPr>
        <w:t> </w:t>
      </w:r>
      <w:r>
        <w:rPr>
          <w:color w:val="1B1B1B"/>
          <w:w w:val="105"/>
        </w:rPr>
        <w:t>receiver</w:t>
      </w:r>
      <w:r>
        <w:rPr>
          <w:color w:val="1B1B1B"/>
          <w:spacing w:val="-10"/>
          <w:w w:val="105"/>
        </w:rPr>
        <w:t> </w:t>
      </w:r>
      <w:r>
        <w:rPr>
          <w:color w:val="1B1B1B"/>
          <w:w w:val="105"/>
        </w:rPr>
        <w:t>EL).</w:t>
      </w:r>
      <w:r>
        <w:rPr>
          <w:color w:val="1B1B1B"/>
          <w:spacing w:val="-15"/>
          <w:w w:val="105"/>
        </w:rPr>
        <w:t> </w:t>
      </w:r>
      <w:r>
        <w:rPr>
          <w:color w:val="1B1B1B"/>
          <w:w w:val="105"/>
        </w:rPr>
        <w:t>Main task:</w:t>
      </w:r>
      <w:r>
        <w:rPr>
          <w:color w:val="1B1B1B"/>
          <w:spacing w:val="-9"/>
          <w:w w:val="105"/>
        </w:rPr>
        <w:t> </w:t>
      </w:r>
      <w:r>
        <w:rPr>
          <w:color w:val="1B1B1B"/>
          <w:w w:val="105"/>
        </w:rPr>
        <w:t>air traffic</w:t>
      </w:r>
      <w:r>
        <w:rPr>
          <w:color w:val="1B1B1B"/>
          <w:spacing w:val="-1"/>
          <w:w w:val="105"/>
        </w:rPr>
        <w:t> </w:t>
      </w:r>
      <w:r>
        <w:rPr>
          <w:color w:val="1B1B1B"/>
          <w:w w:val="105"/>
        </w:rPr>
        <w:t>control. Average range about 500 km.</w:t>
      </w:r>
      <w:r>
        <w:rPr>
          <w:color w:val="1B1B1B"/>
          <w:spacing w:val="-24"/>
          <w:w w:val="105"/>
        </w:rPr>
        <w:t> </w:t>
      </w:r>
      <w:r>
        <w:rPr>
          <w:rFonts w:ascii="Tahoma" w:hAnsi="Tahoma"/>
          <w:b/>
          <w:color w:val="1B1B1B"/>
          <w:w w:val="105"/>
          <w:sz w:val="24"/>
        </w:rPr>
        <w:t>Short</w:t>
      </w:r>
      <w:r>
        <w:rPr>
          <w:rFonts w:ascii="Tahoma" w:hAnsi="Tahoma"/>
          <w:b/>
          <w:color w:val="1B1B1B"/>
          <w:spacing w:val="-9"/>
          <w:w w:val="105"/>
          <w:sz w:val="24"/>
        </w:rPr>
        <w:t> </w:t>
      </w:r>
      <w:r>
        <w:rPr>
          <w:rFonts w:ascii="Tahoma" w:hAnsi="Tahoma"/>
          <w:b/>
          <w:color w:val="1B1B1B"/>
          <w:w w:val="105"/>
          <w:sz w:val="24"/>
        </w:rPr>
        <w:t>wave 3.0 </w:t>
      </w:r>
      <w:r>
        <w:rPr>
          <w:color w:val="1B1B1B"/>
          <w:w w:val="105"/>
          <w:position w:val="1"/>
        </w:rPr>
        <w:t>-</w:t>
      </w:r>
      <w:r>
        <w:rPr>
          <w:color w:val="1B1B1B"/>
          <w:spacing w:val="-22"/>
          <w:w w:val="105"/>
          <w:position w:val="1"/>
        </w:rPr>
        <w:t> </w:t>
      </w:r>
      <w:r>
        <w:rPr>
          <w:rFonts w:ascii="Tahoma" w:hAnsi="Tahoma"/>
          <w:b/>
          <w:color w:val="1B1B1B"/>
          <w:w w:val="105"/>
          <w:sz w:val="24"/>
        </w:rPr>
        <w:t>6.0 MHz </w:t>
      </w:r>
      <w:r>
        <w:rPr>
          <w:color w:val="1B1B1B"/>
        </w:rPr>
        <w:t>(FuG 10</w:t>
      </w:r>
      <w:r>
        <w:rPr>
          <w:color w:val="1B1B1B"/>
          <w:spacing w:val="40"/>
        </w:rPr>
        <w:t> </w:t>
      </w:r>
      <w:r>
        <w:rPr>
          <w:color w:val="1B1B1B"/>
        </w:rPr>
        <w:t>K</w:t>
      </w:r>
      <w:r>
        <w:rPr>
          <w:color w:val="1B1B1B"/>
          <w:spacing w:val="36"/>
        </w:rPr>
        <w:t> </w:t>
      </w:r>
      <w:r>
        <w:rPr>
          <w:color w:val="1B1B1B"/>
        </w:rPr>
        <w:t>with</w:t>
      </w:r>
      <w:r>
        <w:rPr>
          <w:color w:val="1B1B1B"/>
          <w:spacing w:val="34"/>
        </w:rPr>
        <w:t> </w:t>
      </w:r>
      <w:r>
        <w:rPr>
          <w:color w:val="1B1B1B"/>
        </w:rPr>
        <w:t>transmitter SK and receiver EK).</w:t>
      </w:r>
      <w:r>
        <w:rPr>
          <w:color w:val="1B1B1B"/>
          <w:spacing w:val="-3"/>
        </w:rPr>
        <w:t> </w:t>
      </w:r>
      <w:r>
        <w:rPr>
          <w:color w:val="1B1B1B"/>
        </w:rPr>
        <w:t>Main</w:t>
      </w:r>
      <w:r>
        <w:rPr>
          <w:color w:val="1B1B1B"/>
          <w:spacing w:val="34"/>
        </w:rPr>
        <w:t> </w:t>
      </w:r>
      <w:r>
        <w:rPr>
          <w:color w:val="1B1B1B"/>
        </w:rPr>
        <w:t>task: communication board­ </w:t>
      </w:r>
      <w:r>
        <w:rPr>
          <w:color w:val="1B1B1B"/>
          <w:w w:val="105"/>
        </w:rPr>
        <w:t>to-board</w:t>
      </w:r>
      <w:r>
        <w:rPr>
          <w:color w:val="1B1B1B"/>
          <w:spacing w:val="-20"/>
          <w:w w:val="105"/>
        </w:rPr>
        <w:t> </w:t>
      </w:r>
      <w:r>
        <w:rPr>
          <w:color w:val="1B1B1B"/>
          <w:w w:val="105"/>
        </w:rPr>
        <w:t>and</w:t>
      </w:r>
      <w:r>
        <w:rPr>
          <w:color w:val="1B1B1B"/>
          <w:spacing w:val="-13"/>
          <w:w w:val="105"/>
        </w:rPr>
        <w:t> </w:t>
      </w:r>
      <w:r>
        <w:rPr>
          <w:color w:val="1B1B1B"/>
          <w:w w:val="105"/>
        </w:rPr>
        <w:t>board-to-ground.</w:t>
      </w:r>
      <w:r>
        <w:rPr>
          <w:color w:val="1B1B1B"/>
          <w:spacing w:val="-13"/>
          <w:w w:val="105"/>
        </w:rPr>
        <w:t> </w:t>
      </w:r>
      <w:r>
        <w:rPr>
          <w:color w:val="1B1B1B"/>
          <w:w w:val="105"/>
        </w:rPr>
        <w:t>Average</w:t>
      </w:r>
      <w:r>
        <w:rPr>
          <w:color w:val="1B1B1B"/>
          <w:spacing w:val="-11"/>
          <w:w w:val="105"/>
        </w:rPr>
        <w:t> </w:t>
      </w:r>
      <w:r>
        <w:rPr>
          <w:color w:val="1B1B1B"/>
          <w:w w:val="105"/>
        </w:rPr>
        <w:t>range over</w:t>
      </w:r>
      <w:r>
        <w:rPr>
          <w:color w:val="1B1B1B"/>
          <w:spacing w:val="-9"/>
          <w:w w:val="105"/>
        </w:rPr>
        <w:t> </w:t>
      </w:r>
      <w:r>
        <w:rPr>
          <w:color w:val="1B1B1B"/>
          <w:w w:val="105"/>
        </w:rPr>
        <w:t>1000 km.</w:t>
      </w:r>
    </w:p>
    <w:p>
      <w:pPr>
        <w:pStyle w:val="BodyText"/>
        <w:spacing w:before="7"/>
        <w:rPr>
          <w:sz w:val="26"/>
        </w:rPr>
      </w:pPr>
    </w:p>
    <w:p>
      <w:pPr>
        <w:pStyle w:val="BodyText"/>
        <w:spacing w:line="264" w:lineRule="auto"/>
        <w:ind w:left="125" w:right="306" w:firstLine="36"/>
        <w:jc w:val="both"/>
      </w:pPr>
      <w:r>
        <w:rPr>
          <w:color w:val="232323"/>
        </w:rPr>
        <w:t>For long-haul aircraft, vvtlich until then had been equipped with the Lorenz </w:t>
      </w:r>
      <w:r>
        <w:rPr>
          <w:color w:val="232323"/>
          <w:spacing w:val="-2"/>
        </w:rPr>
        <w:t>transoceanic</w:t>
      </w:r>
      <w:r>
        <w:rPr>
          <w:color w:val="232323"/>
          <w:spacing w:val="-16"/>
        </w:rPr>
        <w:t> </w:t>
      </w:r>
      <w:r>
        <w:rPr>
          <w:color w:val="232323"/>
          <w:spacing w:val="-2"/>
        </w:rPr>
        <w:t>station,</w:t>
      </w:r>
      <w:r>
        <w:rPr>
          <w:color w:val="232323"/>
          <w:spacing w:val="-15"/>
        </w:rPr>
        <w:t> </w:t>
      </w:r>
      <w:r>
        <w:rPr>
          <w:color w:val="232323"/>
          <w:spacing w:val="-2"/>
        </w:rPr>
        <w:t>several</w:t>
      </w:r>
      <w:r>
        <w:rPr>
          <w:color w:val="232323"/>
          <w:spacing w:val="-16"/>
        </w:rPr>
        <w:t> </w:t>
      </w:r>
      <w:r>
        <w:rPr>
          <w:color w:val="232323"/>
          <w:spacing w:val="-2"/>
        </w:rPr>
        <w:t>hundred</w:t>
      </w:r>
      <w:r>
        <w:rPr>
          <w:color w:val="232323"/>
          <w:spacing w:val="-15"/>
        </w:rPr>
        <w:t> </w:t>
      </w:r>
      <w:r>
        <w:rPr>
          <w:color w:val="232323"/>
          <w:spacing w:val="-2"/>
        </w:rPr>
        <w:t>FuG</w:t>
      </w:r>
      <w:r>
        <w:rPr>
          <w:color w:val="232323"/>
          <w:spacing w:val="-15"/>
        </w:rPr>
        <w:t> </w:t>
      </w:r>
      <w:r>
        <w:rPr>
          <w:color w:val="232323"/>
          <w:spacing w:val="-2"/>
        </w:rPr>
        <w:t>1Os</w:t>
      </w:r>
      <w:r>
        <w:rPr>
          <w:color w:val="232323"/>
          <w:spacing w:val="-16"/>
        </w:rPr>
        <w:t> </w:t>
      </w:r>
      <w:r>
        <w:rPr>
          <w:color w:val="232323"/>
          <w:spacing w:val="-2"/>
        </w:rPr>
        <w:t>with</w:t>
      </w:r>
      <w:r>
        <w:rPr>
          <w:color w:val="232323"/>
          <w:spacing w:val="-15"/>
        </w:rPr>
        <w:t> </w:t>
      </w:r>
      <w:r>
        <w:rPr>
          <w:color w:val="232323"/>
          <w:spacing w:val="-2"/>
        </w:rPr>
        <w:t>higher</w:t>
      </w:r>
      <w:r>
        <w:rPr>
          <w:color w:val="232323"/>
          <w:spacing w:val="-15"/>
        </w:rPr>
        <w:t> </w:t>
      </w:r>
      <w:r>
        <w:rPr>
          <w:color w:val="232323"/>
          <w:spacing w:val="-2"/>
        </w:rPr>
        <w:t>frequencies</w:t>
      </w:r>
      <w:r>
        <w:rPr>
          <w:color w:val="232323"/>
          <w:spacing w:val="-16"/>
        </w:rPr>
        <w:t> </w:t>
      </w:r>
      <w:r>
        <w:rPr>
          <w:color w:val="232323"/>
          <w:spacing w:val="-2"/>
        </w:rPr>
        <w:t>were</w:t>
      </w:r>
      <w:r>
        <w:rPr>
          <w:color w:val="232323"/>
          <w:spacing w:val="-4"/>
        </w:rPr>
        <w:t> </w:t>
      </w:r>
      <w:r>
        <w:rPr>
          <w:color w:val="232323"/>
          <w:spacing w:val="-2"/>
        </w:rPr>
        <w:t>buill</w:t>
      </w:r>
      <w:r>
        <w:rPr>
          <w:color w:val="232323"/>
          <w:spacing w:val="-15"/>
        </w:rPr>
        <w:t> </w:t>
      </w:r>
      <w:r>
        <w:rPr>
          <w:color w:val="232323"/>
          <w:spacing w:val="-2"/>
        </w:rPr>
        <w:t>from </w:t>
      </w:r>
      <w:r>
        <w:rPr>
          <w:color w:val="232323"/>
        </w:rPr>
        <w:t>194 1 onwards:</w:t>
      </w:r>
    </w:p>
    <w:p>
      <w:pPr>
        <w:pStyle w:val="BodyText"/>
        <w:spacing w:line="271" w:lineRule="exact"/>
        <w:ind w:left="183"/>
        <w:jc w:val="both"/>
      </w:pPr>
      <w:r>
        <w:rPr>
          <w:color w:val="242424"/>
          <w:w w:val="105"/>
        </w:rPr>
        <w:t>FuG</w:t>
      </w:r>
      <w:r>
        <w:rPr>
          <w:color w:val="242424"/>
          <w:spacing w:val="18"/>
          <w:w w:val="105"/>
        </w:rPr>
        <w:t> </w:t>
      </w:r>
      <w:r>
        <w:rPr>
          <w:color w:val="242424"/>
          <w:w w:val="105"/>
        </w:rPr>
        <w:t>10</w:t>
      </w:r>
      <w:r>
        <w:rPr>
          <w:color w:val="242424"/>
          <w:spacing w:val="24"/>
          <w:w w:val="105"/>
        </w:rPr>
        <w:t> </w:t>
      </w:r>
      <w:r>
        <w:rPr>
          <w:color w:val="242424"/>
          <w:w w:val="105"/>
        </w:rPr>
        <w:t>KI</w:t>
      </w:r>
      <w:r>
        <w:rPr>
          <w:color w:val="242424"/>
          <w:spacing w:val="9"/>
          <w:w w:val="105"/>
        </w:rPr>
        <w:t> </w:t>
      </w:r>
      <w:r>
        <w:rPr>
          <w:color w:val="242424"/>
          <w:w w:val="105"/>
        </w:rPr>
        <w:t>with</w:t>
      </w:r>
      <w:r>
        <w:rPr>
          <w:color w:val="242424"/>
          <w:spacing w:val="3"/>
          <w:w w:val="105"/>
        </w:rPr>
        <w:t> </w:t>
      </w:r>
      <w:r>
        <w:rPr>
          <w:color w:val="242424"/>
          <w:w w:val="105"/>
        </w:rPr>
        <w:t>5.3-</w:t>
      </w:r>
      <w:r>
        <w:rPr>
          <w:color w:val="242424"/>
          <w:spacing w:val="34"/>
          <w:w w:val="105"/>
        </w:rPr>
        <w:t> </w:t>
      </w:r>
      <w:r>
        <w:rPr>
          <w:color w:val="242424"/>
          <w:w w:val="105"/>
        </w:rPr>
        <w:t>10</w:t>
      </w:r>
      <w:r>
        <w:rPr>
          <w:color w:val="242424"/>
          <w:spacing w:val="25"/>
          <w:w w:val="105"/>
        </w:rPr>
        <w:t> </w:t>
      </w:r>
      <w:r>
        <w:rPr>
          <w:color w:val="242424"/>
          <w:w w:val="105"/>
        </w:rPr>
        <w:t>MHz and</w:t>
      </w:r>
      <w:r>
        <w:rPr>
          <w:color w:val="242424"/>
          <w:spacing w:val="40"/>
          <w:w w:val="105"/>
        </w:rPr>
        <w:t> </w:t>
      </w:r>
      <w:r>
        <w:rPr>
          <w:color w:val="242424"/>
          <w:w w:val="105"/>
        </w:rPr>
        <w:t>FuG</w:t>
      </w:r>
      <w:r>
        <w:rPr>
          <w:color w:val="242424"/>
          <w:spacing w:val="4"/>
          <w:w w:val="105"/>
        </w:rPr>
        <w:t> </w:t>
      </w:r>
      <w:r>
        <w:rPr>
          <w:color w:val="242424"/>
          <w:w w:val="105"/>
        </w:rPr>
        <w:t>10</w:t>
      </w:r>
      <w:r>
        <w:rPr>
          <w:color w:val="242424"/>
          <w:spacing w:val="14"/>
          <w:w w:val="105"/>
        </w:rPr>
        <w:t> </w:t>
      </w:r>
      <w:r>
        <w:rPr>
          <w:color w:val="242424"/>
          <w:w w:val="105"/>
        </w:rPr>
        <w:t>K2</w:t>
      </w:r>
      <w:r>
        <w:rPr>
          <w:color w:val="242424"/>
          <w:spacing w:val="14"/>
          <w:w w:val="105"/>
        </w:rPr>
        <w:t> </w:t>
      </w:r>
      <w:r>
        <w:rPr>
          <w:color w:val="242424"/>
          <w:w w:val="105"/>
        </w:rPr>
        <w:t>with</w:t>
      </w:r>
      <w:r>
        <w:rPr>
          <w:color w:val="242424"/>
          <w:spacing w:val="37"/>
          <w:w w:val="105"/>
        </w:rPr>
        <w:t> </w:t>
      </w:r>
      <w:r>
        <w:rPr>
          <w:color w:val="242424"/>
          <w:w w:val="105"/>
        </w:rPr>
        <w:t>6.0-</w:t>
      </w:r>
      <w:r>
        <w:rPr>
          <w:color w:val="242424"/>
          <w:spacing w:val="20"/>
          <w:w w:val="105"/>
        </w:rPr>
        <w:t> </w:t>
      </w:r>
      <w:r>
        <w:rPr>
          <w:color w:val="242424"/>
          <w:w w:val="105"/>
        </w:rPr>
        <w:t>12</w:t>
      </w:r>
      <w:r>
        <w:rPr>
          <w:color w:val="242424"/>
          <w:spacing w:val="-9"/>
          <w:w w:val="105"/>
        </w:rPr>
        <w:t> </w:t>
      </w:r>
      <w:r>
        <w:rPr>
          <w:color w:val="242424"/>
          <w:spacing w:val="-4"/>
          <w:w w:val="105"/>
        </w:rPr>
        <w:t>MHz.</w:t>
      </w:r>
    </w:p>
    <w:p>
      <w:pPr>
        <w:pStyle w:val="BodyText"/>
        <w:spacing w:line="276" w:lineRule="auto" w:before="28"/>
        <w:ind w:left="166" w:right="316" w:firstLine="6"/>
        <w:jc w:val="both"/>
      </w:pPr>
      <w:r>
        <w:rPr>
          <w:color w:val="232323"/>
        </w:rPr>
        <w:t>(FuG 10 K3 and K4 were development projects for the frequency ranges 6 -</w:t>
      </w:r>
      <w:r>
        <w:rPr>
          <w:color w:val="232323"/>
          <w:spacing w:val="80"/>
        </w:rPr>
        <w:t> </w:t>
      </w:r>
      <w:r>
        <w:rPr>
          <w:color w:val="232323"/>
        </w:rPr>
        <w:t>18 </w:t>
      </w:r>
      <w:r>
        <w:rPr>
          <w:color w:val="232323"/>
          <w:w w:val="110"/>
        </w:rPr>
        <w:t>MHz</w:t>
      </w:r>
      <w:r>
        <w:rPr>
          <w:color w:val="232323"/>
          <w:spacing w:val="-14"/>
          <w:w w:val="110"/>
        </w:rPr>
        <w:t> </w:t>
      </w:r>
      <w:r>
        <w:rPr>
          <w:color w:val="232323"/>
          <w:w w:val="110"/>
        </w:rPr>
        <w:t>and</w:t>
      </w:r>
      <w:r>
        <w:rPr>
          <w:color w:val="232323"/>
          <w:spacing w:val="-1"/>
          <w:w w:val="110"/>
        </w:rPr>
        <w:t> </w:t>
      </w:r>
      <w:r>
        <w:rPr>
          <w:color w:val="232323"/>
          <w:w w:val="245"/>
        </w:rPr>
        <w:t>3-</w:t>
      </w:r>
      <w:r>
        <w:rPr>
          <w:color w:val="232323"/>
          <w:w w:val="245"/>
        </w:rPr>
        <w:t> </w:t>
      </w:r>
      <w:r>
        <w:rPr>
          <w:color w:val="232323"/>
          <w:w w:val="110"/>
        </w:rPr>
        <w:t>9</w:t>
      </w:r>
      <w:r>
        <w:rPr>
          <w:color w:val="232323"/>
          <w:spacing w:val="-20"/>
          <w:w w:val="110"/>
        </w:rPr>
        <w:t> </w:t>
      </w:r>
      <w:r>
        <w:rPr>
          <w:color w:val="232323"/>
          <w:w w:val="110"/>
        </w:rPr>
        <w:t>MHz respectively).</w:t>
      </w:r>
    </w:p>
    <w:p>
      <w:pPr>
        <w:pStyle w:val="BodyText"/>
        <w:spacing w:line="266" w:lineRule="auto" w:before="285"/>
        <w:ind w:left="119" w:right="301" w:firstLine="54"/>
        <w:jc w:val="both"/>
      </w:pPr>
      <w:r>
        <w:rPr>
          <w:color w:val="202020"/>
        </w:rPr>
        <w:t>The FuG 10's modes</w:t>
      </w:r>
      <w:r>
        <w:rPr>
          <w:color w:val="202020"/>
          <w:spacing w:val="-2"/>
        </w:rPr>
        <w:t> </w:t>
      </w:r>
      <w:r>
        <w:rPr>
          <w:color w:val="202020"/>
        </w:rPr>
        <w:t>of</w:t>
      </w:r>
      <w:r>
        <w:rPr>
          <w:color w:val="202020"/>
          <w:spacing w:val="-2"/>
        </w:rPr>
        <w:t> </w:t>
      </w:r>
      <w:r>
        <w:rPr>
          <w:color w:val="202020"/>
        </w:rPr>
        <w:t>oper�tion were</w:t>
      </w:r>
      <w:r>
        <w:rPr>
          <w:color w:val="202020"/>
          <w:spacing w:val="-4"/>
        </w:rPr>
        <w:t> </w:t>
      </w:r>
      <w:r>
        <w:rPr>
          <w:color w:val="202020"/>
        </w:rPr>
        <w:t>long-wave telegraphy</w:t>
      </w:r>
      <w:r>
        <w:rPr>
          <w:color w:val="202020"/>
          <w:spacing w:val="-13"/>
        </w:rPr>
        <w:t> </w:t>
      </w:r>
      <w:r>
        <w:rPr>
          <w:color w:val="202020"/>
        </w:rPr>
        <w:t>without sound (A </w:t>
      </w:r>
      <w:r>
        <w:rPr>
          <w:color w:val="202020"/>
        </w:rPr>
        <w:t>1), </w:t>
      </w:r>
      <w:r>
        <w:rPr>
          <w:color w:val="202020"/>
          <w:w w:val="105"/>
        </w:rPr>
        <w:t>short-wave also A</w:t>
      </w:r>
      <w:r>
        <w:rPr>
          <w:color w:val="202020"/>
          <w:w w:val="105"/>
        </w:rPr>
        <w:t> 1 or </w:t>
      </w:r>
      <w:r>
        <w:rPr>
          <w:color w:val="202020"/>
          <w:w w:val="150"/>
        </w:rPr>
        <w:t>-</w:t>
      </w:r>
      <w:r>
        <w:rPr>
          <w:color w:val="202020"/>
          <w:w w:val="150"/>
        </w:rPr>
        <w:t> </w:t>
      </w:r>
      <w:r>
        <w:rPr>
          <w:color w:val="202020"/>
          <w:w w:val="105"/>
        </w:rPr>
        <w:t>with</w:t>
      </w:r>
      <w:r>
        <w:rPr>
          <w:color w:val="202020"/>
          <w:spacing w:val="-11"/>
          <w:w w:val="105"/>
        </w:rPr>
        <w:t> </w:t>
      </w:r>
      <w:r>
        <w:rPr>
          <w:color w:val="202020"/>
          <w:w w:val="105"/>
        </w:rPr>
        <w:t>a built-in</w:t>
      </w:r>
      <w:r>
        <w:rPr>
          <w:color w:val="202020"/>
          <w:spacing w:val="-12"/>
          <w:w w:val="105"/>
        </w:rPr>
        <w:t> </w:t>
      </w:r>
      <w:r>
        <w:rPr>
          <w:color w:val="202020"/>
          <w:w w:val="105"/>
        </w:rPr>
        <w:t>telephony add-on </w:t>
      </w:r>
      <w:r>
        <w:rPr>
          <w:color w:val="202020"/>
          <w:w w:val="150"/>
        </w:rPr>
        <w:t>-</w:t>
      </w:r>
      <w:r>
        <w:rPr>
          <w:color w:val="202020"/>
          <w:w w:val="150"/>
        </w:rPr>
        <w:t> </w:t>
      </w:r>
      <w:r>
        <w:rPr>
          <w:color w:val="202020"/>
          <w:w w:val="105"/>
        </w:rPr>
        <w:t>also voice radio for </w:t>
      </w:r>
      <w:r>
        <w:rPr>
          <w:color w:val="202020"/>
        </w:rPr>
        <w:t>ship-to-ship traffic (telephony, A3). </w:t>
      </w:r>
      <w:r>
        <w:rPr>
          <w:color w:val="202020"/>
          <w:spacing w:val="10"/>
        </w:rPr>
        <w:t>Telegraphy </w:t>
      </w:r>
      <w:r>
        <w:rPr>
          <w:color w:val="202020"/>
        </w:rPr>
        <w:t>could also be received on short </w:t>
      </w:r>
      <w:r>
        <w:rPr>
          <w:color w:val="202020"/>
          <w:w w:val="105"/>
        </w:rPr>
        <w:t>wave (A2).</w:t>
      </w:r>
    </w:p>
    <w:p>
      <w:pPr>
        <w:pStyle w:val="BodyText"/>
        <w:spacing w:before="1"/>
        <w:rPr>
          <w:sz w:val="26"/>
        </w:rPr>
      </w:pPr>
    </w:p>
    <w:p>
      <w:pPr>
        <w:spacing w:line="256" w:lineRule="auto" w:before="0"/>
        <w:ind w:left="119" w:right="316" w:firstLine="41"/>
        <w:jc w:val="both"/>
        <w:rPr>
          <w:sz w:val="25"/>
        </w:rPr>
      </w:pPr>
      <w:r>
        <w:rPr>
          <w:color w:val="1F1F1F"/>
          <w:w w:val="85"/>
          <w:sz w:val="28"/>
        </w:rPr>
        <w:t>Tue on-board</w:t>
      </w:r>
      <w:r>
        <w:rPr>
          <w:color w:val="1F1F1F"/>
          <w:sz w:val="28"/>
        </w:rPr>
        <w:t> </w:t>
      </w:r>
      <w:r>
        <w:rPr>
          <w:color w:val="1F1F1F"/>
          <w:w w:val="85"/>
          <w:sz w:val="28"/>
        </w:rPr>
        <w:t>radio</w:t>
      </w:r>
      <w:r>
        <w:rPr>
          <w:color w:val="1F1F1F"/>
          <w:sz w:val="28"/>
        </w:rPr>
        <w:t> </w:t>
      </w:r>
      <w:r>
        <w:rPr>
          <w:color w:val="1F1F1F"/>
          <w:w w:val="85"/>
          <w:sz w:val="28"/>
        </w:rPr>
        <w:t>system</w:t>
      </w:r>
      <w:r>
        <w:rPr>
          <w:color w:val="1F1F1F"/>
          <w:spacing w:val="-2"/>
          <w:w w:val="85"/>
          <w:sz w:val="28"/>
        </w:rPr>
        <w:t> </w:t>
      </w:r>
      <w:r>
        <w:rPr>
          <w:color w:val="1F1F1F"/>
          <w:w w:val="85"/>
          <w:sz w:val="28"/>
        </w:rPr>
        <w:t>included</w:t>
      </w:r>
      <w:r>
        <w:rPr>
          <w:color w:val="1F1F1F"/>
          <w:spacing w:val="40"/>
          <w:sz w:val="28"/>
        </w:rPr>
        <w:t> </w:t>
      </w:r>
      <w:r>
        <w:rPr>
          <w:color w:val="1F1F1F"/>
          <w:w w:val="85"/>
          <w:sz w:val="28"/>
        </w:rPr>
        <w:t>a</w:t>
      </w:r>
      <w:r>
        <w:rPr>
          <w:color w:val="1F1F1F"/>
          <w:spacing w:val="-7"/>
          <w:w w:val="85"/>
          <w:sz w:val="28"/>
        </w:rPr>
        <w:t> </w:t>
      </w:r>
      <w:r>
        <w:rPr>
          <w:color w:val="1F1F1F"/>
          <w:w w:val="85"/>
          <w:sz w:val="28"/>
        </w:rPr>
        <w:t>fixed aerial</w:t>
      </w:r>
      <w:r>
        <w:rPr>
          <w:color w:val="1F1F1F"/>
          <w:spacing w:val="-3"/>
          <w:w w:val="85"/>
          <w:sz w:val="28"/>
        </w:rPr>
        <w:t> </w:t>
      </w:r>
      <w:r>
        <w:rPr>
          <w:color w:val="1F1F1F"/>
          <w:w w:val="85"/>
          <w:sz w:val="28"/>
        </w:rPr>
        <w:t>(wire aerial</w:t>
      </w:r>
      <w:r>
        <w:rPr>
          <w:color w:val="1F1F1F"/>
          <w:sz w:val="28"/>
        </w:rPr>
        <w:t> </w:t>
      </w:r>
      <w:r>
        <w:rPr>
          <w:color w:val="1F1F1F"/>
          <w:w w:val="85"/>
          <w:sz w:val="28"/>
        </w:rPr>
        <w:t>stretched</w:t>
      </w:r>
      <w:r>
        <w:rPr>
          <w:color w:val="1F1F1F"/>
          <w:sz w:val="28"/>
        </w:rPr>
        <w:t> </w:t>
      </w:r>
      <w:r>
        <w:rPr>
          <w:color w:val="1F1F1F"/>
          <w:w w:val="85"/>
          <w:sz w:val="28"/>
        </w:rPr>
        <w:t>to the</w:t>
      </w:r>
      <w:r>
        <w:rPr>
          <w:color w:val="1F1F1F"/>
          <w:spacing w:val="-7"/>
          <w:w w:val="85"/>
          <w:sz w:val="28"/>
        </w:rPr>
        <w:t> </w:t>
      </w:r>
      <w:r>
        <w:rPr>
          <w:color w:val="1F1F1F"/>
          <w:w w:val="85"/>
          <w:sz w:val="28"/>
        </w:rPr>
        <w:t>vertical </w:t>
      </w:r>
      <w:r>
        <w:rPr>
          <w:color w:val="1F1F1F"/>
          <w:sz w:val="25"/>
        </w:rPr>
        <w:t>stabiliser) and a trailing aerial,</w:t>
      </w:r>
      <w:r>
        <w:rPr>
          <w:color w:val="1F1F1F"/>
          <w:spacing w:val="-10"/>
          <w:sz w:val="25"/>
        </w:rPr>
        <w:t> </w:t>
      </w:r>
      <w:r>
        <w:rPr>
          <w:color w:val="1F1F1F"/>
          <w:sz w:val="25"/>
        </w:rPr>
        <w:t>which was unwound from a remote-controlled aerial reel.</w:t>
      </w:r>
      <w:r>
        <w:rPr>
          <w:color w:val="1F1F1F"/>
          <w:spacing w:val="-18"/>
          <w:sz w:val="25"/>
        </w:rPr>
        <w:t> </w:t>
      </w:r>
      <w:r>
        <w:rPr>
          <w:color w:val="1F1F1F"/>
          <w:sz w:val="25"/>
        </w:rPr>
        <w:t>Tue</w:t>
      </w:r>
      <w:r>
        <w:rPr>
          <w:color w:val="1F1F1F"/>
          <w:spacing w:val="-10"/>
          <w:sz w:val="25"/>
        </w:rPr>
        <w:t> </w:t>
      </w:r>
      <w:r>
        <w:rPr>
          <w:color w:val="1F1F1F"/>
          <w:sz w:val="25"/>
        </w:rPr>
        <w:t>FuG</w:t>
      </w:r>
      <w:r>
        <w:rPr>
          <w:color w:val="1F1F1F"/>
          <w:spacing w:val="-9"/>
          <w:sz w:val="25"/>
        </w:rPr>
        <w:t> </w:t>
      </w:r>
      <w:r>
        <w:rPr>
          <w:color w:val="1F1F1F"/>
          <w:sz w:val="25"/>
        </w:rPr>
        <w:t>10</w:t>
      </w:r>
      <w:r>
        <w:rPr>
          <w:color w:val="1F1F1F"/>
          <w:spacing w:val="-9"/>
          <w:sz w:val="25"/>
        </w:rPr>
        <w:t> </w:t>
      </w:r>
      <w:r>
        <w:rPr>
          <w:color w:val="1F1F1F"/>
          <w:sz w:val="25"/>
        </w:rPr>
        <w:t>also</w:t>
      </w:r>
      <w:r>
        <w:rPr>
          <w:color w:val="1F1F1F"/>
          <w:spacing w:val="-18"/>
          <w:sz w:val="25"/>
        </w:rPr>
        <w:t> </w:t>
      </w:r>
      <w:r>
        <w:rPr>
          <w:color w:val="1F1F1F"/>
          <w:sz w:val="25"/>
        </w:rPr>
        <w:t>contained</w:t>
      </w:r>
      <w:r>
        <w:rPr>
          <w:color w:val="1F1F1F"/>
          <w:spacing w:val="-9"/>
          <w:sz w:val="25"/>
        </w:rPr>
        <w:t> </w:t>
      </w:r>
      <w:r>
        <w:rPr>
          <w:color w:val="1F1F1F"/>
          <w:sz w:val="25"/>
        </w:rPr>
        <w:t>the</w:t>
      </w:r>
      <w:r>
        <w:rPr>
          <w:color w:val="1F1F1F"/>
          <w:spacing w:val="-18"/>
          <w:sz w:val="25"/>
        </w:rPr>
        <w:t> </w:t>
      </w:r>
      <w:r>
        <w:rPr>
          <w:color w:val="1F1F1F"/>
          <w:sz w:val="25"/>
        </w:rPr>
        <w:t>on-board intercom</w:t>
      </w:r>
      <w:r>
        <w:rPr>
          <w:color w:val="1F1F1F"/>
          <w:spacing w:val="-4"/>
          <w:sz w:val="25"/>
        </w:rPr>
        <w:t> </w:t>
      </w:r>
      <w:r>
        <w:rPr>
          <w:color w:val="1F1F1F"/>
          <w:sz w:val="25"/>
        </w:rPr>
        <w:t>system</w:t>
      </w:r>
      <w:r>
        <w:rPr>
          <w:color w:val="1F1F1F"/>
          <w:spacing w:val="-15"/>
          <w:sz w:val="25"/>
        </w:rPr>
        <w:t> </w:t>
      </w:r>
      <w:r>
        <w:rPr>
          <w:color w:val="1F1F1F"/>
          <w:sz w:val="25"/>
        </w:rPr>
        <w:t>for the</w:t>
      </w:r>
      <w:r>
        <w:rPr>
          <w:color w:val="1F1F1F"/>
          <w:spacing w:val="-9"/>
          <w:sz w:val="25"/>
        </w:rPr>
        <w:t> </w:t>
      </w:r>
      <w:r>
        <w:rPr>
          <w:color w:val="1F1F1F"/>
          <w:sz w:val="25"/>
        </w:rPr>
        <w:t>aircrew,</w:t>
      </w:r>
      <w:r>
        <w:rPr>
          <w:color w:val="1F1F1F"/>
          <w:spacing w:val="-18"/>
          <w:sz w:val="25"/>
        </w:rPr>
        <w:t> </w:t>
      </w:r>
      <w:r>
        <w:rPr>
          <w:color w:val="1F1F1F"/>
          <w:sz w:val="25"/>
        </w:rPr>
        <w:t>called Eigenverständigung EiV.</w:t>
      </w:r>
    </w:p>
    <w:p>
      <w:pPr>
        <w:pStyle w:val="BodyText"/>
        <w:rPr>
          <w:sz w:val="32"/>
        </w:rPr>
      </w:pPr>
    </w:p>
    <w:p>
      <w:pPr>
        <w:spacing w:before="252"/>
        <w:ind w:left="146" w:right="0" w:firstLine="0"/>
        <w:jc w:val="left"/>
        <w:rPr>
          <w:rFonts w:ascii="Tahoma"/>
          <w:b/>
          <w:sz w:val="24"/>
        </w:rPr>
      </w:pPr>
      <w:r>
        <w:rPr>
          <w:rFonts w:ascii="Tahoma"/>
          <w:b/>
          <w:color w:val="0A0A0A"/>
          <w:spacing w:val="-2"/>
          <w:sz w:val="24"/>
        </w:rPr>
        <w:t>The</w:t>
      </w:r>
      <w:r>
        <w:rPr>
          <w:rFonts w:ascii="Tahoma"/>
          <w:b/>
          <w:color w:val="0A0A0A"/>
          <w:spacing w:val="-22"/>
          <w:sz w:val="24"/>
        </w:rPr>
        <w:t> </w:t>
      </w:r>
      <w:r>
        <w:rPr>
          <w:rFonts w:ascii="Tahoma"/>
          <w:b/>
          <w:color w:val="0A0A0A"/>
          <w:spacing w:val="-2"/>
          <w:sz w:val="24"/>
        </w:rPr>
        <w:t>receivers</w:t>
      </w:r>
      <w:r>
        <w:rPr>
          <w:rFonts w:ascii="Tahoma"/>
          <w:b/>
          <w:color w:val="0A0A0A"/>
          <w:spacing w:val="-16"/>
          <w:sz w:val="24"/>
        </w:rPr>
        <w:t> </w:t>
      </w:r>
      <w:r>
        <w:rPr>
          <w:rFonts w:ascii="Tahoma"/>
          <w:b/>
          <w:color w:val="0A0A0A"/>
          <w:spacing w:val="-2"/>
          <w:sz w:val="24"/>
        </w:rPr>
        <w:t>of</w:t>
      </w:r>
      <w:r>
        <w:rPr>
          <w:rFonts w:ascii="Tahoma"/>
          <w:b/>
          <w:color w:val="0A0A0A"/>
          <w:spacing w:val="-22"/>
          <w:sz w:val="24"/>
        </w:rPr>
        <w:t> </w:t>
      </w:r>
      <w:r>
        <w:rPr>
          <w:rFonts w:ascii="Tahoma"/>
          <w:b/>
          <w:color w:val="0A0A0A"/>
          <w:spacing w:val="-2"/>
          <w:sz w:val="24"/>
        </w:rPr>
        <w:t>the</w:t>
      </w:r>
      <w:r>
        <w:rPr>
          <w:rFonts w:ascii="Tahoma"/>
          <w:b/>
          <w:color w:val="0A0A0A"/>
          <w:spacing w:val="-1"/>
          <w:sz w:val="24"/>
        </w:rPr>
        <w:t> </w:t>
      </w:r>
      <w:r>
        <w:rPr>
          <w:rFonts w:ascii="Tahoma"/>
          <w:b/>
          <w:color w:val="0A0A0A"/>
          <w:spacing w:val="-2"/>
          <w:sz w:val="24"/>
        </w:rPr>
        <w:t>FuG</w:t>
      </w:r>
      <w:r>
        <w:rPr>
          <w:rFonts w:ascii="Tahoma"/>
          <w:b/>
          <w:color w:val="0A0A0A"/>
          <w:spacing w:val="-10"/>
          <w:sz w:val="24"/>
        </w:rPr>
        <w:t> </w:t>
      </w:r>
      <w:r>
        <w:rPr>
          <w:rFonts w:ascii="Tahoma"/>
          <w:b/>
          <w:color w:val="0A0A0A"/>
          <w:spacing w:val="-5"/>
          <w:sz w:val="24"/>
        </w:rPr>
        <w:t>10</w:t>
      </w:r>
    </w:p>
    <w:p>
      <w:pPr>
        <w:pStyle w:val="BodyText"/>
        <w:spacing w:before="1"/>
        <w:rPr>
          <w:rFonts w:ascii="Tahoma"/>
          <w:b/>
          <w:sz w:val="23"/>
        </w:rPr>
      </w:pPr>
    </w:p>
    <w:p>
      <w:pPr>
        <w:pStyle w:val="BodyText"/>
        <w:spacing w:line="256" w:lineRule="auto"/>
        <w:ind w:left="112" w:right="311" w:firstLine="61"/>
        <w:jc w:val="both"/>
      </w:pPr>
      <w:r>
        <w:rPr>
          <w:color w:val="202020"/>
        </w:rPr>
        <w:t>The</w:t>
      </w:r>
      <w:r>
        <w:rPr>
          <w:color w:val="202020"/>
          <w:spacing w:val="-8"/>
        </w:rPr>
        <w:t> </w:t>
      </w:r>
      <w:r>
        <w:rPr>
          <w:color w:val="202020"/>
        </w:rPr>
        <w:t>FuG 10 had superheterodyne</w:t>
      </w:r>
      <w:r>
        <w:rPr>
          <w:color w:val="202020"/>
          <w:spacing w:val="-8"/>
        </w:rPr>
        <w:t> </w:t>
      </w:r>
      <w:r>
        <w:rPr>
          <w:color w:val="202020"/>
        </w:rPr>
        <w:t>receivers</w:t>
      </w:r>
      <w:r>
        <w:rPr>
          <w:color w:val="202020"/>
          <w:spacing w:val="-10"/>
        </w:rPr>
        <w:t> </w:t>
      </w:r>
      <w:r>
        <w:rPr>
          <w:color w:val="202020"/>
        </w:rPr>
        <w:t>(superhets)</w:t>
      </w:r>
      <w:r>
        <w:rPr>
          <w:color w:val="202020"/>
          <w:spacing w:val="-15"/>
        </w:rPr>
        <w:t> </w:t>
      </w:r>
      <w:r>
        <w:rPr>
          <w:color w:val="202020"/>
        </w:rPr>
        <w:t>with</w:t>
      </w:r>
      <w:r>
        <w:rPr>
          <w:color w:val="202020"/>
          <w:spacing w:val="-3"/>
        </w:rPr>
        <w:t> </w:t>
      </w:r>
      <w:r>
        <w:rPr>
          <w:color w:val="202020"/>
        </w:rPr>
        <w:t>the</w:t>
      </w:r>
      <w:r>
        <w:rPr>
          <w:color w:val="202020"/>
          <w:spacing w:val="-8"/>
        </w:rPr>
        <w:t> </w:t>
      </w:r>
      <w:r>
        <w:rPr>
          <w:color w:val="202020"/>
        </w:rPr>
        <w:t>following</w:t>
      </w:r>
      <w:r>
        <w:rPr>
          <w:color w:val="202020"/>
          <w:spacing w:val="-13"/>
        </w:rPr>
        <w:t> </w:t>
      </w:r>
      <w:r>
        <w:rPr>
          <w:color w:val="202020"/>
        </w:rPr>
        <w:t>structure: </w:t>
      </w:r>
      <w:r>
        <w:rPr>
          <w:color w:val="1F1F1F"/>
        </w:rPr>
        <w:t>HF preamplifier, mixer stage,</w:t>
      </w:r>
      <w:r>
        <w:rPr>
          <w:color w:val="1F1F1F"/>
          <w:spacing w:val="-4"/>
        </w:rPr>
        <w:t> </w:t>
      </w:r>
      <w:r>
        <w:rPr>
          <w:color w:val="1F1F1F"/>
        </w:rPr>
        <w:t>oscillator stage, 2 IF stages,</w:t>
      </w:r>
      <w:r>
        <w:rPr>
          <w:color w:val="1F1F1F"/>
          <w:spacing w:val="-6"/>
        </w:rPr>
        <w:t> </w:t>
      </w:r>
      <w:r>
        <w:rPr>
          <w:color w:val="1F1F1F"/>
        </w:rPr>
        <w:t>demodulator, telegraphic superheterodyne, AF stage.</w:t>
      </w:r>
      <w:r>
        <w:rPr>
          <w:color w:val="1F1F1F"/>
          <w:spacing w:val="40"/>
        </w:rPr>
        <w:t> </w:t>
      </w:r>
      <w:r>
        <w:rPr>
          <w:color w:val="1F1F1F"/>
        </w:rPr>
        <w:t>The RV 12 P 2000 tube type was</w:t>
      </w:r>
      <w:r>
        <w:rPr>
          <w:color w:val="1F1F1F"/>
          <w:spacing w:val="-7"/>
        </w:rPr>
        <w:t> </w:t>
      </w:r>
      <w:r>
        <w:rPr>
          <w:color w:val="1F1F1F"/>
        </w:rPr>
        <w:t>used uniformly in</w:t>
      </w:r>
      <w:r>
        <w:rPr>
          <w:color w:val="1F1F1F"/>
          <w:spacing w:val="-6"/>
        </w:rPr>
        <w:t> </w:t>
      </w:r>
      <w:r>
        <w:rPr>
          <w:color w:val="1F1F1F"/>
        </w:rPr>
        <w:t>all </w:t>
      </w:r>
      <w:r>
        <w:rPr>
          <w:color w:val="1F1F1F"/>
          <w:spacing w:val="-2"/>
        </w:rPr>
        <w:t>stages,</w:t>
      </w:r>
      <w:r>
        <w:rPr>
          <w:color w:val="1F1F1F"/>
          <w:spacing w:val="-16"/>
        </w:rPr>
        <w:t> </w:t>
      </w:r>
      <w:r>
        <w:rPr>
          <w:color w:val="1F1F1F"/>
          <w:spacing w:val="-2"/>
        </w:rPr>
        <w:t>vvtlich</w:t>
      </w:r>
      <w:r>
        <w:rPr>
          <w:color w:val="1F1F1F"/>
          <w:spacing w:val="-15"/>
        </w:rPr>
        <w:t> </w:t>
      </w:r>
      <w:r>
        <w:rPr>
          <w:color w:val="1F1F1F"/>
          <w:spacing w:val="-2"/>
        </w:rPr>
        <w:t>brought</w:t>
      </w:r>
      <w:r>
        <w:rPr>
          <w:color w:val="1F1F1F"/>
          <w:spacing w:val="-16"/>
        </w:rPr>
        <w:t> </w:t>
      </w:r>
      <w:r>
        <w:rPr>
          <w:color w:val="1F1F1F"/>
          <w:spacing w:val="-2"/>
        </w:rPr>
        <w:t>considerable</w:t>
      </w:r>
      <w:r>
        <w:rPr>
          <w:color w:val="1F1F1F"/>
          <w:spacing w:val="-15"/>
        </w:rPr>
        <w:t> </w:t>
      </w:r>
      <w:r>
        <w:rPr>
          <w:color w:val="1F1F1F"/>
          <w:spacing w:val="-2"/>
        </w:rPr>
        <w:t>advantages</w:t>
      </w:r>
      <w:r>
        <w:rPr>
          <w:color w:val="1F1F1F"/>
          <w:spacing w:val="-15"/>
        </w:rPr>
        <w:t> </w:t>
      </w:r>
      <w:r>
        <w:rPr>
          <w:color w:val="1F1F1F"/>
          <w:spacing w:val="-2"/>
        </w:rPr>
        <w:t>for</w:t>
      </w:r>
      <w:r>
        <w:rPr>
          <w:color w:val="1F1F1F"/>
          <w:spacing w:val="-16"/>
        </w:rPr>
        <w:t> </w:t>
      </w:r>
      <w:r>
        <w:rPr>
          <w:color w:val="1F1F1F"/>
          <w:spacing w:val="-2"/>
        </w:rPr>
        <w:t>the</w:t>
      </w:r>
      <w:r>
        <w:rPr>
          <w:color w:val="1F1F1F"/>
          <w:spacing w:val="-14"/>
        </w:rPr>
        <w:t> </w:t>
      </w:r>
      <w:r>
        <w:rPr>
          <w:color w:val="1F1F1F"/>
          <w:spacing w:val="-2"/>
        </w:rPr>
        <w:t>maintenance</w:t>
      </w:r>
      <w:r>
        <w:rPr>
          <w:color w:val="1F1F1F"/>
          <w:spacing w:val="5"/>
        </w:rPr>
        <w:t> </w:t>
      </w:r>
      <w:r>
        <w:rPr>
          <w:color w:val="1F1F1F"/>
          <w:spacing w:val="-2"/>
        </w:rPr>
        <w:t>of the</w:t>
      </w:r>
      <w:r>
        <w:rPr>
          <w:color w:val="1F1F1F"/>
          <w:spacing w:val="-14"/>
        </w:rPr>
        <w:t> </w:t>
      </w:r>
      <w:r>
        <w:rPr>
          <w:color w:val="1F1F1F"/>
          <w:spacing w:val="-2"/>
        </w:rPr>
        <w:t>radios</w:t>
      </w:r>
      <w:r>
        <w:rPr>
          <w:color w:val="1F1F1F"/>
          <w:spacing w:val="-7"/>
        </w:rPr>
        <w:t> </w:t>
      </w:r>
      <w:r>
        <w:rPr>
          <w:color w:val="1F1F1F"/>
          <w:spacing w:val="-2"/>
        </w:rPr>
        <w:t>and </w:t>
      </w:r>
      <w:r>
        <w:rPr>
          <w:color w:val="1F1F1F"/>
        </w:rPr>
        <w:t>the maintenance of spare parts.</w:t>
      </w:r>
    </w:p>
    <w:p>
      <w:pPr>
        <w:pStyle w:val="BodyText"/>
        <w:rPr>
          <w:sz w:val="32"/>
        </w:rPr>
      </w:pPr>
    </w:p>
    <w:p>
      <w:pPr>
        <w:pStyle w:val="BodyText"/>
        <w:ind w:left="201"/>
      </w:pPr>
      <w:r>
        <w:rPr>
          <w:color w:val="252525"/>
          <w:spacing w:val="8"/>
        </w:rPr>
        <w:t>18</w:t>
      </w:r>
    </w:p>
    <w:p>
      <w:pPr>
        <w:spacing w:after="0"/>
        <w:sectPr>
          <w:pgSz w:w="11920" w:h="16850"/>
          <w:pgMar w:top="1340" w:bottom="280" w:left="1280" w:right="900"/>
        </w:sectPr>
      </w:pPr>
    </w:p>
    <w:p>
      <w:pPr>
        <w:pStyle w:val="Heading5"/>
        <w:tabs>
          <w:tab w:pos="1489" w:val="left" w:leader="none"/>
        </w:tabs>
      </w:pPr>
      <w:r>
        <w:rPr/>
        <w:pict>
          <v:group style="position:absolute;margin-left:0pt;margin-top:0pt;width:595.550pt;height:842.4pt;mso-position-horizontal-relative:page;mso-position-vertical-relative:page;z-index:-17434112" id="docshapegroup43" coordorigin="0,0" coordsize="11911,16848">
            <v:shape style="position:absolute;left:0;top:0;width:11911;height:16848" type="#_x0000_t75" id="docshape44" stroked="false">
              <v:imagedata r:id="rId24" o:title=""/>
            </v:shape>
            <v:shape style="position:absolute;left:82;top:1851;width:124;height:1235" type="#_x0000_t75" id="docshape45" stroked="false">
              <v:imagedata r:id="rId25" o:title=""/>
            </v:shape>
            <v:shape style="position:absolute;left:82;top:12342;width:144;height:618" type="#_x0000_t75" id="docshape46" stroked="false">
              <v:imagedata r:id="rId26" o:title=""/>
            </v:shape>
            <v:shape style="position:absolute;left:1440;top:4566;width:9402;height:8208" type="#_x0000_t75" id="docshape47" stroked="false">
              <v:imagedata r:id="rId27" o:title=""/>
            </v:shape>
            <w10:wrap type="none"/>
          </v:group>
        </w:pict>
      </w:r>
      <w:r>
        <w:rPr>
          <w:color w:val="0C0C0C"/>
          <w:spacing w:val="-10"/>
          <w:w w:val="90"/>
        </w:rPr>
        <w:t>2</w:t>
      </w:r>
      <w:r>
        <w:rPr>
          <w:color w:val="0C0C0C"/>
        </w:rPr>
        <w:tab/>
      </w:r>
      <w:r>
        <w:rPr>
          <w:color w:val="0C0C0C"/>
          <w:w w:val="85"/>
        </w:rPr>
        <w:t>The</w:t>
      </w:r>
      <w:r>
        <w:rPr>
          <w:color w:val="0C0C0C"/>
          <w:spacing w:val="6"/>
        </w:rPr>
        <w:t> </w:t>
      </w:r>
      <w:r>
        <w:rPr>
          <w:color w:val="0C0C0C"/>
          <w:w w:val="85"/>
        </w:rPr>
        <w:t>on-board</w:t>
      </w:r>
      <w:r>
        <w:rPr>
          <w:color w:val="0C0C0C"/>
          <w:spacing w:val="-3"/>
        </w:rPr>
        <w:t> </w:t>
      </w:r>
      <w:r>
        <w:rPr>
          <w:color w:val="0C0C0C"/>
          <w:w w:val="85"/>
        </w:rPr>
        <w:t>radio</w:t>
      </w:r>
      <w:r>
        <w:rPr>
          <w:color w:val="0C0C0C"/>
          <w:spacing w:val="22"/>
        </w:rPr>
        <w:t> </w:t>
      </w:r>
      <w:r>
        <w:rPr>
          <w:color w:val="0C0C0C"/>
          <w:w w:val="85"/>
        </w:rPr>
        <w:t>FuG</w:t>
      </w:r>
      <w:r>
        <w:rPr>
          <w:color w:val="0C0C0C"/>
          <w:spacing w:val="26"/>
        </w:rPr>
        <w:t> </w:t>
      </w:r>
      <w:r>
        <w:rPr>
          <w:color w:val="0C0C0C"/>
          <w:spacing w:val="-5"/>
          <w:w w:val="85"/>
        </w:rPr>
        <w:t>10</w:t>
      </w: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spacing w:before="2"/>
        <w:rPr>
          <w:rFonts w:ascii="Calibri"/>
          <w:b/>
          <w:sz w:val="87"/>
        </w:rPr>
      </w:pPr>
    </w:p>
    <w:p>
      <w:pPr>
        <w:spacing w:before="0"/>
        <w:ind w:left="935" w:right="0" w:hanging="830"/>
        <w:jc w:val="both"/>
        <w:rPr>
          <w:sz w:val="21"/>
        </w:rPr>
      </w:pPr>
      <w:r>
        <w:rPr>
          <w:color w:val="070707"/>
          <w:sz w:val="21"/>
        </w:rPr>
        <w:t>Figure</w:t>
      </w:r>
      <w:r>
        <w:rPr>
          <w:color w:val="070707"/>
          <w:spacing w:val="3"/>
          <w:sz w:val="21"/>
        </w:rPr>
        <w:t> </w:t>
      </w:r>
      <w:r>
        <w:rPr>
          <w:color w:val="070707"/>
          <w:sz w:val="21"/>
        </w:rPr>
        <w:t>2.1</w:t>
      </w:r>
      <w:r>
        <w:rPr>
          <w:color w:val="070707"/>
          <w:spacing w:val="6"/>
          <w:sz w:val="21"/>
        </w:rPr>
        <w:t> </w:t>
      </w:r>
      <w:r>
        <w:rPr>
          <w:color w:val="070707"/>
          <w:sz w:val="21"/>
        </w:rPr>
        <w:t>On-board</w:t>
      </w:r>
      <w:r>
        <w:rPr>
          <w:color w:val="070707"/>
          <w:spacing w:val="7"/>
          <w:sz w:val="21"/>
        </w:rPr>
        <w:t> </w:t>
      </w:r>
      <w:r>
        <w:rPr>
          <w:color w:val="070707"/>
          <w:sz w:val="21"/>
        </w:rPr>
        <w:t>radio</w:t>
      </w:r>
      <w:r>
        <w:rPr>
          <w:color w:val="070707"/>
          <w:spacing w:val="3"/>
          <w:sz w:val="21"/>
        </w:rPr>
        <w:t> </w:t>
      </w:r>
      <w:r>
        <w:rPr>
          <w:color w:val="070707"/>
          <w:sz w:val="21"/>
        </w:rPr>
        <w:t>system</w:t>
      </w:r>
      <w:r>
        <w:rPr>
          <w:color w:val="070707"/>
          <w:spacing w:val="17"/>
          <w:sz w:val="21"/>
        </w:rPr>
        <w:t> </w:t>
      </w:r>
      <w:r>
        <w:rPr>
          <w:color w:val="070707"/>
          <w:sz w:val="21"/>
        </w:rPr>
        <w:t>FuG</w:t>
      </w:r>
      <w:r>
        <w:rPr>
          <w:color w:val="070707"/>
          <w:spacing w:val="29"/>
          <w:sz w:val="21"/>
        </w:rPr>
        <w:t> </w:t>
      </w:r>
      <w:r>
        <w:rPr>
          <w:color w:val="070707"/>
          <w:sz w:val="21"/>
        </w:rPr>
        <w:t>10,</w:t>
      </w:r>
      <w:r>
        <w:rPr>
          <w:color w:val="070707"/>
          <w:spacing w:val="4"/>
          <w:sz w:val="21"/>
        </w:rPr>
        <w:t> </w:t>
      </w:r>
      <w:r>
        <w:rPr>
          <w:color w:val="070707"/>
          <w:sz w:val="21"/>
        </w:rPr>
        <w:t>installed</w:t>
      </w:r>
      <w:r>
        <w:rPr>
          <w:color w:val="070707"/>
          <w:spacing w:val="13"/>
          <w:sz w:val="21"/>
        </w:rPr>
        <w:t> </w:t>
      </w:r>
      <w:r>
        <w:rPr>
          <w:color w:val="070707"/>
          <w:sz w:val="21"/>
        </w:rPr>
        <w:t>in</w:t>
      </w:r>
      <w:r>
        <w:rPr>
          <w:color w:val="070707"/>
          <w:spacing w:val="9"/>
          <w:sz w:val="21"/>
        </w:rPr>
        <w:t> </w:t>
      </w:r>
      <w:r>
        <w:rPr>
          <w:color w:val="070707"/>
          <w:sz w:val="21"/>
        </w:rPr>
        <w:t>a</w:t>
      </w:r>
      <w:r>
        <w:rPr>
          <w:color w:val="070707"/>
          <w:spacing w:val="13"/>
          <w:sz w:val="21"/>
        </w:rPr>
        <w:t> </w:t>
      </w:r>
      <w:r>
        <w:rPr>
          <w:color w:val="070707"/>
          <w:sz w:val="21"/>
        </w:rPr>
        <w:t>Junkers</w:t>
      </w:r>
      <w:r>
        <w:rPr>
          <w:color w:val="070707"/>
          <w:spacing w:val="8"/>
          <w:sz w:val="21"/>
        </w:rPr>
        <w:t> </w:t>
      </w:r>
      <w:r>
        <w:rPr>
          <w:color w:val="070707"/>
          <w:sz w:val="21"/>
        </w:rPr>
        <w:t>Ju</w:t>
      </w:r>
      <w:r>
        <w:rPr>
          <w:color w:val="070707"/>
          <w:spacing w:val="3"/>
          <w:sz w:val="21"/>
        </w:rPr>
        <w:t> </w:t>
      </w:r>
      <w:r>
        <w:rPr>
          <w:color w:val="070707"/>
          <w:sz w:val="21"/>
        </w:rPr>
        <w:t>88</w:t>
      </w:r>
      <w:r>
        <w:rPr>
          <w:color w:val="070707"/>
          <w:spacing w:val="5"/>
          <w:sz w:val="21"/>
        </w:rPr>
        <w:t> </w:t>
      </w:r>
      <w:r>
        <w:rPr>
          <w:color w:val="070707"/>
          <w:sz w:val="21"/>
        </w:rPr>
        <w:t>(cf.</w:t>
      </w:r>
      <w:r>
        <w:rPr>
          <w:color w:val="070707"/>
          <w:spacing w:val="26"/>
          <w:sz w:val="21"/>
        </w:rPr>
        <w:t> </w:t>
      </w:r>
      <w:r>
        <w:rPr>
          <w:color w:val="070707"/>
          <w:sz w:val="21"/>
        </w:rPr>
        <w:t>Figure</w:t>
      </w:r>
      <w:r>
        <w:rPr>
          <w:color w:val="070707"/>
          <w:spacing w:val="12"/>
          <w:sz w:val="21"/>
        </w:rPr>
        <w:t> </w:t>
      </w:r>
      <w:r>
        <w:rPr>
          <w:color w:val="070707"/>
          <w:sz w:val="21"/>
        </w:rPr>
        <w:t>7.10).</w:t>
      </w:r>
      <w:r>
        <w:rPr>
          <w:color w:val="070707"/>
          <w:spacing w:val="27"/>
          <w:sz w:val="21"/>
        </w:rPr>
        <w:t> </w:t>
      </w:r>
      <w:r>
        <w:rPr>
          <w:color w:val="070707"/>
          <w:sz w:val="21"/>
        </w:rPr>
        <w:t>In</w:t>
      </w:r>
      <w:r>
        <w:rPr>
          <w:color w:val="070707"/>
          <w:spacing w:val="19"/>
          <w:sz w:val="21"/>
        </w:rPr>
        <w:t> </w:t>
      </w:r>
      <w:r>
        <w:rPr>
          <w:color w:val="070707"/>
          <w:sz w:val="21"/>
        </w:rPr>
        <w:t>the</w:t>
      </w:r>
      <w:r>
        <w:rPr>
          <w:color w:val="070707"/>
          <w:spacing w:val="11"/>
          <w:sz w:val="21"/>
        </w:rPr>
        <w:t> </w:t>
      </w:r>
      <w:r>
        <w:rPr>
          <w:color w:val="070707"/>
          <w:sz w:val="21"/>
        </w:rPr>
        <w:t>upper</w:t>
      </w:r>
      <w:r>
        <w:rPr>
          <w:color w:val="070707"/>
          <w:spacing w:val="6"/>
          <w:sz w:val="21"/>
        </w:rPr>
        <w:t> </w:t>
      </w:r>
      <w:r>
        <w:rPr>
          <w:color w:val="070707"/>
          <w:spacing w:val="-4"/>
          <w:sz w:val="21"/>
        </w:rPr>
        <w:t>row:</w:t>
      </w:r>
    </w:p>
    <w:p>
      <w:pPr>
        <w:spacing w:line="247" w:lineRule="auto" w:before="77"/>
        <w:ind w:left="935" w:right="116" w:firstLine="0"/>
        <w:jc w:val="both"/>
        <w:rPr>
          <w:sz w:val="21"/>
        </w:rPr>
      </w:pPr>
      <w:r>
        <w:rPr>
          <w:color w:val="070707"/>
          <w:sz w:val="21"/>
        </w:rPr>
        <w:t>shortwave receiver E K, longwave receiver E L, remote control unit (FBG 13). In the lower row: shortwave transmitter S K, longwave transmitter SL, radio operator switch box and break coupling for the headset connection, to the right Morse key and remote control unit for the radio landing system's guide beam receiver.</w:t>
      </w:r>
      <w:r>
        <w:rPr>
          <w:color w:val="070707"/>
          <w:spacing w:val="-6"/>
          <w:sz w:val="21"/>
        </w:rPr>
        <w:t> </w:t>
      </w:r>
      <w:r>
        <w:rPr>
          <w:color w:val="070707"/>
          <w:sz w:val="21"/>
        </w:rPr>
        <w:t>At the top of the picture you can</w:t>
      </w:r>
      <w:r>
        <w:rPr>
          <w:color w:val="070707"/>
          <w:spacing w:val="-3"/>
          <w:sz w:val="21"/>
        </w:rPr>
        <w:t> </w:t>
      </w:r>
      <w:r>
        <w:rPr>
          <w:color w:val="070707"/>
          <w:sz w:val="21"/>
        </w:rPr>
        <w:t>see the circuit breakers</w:t>
      </w:r>
      <w:r>
        <w:rPr>
          <w:color w:val="070707"/>
          <w:spacing w:val="-3"/>
          <w:sz w:val="21"/>
        </w:rPr>
        <w:t> </w:t>
      </w:r>
      <w:r>
        <w:rPr>
          <w:color w:val="070707"/>
          <w:sz w:val="21"/>
        </w:rPr>
        <w:t>with</w:t>
      </w:r>
      <w:r>
        <w:rPr>
          <w:color w:val="070707"/>
          <w:spacing w:val="-7"/>
          <w:sz w:val="21"/>
        </w:rPr>
        <w:t> </w:t>
      </w:r>
      <w:r>
        <w:rPr>
          <w:color w:val="070707"/>
          <w:sz w:val="21"/>
        </w:rPr>
        <w:t>which the equipment was switched on and off.</w:t>
      </w:r>
    </w:p>
    <w:p>
      <w:pPr>
        <w:pStyle w:val="BodyText"/>
        <w:rPr>
          <w:sz w:val="18"/>
        </w:rPr>
      </w:pPr>
    </w:p>
    <w:p>
      <w:pPr>
        <w:spacing w:before="119"/>
        <w:ind w:left="0" w:right="142" w:firstLine="0"/>
        <w:jc w:val="right"/>
        <w:rPr>
          <w:sz w:val="28"/>
        </w:rPr>
      </w:pPr>
      <w:r>
        <w:rPr>
          <w:color w:val="040404"/>
          <w:spacing w:val="-5"/>
          <w:w w:val="90"/>
          <w:sz w:val="28"/>
        </w:rPr>
        <w:t>17</w:t>
      </w:r>
    </w:p>
    <w:p>
      <w:pPr>
        <w:spacing w:after="0"/>
        <w:jc w:val="right"/>
        <w:rPr>
          <w:sz w:val="28"/>
        </w:rPr>
        <w:sectPr>
          <w:pgSz w:w="11920" w:h="16850"/>
          <w:pgMar w:top="980" w:bottom="280" w:left="460" w:right="1120"/>
        </w:sectPr>
      </w:pPr>
    </w:p>
    <w:p>
      <w:pPr>
        <w:pStyle w:val="BodyText"/>
        <w:spacing w:line="264" w:lineRule="auto" w:before="97"/>
        <w:ind w:left="162" w:right="272" w:firstLine="45"/>
        <w:jc w:val="both"/>
      </w:pPr>
      <w:r>
        <w:rPr/>
        <w:pict>
          <v:group style="position:absolute;margin-left:0pt;margin-top:0pt;width:595.9pt;height:842.1pt;mso-position-horizontal-relative:page;mso-position-vertical-relative:page;z-index:-17433600" id="docshapegroup48" coordorigin="0,0" coordsize="11918,16842">
            <v:shape style="position:absolute;left:0;top:0;width:11918;height:16842" type="#_x0000_t75" id="docshape49" stroked="false">
              <v:imagedata r:id="rId28" o:title=""/>
            </v:shape>
            <v:line style="position:absolute" from="89,10917" to="89,8613" stroked="true" strokeweight=".6857pt" strokecolor="#c7c7c7">
              <v:stroke dashstyle="solid"/>
            </v:line>
            <v:line style="position:absolute" from="103,8146" to="103,6638" stroked="true" strokeweight=".6857pt" strokecolor="#cccccc">
              <v:stroke dashstyle="solid"/>
            </v:line>
            <v:line style="position:absolute" from="117,6309" to="117,4553" stroked="true" strokeweight=".6857pt" strokecolor="#d0d0d0">
              <v:stroke dashstyle="solid"/>
            </v:line>
            <w10:wrap type="none"/>
          </v:group>
        </w:pict>
      </w:r>
      <w:r>
        <w:rPr>
          <w:color w:val="202020"/>
        </w:rPr>
        <w:t>The FuG 10 was the standard radio of the German Air Force and was installed in almost all multi-seat aircraft. lt was developed by Lorenz in 1937, went into series production </w:t>
      </w:r>
      <w:r>
        <w:rPr>
          <w:color w:val="202020"/>
          <w:spacing w:val="13"/>
        </w:rPr>
        <w:t>in </w:t>
      </w:r>
      <w:r>
        <w:rPr>
          <w:color w:val="202020"/>
        </w:rPr>
        <w:t>1938,</w:t>
      </w:r>
      <w:r>
        <w:rPr>
          <w:color w:val="202020"/>
          <w:spacing w:val="40"/>
        </w:rPr>
        <w:t> </w:t>
      </w:r>
      <w:r>
        <w:rPr>
          <w:color w:val="202020"/>
        </w:rPr>
        <w:t>and by</w:t>
      </w:r>
      <w:r>
        <w:rPr>
          <w:color w:val="202020"/>
          <w:spacing w:val="40"/>
        </w:rPr>
        <w:t> </w:t>
      </w:r>
      <w:r>
        <w:rPr>
          <w:color w:val="202020"/>
        </w:rPr>
        <w:t>1939/40</w:t>
      </w:r>
      <w:r>
        <w:rPr>
          <w:color w:val="202020"/>
          <w:spacing w:val="40"/>
        </w:rPr>
        <w:t> </w:t>
      </w:r>
      <w:r>
        <w:rPr>
          <w:color w:val="202020"/>
        </w:rPr>
        <w:t>all aircraft in question</w:t>
      </w:r>
      <w:r>
        <w:rPr>
          <w:color w:val="202020"/>
          <w:spacing w:val="40"/>
        </w:rPr>
        <w:t> </w:t>
      </w:r>
      <w:r>
        <w:rPr>
          <w:color w:val="202020"/>
        </w:rPr>
        <w:t>at the time were equipped with this 70-watt on-board radio.</w:t>
      </w:r>
      <w:r>
        <w:rPr>
          <w:color w:val="202020"/>
          <w:spacing w:val="-11"/>
        </w:rPr>
        <w:t> </w:t>
      </w:r>
      <w:r>
        <w:rPr>
          <w:color w:val="202020"/>
        </w:rPr>
        <w:t>,</w:t>
      </w:r>
      <w:r>
        <w:rPr>
          <w:color w:val="202020"/>
          <w:spacing w:val="-18"/>
        </w:rPr>
        <w:t> </w:t>
      </w:r>
      <w:r>
        <w:rPr>
          <w:color w:val="202020"/>
        </w:rPr>
        <w:t>n total, 50,000 FuG 10 systems with about 300,000 units were built. The</w:t>
      </w:r>
      <w:r>
        <w:rPr>
          <w:color w:val="202020"/>
          <w:spacing w:val="40"/>
        </w:rPr>
        <w:t> </w:t>
      </w:r>
      <w:r>
        <w:rPr>
          <w:color w:val="202020"/>
        </w:rPr>
        <w:t>significance of this on-board</w:t>
      </w:r>
      <w:r>
        <w:rPr>
          <w:color w:val="202020"/>
          <w:spacing w:val="40"/>
        </w:rPr>
        <w:t> </w:t>
      </w:r>
      <w:r>
        <w:rPr>
          <w:color w:val="202020"/>
        </w:rPr>
        <w:t>radio system is thus</w:t>
      </w:r>
      <w:r>
        <w:rPr>
          <w:color w:val="202020"/>
          <w:spacing w:val="40"/>
        </w:rPr>
        <w:t> </w:t>
      </w:r>
      <w:r>
        <w:rPr>
          <w:color w:val="202020"/>
        </w:rPr>
        <w:t>considerably</w:t>
      </w:r>
      <w:r>
        <w:rPr>
          <w:color w:val="202020"/>
          <w:spacing w:val="40"/>
        </w:rPr>
        <w:t> </w:t>
      </w:r>
      <w:r>
        <w:rPr>
          <w:color w:val="202020"/>
        </w:rPr>
        <w:t>higher</w:t>
      </w:r>
      <w:r>
        <w:rPr>
          <w:color w:val="202020"/>
          <w:spacing w:val="40"/>
        </w:rPr>
        <w:t> </w:t>
      </w:r>
      <w:r>
        <w:rPr>
          <w:color w:val="202020"/>
        </w:rPr>
        <w:t>than</w:t>
      </w:r>
      <w:r>
        <w:rPr>
          <w:color w:val="202020"/>
          <w:spacing w:val="40"/>
        </w:rPr>
        <w:t> </w:t>
      </w:r>
      <w:r>
        <w:rPr>
          <w:color w:val="202020"/>
        </w:rPr>
        <w:t>that</w:t>
      </w:r>
      <w:r>
        <w:rPr>
          <w:color w:val="202020"/>
          <w:spacing w:val="40"/>
        </w:rPr>
        <w:t> </w:t>
      </w:r>
      <w:r>
        <w:rPr>
          <w:color w:val="202020"/>
        </w:rPr>
        <w:t>of</w:t>
      </w:r>
      <w:r>
        <w:rPr>
          <w:color w:val="202020"/>
          <w:spacing w:val="40"/>
        </w:rPr>
        <w:t> </w:t>
      </w:r>
      <w:r>
        <w:rPr>
          <w:color w:val="202020"/>
        </w:rPr>
        <w:t>its</w:t>
      </w:r>
      <w:r>
        <w:rPr>
          <w:color w:val="202020"/>
          <w:spacing w:val="40"/>
        </w:rPr>
        <w:t> </w:t>
      </w:r>
      <w:r>
        <w:rPr>
          <w:color w:val="202020"/>
        </w:rPr>
        <w:t>predecessors,</w:t>
      </w:r>
      <w:r>
        <w:rPr>
          <w:color w:val="202020"/>
          <w:spacing w:val="40"/>
        </w:rPr>
        <w:t> </w:t>
      </w:r>
      <w:r>
        <w:rPr>
          <w:color w:val="202020"/>
        </w:rPr>
        <w:t>of</w:t>
      </w:r>
      <w:r>
        <w:rPr>
          <w:color w:val="202020"/>
          <w:spacing w:val="40"/>
        </w:rPr>
        <w:t> </w:t>
      </w:r>
      <w:r>
        <w:rPr>
          <w:color w:val="202020"/>
        </w:rPr>
        <w:t>which</w:t>
      </w:r>
      <w:r>
        <w:rPr>
          <w:color w:val="202020"/>
          <w:spacing w:val="40"/>
        </w:rPr>
        <w:t> </w:t>
      </w:r>
      <w:r>
        <w:rPr>
          <w:color w:val="202020"/>
        </w:rPr>
        <w:t>only</w:t>
      </w:r>
      <w:r>
        <w:rPr>
          <w:color w:val="202020"/>
          <w:spacing w:val="40"/>
        </w:rPr>
        <w:t> </w:t>
      </w:r>
      <w:r>
        <w:rPr>
          <w:color w:val="202020"/>
        </w:rPr>
        <w:t>a</w:t>
      </w:r>
      <w:r>
        <w:rPr>
          <w:color w:val="202020"/>
          <w:spacing w:val="40"/>
        </w:rPr>
        <w:t> </w:t>
      </w:r>
      <w:r>
        <w:rPr>
          <w:color w:val="202020"/>
        </w:rPr>
        <w:t>few hundred were produced.</w:t>
      </w:r>
    </w:p>
    <w:p>
      <w:pPr>
        <w:pStyle w:val="BodyText"/>
        <w:spacing w:line="264" w:lineRule="auto" w:before="282"/>
        <w:ind w:left="119" w:right="308" w:firstLine="41"/>
        <w:jc w:val="both"/>
      </w:pPr>
      <w:r>
        <w:rPr>
          <w:color w:val="202020"/>
        </w:rPr>
        <w:t>The</w:t>
      </w:r>
      <w:r>
        <w:rPr>
          <w:color w:val="202020"/>
          <w:spacing w:val="40"/>
        </w:rPr>
        <w:t> </w:t>
      </w:r>
      <w:r>
        <w:rPr>
          <w:color w:val="202020"/>
        </w:rPr>
        <w:t>task</w:t>
      </w:r>
      <w:r>
        <w:rPr>
          <w:color w:val="202020"/>
          <w:spacing w:val="40"/>
        </w:rPr>
        <w:t> </w:t>
      </w:r>
      <w:r>
        <w:rPr>
          <w:color w:val="202020"/>
        </w:rPr>
        <w:t>of the</w:t>
      </w:r>
      <w:r>
        <w:rPr>
          <w:color w:val="202020"/>
          <w:spacing w:val="40"/>
        </w:rPr>
        <w:t> </w:t>
      </w:r>
      <w:r>
        <w:rPr>
          <w:color w:val="202020"/>
        </w:rPr>
        <w:t>FuG</w:t>
      </w:r>
      <w:r>
        <w:rPr>
          <w:color w:val="202020"/>
          <w:spacing w:val="40"/>
        </w:rPr>
        <w:t> </w:t>
      </w:r>
      <w:r>
        <w:rPr>
          <w:color w:val="202020"/>
        </w:rPr>
        <w:t>10</w:t>
      </w:r>
      <w:r>
        <w:rPr>
          <w:color w:val="202020"/>
          <w:spacing w:val="31"/>
        </w:rPr>
        <w:t> </w:t>
      </w:r>
      <w:r>
        <w:rPr>
          <w:color w:val="202020"/>
        </w:rPr>
        <w:t>was to provide communication</w:t>
      </w:r>
      <w:r>
        <w:rPr>
          <w:color w:val="202020"/>
          <w:spacing w:val="39"/>
        </w:rPr>
        <w:t> </w:t>
      </w:r>
      <w:r>
        <w:rPr>
          <w:color w:val="202020"/>
        </w:rPr>
        <w:t>between</w:t>
      </w:r>
      <w:r>
        <w:rPr>
          <w:color w:val="202020"/>
          <w:spacing w:val="40"/>
        </w:rPr>
        <w:t> </w:t>
      </w:r>
      <w:r>
        <w:rPr>
          <w:color w:val="202020"/>
        </w:rPr>
        <w:t>the</w:t>
      </w:r>
      <w:r>
        <w:rPr>
          <w:color w:val="202020"/>
          <w:spacing w:val="34"/>
        </w:rPr>
        <w:t> </w:t>
      </w:r>
      <w:r>
        <w:rPr>
          <w:color w:val="202020"/>
        </w:rPr>
        <w:t>aircraft</w:t>
      </w:r>
      <w:r>
        <w:rPr>
          <w:color w:val="202020"/>
          <w:spacing w:val="37"/>
        </w:rPr>
        <w:t> </w:t>
      </w:r>
      <w:r>
        <w:rPr>
          <w:color w:val="202020"/>
        </w:rPr>
        <w:t>and the ground as weil as from board to board. The on-board radio system included a transmitter and receiver for each </w:t>
      </w:r>
      <w:r>
        <w:rPr>
          <w:color w:val="202020"/>
          <w:spacing w:val="13"/>
        </w:rPr>
        <w:t>ofthe </w:t>
      </w:r>
      <w:r>
        <w:rPr>
          <w:color w:val="202020"/>
        </w:rPr>
        <w:t>following</w:t>
      </w:r>
      <w:r>
        <w:rPr>
          <w:color w:val="202020"/>
          <w:spacing w:val="40"/>
        </w:rPr>
        <w:t> </w:t>
      </w:r>
      <w:r>
        <w:rPr>
          <w:color w:val="202020"/>
        </w:rPr>
        <w:t>areas:</w:t>
      </w:r>
    </w:p>
    <w:p>
      <w:pPr>
        <w:pStyle w:val="BodyText"/>
        <w:spacing w:before="6"/>
      </w:pPr>
    </w:p>
    <w:p>
      <w:pPr>
        <w:pStyle w:val="BodyText"/>
        <w:spacing w:line="268" w:lineRule="auto" w:before="1"/>
        <w:ind w:left="157" w:right="114" w:firstLine="16"/>
      </w:pPr>
      <w:r>
        <w:rPr>
          <w:rFonts w:ascii="Tahoma" w:hAnsi="Tahoma"/>
          <w:b/>
          <w:color w:val="1B1B1B"/>
          <w:w w:val="105"/>
          <w:sz w:val="24"/>
        </w:rPr>
        <w:t>Long</w:t>
      </w:r>
      <w:r>
        <w:rPr>
          <w:rFonts w:ascii="Tahoma" w:hAnsi="Tahoma"/>
          <w:b/>
          <w:color w:val="1B1B1B"/>
          <w:spacing w:val="-8"/>
          <w:w w:val="105"/>
          <w:sz w:val="24"/>
        </w:rPr>
        <w:t> </w:t>
      </w:r>
      <w:r>
        <w:rPr>
          <w:rFonts w:ascii="Tahoma" w:hAnsi="Tahoma"/>
          <w:b/>
          <w:color w:val="1B1B1B"/>
          <w:w w:val="105"/>
          <w:sz w:val="24"/>
        </w:rPr>
        <w:t>wave 300</w:t>
      </w:r>
      <w:r>
        <w:rPr>
          <w:rFonts w:ascii="Tahoma" w:hAnsi="Tahoma"/>
          <w:b/>
          <w:color w:val="1B1B1B"/>
          <w:spacing w:val="-4"/>
          <w:w w:val="105"/>
          <w:sz w:val="24"/>
        </w:rPr>
        <w:t> </w:t>
      </w:r>
      <w:r>
        <w:rPr>
          <w:rFonts w:ascii="Tahoma" w:hAnsi="Tahoma"/>
          <w:b/>
          <w:color w:val="1B1B1B"/>
          <w:w w:val="105"/>
          <w:sz w:val="24"/>
        </w:rPr>
        <w:t>- 600</w:t>
      </w:r>
      <w:r>
        <w:rPr>
          <w:rFonts w:ascii="Tahoma" w:hAnsi="Tahoma"/>
          <w:b/>
          <w:color w:val="1B1B1B"/>
          <w:spacing w:val="-4"/>
          <w:w w:val="105"/>
          <w:sz w:val="24"/>
        </w:rPr>
        <w:t> </w:t>
      </w:r>
      <w:r>
        <w:rPr>
          <w:rFonts w:ascii="Tahoma" w:hAnsi="Tahoma"/>
          <w:b/>
          <w:color w:val="1B1B1B"/>
          <w:w w:val="105"/>
          <w:sz w:val="24"/>
        </w:rPr>
        <w:t>kHz</w:t>
      </w:r>
      <w:r>
        <w:rPr>
          <w:rFonts w:ascii="Tahoma" w:hAnsi="Tahoma"/>
          <w:b/>
          <w:color w:val="1B1B1B"/>
          <w:spacing w:val="-3"/>
          <w:w w:val="105"/>
          <w:sz w:val="24"/>
        </w:rPr>
        <w:t> </w:t>
      </w:r>
      <w:r>
        <w:rPr>
          <w:color w:val="1B1B1B"/>
          <w:w w:val="105"/>
        </w:rPr>
        <w:t>(</w:t>
      </w:r>
      <w:r>
        <w:rPr>
          <w:color w:val="1B1B1B"/>
          <w:spacing w:val="-13"/>
          <w:w w:val="105"/>
        </w:rPr>
        <w:t> </w:t>
      </w:r>
      <w:r>
        <w:rPr>
          <w:color w:val="1B1B1B"/>
          <w:w w:val="105"/>
        </w:rPr>
        <w:t>FuG</w:t>
      </w:r>
      <w:r>
        <w:rPr>
          <w:color w:val="1B1B1B"/>
          <w:spacing w:val="-3"/>
          <w:w w:val="105"/>
        </w:rPr>
        <w:t> </w:t>
      </w:r>
      <w:r>
        <w:rPr>
          <w:color w:val="1B1B1B"/>
          <w:w w:val="105"/>
        </w:rPr>
        <w:t>10</w:t>
      </w:r>
      <w:r>
        <w:rPr>
          <w:color w:val="1B1B1B"/>
          <w:spacing w:val="23"/>
          <w:w w:val="105"/>
        </w:rPr>
        <w:t> </w:t>
      </w:r>
      <w:r>
        <w:rPr>
          <w:color w:val="1B1B1B"/>
          <w:w w:val="105"/>
        </w:rPr>
        <w:t>L</w:t>
      </w:r>
      <w:r>
        <w:rPr>
          <w:color w:val="1B1B1B"/>
          <w:spacing w:val="-12"/>
          <w:w w:val="105"/>
        </w:rPr>
        <w:t> </w:t>
      </w:r>
      <w:r>
        <w:rPr>
          <w:color w:val="1B1B1B"/>
          <w:w w:val="105"/>
        </w:rPr>
        <w:t>with</w:t>
      </w:r>
      <w:r>
        <w:rPr>
          <w:color w:val="1B1B1B"/>
          <w:spacing w:val="-14"/>
          <w:w w:val="105"/>
        </w:rPr>
        <w:t> </w:t>
      </w:r>
      <w:r>
        <w:rPr>
          <w:color w:val="1B1B1B"/>
          <w:w w:val="105"/>
        </w:rPr>
        <w:t>transmitter</w:t>
      </w:r>
      <w:r>
        <w:rPr>
          <w:color w:val="1B1B1B"/>
          <w:spacing w:val="-22"/>
          <w:w w:val="105"/>
        </w:rPr>
        <w:t> </w:t>
      </w:r>
      <w:r>
        <w:rPr>
          <w:color w:val="1B1B1B"/>
          <w:w w:val="105"/>
        </w:rPr>
        <w:t>SL</w:t>
      </w:r>
      <w:r>
        <w:rPr>
          <w:color w:val="1B1B1B"/>
          <w:spacing w:val="-12"/>
          <w:w w:val="105"/>
        </w:rPr>
        <w:t> </w:t>
      </w:r>
      <w:r>
        <w:rPr>
          <w:color w:val="1B1B1B"/>
          <w:w w:val="105"/>
        </w:rPr>
        <w:t>and</w:t>
      </w:r>
      <w:r>
        <w:rPr>
          <w:color w:val="1B1B1B"/>
          <w:spacing w:val="-9"/>
          <w:w w:val="105"/>
        </w:rPr>
        <w:t> </w:t>
      </w:r>
      <w:r>
        <w:rPr>
          <w:color w:val="1B1B1B"/>
          <w:w w:val="105"/>
        </w:rPr>
        <w:t>receiver</w:t>
      </w:r>
      <w:r>
        <w:rPr>
          <w:color w:val="1B1B1B"/>
          <w:spacing w:val="-10"/>
          <w:w w:val="105"/>
        </w:rPr>
        <w:t> </w:t>
      </w:r>
      <w:r>
        <w:rPr>
          <w:color w:val="1B1B1B"/>
          <w:w w:val="105"/>
        </w:rPr>
        <w:t>EL).</w:t>
      </w:r>
      <w:r>
        <w:rPr>
          <w:color w:val="1B1B1B"/>
          <w:spacing w:val="-15"/>
          <w:w w:val="105"/>
        </w:rPr>
        <w:t> </w:t>
      </w:r>
      <w:r>
        <w:rPr>
          <w:color w:val="1B1B1B"/>
          <w:w w:val="105"/>
        </w:rPr>
        <w:t>Main task:</w:t>
      </w:r>
      <w:r>
        <w:rPr>
          <w:color w:val="1B1B1B"/>
          <w:spacing w:val="-9"/>
          <w:w w:val="105"/>
        </w:rPr>
        <w:t> </w:t>
      </w:r>
      <w:r>
        <w:rPr>
          <w:color w:val="1B1B1B"/>
          <w:w w:val="105"/>
        </w:rPr>
        <w:t>air traffic</w:t>
      </w:r>
      <w:r>
        <w:rPr>
          <w:color w:val="1B1B1B"/>
          <w:spacing w:val="-1"/>
          <w:w w:val="105"/>
        </w:rPr>
        <w:t> </w:t>
      </w:r>
      <w:r>
        <w:rPr>
          <w:color w:val="1B1B1B"/>
          <w:w w:val="105"/>
        </w:rPr>
        <w:t>control. Average range about 500 km.</w:t>
      </w:r>
      <w:r>
        <w:rPr>
          <w:color w:val="1B1B1B"/>
          <w:spacing w:val="-24"/>
          <w:w w:val="105"/>
        </w:rPr>
        <w:t> </w:t>
      </w:r>
      <w:r>
        <w:rPr>
          <w:rFonts w:ascii="Tahoma" w:hAnsi="Tahoma"/>
          <w:b/>
          <w:color w:val="1B1B1B"/>
          <w:w w:val="105"/>
          <w:sz w:val="24"/>
        </w:rPr>
        <w:t>Short</w:t>
      </w:r>
      <w:r>
        <w:rPr>
          <w:rFonts w:ascii="Tahoma" w:hAnsi="Tahoma"/>
          <w:b/>
          <w:color w:val="1B1B1B"/>
          <w:spacing w:val="-9"/>
          <w:w w:val="105"/>
          <w:sz w:val="24"/>
        </w:rPr>
        <w:t> </w:t>
      </w:r>
      <w:r>
        <w:rPr>
          <w:rFonts w:ascii="Tahoma" w:hAnsi="Tahoma"/>
          <w:b/>
          <w:color w:val="1B1B1B"/>
          <w:w w:val="105"/>
          <w:sz w:val="24"/>
        </w:rPr>
        <w:t>wave 3.0 </w:t>
      </w:r>
      <w:r>
        <w:rPr>
          <w:color w:val="1B1B1B"/>
          <w:w w:val="105"/>
          <w:position w:val="1"/>
        </w:rPr>
        <w:t>-</w:t>
      </w:r>
      <w:r>
        <w:rPr>
          <w:color w:val="1B1B1B"/>
          <w:spacing w:val="-22"/>
          <w:w w:val="105"/>
          <w:position w:val="1"/>
        </w:rPr>
        <w:t> </w:t>
      </w:r>
      <w:r>
        <w:rPr>
          <w:rFonts w:ascii="Tahoma" w:hAnsi="Tahoma"/>
          <w:b/>
          <w:color w:val="1B1B1B"/>
          <w:w w:val="105"/>
          <w:sz w:val="24"/>
        </w:rPr>
        <w:t>6.0 MHz </w:t>
      </w:r>
      <w:r>
        <w:rPr>
          <w:color w:val="1B1B1B"/>
        </w:rPr>
        <w:t>(FuG 10</w:t>
      </w:r>
      <w:r>
        <w:rPr>
          <w:color w:val="1B1B1B"/>
          <w:spacing w:val="40"/>
        </w:rPr>
        <w:t> </w:t>
      </w:r>
      <w:r>
        <w:rPr>
          <w:color w:val="1B1B1B"/>
        </w:rPr>
        <w:t>K</w:t>
      </w:r>
      <w:r>
        <w:rPr>
          <w:color w:val="1B1B1B"/>
          <w:spacing w:val="36"/>
        </w:rPr>
        <w:t> </w:t>
      </w:r>
      <w:r>
        <w:rPr>
          <w:color w:val="1B1B1B"/>
        </w:rPr>
        <w:t>with</w:t>
      </w:r>
      <w:r>
        <w:rPr>
          <w:color w:val="1B1B1B"/>
          <w:spacing w:val="34"/>
        </w:rPr>
        <w:t> </w:t>
      </w:r>
      <w:r>
        <w:rPr>
          <w:color w:val="1B1B1B"/>
        </w:rPr>
        <w:t>transmitter SK and receiver EK).</w:t>
      </w:r>
      <w:r>
        <w:rPr>
          <w:color w:val="1B1B1B"/>
          <w:spacing w:val="-3"/>
        </w:rPr>
        <w:t> </w:t>
      </w:r>
      <w:r>
        <w:rPr>
          <w:color w:val="1B1B1B"/>
        </w:rPr>
        <w:t>Main</w:t>
      </w:r>
      <w:r>
        <w:rPr>
          <w:color w:val="1B1B1B"/>
          <w:spacing w:val="34"/>
        </w:rPr>
        <w:t> </w:t>
      </w:r>
      <w:r>
        <w:rPr>
          <w:color w:val="1B1B1B"/>
        </w:rPr>
        <w:t>task: communication board­ </w:t>
      </w:r>
      <w:r>
        <w:rPr>
          <w:color w:val="1B1B1B"/>
          <w:w w:val="105"/>
        </w:rPr>
        <w:t>to-board</w:t>
      </w:r>
      <w:r>
        <w:rPr>
          <w:color w:val="1B1B1B"/>
          <w:spacing w:val="-20"/>
          <w:w w:val="105"/>
        </w:rPr>
        <w:t> </w:t>
      </w:r>
      <w:r>
        <w:rPr>
          <w:color w:val="1B1B1B"/>
          <w:w w:val="105"/>
        </w:rPr>
        <w:t>and</w:t>
      </w:r>
      <w:r>
        <w:rPr>
          <w:color w:val="1B1B1B"/>
          <w:spacing w:val="-13"/>
          <w:w w:val="105"/>
        </w:rPr>
        <w:t> </w:t>
      </w:r>
      <w:r>
        <w:rPr>
          <w:color w:val="1B1B1B"/>
          <w:w w:val="105"/>
        </w:rPr>
        <w:t>board-to-ground.</w:t>
      </w:r>
      <w:r>
        <w:rPr>
          <w:color w:val="1B1B1B"/>
          <w:spacing w:val="-13"/>
          <w:w w:val="105"/>
        </w:rPr>
        <w:t> </w:t>
      </w:r>
      <w:r>
        <w:rPr>
          <w:color w:val="1B1B1B"/>
          <w:w w:val="105"/>
        </w:rPr>
        <w:t>Average</w:t>
      </w:r>
      <w:r>
        <w:rPr>
          <w:color w:val="1B1B1B"/>
          <w:spacing w:val="-11"/>
          <w:w w:val="105"/>
        </w:rPr>
        <w:t> </w:t>
      </w:r>
      <w:r>
        <w:rPr>
          <w:color w:val="1B1B1B"/>
          <w:w w:val="105"/>
        </w:rPr>
        <w:t>range over</w:t>
      </w:r>
      <w:r>
        <w:rPr>
          <w:color w:val="1B1B1B"/>
          <w:spacing w:val="-9"/>
          <w:w w:val="105"/>
        </w:rPr>
        <w:t> </w:t>
      </w:r>
      <w:r>
        <w:rPr>
          <w:color w:val="1B1B1B"/>
          <w:w w:val="105"/>
        </w:rPr>
        <w:t>1000 km.</w:t>
      </w:r>
    </w:p>
    <w:p>
      <w:pPr>
        <w:pStyle w:val="BodyText"/>
        <w:spacing w:before="7"/>
        <w:rPr>
          <w:sz w:val="26"/>
        </w:rPr>
      </w:pPr>
    </w:p>
    <w:p>
      <w:pPr>
        <w:pStyle w:val="BodyText"/>
        <w:spacing w:line="264" w:lineRule="auto"/>
        <w:ind w:left="125" w:right="306" w:firstLine="36"/>
        <w:jc w:val="both"/>
      </w:pPr>
      <w:r>
        <w:rPr>
          <w:color w:val="232323"/>
        </w:rPr>
        <w:t>For long-haul aircraft, vvtlich until then had been equipped with the Lorenz </w:t>
      </w:r>
      <w:r>
        <w:rPr>
          <w:color w:val="232323"/>
          <w:spacing w:val="-2"/>
        </w:rPr>
        <w:t>transoceanic</w:t>
      </w:r>
      <w:r>
        <w:rPr>
          <w:color w:val="232323"/>
          <w:spacing w:val="-16"/>
        </w:rPr>
        <w:t> </w:t>
      </w:r>
      <w:r>
        <w:rPr>
          <w:color w:val="232323"/>
          <w:spacing w:val="-2"/>
        </w:rPr>
        <w:t>station,</w:t>
      </w:r>
      <w:r>
        <w:rPr>
          <w:color w:val="232323"/>
          <w:spacing w:val="-15"/>
        </w:rPr>
        <w:t> </w:t>
      </w:r>
      <w:r>
        <w:rPr>
          <w:color w:val="232323"/>
          <w:spacing w:val="-2"/>
        </w:rPr>
        <w:t>several</w:t>
      </w:r>
      <w:r>
        <w:rPr>
          <w:color w:val="232323"/>
          <w:spacing w:val="-16"/>
        </w:rPr>
        <w:t> </w:t>
      </w:r>
      <w:r>
        <w:rPr>
          <w:color w:val="232323"/>
          <w:spacing w:val="-2"/>
        </w:rPr>
        <w:t>hundred</w:t>
      </w:r>
      <w:r>
        <w:rPr>
          <w:color w:val="232323"/>
          <w:spacing w:val="-15"/>
        </w:rPr>
        <w:t> </w:t>
      </w:r>
      <w:r>
        <w:rPr>
          <w:color w:val="232323"/>
          <w:spacing w:val="-2"/>
        </w:rPr>
        <w:t>FuG</w:t>
      </w:r>
      <w:r>
        <w:rPr>
          <w:color w:val="232323"/>
          <w:spacing w:val="-15"/>
        </w:rPr>
        <w:t> </w:t>
      </w:r>
      <w:r>
        <w:rPr>
          <w:color w:val="232323"/>
          <w:spacing w:val="-2"/>
        </w:rPr>
        <w:t>1Os</w:t>
      </w:r>
      <w:r>
        <w:rPr>
          <w:color w:val="232323"/>
          <w:spacing w:val="-16"/>
        </w:rPr>
        <w:t> </w:t>
      </w:r>
      <w:r>
        <w:rPr>
          <w:color w:val="232323"/>
          <w:spacing w:val="-2"/>
        </w:rPr>
        <w:t>with</w:t>
      </w:r>
      <w:r>
        <w:rPr>
          <w:color w:val="232323"/>
          <w:spacing w:val="-15"/>
        </w:rPr>
        <w:t> </w:t>
      </w:r>
      <w:r>
        <w:rPr>
          <w:color w:val="232323"/>
          <w:spacing w:val="-2"/>
        </w:rPr>
        <w:t>higher</w:t>
      </w:r>
      <w:r>
        <w:rPr>
          <w:color w:val="232323"/>
          <w:spacing w:val="-15"/>
        </w:rPr>
        <w:t> </w:t>
      </w:r>
      <w:r>
        <w:rPr>
          <w:color w:val="232323"/>
          <w:spacing w:val="-2"/>
        </w:rPr>
        <w:t>frequencies</w:t>
      </w:r>
      <w:r>
        <w:rPr>
          <w:color w:val="232323"/>
          <w:spacing w:val="-16"/>
        </w:rPr>
        <w:t> </w:t>
      </w:r>
      <w:r>
        <w:rPr>
          <w:color w:val="232323"/>
          <w:spacing w:val="-2"/>
        </w:rPr>
        <w:t>were</w:t>
      </w:r>
      <w:r>
        <w:rPr>
          <w:color w:val="232323"/>
          <w:spacing w:val="-4"/>
        </w:rPr>
        <w:t> </w:t>
      </w:r>
      <w:r>
        <w:rPr>
          <w:color w:val="232323"/>
          <w:spacing w:val="-2"/>
        </w:rPr>
        <w:t>buill</w:t>
      </w:r>
      <w:r>
        <w:rPr>
          <w:color w:val="232323"/>
          <w:spacing w:val="-15"/>
        </w:rPr>
        <w:t> </w:t>
      </w:r>
      <w:r>
        <w:rPr>
          <w:color w:val="232323"/>
          <w:spacing w:val="-2"/>
        </w:rPr>
        <w:t>from </w:t>
      </w:r>
      <w:r>
        <w:rPr>
          <w:color w:val="232323"/>
        </w:rPr>
        <w:t>194 1 onwards:</w:t>
      </w:r>
    </w:p>
    <w:p>
      <w:pPr>
        <w:pStyle w:val="BodyText"/>
        <w:spacing w:line="271" w:lineRule="exact"/>
        <w:ind w:left="183"/>
        <w:jc w:val="both"/>
      </w:pPr>
      <w:r>
        <w:rPr>
          <w:color w:val="242424"/>
          <w:w w:val="105"/>
        </w:rPr>
        <w:t>FuG</w:t>
      </w:r>
      <w:r>
        <w:rPr>
          <w:color w:val="242424"/>
          <w:spacing w:val="18"/>
          <w:w w:val="105"/>
        </w:rPr>
        <w:t> </w:t>
      </w:r>
      <w:r>
        <w:rPr>
          <w:color w:val="242424"/>
          <w:w w:val="105"/>
        </w:rPr>
        <w:t>10</w:t>
      </w:r>
      <w:r>
        <w:rPr>
          <w:color w:val="242424"/>
          <w:spacing w:val="24"/>
          <w:w w:val="105"/>
        </w:rPr>
        <w:t> </w:t>
      </w:r>
      <w:r>
        <w:rPr>
          <w:color w:val="242424"/>
          <w:w w:val="105"/>
        </w:rPr>
        <w:t>KI</w:t>
      </w:r>
      <w:r>
        <w:rPr>
          <w:color w:val="242424"/>
          <w:spacing w:val="9"/>
          <w:w w:val="105"/>
        </w:rPr>
        <w:t> </w:t>
      </w:r>
      <w:r>
        <w:rPr>
          <w:color w:val="242424"/>
          <w:w w:val="105"/>
        </w:rPr>
        <w:t>with</w:t>
      </w:r>
      <w:r>
        <w:rPr>
          <w:color w:val="242424"/>
          <w:spacing w:val="3"/>
          <w:w w:val="105"/>
        </w:rPr>
        <w:t> </w:t>
      </w:r>
      <w:r>
        <w:rPr>
          <w:color w:val="242424"/>
          <w:w w:val="105"/>
        </w:rPr>
        <w:t>5.3-</w:t>
      </w:r>
      <w:r>
        <w:rPr>
          <w:color w:val="242424"/>
          <w:spacing w:val="34"/>
          <w:w w:val="105"/>
        </w:rPr>
        <w:t> </w:t>
      </w:r>
      <w:r>
        <w:rPr>
          <w:color w:val="242424"/>
          <w:w w:val="105"/>
        </w:rPr>
        <w:t>10</w:t>
      </w:r>
      <w:r>
        <w:rPr>
          <w:color w:val="242424"/>
          <w:spacing w:val="25"/>
          <w:w w:val="105"/>
        </w:rPr>
        <w:t> </w:t>
      </w:r>
      <w:r>
        <w:rPr>
          <w:color w:val="242424"/>
          <w:w w:val="105"/>
        </w:rPr>
        <w:t>MHz and</w:t>
      </w:r>
      <w:r>
        <w:rPr>
          <w:color w:val="242424"/>
          <w:spacing w:val="40"/>
          <w:w w:val="105"/>
        </w:rPr>
        <w:t> </w:t>
      </w:r>
      <w:r>
        <w:rPr>
          <w:color w:val="242424"/>
          <w:w w:val="105"/>
        </w:rPr>
        <w:t>FuG</w:t>
      </w:r>
      <w:r>
        <w:rPr>
          <w:color w:val="242424"/>
          <w:spacing w:val="4"/>
          <w:w w:val="105"/>
        </w:rPr>
        <w:t> </w:t>
      </w:r>
      <w:r>
        <w:rPr>
          <w:color w:val="242424"/>
          <w:w w:val="105"/>
        </w:rPr>
        <w:t>10</w:t>
      </w:r>
      <w:r>
        <w:rPr>
          <w:color w:val="242424"/>
          <w:spacing w:val="14"/>
          <w:w w:val="105"/>
        </w:rPr>
        <w:t> </w:t>
      </w:r>
      <w:r>
        <w:rPr>
          <w:color w:val="242424"/>
          <w:w w:val="105"/>
        </w:rPr>
        <w:t>K2</w:t>
      </w:r>
      <w:r>
        <w:rPr>
          <w:color w:val="242424"/>
          <w:spacing w:val="14"/>
          <w:w w:val="105"/>
        </w:rPr>
        <w:t> </w:t>
      </w:r>
      <w:r>
        <w:rPr>
          <w:color w:val="242424"/>
          <w:w w:val="105"/>
        </w:rPr>
        <w:t>with</w:t>
      </w:r>
      <w:r>
        <w:rPr>
          <w:color w:val="242424"/>
          <w:spacing w:val="37"/>
          <w:w w:val="105"/>
        </w:rPr>
        <w:t> </w:t>
      </w:r>
      <w:r>
        <w:rPr>
          <w:color w:val="242424"/>
          <w:w w:val="105"/>
        </w:rPr>
        <w:t>6.0-</w:t>
      </w:r>
      <w:r>
        <w:rPr>
          <w:color w:val="242424"/>
          <w:spacing w:val="20"/>
          <w:w w:val="105"/>
        </w:rPr>
        <w:t> </w:t>
      </w:r>
      <w:r>
        <w:rPr>
          <w:color w:val="242424"/>
          <w:w w:val="105"/>
        </w:rPr>
        <w:t>12</w:t>
      </w:r>
      <w:r>
        <w:rPr>
          <w:color w:val="242424"/>
          <w:spacing w:val="-9"/>
          <w:w w:val="105"/>
        </w:rPr>
        <w:t> </w:t>
      </w:r>
      <w:r>
        <w:rPr>
          <w:color w:val="242424"/>
          <w:spacing w:val="-4"/>
          <w:w w:val="105"/>
        </w:rPr>
        <w:t>MHz.</w:t>
      </w:r>
    </w:p>
    <w:p>
      <w:pPr>
        <w:pStyle w:val="BodyText"/>
        <w:spacing w:line="276" w:lineRule="auto" w:before="28"/>
        <w:ind w:left="166" w:right="316" w:firstLine="6"/>
        <w:jc w:val="both"/>
      </w:pPr>
      <w:r>
        <w:rPr>
          <w:color w:val="232323"/>
        </w:rPr>
        <w:t>(FuG 10 K3 and K4 were development projects for the frequency ranges 6 -</w:t>
      </w:r>
      <w:r>
        <w:rPr>
          <w:color w:val="232323"/>
          <w:spacing w:val="80"/>
        </w:rPr>
        <w:t> </w:t>
      </w:r>
      <w:r>
        <w:rPr>
          <w:color w:val="232323"/>
        </w:rPr>
        <w:t>18 </w:t>
      </w:r>
      <w:r>
        <w:rPr>
          <w:color w:val="232323"/>
          <w:w w:val="110"/>
        </w:rPr>
        <w:t>MHz</w:t>
      </w:r>
      <w:r>
        <w:rPr>
          <w:color w:val="232323"/>
          <w:spacing w:val="-14"/>
          <w:w w:val="110"/>
        </w:rPr>
        <w:t> </w:t>
      </w:r>
      <w:r>
        <w:rPr>
          <w:color w:val="232323"/>
          <w:w w:val="110"/>
        </w:rPr>
        <w:t>and</w:t>
      </w:r>
      <w:r>
        <w:rPr>
          <w:color w:val="232323"/>
          <w:spacing w:val="-1"/>
          <w:w w:val="110"/>
        </w:rPr>
        <w:t> </w:t>
      </w:r>
      <w:r>
        <w:rPr>
          <w:color w:val="232323"/>
          <w:w w:val="245"/>
        </w:rPr>
        <w:t>3-</w:t>
      </w:r>
      <w:r>
        <w:rPr>
          <w:color w:val="232323"/>
          <w:w w:val="245"/>
        </w:rPr>
        <w:t> </w:t>
      </w:r>
      <w:r>
        <w:rPr>
          <w:color w:val="232323"/>
          <w:w w:val="110"/>
        </w:rPr>
        <w:t>9</w:t>
      </w:r>
      <w:r>
        <w:rPr>
          <w:color w:val="232323"/>
          <w:spacing w:val="-20"/>
          <w:w w:val="110"/>
        </w:rPr>
        <w:t> </w:t>
      </w:r>
      <w:r>
        <w:rPr>
          <w:color w:val="232323"/>
          <w:w w:val="110"/>
        </w:rPr>
        <w:t>MHz respectively).</w:t>
      </w:r>
    </w:p>
    <w:p>
      <w:pPr>
        <w:pStyle w:val="BodyText"/>
        <w:spacing w:line="266" w:lineRule="auto" w:before="285"/>
        <w:ind w:left="119" w:right="301" w:firstLine="54"/>
        <w:jc w:val="both"/>
      </w:pPr>
      <w:r>
        <w:rPr>
          <w:color w:val="202020"/>
        </w:rPr>
        <w:t>The FuG 10's modes</w:t>
      </w:r>
      <w:r>
        <w:rPr>
          <w:color w:val="202020"/>
          <w:spacing w:val="-2"/>
        </w:rPr>
        <w:t> </w:t>
      </w:r>
      <w:r>
        <w:rPr>
          <w:color w:val="202020"/>
        </w:rPr>
        <w:t>of</w:t>
      </w:r>
      <w:r>
        <w:rPr>
          <w:color w:val="202020"/>
          <w:spacing w:val="-2"/>
        </w:rPr>
        <w:t> </w:t>
      </w:r>
      <w:r>
        <w:rPr>
          <w:color w:val="202020"/>
        </w:rPr>
        <w:t>oper�tion were</w:t>
      </w:r>
      <w:r>
        <w:rPr>
          <w:color w:val="202020"/>
          <w:spacing w:val="-4"/>
        </w:rPr>
        <w:t> </w:t>
      </w:r>
      <w:r>
        <w:rPr>
          <w:color w:val="202020"/>
        </w:rPr>
        <w:t>long-wave telegraphy</w:t>
      </w:r>
      <w:r>
        <w:rPr>
          <w:color w:val="202020"/>
          <w:spacing w:val="-13"/>
        </w:rPr>
        <w:t> </w:t>
      </w:r>
      <w:r>
        <w:rPr>
          <w:color w:val="202020"/>
        </w:rPr>
        <w:t>without sound (A </w:t>
      </w:r>
      <w:r>
        <w:rPr>
          <w:color w:val="202020"/>
        </w:rPr>
        <w:t>1), </w:t>
      </w:r>
      <w:r>
        <w:rPr>
          <w:color w:val="202020"/>
          <w:w w:val="105"/>
        </w:rPr>
        <w:t>short-wave also A</w:t>
      </w:r>
      <w:r>
        <w:rPr>
          <w:color w:val="202020"/>
          <w:w w:val="105"/>
        </w:rPr>
        <w:t> 1 or </w:t>
      </w:r>
      <w:r>
        <w:rPr>
          <w:color w:val="202020"/>
          <w:w w:val="150"/>
        </w:rPr>
        <w:t>-</w:t>
      </w:r>
      <w:r>
        <w:rPr>
          <w:color w:val="202020"/>
          <w:w w:val="150"/>
        </w:rPr>
        <w:t> </w:t>
      </w:r>
      <w:r>
        <w:rPr>
          <w:color w:val="202020"/>
          <w:w w:val="105"/>
        </w:rPr>
        <w:t>with</w:t>
      </w:r>
      <w:r>
        <w:rPr>
          <w:color w:val="202020"/>
          <w:spacing w:val="-11"/>
          <w:w w:val="105"/>
        </w:rPr>
        <w:t> </w:t>
      </w:r>
      <w:r>
        <w:rPr>
          <w:color w:val="202020"/>
          <w:w w:val="105"/>
        </w:rPr>
        <w:t>a built-in</w:t>
      </w:r>
      <w:r>
        <w:rPr>
          <w:color w:val="202020"/>
          <w:spacing w:val="-12"/>
          <w:w w:val="105"/>
        </w:rPr>
        <w:t> </w:t>
      </w:r>
      <w:r>
        <w:rPr>
          <w:color w:val="202020"/>
          <w:w w:val="105"/>
        </w:rPr>
        <w:t>telephony add-on </w:t>
      </w:r>
      <w:r>
        <w:rPr>
          <w:color w:val="202020"/>
          <w:w w:val="150"/>
        </w:rPr>
        <w:t>-</w:t>
      </w:r>
      <w:r>
        <w:rPr>
          <w:color w:val="202020"/>
          <w:w w:val="150"/>
        </w:rPr>
        <w:t> </w:t>
      </w:r>
      <w:r>
        <w:rPr>
          <w:color w:val="202020"/>
          <w:w w:val="105"/>
        </w:rPr>
        <w:t>also voice radio for </w:t>
      </w:r>
      <w:r>
        <w:rPr>
          <w:color w:val="202020"/>
        </w:rPr>
        <w:t>ship-to-ship traffic (telephony, A3). </w:t>
      </w:r>
      <w:r>
        <w:rPr>
          <w:color w:val="202020"/>
          <w:spacing w:val="10"/>
        </w:rPr>
        <w:t>Telegraphy </w:t>
      </w:r>
      <w:r>
        <w:rPr>
          <w:color w:val="202020"/>
        </w:rPr>
        <w:t>could also be received on short </w:t>
      </w:r>
      <w:r>
        <w:rPr>
          <w:color w:val="202020"/>
          <w:w w:val="105"/>
        </w:rPr>
        <w:t>wave (A2).</w:t>
      </w:r>
    </w:p>
    <w:p>
      <w:pPr>
        <w:pStyle w:val="BodyText"/>
      </w:pPr>
    </w:p>
    <w:p>
      <w:pPr>
        <w:spacing w:line="256" w:lineRule="auto" w:before="0"/>
        <w:ind w:left="119" w:right="316" w:firstLine="41"/>
        <w:jc w:val="both"/>
        <w:rPr>
          <w:sz w:val="25"/>
        </w:rPr>
      </w:pPr>
      <w:r>
        <w:rPr>
          <w:color w:val="1F1F1F"/>
          <w:w w:val="85"/>
          <w:sz w:val="28"/>
        </w:rPr>
        <w:t>Tue on-board</w:t>
      </w:r>
      <w:r>
        <w:rPr>
          <w:color w:val="1F1F1F"/>
          <w:sz w:val="28"/>
        </w:rPr>
        <w:t> </w:t>
      </w:r>
      <w:r>
        <w:rPr>
          <w:color w:val="1F1F1F"/>
          <w:w w:val="85"/>
          <w:sz w:val="28"/>
        </w:rPr>
        <w:t>rad</w:t>
      </w:r>
      <w:r>
        <w:rPr>
          <w:rFonts w:ascii="Arial Nova Cond" w:hAnsi="Arial Nova Cond"/>
          <w:b/>
          <w:i/>
          <w:color w:val="1F1F1F"/>
          <w:w w:val="85"/>
          <w:sz w:val="28"/>
        </w:rPr>
        <w:t>i</w:t>
      </w:r>
      <w:r>
        <w:rPr>
          <w:color w:val="1F1F1F"/>
          <w:w w:val="85"/>
          <w:sz w:val="28"/>
        </w:rPr>
        <w:t>o system </w:t>
      </w:r>
      <w:r>
        <w:rPr>
          <w:rFonts w:ascii="Arial Nova Cond" w:hAnsi="Arial Nova Cond"/>
          <w:b/>
          <w:i/>
          <w:color w:val="1F1F1F"/>
          <w:w w:val="85"/>
          <w:sz w:val="28"/>
        </w:rPr>
        <w:t>i</w:t>
      </w:r>
      <w:r>
        <w:rPr>
          <w:color w:val="1F1F1F"/>
          <w:w w:val="85"/>
          <w:sz w:val="28"/>
        </w:rPr>
        <w:t>ncl</w:t>
      </w:r>
      <w:r>
        <w:rPr>
          <w:rFonts w:ascii="Arial Nova Cond" w:hAnsi="Arial Nova Cond"/>
          <w:b/>
          <w:i/>
          <w:color w:val="1F1F1F"/>
          <w:w w:val="85"/>
          <w:sz w:val="28"/>
        </w:rPr>
        <w:t>u</w:t>
      </w:r>
      <w:r>
        <w:rPr>
          <w:color w:val="1F1F1F"/>
          <w:w w:val="85"/>
          <w:sz w:val="28"/>
        </w:rPr>
        <w:t>ded</w:t>
      </w:r>
      <w:r>
        <w:rPr>
          <w:color w:val="1F1F1F"/>
          <w:spacing w:val="37"/>
          <w:sz w:val="28"/>
        </w:rPr>
        <w:t> </w:t>
      </w:r>
      <w:r>
        <w:rPr>
          <w:color w:val="1F1F1F"/>
          <w:w w:val="85"/>
          <w:sz w:val="28"/>
        </w:rPr>
        <w:t>a</w:t>
      </w:r>
      <w:r>
        <w:rPr>
          <w:color w:val="1F1F1F"/>
          <w:spacing w:val="-8"/>
          <w:w w:val="85"/>
          <w:sz w:val="28"/>
        </w:rPr>
        <w:t> </w:t>
      </w:r>
      <w:r>
        <w:rPr>
          <w:color w:val="1F1F1F"/>
          <w:w w:val="85"/>
          <w:sz w:val="28"/>
        </w:rPr>
        <w:t>fixed aer</w:t>
      </w:r>
      <w:r>
        <w:rPr>
          <w:rFonts w:ascii="Arial Nova Cond" w:hAnsi="Arial Nova Cond"/>
          <w:b/>
          <w:i/>
          <w:color w:val="1F1F1F"/>
          <w:w w:val="85"/>
          <w:sz w:val="28"/>
        </w:rPr>
        <w:t>i</w:t>
      </w:r>
      <w:r>
        <w:rPr>
          <w:color w:val="1F1F1F"/>
          <w:w w:val="85"/>
          <w:sz w:val="28"/>
        </w:rPr>
        <w:t>al (w</w:t>
      </w:r>
      <w:r>
        <w:rPr>
          <w:rFonts w:ascii="Arial Nova Cond" w:hAnsi="Arial Nova Cond"/>
          <w:b/>
          <w:i/>
          <w:color w:val="1F1F1F"/>
          <w:w w:val="85"/>
          <w:sz w:val="28"/>
        </w:rPr>
        <w:t>i</w:t>
      </w:r>
      <w:r>
        <w:rPr>
          <w:color w:val="1F1F1F"/>
          <w:w w:val="85"/>
          <w:sz w:val="28"/>
        </w:rPr>
        <w:t>re aer</w:t>
      </w:r>
      <w:r>
        <w:rPr>
          <w:rFonts w:ascii="Arial Nova Cond" w:hAnsi="Arial Nova Cond"/>
          <w:b/>
          <w:i/>
          <w:color w:val="1F1F1F"/>
          <w:w w:val="85"/>
          <w:sz w:val="28"/>
        </w:rPr>
        <w:t>i</w:t>
      </w:r>
      <w:r>
        <w:rPr>
          <w:color w:val="1F1F1F"/>
          <w:w w:val="85"/>
          <w:sz w:val="28"/>
        </w:rPr>
        <w:t>al</w:t>
      </w:r>
      <w:r>
        <w:rPr>
          <w:color w:val="1F1F1F"/>
          <w:sz w:val="28"/>
        </w:rPr>
        <w:t> </w:t>
      </w:r>
      <w:r>
        <w:rPr>
          <w:color w:val="1F1F1F"/>
          <w:w w:val="85"/>
          <w:sz w:val="28"/>
        </w:rPr>
        <w:t>stretched</w:t>
      </w:r>
      <w:r>
        <w:rPr>
          <w:color w:val="1F1F1F"/>
          <w:sz w:val="28"/>
        </w:rPr>
        <w:t> </w:t>
      </w:r>
      <w:r>
        <w:rPr>
          <w:color w:val="1F1F1F"/>
          <w:w w:val="85"/>
          <w:sz w:val="28"/>
        </w:rPr>
        <w:t>to the</w:t>
      </w:r>
      <w:r>
        <w:rPr>
          <w:color w:val="1F1F1F"/>
          <w:spacing w:val="-8"/>
          <w:w w:val="85"/>
          <w:sz w:val="28"/>
        </w:rPr>
        <w:t> </w:t>
      </w:r>
      <w:r>
        <w:rPr>
          <w:color w:val="1F1F1F"/>
          <w:w w:val="85"/>
          <w:sz w:val="28"/>
        </w:rPr>
        <w:t>vert</w:t>
      </w:r>
      <w:r>
        <w:rPr>
          <w:rFonts w:ascii="Arial Nova Cond" w:hAnsi="Arial Nova Cond"/>
          <w:b/>
          <w:i/>
          <w:color w:val="1F1F1F"/>
          <w:w w:val="85"/>
          <w:sz w:val="28"/>
        </w:rPr>
        <w:t>i</w:t>
      </w:r>
      <w:r>
        <w:rPr>
          <w:color w:val="1F1F1F"/>
          <w:w w:val="85"/>
          <w:sz w:val="28"/>
        </w:rPr>
        <w:t>cal </w:t>
      </w:r>
      <w:r>
        <w:rPr>
          <w:color w:val="1F1F1F"/>
          <w:sz w:val="25"/>
        </w:rPr>
        <w:t>stabiliser) and a trailing aerial,</w:t>
      </w:r>
      <w:r>
        <w:rPr>
          <w:color w:val="1F1F1F"/>
          <w:spacing w:val="-10"/>
          <w:sz w:val="25"/>
        </w:rPr>
        <w:t> </w:t>
      </w:r>
      <w:r>
        <w:rPr>
          <w:color w:val="1F1F1F"/>
          <w:sz w:val="25"/>
        </w:rPr>
        <w:t>which was unwound from a remote-controlled aerial reel.</w:t>
      </w:r>
      <w:r>
        <w:rPr>
          <w:color w:val="1F1F1F"/>
          <w:spacing w:val="-18"/>
          <w:sz w:val="25"/>
        </w:rPr>
        <w:t> </w:t>
      </w:r>
      <w:r>
        <w:rPr>
          <w:color w:val="1F1F1F"/>
          <w:sz w:val="25"/>
        </w:rPr>
        <w:t>Tue</w:t>
      </w:r>
      <w:r>
        <w:rPr>
          <w:color w:val="1F1F1F"/>
          <w:spacing w:val="-10"/>
          <w:sz w:val="25"/>
        </w:rPr>
        <w:t> </w:t>
      </w:r>
      <w:r>
        <w:rPr>
          <w:color w:val="1F1F1F"/>
          <w:sz w:val="25"/>
        </w:rPr>
        <w:t>FuG</w:t>
      </w:r>
      <w:r>
        <w:rPr>
          <w:color w:val="1F1F1F"/>
          <w:spacing w:val="-9"/>
          <w:sz w:val="25"/>
        </w:rPr>
        <w:t> </w:t>
      </w:r>
      <w:r>
        <w:rPr>
          <w:color w:val="1F1F1F"/>
          <w:sz w:val="25"/>
        </w:rPr>
        <w:t>10</w:t>
      </w:r>
      <w:r>
        <w:rPr>
          <w:color w:val="1F1F1F"/>
          <w:spacing w:val="-9"/>
          <w:sz w:val="25"/>
        </w:rPr>
        <w:t> </w:t>
      </w:r>
      <w:r>
        <w:rPr>
          <w:color w:val="1F1F1F"/>
          <w:sz w:val="25"/>
        </w:rPr>
        <w:t>also</w:t>
      </w:r>
      <w:r>
        <w:rPr>
          <w:color w:val="1F1F1F"/>
          <w:spacing w:val="-18"/>
          <w:sz w:val="25"/>
        </w:rPr>
        <w:t> </w:t>
      </w:r>
      <w:r>
        <w:rPr>
          <w:color w:val="1F1F1F"/>
          <w:sz w:val="25"/>
        </w:rPr>
        <w:t>contained</w:t>
      </w:r>
      <w:r>
        <w:rPr>
          <w:color w:val="1F1F1F"/>
          <w:spacing w:val="-9"/>
          <w:sz w:val="25"/>
        </w:rPr>
        <w:t> </w:t>
      </w:r>
      <w:r>
        <w:rPr>
          <w:color w:val="1F1F1F"/>
          <w:sz w:val="25"/>
        </w:rPr>
        <w:t>the</w:t>
      </w:r>
      <w:r>
        <w:rPr>
          <w:color w:val="1F1F1F"/>
          <w:spacing w:val="-18"/>
          <w:sz w:val="25"/>
        </w:rPr>
        <w:t> </w:t>
      </w:r>
      <w:r>
        <w:rPr>
          <w:color w:val="1F1F1F"/>
          <w:sz w:val="25"/>
        </w:rPr>
        <w:t>on-board intercom</w:t>
      </w:r>
      <w:r>
        <w:rPr>
          <w:color w:val="1F1F1F"/>
          <w:spacing w:val="-4"/>
          <w:sz w:val="25"/>
        </w:rPr>
        <w:t> </w:t>
      </w:r>
      <w:r>
        <w:rPr>
          <w:color w:val="1F1F1F"/>
          <w:sz w:val="25"/>
        </w:rPr>
        <w:t>system</w:t>
      </w:r>
      <w:r>
        <w:rPr>
          <w:color w:val="1F1F1F"/>
          <w:spacing w:val="-15"/>
          <w:sz w:val="25"/>
        </w:rPr>
        <w:t> </w:t>
      </w:r>
      <w:r>
        <w:rPr>
          <w:color w:val="1F1F1F"/>
          <w:sz w:val="25"/>
        </w:rPr>
        <w:t>for the</w:t>
      </w:r>
      <w:r>
        <w:rPr>
          <w:color w:val="1F1F1F"/>
          <w:spacing w:val="-9"/>
          <w:sz w:val="25"/>
        </w:rPr>
        <w:t> </w:t>
      </w:r>
      <w:r>
        <w:rPr>
          <w:color w:val="1F1F1F"/>
          <w:sz w:val="25"/>
        </w:rPr>
        <w:t>aircrew,</w:t>
      </w:r>
      <w:r>
        <w:rPr>
          <w:color w:val="1F1F1F"/>
          <w:spacing w:val="-18"/>
          <w:sz w:val="25"/>
        </w:rPr>
        <w:t> </w:t>
      </w:r>
      <w:r>
        <w:rPr>
          <w:color w:val="1F1F1F"/>
          <w:sz w:val="25"/>
        </w:rPr>
        <w:t>called Eigenverständigung EiV.</w:t>
      </w:r>
    </w:p>
    <w:p>
      <w:pPr>
        <w:pStyle w:val="BodyText"/>
        <w:rPr>
          <w:sz w:val="32"/>
        </w:rPr>
      </w:pPr>
    </w:p>
    <w:p>
      <w:pPr>
        <w:spacing w:before="247"/>
        <w:ind w:left="146" w:right="0" w:firstLine="0"/>
        <w:jc w:val="left"/>
        <w:rPr>
          <w:rFonts w:ascii="Tahoma"/>
          <w:b/>
          <w:sz w:val="24"/>
        </w:rPr>
      </w:pPr>
      <w:r>
        <w:rPr>
          <w:rFonts w:ascii="Tahoma"/>
          <w:b/>
          <w:color w:val="0A0A0A"/>
          <w:spacing w:val="-2"/>
          <w:sz w:val="24"/>
        </w:rPr>
        <w:t>The</w:t>
      </w:r>
      <w:r>
        <w:rPr>
          <w:rFonts w:ascii="Tahoma"/>
          <w:b/>
          <w:color w:val="0A0A0A"/>
          <w:spacing w:val="-22"/>
          <w:sz w:val="24"/>
        </w:rPr>
        <w:t> </w:t>
      </w:r>
      <w:r>
        <w:rPr>
          <w:rFonts w:ascii="Tahoma"/>
          <w:b/>
          <w:color w:val="0A0A0A"/>
          <w:spacing w:val="-2"/>
          <w:sz w:val="24"/>
        </w:rPr>
        <w:t>receivers</w:t>
      </w:r>
      <w:r>
        <w:rPr>
          <w:rFonts w:ascii="Tahoma"/>
          <w:b/>
          <w:color w:val="0A0A0A"/>
          <w:spacing w:val="-16"/>
          <w:sz w:val="24"/>
        </w:rPr>
        <w:t> </w:t>
      </w:r>
      <w:r>
        <w:rPr>
          <w:rFonts w:ascii="Tahoma"/>
          <w:b/>
          <w:color w:val="0A0A0A"/>
          <w:spacing w:val="-2"/>
          <w:sz w:val="24"/>
        </w:rPr>
        <w:t>of</w:t>
      </w:r>
      <w:r>
        <w:rPr>
          <w:rFonts w:ascii="Tahoma"/>
          <w:b/>
          <w:color w:val="0A0A0A"/>
          <w:spacing w:val="-22"/>
          <w:sz w:val="24"/>
        </w:rPr>
        <w:t> </w:t>
      </w:r>
      <w:r>
        <w:rPr>
          <w:rFonts w:ascii="Tahoma"/>
          <w:b/>
          <w:color w:val="0A0A0A"/>
          <w:spacing w:val="-2"/>
          <w:sz w:val="24"/>
        </w:rPr>
        <w:t>the</w:t>
      </w:r>
      <w:r>
        <w:rPr>
          <w:rFonts w:ascii="Tahoma"/>
          <w:b/>
          <w:color w:val="0A0A0A"/>
          <w:spacing w:val="-1"/>
          <w:sz w:val="24"/>
        </w:rPr>
        <w:t> </w:t>
      </w:r>
      <w:r>
        <w:rPr>
          <w:rFonts w:ascii="Tahoma"/>
          <w:b/>
          <w:color w:val="0A0A0A"/>
          <w:spacing w:val="-2"/>
          <w:sz w:val="24"/>
        </w:rPr>
        <w:t>FuG</w:t>
      </w:r>
      <w:r>
        <w:rPr>
          <w:rFonts w:ascii="Tahoma"/>
          <w:b/>
          <w:color w:val="0A0A0A"/>
          <w:spacing w:val="-10"/>
          <w:sz w:val="24"/>
        </w:rPr>
        <w:t> </w:t>
      </w:r>
      <w:r>
        <w:rPr>
          <w:rFonts w:ascii="Tahoma"/>
          <w:b/>
          <w:color w:val="0A0A0A"/>
          <w:spacing w:val="-5"/>
          <w:sz w:val="24"/>
        </w:rPr>
        <w:t>10</w:t>
      </w:r>
    </w:p>
    <w:p>
      <w:pPr>
        <w:pStyle w:val="BodyText"/>
        <w:spacing w:before="1"/>
        <w:rPr>
          <w:rFonts w:ascii="Tahoma"/>
          <w:b/>
          <w:sz w:val="23"/>
        </w:rPr>
      </w:pPr>
    </w:p>
    <w:p>
      <w:pPr>
        <w:pStyle w:val="BodyText"/>
        <w:spacing w:line="256" w:lineRule="auto"/>
        <w:ind w:left="112" w:right="311" w:firstLine="61"/>
        <w:jc w:val="both"/>
      </w:pPr>
      <w:r>
        <w:rPr>
          <w:color w:val="202020"/>
        </w:rPr>
        <w:t>The</w:t>
      </w:r>
      <w:r>
        <w:rPr>
          <w:color w:val="202020"/>
          <w:spacing w:val="-8"/>
        </w:rPr>
        <w:t> </w:t>
      </w:r>
      <w:r>
        <w:rPr>
          <w:color w:val="202020"/>
        </w:rPr>
        <w:t>FuG 10 had superheterodyne</w:t>
      </w:r>
      <w:r>
        <w:rPr>
          <w:color w:val="202020"/>
          <w:spacing w:val="-8"/>
        </w:rPr>
        <w:t> </w:t>
      </w:r>
      <w:r>
        <w:rPr>
          <w:color w:val="202020"/>
        </w:rPr>
        <w:t>receivers</w:t>
      </w:r>
      <w:r>
        <w:rPr>
          <w:color w:val="202020"/>
          <w:spacing w:val="-10"/>
        </w:rPr>
        <w:t> </w:t>
      </w:r>
      <w:r>
        <w:rPr>
          <w:color w:val="202020"/>
        </w:rPr>
        <w:t>(superhets)</w:t>
      </w:r>
      <w:r>
        <w:rPr>
          <w:color w:val="202020"/>
          <w:spacing w:val="-15"/>
        </w:rPr>
        <w:t> </w:t>
      </w:r>
      <w:r>
        <w:rPr>
          <w:color w:val="202020"/>
        </w:rPr>
        <w:t>with</w:t>
      </w:r>
      <w:r>
        <w:rPr>
          <w:color w:val="202020"/>
          <w:spacing w:val="-3"/>
        </w:rPr>
        <w:t> </w:t>
      </w:r>
      <w:r>
        <w:rPr>
          <w:color w:val="202020"/>
        </w:rPr>
        <w:t>the</w:t>
      </w:r>
      <w:r>
        <w:rPr>
          <w:color w:val="202020"/>
          <w:spacing w:val="-8"/>
        </w:rPr>
        <w:t> </w:t>
      </w:r>
      <w:r>
        <w:rPr>
          <w:color w:val="202020"/>
        </w:rPr>
        <w:t>following</w:t>
      </w:r>
      <w:r>
        <w:rPr>
          <w:color w:val="202020"/>
          <w:spacing w:val="-13"/>
        </w:rPr>
        <w:t> </w:t>
      </w:r>
      <w:r>
        <w:rPr>
          <w:color w:val="202020"/>
        </w:rPr>
        <w:t>structure: </w:t>
      </w:r>
      <w:r>
        <w:rPr>
          <w:color w:val="1F1F1F"/>
        </w:rPr>
        <w:t>HF preamplifier, mixer stage,</w:t>
      </w:r>
      <w:r>
        <w:rPr>
          <w:color w:val="1F1F1F"/>
          <w:spacing w:val="-4"/>
        </w:rPr>
        <w:t> </w:t>
      </w:r>
      <w:r>
        <w:rPr>
          <w:color w:val="1F1F1F"/>
        </w:rPr>
        <w:t>oscillator stage, 2 IF stages,</w:t>
      </w:r>
      <w:r>
        <w:rPr>
          <w:color w:val="1F1F1F"/>
          <w:spacing w:val="-6"/>
        </w:rPr>
        <w:t> </w:t>
      </w:r>
      <w:r>
        <w:rPr>
          <w:color w:val="1F1F1F"/>
        </w:rPr>
        <w:t>demodulator, telegraphic superheterodyne, AF stage.</w:t>
      </w:r>
      <w:r>
        <w:rPr>
          <w:color w:val="1F1F1F"/>
          <w:spacing w:val="40"/>
        </w:rPr>
        <w:t> </w:t>
      </w:r>
      <w:r>
        <w:rPr>
          <w:color w:val="1F1F1F"/>
        </w:rPr>
        <w:t>The RV 12 P 2000 tube type was</w:t>
      </w:r>
      <w:r>
        <w:rPr>
          <w:color w:val="1F1F1F"/>
          <w:spacing w:val="-7"/>
        </w:rPr>
        <w:t> </w:t>
      </w:r>
      <w:r>
        <w:rPr>
          <w:color w:val="1F1F1F"/>
        </w:rPr>
        <w:t>used uniformly in</w:t>
      </w:r>
      <w:r>
        <w:rPr>
          <w:color w:val="1F1F1F"/>
          <w:spacing w:val="-6"/>
        </w:rPr>
        <w:t> </w:t>
      </w:r>
      <w:r>
        <w:rPr>
          <w:color w:val="1F1F1F"/>
        </w:rPr>
        <w:t>all </w:t>
      </w:r>
      <w:r>
        <w:rPr>
          <w:color w:val="1F1F1F"/>
          <w:spacing w:val="-2"/>
        </w:rPr>
        <w:t>stages,</w:t>
      </w:r>
      <w:r>
        <w:rPr>
          <w:color w:val="1F1F1F"/>
          <w:spacing w:val="-16"/>
        </w:rPr>
        <w:t> </w:t>
      </w:r>
      <w:r>
        <w:rPr>
          <w:color w:val="1F1F1F"/>
          <w:spacing w:val="-2"/>
        </w:rPr>
        <w:t>vvtlich</w:t>
      </w:r>
      <w:r>
        <w:rPr>
          <w:color w:val="1F1F1F"/>
          <w:spacing w:val="-15"/>
        </w:rPr>
        <w:t> </w:t>
      </w:r>
      <w:r>
        <w:rPr>
          <w:color w:val="1F1F1F"/>
          <w:spacing w:val="-2"/>
        </w:rPr>
        <w:t>brought</w:t>
      </w:r>
      <w:r>
        <w:rPr>
          <w:color w:val="1F1F1F"/>
          <w:spacing w:val="-16"/>
        </w:rPr>
        <w:t> </w:t>
      </w:r>
      <w:r>
        <w:rPr>
          <w:color w:val="1F1F1F"/>
          <w:spacing w:val="-2"/>
        </w:rPr>
        <w:t>considerable</w:t>
      </w:r>
      <w:r>
        <w:rPr>
          <w:color w:val="1F1F1F"/>
          <w:spacing w:val="-15"/>
        </w:rPr>
        <w:t> </w:t>
      </w:r>
      <w:r>
        <w:rPr>
          <w:color w:val="1F1F1F"/>
          <w:spacing w:val="-2"/>
        </w:rPr>
        <w:t>advantages</w:t>
      </w:r>
      <w:r>
        <w:rPr>
          <w:color w:val="1F1F1F"/>
          <w:spacing w:val="-15"/>
        </w:rPr>
        <w:t> </w:t>
      </w:r>
      <w:r>
        <w:rPr>
          <w:color w:val="1F1F1F"/>
          <w:spacing w:val="-2"/>
        </w:rPr>
        <w:t>for</w:t>
      </w:r>
      <w:r>
        <w:rPr>
          <w:color w:val="1F1F1F"/>
          <w:spacing w:val="-16"/>
        </w:rPr>
        <w:t> </w:t>
      </w:r>
      <w:r>
        <w:rPr>
          <w:color w:val="1F1F1F"/>
          <w:spacing w:val="-2"/>
        </w:rPr>
        <w:t>the</w:t>
      </w:r>
      <w:r>
        <w:rPr>
          <w:color w:val="1F1F1F"/>
          <w:spacing w:val="-14"/>
        </w:rPr>
        <w:t> </w:t>
      </w:r>
      <w:r>
        <w:rPr>
          <w:color w:val="1F1F1F"/>
          <w:spacing w:val="-2"/>
        </w:rPr>
        <w:t>maintenance</w:t>
      </w:r>
      <w:r>
        <w:rPr>
          <w:color w:val="1F1F1F"/>
          <w:spacing w:val="5"/>
        </w:rPr>
        <w:t> </w:t>
      </w:r>
      <w:r>
        <w:rPr>
          <w:color w:val="1F1F1F"/>
          <w:spacing w:val="-2"/>
        </w:rPr>
        <w:t>of the</w:t>
      </w:r>
      <w:r>
        <w:rPr>
          <w:color w:val="1F1F1F"/>
          <w:spacing w:val="-14"/>
        </w:rPr>
        <w:t> </w:t>
      </w:r>
      <w:r>
        <w:rPr>
          <w:color w:val="1F1F1F"/>
          <w:spacing w:val="-2"/>
        </w:rPr>
        <w:t>radios</w:t>
      </w:r>
      <w:r>
        <w:rPr>
          <w:color w:val="1F1F1F"/>
          <w:spacing w:val="-7"/>
        </w:rPr>
        <w:t> </w:t>
      </w:r>
      <w:r>
        <w:rPr>
          <w:color w:val="1F1F1F"/>
          <w:spacing w:val="-2"/>
        </w:rPr>
        <w:t>and </w:t>
      </w:r>
      <w:r>
        <w:rPr>
          <w:color w:val="1F1F1F"/>
        </w:rPr>
        <w:t>the maintenance of spare parts.</w:t>
      </w:r>
    </w:p>
    <w:p>
      <w:pPr>
        <w:pStyle w:val="BodyText"/>
        <w:rPr>
          <w:sz w:val="32"/>
        </w:rPr>
      </w:pPr>
    </w:p>
    <w:p>
      <w:pPr>
        <w:pStyle w:val="BodyText"/>
        <w:ind w:left="201"/>
      </w:pPr>
      <w:r>
        <w:rPr>
          <w:color w:val="252525"/>
          <w:spacing w:val="8"/>
        </w:rPr>
        <w:t>18</w:t>
      </w:r>
    </w:p>
    <w:p>
      <w:pPr>
        <w:spacing w:after="0"/>
        <w:sectPr>
          <w:pgSz w:w="11920" w:h="16850"/>
          <w:pgMar w:top="1340" w:bottom="280" w:left="1280" w:right="900"/>
        </w:sectPr>
      </w:pPr>
    </w:p>
    <w:p>
      <w:pPr>
        <w:tabs>
          <w:tab w:pos="6813" w:val="left" w:leader="none"/>
          <w:tab w:pos="8233" w:val="left" w:leader="none"/>
        </w:tabs>
        <w:spacing w:before="94"/>
        <w:ind w:left="4828" w:right="0" w:firstLine="0"/>
        <w:jc w:val="left"/>
        <w:rPr>
          <w:sz w:val="21"/>
        </w:rPr>
      </w:pPr>
      <w:r>
        <w:rPr/>
        <w:pict>
          <v:group style="position:absolute;margin-left:0pt;margin-top:0pt;width:595.550pt;height:842.4pt;mso-position-horizontal-relative:page;mso-position-vertical-relative:page;z-index:-17433088" id="docshapegroup50" coordorigin="0,0" coordsize="11911,16848">
            <v:shape style="position:absolute;left:0;top:0;width:11911;height:16848" type="#_x0000_t75" id="docshape51" stroked="false">
              <v:imagedata r:id="rId29" o:title=""/>
            </v:shape>
            <v:shape style="position:absolute;left:4628;top:1357;width:6090;height:5308" type="#_x0000_t75" id="docshape52" stroked="false">
              <v:imagedata r:id="rId30" o:title=""/>
            </v:shape>
            <v:shape style="position:absolute;left:4978;top:8454;width:5740;height:6439" type="#_x0000_t75" id="docshape53" stroked="false">
              <v:imagedata r:id="rId31" o:title=""/>
            </v:shape>
            <v:line style="position:absolute" from="118,12158" to="118,1543" stroked="true" strokeweight="2.0571pt" strokecolor="#b8b8b8">
              <v:stroke dashstyle="solid"/>
            </v:line>
            <w10:wrap type="none"/>
          </v:group>
        </w:pict>
      </w:r>
      <w:r>
        <w:rPr>
          <w:rFonts w:ascii="Neue Haas Grotesk Text Pro"/>
          <w:b/>
          <w:color w:val="9C9C9C"/>
          <w:spacing w:val="-10"/>
          <w:position w:val="-3"/>
          <w:sz w:val="19"/>
        </w:rPr>
        <w:t>1</w:t>
      </w:r>
      <w:r>
        <w:rPr>
          <w:rFonts w:ascii="Neue Haas Grotesk Text Pro"/>
          <w:b/>
          <w:color w:val="9C9C9C"/>
          <w:position w:val="-3"/>
          <w:sz w:val="19"/>
        </w:rPr>
        <w:tab/>
      </w:r>
      <w:r>
        <w:rPr>
          <w:rFonts w:ascii="Calibri"/>
          <w:color w:val="444444"/>
          <w:spacing w:val="-10"/>
          <w:sz w:val="22"/>
        </w:rPr>
        <w:t>2</w:t>
      </w:r>
      <w:r>
        <w:rPr>
          <w:rFonts w:ascii="Calibri"/>
          <w:color w:val="444444"/>
          <w:sz w:val="22"/>
        </w:rPr>
        <w:tab/>
      </w:r>
      <w:r>
        <w:rPr>
          <w:color w:val="3C3C3C"/>
          <w:spacing w:val="-10"/>
          <w:sz w:val="21"/>
        </w:rPr>
        <w:t>3</w:t>
      </w:r>
    </w:p>
    <w:p>
      <w:pPr>
        <w:pStyle w:val="BodyText"/>
        <w:spacing w:before="9"/>
        <w:rPr>
          <w:sz w:val="27"/>
        </w:rPr>
      </w:pPr>
    </w:p>
    <w:p>
      <w:pPr>
        <w:spacing w:before="0"/>
        <w:ind w:left="241" w:right="0" w:firstLine="0"/>
        <w:jc w:val="left"/>
        <w:rPr>
          <w:sz w:val="21"/>
        </w:rPr>
      </w:pPr>
      <w:r>
        <w:rPr>
          <w:color w:val="1C1C1C"/>
          <w:w w:val="105"/>
          <w:sz w:val="21"/>
        </w:rPr>
        <w:t>Figure</w:t>
      </w:r>
      <w:r>
        <w:rPr>
          <w:color w:val="1C1C1C"/>
          <w:spacing w:val="-13"/>
          <w:w w:val="105"/>
          <w:sz w:val="21"/>
        </w:rPr>
        <w:t> </w:t>
      </w:r>
      <w:r>
        <w:rPr>
          <w:color w:val="1C1C1C"/>
          <w:w w:val="105"/>
          <w:sz w:val="21"/>
        </w:rPr>
        <w:t>2.</w:t>
      </w:r>
      <w:r>
        <w:rPr>
          <w:color w:val="1C1C1C"/>
          <w:spacing w:val="-3"/>
          <w:w w:val="105"/>
          <w:sz w:val="21"/>
        </w:rPr>
        <w:t> </w:t>
      </w:r>
      <w:r>
        <w:rPr>
          <w:color w:val="1C1C1C"/>
          <w:spacing w:val="-10"/>
          <w:w w:val="105"/>
          <w:sz w:val="21"/>
        </w:rPr>
        <w:t>2</w:t>
      </w:r>
    </w:p>
    <w:p>
      <w:pPr>
        <w:spacing w:before="5"/>
        <w:ind w:left="261" w:right="0" w:firstLine="0"/>
        <w:jc w:val="left"/>
        <w:rPr>
          <w:sz w:val="21"/>
        </w:rPr>
      </w:pPr>
      <w:r>
        <w:rPr>
          <w:color w:val="181818"/>
          <w:spacing w:val="-6"/>
          <w:sz w:val="21"/>
        </w:rPr>
        <w:t>Receiver</w:t>
      </w:r>
      <w:r>
        <w:rPr>
          <w:color w:val="181818"/>
          <w:spacing w:val="-16"/>
          <w:sz w:val="21"/>
        </w:rPr>
        <w:t> </w:t>
      </w:r>
      <w:r>
        <w:rPr>
          <w:color w:val="181818"/>
          <w:spacing w:val="-6"/>
          <w:sz w:val="21"/>
        </w:rPr>
        <w:t>of</w:t>
      </w:r>
      <w:r>
        <w:rPr>
          <w:color w:val="181818"/>
          <w:spacing w:val="-5"/>
          <w:sz w:val="21"/>
        </w:rPr>
        <w:t> </w:t>
      </w:r>
      <w:r>
        <w:rPr>
          <w:color w:val="181818"/>
          <w:spacing w:val="-6"/>
          <w:sz w:val="21"/>
        </w:rPr>
        <w:t>the</w:t>
      </w:r>
      <w:r>
        <w:rPr>
          <w:color w:val="181818"/>
          <w:spacing w:val="-4"/>
          <w:sz w:val="21"/>
        </w:rPr>
        <w:t> </w:t>
      </w:r>
      <w:r>
        <w:rPr>
          <w:color w:val="181818"/>
          <w:spacing w:val="-6"/>
          <w:sz w:val="21"/>
        </w:rPr>
        <w:t>FuG</w:t>
      </w:r>
      <w:r>
        <w:rPr>
          <w:color w:val="181818"/>
          <w:spacing w:val="8"/>
          <w:sz w:val="21"/>
        </w:rPr>
        <w:t> </w:t>
      </w:r>
      <w:r>
        <w:rPr>
          <w:color w:val="181818"/>
          <w:spacing w:val="-6"/>
          <w:sz w:val="21"/>
        </w:rPr>
        <w:t>10</w:t>
      </w:r>
    </w:p>
    <w:p>
      <w:pPr>
        <w:pStyle w:val="ListParagraph"/>
        <w:numPr>
          <w:ilvl w:val="0"/>
          <w:numId w:val="4"/>
        </w:numPr>
        <w:tabs>
          <w:tab w:pos="458" w:val="left" w:leader="none"/>
        </w:tabs>
        <w:spacing w:line="249" w:lineRule="auto" w:before="129" w:after="0"/>
        <w:ind w:left="452" w:right="7498" w:hanging="191"/>
        <w:jc w:val="both"/>
        <w:rPr>
          <w:color w:val="242424"/>
          <w:sz w:val="21"/>
        </w:rPr>
      </w:pPr>
      <w:r>
        <w:rPr>
          <w:color w:val="282828"/>
          <w:w w:val="105"/>
          <w:sz w:val="21"/>
        </w:rPr>
        <w:t>Rotary</w:t>
      </w:r>
      <w:r>
        <w:rPr>
          <w:color w:val="282828"/>
          <w:w w:val="105"/>
          <w:sz w:val="21"/>
        </w:rPr>
        <w:t> knob</w:t>
      </w:r>
      <w:r>
        <w:rPr>
          <w:color w:val="282828"/>
          <w:w w:val="105"/>
          <w:sz w:val="21"/>
        </w:rPr>
        <w:t> for</w:t>
      </w:r>
      <w:r>
        <w:rPr>
          <w:color w:val="282828"/>
          <w:w w:val="105"/>
          <w:sz w:val="21"/>
        </w:rPr>
        <w:t> the</w:t>
      </w:r>
      <w:r>
        <w:rPr>
          <w:color w:val="282828"/>
          <w:w w:val="105"/>
          <w:sz w:val="21"/>
        </w:rPr>
        <w:t> free- </w:t>
      </w:r>
      <w:r>
        <w:rPr>
          <w:color w:val="292929"/>
          <w:w w:val="105"/>
          <w:sz w:val="21"/>
        </w:rPr>
        <w:t>quence</w:t>
      </w:r>
      <w:r>
        <w:rPr>
          <w:color w:val="292929"/>
          <w:w w:val="105"/>
          <w:sz w:val="21"/>
        </w:rPr>
        <w:t> setting</w:t>
      </w:r>
      <w:r>
        <w:rPr>
          <w:color w:val="292929"/>
          <w:w w:val="105"/>
          <w:sz w:val="21"/>
        </w:rPr>
        <w:t> </w:t>
      </w:r>
      <w:r>
        <w:rPr>
          <w:color w:val="1D1D1D"/>
          <w:w w:val="105"/>
          <w:sz w:val="21"/>
        </w:rPr>
        <w:t>(free- </w:t>
      </w:r>
      <w:r>
        <w:rPr>
          <w:color w:val="1B1B1B"/>
          <w:w w:val="105"/>
          <w:sz w:val="21"/>
        </w:rPr>
        <w:t>quence dialling)</w:t>
      </w:r>
    </w:p>
    <w:p>
      <w:pPr>
        <w:pStyle w:val="ListParagraph"/>
        <w:numPr>
          <w:ilvl w:val="0"/>
          <w:numId w:val="4"/>
        </w:numPr>
        <w:tabs>
          <w:tab w:pos="478" w:val="left" w:leader="none"/>
        </w:tabs>
        <w:spacing w:line="247" w:lineRule="auto" w:before="6" w:after="0"/>
        <w:ind w:left="455" w:right="7475" w:hanging="235"/>
        <w:jc w:val="both"/>
        <w:rPr>
          <w:rFonts w:ascii="Calibri"/>
          <w:color w:val="242424"/>
          <w:sz w:val="22"/>
        </w:rPr>
      </w:pPr>
      <w:r>
        <w:rPr>
          <w:color w:val="232323"/>
          <w:sz w:val="21"/>
        </w:rPr>
        <w:t>Frequency scale, below the circulany arranged 4 screws </w:t>
      </w:r>
      <w:r>
        <w:rPr>
          <w:color w:val="242424"/>
          <w:sz w:val="21"/>
        </w:rPr>
        <w:t>for</w:t>
      </w:r>
      <w:r>
        <w:rPr>
          <w:color w:val="242424"/>
          <w:spacing w:val="80"/>
          <w:sz w:val="21"/>
        </w:rPr>
        <w:t>   </w:t>
      </w:r>
      <w:r>
        <w:rPr>
          <w:color w:val="242424"/>
          <w:spacing w:val="50"/>
          <w:sz w:val="21"/>
        </w:rPr>
        <w:t>adjusting</w:t>
      </w:r>
      <w:r>
        <w:rPr>
          <w:rFonts w:ascii="Times New Roman"/>
          <w:color w:val="242424"/>
          <w:spacing w:val="80"/>
          <w:w w:val="150"/>
          <w:sz w:val="21"/>
        </w:rPr>
        <w:t>   </w:t>
      </w:r>
      <w:r>
        <w:rPr>
          <w:color w:val="242424"/>
          <w:sz w:val="21"/>
        </w:rPr>
        <w:t>4</w:t>
      </w:r>
    </w:p>
    <w:p>
      <w:pPr>
        <w:spacing w:before="10"/>
        <w:ind w:left="455" w:right="0" w:firstLine="0"/>
        <w:jc w:val="left"/>
        <w:rPr>
          <w:sz w:val="21"/>
        </w:rPr>
      </w:pPr>
      <w:r>
        <w:rPr>
          <w:color w:val="232323"/>
          <w:spacing w:val="-2"/>
          <w:sz w:val="21"/>
        </w:rPr>
        <w:t>frequencies.</w:t>
      </w:r>
    </w:p>
    <w:p>
      <w:pPr>
        <w:pStyle w:val="ListParagraph"/>
        <w:numPr>
          <w:ilvl w:val="0"/>
          <w:numId w:val="4"/>
        </w:numPr>
        <w:tabs>
          <w:tab w:pos="466" w:val="left" w:leader="none"/>
        </w:tabs>
        <w:spacing w:line="254" w:lineRule="auto" w:before="15" w:after="0"/>
        <w:ind w:left="454" w:right="7507" w:hanging="214"/>
        <w:jc w:val="both"/>
        <w:rPr>
          <w:color w:val="202020"/>
          <w:sz w:val="21"/>
        </w:rPr>
      </w:pPr>
      <w:r>
        <w:rPr>
          <w:color w:val="202020"/>
          <w:w w:val="105"/>
          <w:sz w:val="21"/>
        </w:rPr>
        <w:t>Signs for</w:t>
      </w:r>
      <w:r>
        <w:rPr>
          <w:color w:val="202020"/>
          <w:spacing w:val="-5"/>
          <w:w w:val="105"/>
          <w:sz w:val="21"/>
        </w:rPr>
        <w:t> </w:t>
      </w:r>
      <w:r>
        <w:rPr>
          <w:color w:val="202020"/>
          <w:w w:val="105"/>
          <w:sz w:val="21"/>
        </w:rPr>
        <w:t>the frequencies</w:t>
      </w:r>
      <w:r>
        <w:rPr>
          <w:color w:val="202020"/>
          <w:spacing w:val="-6"/>
          <w:w w:val="105"/>
          <w:sz w:val="21"/>
        </w:rPr>
        <w:t> </w:t>
      </w:r>
      <w:r>
        <w:rPr>
          <w:color w:val="202020"/>
          <w:w w:val="105"/>
          <w:sz w:val="21"/>
        </w:rPr>
        <w:t>in use,</w:t>
      </w:r>
      <w:r>
        <w:rPr>
          <w:color w:val="202020"/>
          <w:w w:val="105"/>
          <w:sz w:val="21"/>
        </w:rPr>
        <w:t> a note</w:t>
      </w:r>
      <w:r>
        <w:rPr>
          <w:color w:val="202020"/>
          <w:w w:val="105"/>
          <w:sz w:val="21"/>
        </w:rPr>
        <w:t> field</w:t>
      </w:r>
      <w:r>
        <w:rPr>
          <w:color w:val="202020"/>
          <w:w w:val="105"/>
          <w:sz w:val="21"/>
        </w:rPr>
        <w:t> to</w:t>
      </w:r>
      <w:r>
        <w:rPr>
          <w:color w:val="202020"/>
          <w:w w:val="105"/>
          <w:sz w:val="21"/>
        </w:rPr>
        <w:t> the</w:t>
      </w:r>
      <w:r>
        <w:rPr>
          <w:color w:val="202020"/>
          <w:w w:val="105"/>
          <w:sz w:val="21"/>
        </w:rPr>
        <w:t> left of it</w:t>
      </w:r>
    </w:p>
    <w:p>
      <w:pPr>
        <w:pStyle w:val="ListParagraph"/>
        <w:numPr>
          <w:ilvl w:val="0"/>
          <w:numId w:val="4"/>
        </w:numPr>
        <w:tabs>
          <w:tab w:pos="478" w:val="left" w:leader="none"/>
        </w:tabs>
        <w:spacing w:line="235" w:lineRule="exact" w:before="0" w:after="0"/>
        <w:ind w:left="478" w:right="0" w:hanging="248"/>
        <w:jc w:val="both"/>
        <w:rPr>
          <w:color w:val="292929"/>
          <w:sz w:val="21"/>
        </w:rPr>
      </w:pPr>
      <w:r>
        <w:rPr>
          <w:color w:val="292929"/>
          <w:sz w:val="21"/>
        </w:rPr>
        <w:t>Locking</w:t>
      </w:r>
      <w:r>
        <w:rPr>
          <w:color w:val="292929"/>
          <w:spacing w:val="-4"/>
          <w:sz w:val="21"/>
        </w:rPr>
        <w:t> bolt</w:t>
      </w:r>
    </w:p>
    <w:p>
      <w:pPr>
        <w:pStyle w:val="ListParagraph"/>
        <w:numPr>
          <w:ilvl w:val="0"/>
          <w:numId w:val="4"/>
        </w:numPr>
        <w:tabs>
          <w:tab w:pos="499" w:val="left" w:leader="none"/>
        </w:tabs>
        <w:spacing w:line="240" w:lineRule="auto" w:before="26" w:after="0"/>
        <w:ind w:left="498" w:right="0" w:hanging="258"/>
        <w:jc w:val="both"/>
        <w:rPr>
          <w:color w:val="1F1F1F"/>
          <w:sz w:val="21"/>
        </w:rPr>
      </w:pPr>
      <w:r>
        <w:rPr>
          <w:color w:val="1F1F1F"/>
          <w:spacing w:val="-5"/>
          <w:sz w:val="21"/>
        </w:rPr>
        <w:t>Frequency</w:t>
      </w:r>
      <w:r>
        <w:rPr>
          <w:color w:val="1F1F1F"/>
          <w:spacing w:val="-2"/>
          <w:sz w:val="21"/>
        </w:rPr>
        <w:t> alignment</w:t>
      </w:r>
    </w:p>
    <w:p>
      <w:pPr>
        <w:pStyle w:val="ListParagraph"/>
        <w:numPr>
          <w:ilvl w:val="0"/>
          <w:numId w:val="4"/>
        </w:numPr>
        <w:tabs>
          <w:tab w:pos="478" w:val="left" w:leader="none"/>
        </w:tabs>
        <w:spacing w:line="256" w:lineRule="auto" w:before="16" w:after="0"/>
        <w:ind w:left="482" w:right="7725" w:hanging="242"/>
        <w:jc w:val="both"/>
        <w:rPr>
          <w:color w:val="1A1A1A"/>
          <w:sz w:val="21"/>
        </w:rPr>
      </w:pPr>
      <w:r>
        <w:rPr>
          <w:color w:val="1A1A1A"/>
          <w:sz w:val="21"/>
        </w:rPr>
        <w:t>Connecting</w:t>
      </w:r>
      <w:r>
        <w:rPr>
          <w:color w:val="1A1A1A"/>
          <w:spacing w:val="-15"/>
          <w:sz w:val="21"/>
        </w:rPr>
        <w:t> </w:t>
      </w:r>
      <w:r>
        <w:rPr>
          <w:color w:val="1A1A1A"/>
          <w:sz w:val="21"/>
        </w:rPr>
        <w:t>sockets</w:t>
      </w:r>
      <w:r>
        <w:rPr>
          <w:color w:val="1A1A1A"/>
          <w:spacing w:val="-15"/>
          <w:sz w:val="21"/>
        </w:rPr>
        <w:t> </w:t>
      </w:r>
      <w:r>
        <w:rPr>
          <w:color w:val="1A1A1A"/>
          <w:sz w:val="21"/>
        </w:rPr>
        <w:t>for</w:t>
      </w:r>
      <w:r>
        <w:rPr>
          <w:color w:val="1A1A1A"/>
          <w:spacing w:val="-14"/>
          <w:sz w:val="21"/>
        </w:rPr>
        <w:t> </w:t>
      </w:r>
      <w:r>
        <w:rPr>
          <w:color w:val="1A1A1A"/>
          <w:sz w:val="21"/>
        </w:rPr>
        <w:t>the </w:t>
      </w:r>
      <w:r>
        <w:rPr>
          <w:color w:val="181818"/>
          <w:sz w:val="21"/>
        </w:rPr>
        <w:t>plug of the tester</w:t>
      </w:r>
    </w:p>
    <w:p>
      <w:pPr>
        <w:pStyle w:val="ListParagraph"/>
        <w:numPr>
          <w:ilvl w:val="0"/>
          <w:numId w:val="4"/>
        </w:numPr>
        <w:tabs>
          <w:tab w:pos="475" w:val="left" w:leader="none"/>
        </w:tabs>
        <w:spacing w:line="254" w:lineRule="exact" w:before="0" w:after="0"/>
        <w:ind w:left="475" w:right="0" w:hanging="245"/>
        <w:jc w:val="both"/>
        <w:rPr>
          <w:rFonts w:ascii="Calibri"/>
          <w:color w:val="202020"/>
          <w:sz w:val="22"/>
        </w:rPr>
      </w:pPr>
      <w:r>
        <w:rPr>
          <w:color w:val="202020"/>
          <w:spacing w:val="-4"/>
          <w:sz w:val="21"/>
        </w:rPr>
        <w:t>Breakaway </w:t>
      </w:r>
      <w:r>
        <w:rPr>
          <w:color w:val="202020"/>
          <w:spacing w:val="-2"/>
          <w:sz w:val="21"/>
        </w:rPr>
        <w:t>coupling</w:t>
      </w:r>
    </w:p>
    <w:p>
      <w:pPr>
        <w:spacing w:line="261" w:lineRule="auto" w:before="1"/>
        <w:ind w:left="475" w:right="7405" w:hanging="5"/>
        <w:jc w:val="left"/>
        <w:rPr>
          <w:sz w:val="21"/>
        </w:rPr>
      </w:pPr>
      <w:r>
        <w:rPr>
          <w:color w:val="202020"/>
          <w:w w:val="105"/>
          <w:sz w:val="21"/>
        </w:rPr>
        <w:t>connection</w:t>
      </w:r>
      <w:r>
        <w:rPr>
          <w:color w:val="202020"/>
          <w:spacing w:val="-5"/>
          <w:w w:val="105"/>
          <w:sz w:val="21"/>
        </w:rPr>
        <w:t> </w:t>
      </w:r>
      <w:r>
        <w:rPr>
          <w:color w:val="202020"/>
          <w:spacing w:val="-2"/>
          <w:w w:val="79"/>
          <w:sz w:val="21"/>
        </w:rPr>
        <w:t>fo</w:t>
      </w:r>
      <w:r>
        <w:rPr>
          <w:color w:val="202020"/>
          <w:spacing w:val="6"/>
          <w:w w:val="79"/>
          <w:sz w:val="21"/>
        </w:rPr>
        <w:t>r</w:t>
      </w:r>
      <w:r>
        <w:rPr>
          <w:color w:val="202020"/>
          <w:spacing w:val="-2"/>
          <w:w w:val="183"/>
          <w:sz w:val="21"/>
        </w:rPr>
        <w:t>.</w:t>
      </w:r>
      <w:r>
        <w:rPr>
          <w:color w:val="202020"/>
          <w:w w:val="105"/>
          <w:sz w:val="21"/>
        </w:rPr>
        <w:t> the </w:t>
      </w:r>
      <w:r>
        <w:rPr>
          <w:color w:val="202020"/>
          <w:spacing w:val="-2"/>
          <w:sz w:val="21"/>
        </w:rPr>
        <w:t>headphone</w:t>
      </w:r>
      <w:r>
        <w:rPr>
          <w:color w:val="202020"/>
          <w:spacing w:val="-11"/>
          <w:sz w:val="21"/>
        </w:rPr>
        <w:t> </w:t>
      </w:r>
      <w:r>
        <w:rPr>
          <w:color w:val="202020"/>
          <w:spacing w:val="-2"/>
          <w:sz w:val="21"/>
        </w:rPr>
        <w:t>(for</w:t>
      </w:r>
      <w:r>
        <w:rPr>
          <w:color w:val="202020"/>
          <w:spacing w:val="-12"/>
          <w:sz w:val="21"/>
        </w:rPr>
        <w:t> </w:t>
      </w:r>
      <w:r>
        <w:rPr>
          <w:color w:val="202020"/>
          <w:spacing w:val="-2"/>
          <w:sz w:val="21"/>
        </w:rPr>
        <w:t>testing </w:t>
      </w:r>
      <w:r>
        <w:rPr>
          <w:color w:val="202020"/>
          <w:spacing w:val="-2"/>
          <w:w w:val="105"/>
          <w:sz w:val="21"/>
        </w:rPr>
        <w:t>purposes)</w:t>
      </w:r>
    </w:p>
    <w:p>
      <w:pPr>
        <w:pStyle w:val="ListParagraph"/>
        <w:numPr>
          <w:ilvl w:val="0"/>
          <w:numId w:val="4"/>
        </w:numPr>
        <w:tabs>
          <w:tab w:pos="489" w:val="left" w:leader="none"/>
        </w:tabs>
        <w:spacing w:line="225" w:lineRule="exact" w:before="0" w:after="0"/>
        <w:ind w:left="488" w:right="0" w:hanging="259"/>
        <w:jc w:val="left"/>
        <w:rPr>
          <w:rFonts w:ascii="Calibri"/>
          <w:color w:val="171717"/>
          <w:sz w:val="24"/>
        </w:rPr>
      </w:pPr>
      <w:r>
        <w:rPr>
          <w:color w:val="171717"/>
          <w:spacing w:val="-2"/>
          <w:sz w:val="21"/>
        </w:rPr>
        <w:t>Changeover switch</w:t>
      </w:r>
      <w:r>
        <w:rPr>
          <w:color w:val="171717"/>
          <w:spacing w:val="4"/>
          <w:sz w:val="21"/>
        </w:rPr>
        <w:t> </w:t>
      </w:r>
      <w:r>
        <w:rPr>
          <w:color w:val="171717"/>
          <w:spacing w:val="-2"/>
          <w:sz w:val="21"/>
        </w:rPr>
        <w:t>A1/A3</w:t>
      </w:r>
    </w:p>
    <w:p>
      <w:pPr>
        <w:pStyle w:val="ListParagraph"/>
        <w:numPr>
          <w:ilvl w:val="0"/>
          <w:numId w:val="4"/>
        </w:numPr>
        <w:tabs>
          <w:tab w:pos="489" w:val="left" w:leader="none"/>
          <w:tab w:pos="3522" w:val="left" w:leader="none"/>
          <w:tab w:pos="4232" w:val="left" w:leader="none"/>
          <w:tab w:pos="5373" w:val="left" w:leader="none"/>
          <w:tab w:pos="6484" w:val="left" w:leader="none"/>
          <w:tab w:pos="8150" w:val="left" w:leader="none"/>
        </w:tabs>
        <w:spacing w:line="275" w:lineRule="exact" w:before="0" w:after="0"/>
        <w:ind w:left="488" w:right="0" w:hanging="259"/>
        <w:jc w:val="left"/>
        <w:rPr>
          <w:color w:val="2B2B2B"/>
          <w:sz w:val="21"/>
        </w:rPr>
      </w:pPr>
      <w:r>
        <w:rPr>
          <w:color w:val="292929"/>
          <w:spacing w:val="-7"/>
          <w:sz w:val="21"/>
        </w:rPr>
        <w:t>Sensitivity</w:t>
      </w:r>
      <w:r>
        <w:rPr>
          <w:color w:val="292929"/>
          <w:spacing w:val="-3"/>
          <w:sz w:val="21"/>
        </w:rPr>
        <w:t> </w:t>
      </w:r>
      <w:r>
        <w:rPr>
          <w:color w:val="292929"/>
          <w:spacing w:val="-2"/>
          <w:sz w:val="21"/>
        </w:rPr>
        <w:t>adjuster</w:t>
      </w:r>
      <w:r>
        <w:rPr>
          <w:color w:val="292929"/>
          <w:sz w:val="21"/>
        </w:rPr>
        <w:tab/>
      </w:r>
      <w:r>
        <w:rPr>
          <w:color w:val="2B2B2B"/>
          <w:spacing w:val="-10"/>
          <w:sz w:val="21"/>
        </w:rPr>
        <w:t>4</w:t>
      </w:r>
      <w:r>
        <w:rPr>
          <w:color w:val="2B2B2B"/>
          <w:sz w:val="21"/>
        </w:rPr>
        <w:tab/>
      </w:r>
      <w:r>
        <w:rPr>
          <w:color w:val="2B2B2B"/>
          <w:spacing w:val="-10"/>
          <w:sz w:val="21"/>
        </w:rPr>
        <w:t>9</w:t>
      </w:r>
      <w:r>
        <w:rPr>
          <w:color w:val="2B2B2B"/>
          <w:sz w:val="21"/>
        </w:rPr>
        <w:tab/>
      </w:r>
      <w:r>
        <w:rPr>
          <w:rFonts w:ascii="Calibri"/>
          <w:color w:val="2B2B2B"/>
          <w:spacing w:val="-10"/>
          <w:sz w:val="24"/>
        </w:rPr>
        <w:t>8</w:t>
      </w:r>
      <w:r>
        <w:rPr>
          <w:rFonts w:ascii="Calibri"/>
          <w:color w:val="2B2B2B"/>
          <w:sz w:val="24"/>
        </w:rPr>
        <w:tab/>
      </w:r>
      <w:r>
        <w:rPr>
          <w:rFonts w:ascii="Calibri"/>
          <w:color w:val="2B2B2B"/>
          <w:spacing w:val="-10"/>
          <w:sz w:val="22"/>
        </w:rPr>
        <w:t>7</w:t>
      </w:r>
      <w:r>
        <w:rPr>
          <w:rFonts w:ascii="Calibri"/>
          <w:color w:val="2B2B2B"/>
          <w:sz w:val="22"/>
        </w:rPr>
        <w:tab/>
      </w:r>
      <w:r>
        <w:rPr>
          <w:color w:val="2B2B2B"/>
          <w:spacing w:val="-6"/>
          <w:sz w:val="21"/>
        </w:rPr>
        <w:t>65</w:t>
      </w:r>
      <w:r>
        <w:rPr>
          <w:color w:val="2B2B2B"/>
          <w:spacing w:val="-16"/>
          <w:sz w:val="21"/>
        </w:rPr>
        <w:t> </w:t>
      </w:r>
      <w:r>
        <w:rPr>
          <w:color w:val="2B2B2B"/>
          <w:spacing w:val="-10"/>
          <w:sz w:val="21"/>
        </w:rPr>
        <w:t>4</w:t>
      </w:r>
    </w:p>
    <w:p>
      <w:pPr>
        <w:spacing w:line="252" w:lineRule="auto" w:before="98"/>
        <w:ind w:left="197" w:right="1162" w:firstLine="12"/>
        <w:jc w:val="both"/>
        <w:rPr>
          <w:sz w:val="21"/>
        </w:rPr>
      </w:pPr>
      <w:r>
        <w:rPr>
          <w:color w:val="1B1B1B"/>
          <w:w w:val="105"/>
          <w:sz w:val="21"/>
        </w:rPr>
        <w:t>The</w:t>
      </w:r>
      <w:r>
        <w:rPr>
          <w:color w:val="1B1B1B"/>
          <w:w w:val="105"/>
          <w:sz w:val="21"/>
        </w:rPr>
        <w:t> </w:t>
      </w:r>
      <w:r>
        <w:rPr>
          <w:b/>
          <w:color w:val="1B1B1B"/>
          <w:w w:val="105"/>
          <w:sz w:val="21"/>
        </w:rPr>
        <w:t>transmitters</w:t>
      </w:r>
      <w:r>
        <w:rPr>
          <w:b/>
          <w:color w:val="1B1B1B"/>
          <w:w w:val="105"/>
          <w:sz w:val="21"/>
        </w:rPr>
        <w:t> </w:t>
      </w:r>
      <w:r>
        <w:rPr>
          <w:color w:val="1B1B1B"/>
          <w:w w:val="105"/>
          <w:sz w:val="21"/>
        </w:rPr>
        <w:t>had</w:t>
      </w:r>
      <w:r>
        <w:rPr>
          <w:color w:val="1B1B1B"/>
          <w:w w:val="105"/>
          <w:sz w:val="21"/>
        </w:rPr>
        <w:t> the</w:t>
      </w:r>
      <w:r>
        <w:rPr>
          <w:color w:val="1B1B1B"/>
          <w:w w:val="105"/>
          <w:sz w:val="21"/>
        </w:rPr>
        <w:t> following</w:t>
      </w:r>
      <w:r>
        <w:rPr>
          <w:color w:val="1B1B1B"/>
          <w:w w:val="105"/>
          <w:sz w:val="21"/>
        </w:rPr>
        <w:t> controls</w:t>
      </w:r>
      <w:r>
        <w:rPr>
          <w:color w:val="1B1B1B"/>
          <w:w w:val="105"/>
          <w:sz w:val="21"/>
        </w:rPr>
        <w:t> </w:t>
      </w:r>
      <w:r>
        <w:rPr>
          <w:rFonts w:ascii="Calibri"/>
          <w:color w:val="1B1B1B"/>
          <w:w w:val="105"/>
          <w:sz w:val="24"/>
        </w:rPr>
        <w:t>(cf.</w:t>
      </w:r>
      <w:r>
        <w:rPr>
          <w:rFonts w:ascii="Calibri"/>
          <w:color w:val="1B1B1B"/>
          <w:w w:val="105"/>
          <w:sz w:val="24"/>
        </w:rPr>
        <w:t> </w:t>
      </w:r>
      <w:r>
        <w:rPr>
          <w:color w:val="1B1B1B"/>
          <w:w w:val="105"/>
          <w:sz w:val="21"/>
        </w:rPr>
        <w:t>Figure</w:t>
      </w:r>
      <w:r>
        <w:rPr>
          <w:color w:val="1B1B1B"/>
          <w:w w:val="105"/>
          <w:sz w:val="21"/>
        </w:rPr>
        <w:t> 2.1):</w:t>
      </w:r>
      <w:r>
        <w:rPr>
          <w:color w:val="1B1B1B"/>
          <w:w w:val="105"/>
          <w:sz w:val="21"/>
        </w:rPr>
        <w:t> The</w:t>
      </w:r>
      <w:r>
        <w:rPr>
          <w:color w:val="1B1B1B"/>
          <w:w w:val="105"/>
          <w:sz w:val="21"/>
        </w:rPr>
        <w:t> !arge</w:t>
      </w:r>
      <w:r>
        <w:rPr>
          <w:color w:val="1B1B1B"/>
          <w:w w:val="105"/>
          <w:sz w:val="21"/>
        </w:rPr>
        <w:t> rotary</w:t>
      </w:r>
      <w:r>
        <w:rPr>
          <w:color w:val="1B1B1B"/>
          <w:w w:val="105"/>
          <w:sz w:val="21"/>
        </w:rPr>
        <w:t> knob</w:t>
      </w:r>
      <w:r>
        <w:rPr>
          <w:color w:val="1B1B1B"/>
          <w:w w:val="105"/>
          <w:sz w:val="21"/>
        </w:rPr>
        <w:t> for frequency</w:t>
      </w:r>
      <w:r>
        <w:rPr>
          <w:color w:val="1B1B1B"/>
          <w:spacing w:val="-6"/>
          <w:w w:val="105"/>
          <w:sz w:val="21"/>
        </w:rPr>
        <w:t> </w:t>
      </w:r>
      <w:r>
        <w:rPr>
          <w:color w:val="1B1B1B"/>
          <w:w w:val="105"/>
          <w:sz w:val="21"/>
        </w:rPr>
        <w:t>setting</w:t>
      </w:r>
      <w:r>
        <w:rPr>
          <w:color w:val="1B1B1B"/>
          <w:spacing w:val="-1"/>
          <w:w w:val="105"/>
          <w:sz w:val="21"/>
        </w:rPr>
        <w:t> </w:t>
      </w:r>
      <w:r>
        <w:rPr>
          <w:color w:val="1B1B1B"/>
          <w:w w:val="105"/>
          <w:sz w:val="21"/>
        </w:rPr>
        <w:t>at</w:t>
      </w:r>
      <w:r>
        <w:rPr>
          <w:color w:val="1B1B1B"/>
          <w:spacing w:val="-10"/>
          <w:w w:val="105"/>
          <w:sz w:val="21"/>
        </w:rPr>
        <w:t> </w:t>
      </w:r>
      <w:r>
        <w:rPr>
          <w:color w:val="1B1B1B"/>
          <w:w w:val="105"/>
          <w:sz w:val="21"/>
        </w:rPr>
        <w:t>the bottom, the four</w:t>
      </w:r>
      <w:r>
        <w:rPr>
          <w:color w:val="1B1B1B"/>
          <w:spacing w:val="-4"/>
          <w:w w:val="105"/>
          <w:sz w:val="21"/>
        </w:rPr>
        <w:t> </w:t>
      </w:r>
      <w:r>
        <w:rPr>
          <w:color w:val="1B1B1B"/>
          <w:w w:val="105"/>
          <w:sz w:val="21"/>
        </w:rPr>
        <w:t>locking</w:t>
      </w:r>
      <w:r>
        <w:rPr>
          <w:color w:val="1B1B1B"/>
          <w:spacing w:val="-7"/>
          <w:w w:val="105"/>
          <w:sz w:val="21"/>
        </w:rPr>
        <w:t> </w:t>
      </w:r>
      <w:r>
        <w:rPr>
          <w:color w:val="1B1B1B"/>
          <w:w w:val="105"/>
          <w:sz w:val="21"/>
        </w:rPr>
        <w:t>screws above</w:t>
      </w:r>
      <w:r>
        <w:rPr>
          <w:color w:val="1B1B1B"/>
          <w:spacing w:val="-10"/>
          <w:w w:val="105"/>
          <w:sz w:val="21"/>
        </w:rPr>
        <w:t> </w:t>
      </w:r>
      <w:r>
        <w:rPr>
          <w:color w:val="1B1B1B"/>
          <w:w w:val="105"/>
          <w:sz w:val="21"/>
        </w:rPr>
        <w:t>it and the scale at the top.</w:t>
      </w:r>
      <w:r>
        <w:rPr>
          <w:color w:val="1B1B1B"/>
          <w:spacing w:val="-7"/>
          <w:w w:val="105"/>
          <w:sz w:val="21"/>
        </w:rPr>
        <w:t> </w:t>
      </w:r>
      <w:r>
        <w:rPr>
          <w:color w:val="1B1B1B"/>
          <w:w w:val="105"/>
          <w:sz w:val="21"/>
        </w:rPr>
        <w:t>At the top</w:t>
      </w:r>
      <w:r>
        <w:rPr>
          <w:color w:val="1B1B1B"/>
          <w:w w:val="105"/>
          <w:sz w:val="21"/>
        </w:rPr>
        <w:t> right,</w:t>
      </w:r>
      <w:r>
        <w:rPr>
          <w:color w:val="1B1B1B"/>
          <w:w w:val="105"/>
          <w:sz w:val="21"/>
        </w:rPr>
        <w:t> the</w:t>
      </w:r>
      <w:r>
        <w:rPr>
          <w:color w:val="1B1B1B"/>
          <w:w w:val="105"/>
          <w:sz w:val="21"/>
        </w:rPr>
        <w:t> symbols for</w:t>
      </w:r>
      <w:r>
        <w:rPr>
          <w:color w:val="1B1B1B"/>
          <w:spacing w:val="40"/>
          <w:w w:val="105"/>
          <w:sz w:val="21"/>
        </w:rPr>
        <w:t> </w:t>
      </w:r>
      <w:r>
        <w:rPr>
          <w:color w:val="1B1B1B"/>
          <w:w w:val="105"/>
          <w:sz w:val="21"/>
        </w:rPr>
        <w:t>the</w:t>
      </w:r>
      <w:r>
        <w:rPr>
          <w:color w:val="1B1B1B"/>
          <w:w w:val="105"/>
          <w:sz w:val="21"/>
        </w:rPr>
        <w:t> dick</w:t>
      </w:r>
      <w:r>
        <w:rPr>
          <w:color w:val="1B1B1B"/>
          <w:w w:val="105"/>
          <w:sz w:val="21"/>
        </w:rPr>
        <w:t> frequencies,</w:t>
      </w:r>
      <w:r>
        <w:rPr>
          <w:color w:val="1B1B1B"/>
          <w:w w:val="105"/>
          <w:sz w:val="21"/>
        </w:rPr>
        <w:t> below</w:t>
      </w:r>
      <w:r>
        <w:rPr>
          <w:color w:val="1B1B1B"/>
          <w:w w:val="105"/>
          <w:sz w:val="21"/>
        </w:rPr>
        <w:t> that</w:t>
      </w:r>
      <w:r>
        <w:rPr>
          <w:color w:val="1B1B1B"/>
          <w:spacing w:val="40"/>
          <w:w w:val="105"/>
          <w:sz w:val="21"/>
        </w:rPr>
        <w:t> </w:t>
      </w:r>
      <w:r>
        <w:rPr>
          <w:color w:val="1B1B1B"/>
          <w:w w:val="105"/>
          <w:sz w:val="21"/>
        </w:rPr>
        <w:t>the note</w:t>
      </w:r>
      <w:r>
        <w:rPr>
          <w:color w:val="1B1B1B"/>
          <w:w w:val="105"/>
          <w:sz w:val="21"/>
        </w:rPr>
        <w:t> field. At the</w:t>
      </w:r>
      <w:r>
        <w:rPr>
          <w:color w:val="1B1B1B"/>
          <w:w w:val="105"/>
          <w:sz w:val="21"/>
        </w:rPr>
        <w:t> top left,</w:t>
      </w:r>
      <w:r>
        <w:rPr>
          <w:color w:val="1B1B1B"/>
          <w:spacing w:val="40"/>
          <w:w w:val="105"/>
          <w:sz w:val="21"/>
        </w:rPr>
        <w:t> </w:t>
      </w:r>
      <w:r>
        <w:rPr>
          <w:color w:val="1B1B1B"/>
          <w:w w:val="105"/>
          <w:sz w:val="21"/>
        </w:rPr>
        <w:t>the rotary knob</w:t>
      </w:r>
      <w:r>
        <w:rPr>
          <w:color w:val="1B1B1B"/>
          <w:spacing w:val="-5"/>
          <w:w w:val="105"/>
          <w:sz w:val="21"/>
        </w:rPr>
        <w:t> </w:t>
      </w:r>
      <w:r>
        <w:rPr>
          <w:color w:val="1B1B1B"/>
          <w:w w:val="105"/>
          <w:sz w:val="21"/>
        </w:rPr>
        <w:t>for frequency</w:t>
      </w:r>
      <w:r>
        <w:rPr>
          <w:color w:val="1B1B1B"/>
          <w:spacing w:val="-8"/>
          <w:w w:val="105"/>
          <w:sz w:val="21"/>
        </w:rPr>
        <w:t> </w:t>
      </w:r>
      <w:r>
        <w:rPr>
          <w:color w:val="1B1B1B"/>
          <w:w w:val="105"/>
          <w:sz w:val="21"/>
        </w:rPr>
        <w:t>adjustment. In the middle on</w:t>
      </w:r>
      <w:r>
        <w:rPr>
          <w:color w:val="1B1B1B"/>
          <w:spacing w:val="-5"/>
          <w:w w:val="105"/>
          <w:sz w:val="21"/>
        </w:rPr>
        <w:t> </w:t>
      </w:r>
      <w:r>
        <w:rPr>
          <w:color w:val="1B1B1B"/>
          <w:w w:val="105"/>
          <w:sz w:val="21"/>
        </w:rPr>
        <w:t>the</w:t>
      </w:r>
      <w:r>
        <w:rPr>
          <w:color w:val="1B1B1B"/>
          <w:spacing w:val="-5"/>
          <w:w w:val="105"/>
          <w:sz w:val="21"/>
        </w:rPr>
        <w:t> </w:t>
      </w:r>
      <w:r>
        <w:rPr>
          <w:color w:val="1B1B1B"/>
          <w:w w:val="105"/>
          <w:sz w:val="21"/>
        </w:rPr>
        <w:t>right, the test</w:t>
      </w:r>
      <w:r>
        <w:rPr>
          <w:color w:val="1B1B1B"/>
          <w:spacing w:val="-2"/>
          <w:w w:val="105"/>
          <w:sz w:val="21"/>
        </w:rPr>
        <w:t> </w:t>
      </w:r>
      <w:r>
        <w:rPr>
          <w:color w:val="1B1B1B"/>
          <w:w w:val="105"/>
          <w:sz w:val="21"/>
        </w:rPr>
        <w:t>instrument</w:t>
      </w:r>
      <w:r>
        <w:rPr>
          <w:color w:val="1B1B1B"/>
          <w:spacing w:val="-4"/>
          <w:w w:val="105"/>
          <w:sz w:val="21"/>
        </w:rPr>
        <w:t> </w:t>
      </w:r>
      <w:r>
        <w:rPr>
          <w:color w:val="1B1B1B"/>
          <w:w w:val="105"/>
          <w:sz w:val="21"/>
        </w:rPr>
        <w:t>connection. </w:t>
      </w:r>
      <w:r>
        <w:rPr>
          <w:color w:val="252525"/>
          <w:w w:val="105"/>
          <w:sz w:val="21"/>
        </w:rPr>
        <w:t>The width of the transmitter and receiver wa</w:t>
      </w:r>
      <w:r>
        <w:rPr>
          <w:color w:val="3C3C3C"/>
          <w:w w:val="105"/>
          <w:position w:val="-3"/>
          <w:sz w:val="21"/>
        </w:rPr>
        <w:t>?</w:t>
      </w:r>
      <w:r>
        <w:rPr>
          <w:color w:val="3C3C3C"/>
          <w:spacing w:val="-17"/>
          <w:w w:val="105"/>
          <w:position w:val="-3"/>
          <w:sz w:val="21"/>
        </w:rPr>
        <w:t> </w:t>
      </w:r>
      <w:r>
        <w:rPr>
          <w:color w:val="8E8E8E"/>
          <w:spacing w:val="-4"/>
          <w:w w:val="40"/>
          <w:sz w:val="21"/>
        </w:rPr>
        <w:t>,</w:t>
      </w:r>
      <w:r>
        <w:rPr>
          <w:color w:val="3C3C3C"/>
          <w:spacing w:val="6"/>
          <w:w w:val="223"/>
          <w:sz w:val="21"/>
        </w:rPr>
        <w:t>i</w:t>
      </w:r>
      <w:r>
        <w:rPr>
          <w:color w:val="252525"/>
          <w:spacing w:val="-4"/>
          <w:w w:val="216"/>
          <w:sz w:val="21"/>
        </w:rPr>
        <w:t>.</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2"/>
        <w:rPr>
          <w:sz w:val="34"/>
        </w:rPr>
      </w:pPr>
    </w:p>
    <w:p>
      <w:pPr>
        <w:spacing w:before="0"/>
        <w:ind w:left="230" w:right="0" w:firstLine="0"/>
        <w:jc w:val="left"/>
        <w:rPr>
          <w:sz w:val="21"/>
        </w:rPr>
      </w:pPr>
      <w:r>
        <w:rPr>
          <w:color w:val="282828"/>
          <w:sz w:val="21"/>
        </w:rPr>
        <w:t>Figure</w:t>
      </w:r>
      <w:r>
        <w:rPr>
          <w:color w:val="282828"/>
          <w:spacing w:val="-12"/>
          <w:sz w:val="21"/>
        </w:rPr>
        <w:t> </w:t>
      </w:r>
      <w:r>
        <w:rPr>
          <w:color w:val="282828"/>
          <w:spacing w:val="-5"/>
          <w:sz w:val="21"/>
        </w:rPr>
        <w:t>2.3</w:t>
      </w:r>
    </w:p>
    <w:p>
      <w:pPr>
        <w:spacing w:before="16"/>
        <w:ind w:left="210" w:right="0" w:firstLine="0"/>
        <w:jc w:val="left"/>
        <w:rPr>
          <w:sz w:val="21"/>
        </w:rPr>
      </w:pPr>
      <w:r>
        <w:rPr>
          <w:color w:val="252525"/>
          <w:sz w:val="21"/>
        </w:rPr>
        <w:t>Transmitter</w:t>
      </w:r>
      <w:r>
        <w:rPr>
          <w:color w:val="252525"/>
          <w:spacing w:val="-4"/>
          <w:sz w:val="21"/>
        </w:rPr>
        <w:t> </w:t>
      </w:r>
      <w:r>
        <w:rPr>
          <w:color w:val="252525"/>
          <w:sz w:val="21"/>
        </w:rPr>
        <w:t>module</w:t>
      </w:r>
      <w:r>
        <w:rPr>
          <w:color w:val="252525"/>
          <w:spacing w:val="-10"/>
          <w:sz w:val="21"/>
        </w:rPr>
        <w:t> </w:t>
      </w:r>
      <w:r>
        <w:rPr>
          <w:color w:val="252525"/>
          <w:sz w:val="21"/>
        </w:rPr>
        <w:t>of</w:t>
      </w:r>
      <w:r>
        <w:rPr>
          <w:color w:val="252525"/>
          <w:spacing w:val="-2"/>
          <w:sz w:val="21"/>
        </w:rPr>
        <w:t> </w:t>
      </w:r>
      <w:r>
        <w:rPr>
          <w:color w:val="252525"/>
          <w:sz w:val="21"/>
        </w:rPr>
        <w:t>the</w:t>
      </w:r>
      <w:r>
        <w:rPr>
          <w:color w:val="252525"/>
          <w:spacing w:val="7"/>
          <w:sz w:val="21"/>
        </w:rPr>
        <w:t> </w:t>
      </w:r>
      <w:r>
        <w:rPr>
          <w:color w:val="252525"/>
          <w:sz w:val="21"/>
        </w:rPr>
        <w:t>FuG</w:t>
      </w:r>
      <w:r>
        <w:rPr>
          <w:color w:val="252525"/>
          <w:spacing w:val="12"/>
          <w:sz w:val="21"/>
        </w:rPr>
        <w:t> </w:t>
      </w:r>
      <w:r>
        <w:rPr>
          <w:color w:val="252525"/>
          <w:spacing w:val="-5"/>
          <w:sz w:val="21"/>
        </w:rPr>
        <w:t>10.</w:t>
      </w:r>
    </w:p>
    <w:p>
      <w:pPr>
        <w:spacing w:line="254" w:lineRule="auto" w:before="129"/>
        <w:ind w:left="200" w:right="7519" w:firstLine="29"/>
        <w:jc w:val="both"/>
        <w:rPr>
          <w:sz w:val="21"/>
        </w:rPr>
      </w:pPr>
      <w:r>
        <w:rPr>
          <w:color w:val="1B1B1B"/>
          <w:sz w:val="21"/>
        </w:rPr>
        <w:t>Below, the two height-fixed variometers in kera mic </w:t>
      </w:r>
      <w:r>
        <w:rPr>
          <w:color w:val="1B1B1B"/>
          <w:spacing w:val="-2"/>
          <w:sz w:val="21"/>
        </w:rPr>
        <w:t>construction.</w:t>
      </w:r>
    </w:p>
    <w:p>
      <w:pPr>
        <w:spacing w:line="254" w:lineRule="auto" w:before="3"/>
        <w:ind w:left="207" w:right="7507" w:firstLine="3"/>
        <w:jc w:val="both"/>
        <w:rPr>
          <w:sz w:val="21"/>
        </w:rPr>
      </w:pPr>
      <w:r>
        <w:rPr>
          <w:color w:val="1B1B1B"/>
          <w:w w:val="105"/>
          <w:sz w:val="21"/>
        </w:rPr>
        <w:t>Above,</w:t>
      </w:r>
      <w:r>
        <w:rPr>
          <w:color w:val="1B1B1B"/>
          <w:w w:val="105"/>
          <w:sz w:val="21"/>
        </w:rPr>
        <w:t> the</w:t>
      </w:r>
      <w:r>
        <w:rPr>
          <w:color w:val="1B1B1B"/>
          <w:w w:val="105"/>
          <w:sz w:val="21"/>
        </w:rPr>
        <w:t> oscillating</w:t>
      </w:r>
      <w:r>
        <w:rPr>
          <w:color w:val="1B1B1B"/>
          <w:w w:val="105"/>
          <w:sz w:val="21"/>
        </w:rPr>
        <w:t> circuit con</w:t>
      </w:r>
      <w:r>
        <w:rPr>
          <w:color w:val="1B1B1B"/>
          <w:w w:val="105"/>
          <w:sz w:val="21"/>
        </w:rPr>
        <w:t> densators</w:t>
      </w:r>
      <w:r>
        <w:rPr>
          <w:color w:val="1B1B1B"/>
          <w:w w:val="105"/>
          <w:sz w:val="21"/>
        </w:rPr>
        <w:t> for</w:t>
      </w:r>
      <w:r>
        <w:rPr>
          <w:color w:val="1B1B1B"/>
          <w:w w:val="105"/>
          <w:sz w:val="21"/>
        </w:rPr>
        <w:t> static</w:t>
      </w:r>
      <w:r>
        <w:rPr>
          <w:color w:val="1B1B1B"/>
          <w:w w:val="105"/>
          <w:sz w:val="21"/>
        </w:rPr>
        <w:t> and dynamic</w:t>
      </w:r>
      <w:r>
        <w:rPr>
          <w:color w:val="1B1B1B"/>
          <w:w w:val="105"/>
          <w:sz w:val="21"/>
        </w:rPr>
        <w:t> frequency</w:t>
      </w:r>
      <w:r>
        <w:rPr>
          <w:color w:val="1B1B1B"/>
          <w:w w:val="105"/>
          <w:sz w:val="21"/>
        </w:rPr>
        <w:t> com </w:t>
      </w:r>
      <w:r>
        <w:rPr>
          <w:color w:val="1B1B1B"/>
          <w:spacing w:val="-2"/>
          <w:w w:val="105"/>
          <w:sz w:val="21"/>
        </w:rPr>
        <w:t>pensation.</w:t>
      </w:r>
    </w:p>
    <w:p>
      <w:pPr>
        <w:spacing w:line="256" w:lineRule="auto" w:before="15"/>
        <w:ind w:left="210" w:right="7528" w:hanging="11"/>
        <w:jc w:val="both"/>
        <w:rPr>
          <w:sz w:val="21"/>
        </w:rPr>
      </w:pPr>
      <w:r>
        <w:rPr>
          <w:color w:val="202020"/>
          <w:w w:val="105"/>
          <w:sz w:val="21"/>
        </w:rPr>
        <w:t>The tubes</w:t>
      </w:r>
      <w:r>
        <w:rPr>
          <w:color w:val="202020"/>
          <w:w w:val="105"/>
          <w:sz w:val="21"/>
        </w:rPr>
        <w:t> were arranged in</w:t>
      </w:r>
      <w:r>
        <w:rPr>
          <w:color w:val="202020"/>
          <w:spacing w:val="-8"/>
          <w:w w:val="105"/>
          <w:sz w:val="21"/>
        </w:rPr>
        <w:t> </w:t>
      </w:r>
      <w:r>
        <w:rPr>
          <w:color w:val="202020"/>
          <w:w w:val="105"/>
          <w:sz w:val="21"/>
        </w:rPr>
        <w:t>a plug-in second module.</w:t>
      </w:r>
    </w:p>
    <w:p>
      <w:pPr>
        <w:pStyle w:val="BodyText"/>
        <w:spacing w:before="2"/>
        <w:rPr>
          <w:sz w:val="28"/>
        </w:rPr>
      </w:pPr>
    </w:p>
    <w:p>
      <w:pPr>
        <w:spacing w:before="0"/>
        <w:ind w:left="0" w:right="1221" w:firstLine="0"/>
        <w:jc w:val="right"/>
        <w:rPr>
          <w:rFonts w:ascii="Arial Narrow"/>
          <w:sz w:val="29"/>
        </w:rPr>
      </w:pPr>
      <w:r>
        <w:rPr>
          <w:rFonts w:ascii="Arial Narrow"/>
          <w:color w:val="252525"/>
          <w:spacing w:val="-5"/>
          <w:w w:val="95"/>
          <w:sz w:val="29"/>
        </w:rPr>
        <w:t>19</w:t>
      </w:r>
    </w:p>
    <w:p>
      <w:pPr>
        <w:spacing w:after="0"/>
        <w:jc w:val="right"/>
        <w:rPr>
          <w:rFonts w:ascii="Arial Narrow"/>
          <w:sz w:val="29"/>
        </w:rPr>
        <w:sectPr>
          <w:pgSz w:w="11920" w:h="16850"/>
          <w:pgMar w:top="820" w:bottom="280" w:left="1240" w:right="0"/>
        </w:sectPr>
      </w:pPr>
    </w:p>
    <w:p>
      <w:pPr>
        <w:spacing w:line="1160" w:lineRule="exact" w:before="224"/>
        <w:ind w:left="169" w:right="0" w:firstLine="0"/>
        <w:jc w:val="left"/>
        <w:rPr>
          <w:rFonts w:ascii="Broadway"/>
          <w:sz w:val="118"/>
        </w:rPr>
      </w:pPr>
      <w:r>
        <w:rPr>
          <w:rFonts w:ascii="Broadway"/>
          <w:color w:val="282828"/>
          <w:w w:val="98"/>
          <w:sz w:val="118"/>
        </w:rPr>
        <w:t>l</w:t>
      </w:r>
    </w:p>
    <w:p>
      <w:pPr>
        <w:spacing w:line="789" w:lineRule="exact" w:before="0"/>
        <w:ind w:left="272" w:right="0" w:firstLine="0"/>
        <w:jc w:val="left"/>
        <w:rPr>
          <w:rFonts w:ascii="Times New Roman" w:hAnsi="Times New Roman" w:cs="Times New Roman" w:eastAsia="Times New Roman"/>
          <w:sz w:val="58"/>
          <w:szCs w:val="58"/>
        </w:rPr>
      </w:pPr>
      <w:r>
        <w:rPr>
          <w:rFonts w:ascii="Calibri" w:hAnsi="Calibri" w:cs="Calibri" w:eastAsia="Calibri"/>
          <w:color w:val="3D3D3D"/>
          <w:w w:val="33"/>
          <w:sz w:val="80"/>
          <w:szCs w:val="80"/>
        </w:rPr>
        <w:t>�·</w:t>
      </w:r>
      <w:r>
        <w:rPr>
          <w:rFonts w:ascii="Calibri" w:hAnsi="Calibri" w:cs="Calibri" w:eastAsia="Calibri"/>
          <w:color w:val="3D3D3D"/>
          <w:spacing w:val="-89"/>
          <w:sz w:val="80"/>
          <w:szCs w:val="80"/>
        </w:rPr>
        <w:t> </w:t>
      </w:r>
      <w:r>
        <w:rPr>
          <w:rFonts w:ascii="Times New Roman" w:hAnsi="Times New Roman" w:cs="Times New Roman" w:eastAsia="Times New Roman"/>
          <w:color w:val="3D3D3D"/>
          <w:spacing w:val="-77"/>
          <w:w w:val="54"/>
          <w:sz w:val="58"/>
          <w:szCs w:val="58"/>
        </w:rPr>
        <w:t>';</w:t>
      </w:r>
    </w:p>
    <w:p>
      <w:pPr>
        <w:spacing w:line="240" w:lineRule="auto" w:before="0"/>
        <w:rPr>
          <w:rFonts w:ascii="Times New Roman"/>
          <w:sz w:val="36"/>
        </w:rPr>
      </w:pPr>
      <w:r>
        <w:rPr/>
        <w:br w:type="column"/>
      </w:r>
      <w:r>
        <w:rPr>
          <w:rFonts w:ascii="Times New Roman"/>
          <w:sz w:val="36"/>
        </w:rPr>
      </w:r>
    </w:p>
    <w:p>
      <w:pPr>
        <w:pStyle w:val="BodyText"/>
        <w:rPr>
          <w:rFonts w:ascii="Times New Roman"/>
          <w:sz w:val="36"/>
        </w:rPr>
      </w:pPr>
    </w:p>
    <w:p>
      <w:pPr>
        <w:pStyle w:val="BodyText"/>
        <w:rPr>
          <w:rFonts w:ascii="Times New Roman"/>
          <w:sz w:val="36"/>
        </w:rPr>
      </w:pPr>
    </w:p>
    <w:p>
      <w:pPr>
        <w:pStyle w:val="BodyText"/>
        <w:rPr>
          <w:rFonts w:ascii="Times New Roman"/>
          <w:sz w:val="36"/>
        </w:rPr>
      </w:pPr>
    </w:p>
    <w:p>
      <w:pPr>
        <w:pStyle w:val="BodyText"/>
        <w:spacing w:before="11"/>
        <w:rPr>
          <w:rFonts w:ascii="Times New Roman"/>
          <w:sz w:val="28"/>
        </w:rPr>
      </w:pPr>
    </w:p>
    <w:p>
      <w:pPr>
        <w:tabs>
          <w:tab w:pos="937" w:val="left" w:leader="hyphen"/>
        </w:tabs>
        <w:spacing w:line="184" w:lineRule="exact" w:before="0"/>
        <w:ind w:left="6" w:right="0" w:firstLine="0"/>
        <w:jc w:val="left"/>
        <w:rPr>
          <w:sz w:val="20"/>
        </w:rPr>
      </w:pPr>
      <w:r>
        <w:rPr>
          <w:i/>
          <w:color w:val="333333"/>
          <w:sz w:val="12"/>
        </w:rPr>
        <w:t>CJ;</w:t>
      </w:r>
      <w:r>
        <w:rPr>
          <w:i/>
          <w:color w:val="333333"/>
          <w:spacing w:val="71"/>
          <w:w w:val="150"/>
          <w:sz w:val="12"/>
        </w:rPr>
        <w:t> </w:t>
      </w:r>
      <w:r>
        <w:rPr>
          <w:color w:val="333333"/>
          <w:position w:val="-2"/>
          <w:sz w:val="20"/>
        </w:rPr>
        <w:t>t-</w:t>
      </w:r>
      <w:r>
        <w:rPr>
          <w:color w:val="333333"/>
          <w:spacing w:val="-5"/>
          <w:position w:val="-2"/>
          <w:sz w:val="20"/>
        </w:rPr>
        <w:t>&lt;=</w:t>
      </w:r>
      <w:r>
        <w:rPr>
          <w:color w:val="333333"/>
          <w:position w:val="-4"/>
          <w:sz w:val="20"/>
        </w:rPr>
        <w:tab/>
      </w:r>
      <w:r>
        <w:rPr>
          <w:color w:val="333333"/>
          <w:w w:val="60"/>
          <w:position w:val="-6"/>
          <w:sz w:val="20"/>
        </w:rPr>
        <w:t>---</w:t>
      </w:r>
      <w:r>
        <w:rPr>
          <w:color w:val="333333"/>
          <w:spacing w:val="-10"/>
          <w:w w:val="60"/>
          <w:position w:val="-6"/>
          <w:sz w:val="20"/>
        </w:rPr>
        <w:t>,</w:t>
      </w:r>
    </w:p>
    <w:p>
      <w:pPr>
        <w:spacing w:line="240" w:lineRule="auto" w:before="0"/>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tabs>
          <w:tab w:pos="1362" w:val="left" w:leader="none"/>
          <w:tab w:pos="2380" w:val="left" w:leader="none"/>
        </w:tabs>
        <w:spacing w:line="20" w:lineRule="exact" w:before="129"/>
        <w:ind w:left="169" w:right="0" w:firstLine="0"/>
        <w:jc w:val="left"/>
        <w:rPr>
          <w:rFonts w:ascii="Comic Sans MS"/>
          <w:b/>
          <w:i/>
          <w:sz w:val="14"/>
        </w:rPr>
      </w:pPr>
      <w:r>
        <w:rPr>
          <w:rFonts w:ascii="Comic Sans MS"/>
          <w:b/>
          <w:i/>
          <w:color w:val="2B2B2B"/>
          <w:spacing w:val="-5"/>
          <w:w w:val="105"/>
          <w:position w:val="1"/>
          <w:sz w:val="14"/>
        </w:rPr>
        <w:t>wa</w:t>
      </w:r>
      <w:r>
        <w:rPr>
          <w:rFonts w:ascii="Comic Sans MS"/>
          <w:b/>
          <w:i/>
          <w:color w:val="2B2B2B"/>
          <w:position w:val="1"/>
          <w:sz w:val="14"/>
        </w:rPr>
        <w:tab/>
      </w:r>
      <w:r>
        <w:rPr>
          <w:rFonts w:ascii="Comic Sans MS"/>
          <w:b/>
          <w:i/>
          <w:color w:val="2B2B2B"/>
          <w:w w:val="105"/>
          <w:sz w:val="14"/>
        </w:rPr>
        <w:t>w</w:t>
      </w:r>
      <w:r>
        <w:rPr>
          <w:rFonts w:ascii="Comic Sans MS"/>
          <w:b/>
          <w:i/>
          <w:color w:val="2B2B2B"/>
          <w:spacing w:val="26"/>
          <w:w w:val="105"/>
          <w:sz w:val="14"/>
        </w:rPr>
        <w:t>  </w:t>
      </w:r>
      <w:r>
        <w:rPr>
          <w:rFonts w:ascii="Comic Sans MS"/>
          <w:b/>
          <w:i/>
          <w:color w:val="2B2B2B"/>
          <w:spacing w:val="-5"/>
          <w:w w:val="95"/>
          <w:position w:val="2"/>
          <w:sz w:val="14"/>
        </w:rPr>
        <w:t>WIS</w:t>
      </w:r>
      <w:r>
        <w:rPr>
          <w:rFonts w:ascii="Comic Sans MS"/>
          <w:b/>
          <w:i/>
          <w:color w:val="2B2B2B"/>
          <w:position w:val="2"/>
          <w:sz w:val="14"/>
        </w:rPr>
        <w:tab/>
      </w:r>
      <w:r>
        <w:rPr>
          <w:rFonts w:ascii="Comic Sans MS"/>
          <w:b/>
          <w:i/>
          <w:color w:val="2B2B2B"/>
          <w:spacing w:val="-10"/>
          <w:w w:val="105"/>
          <w:position w:val="1"/>
          <w:sz w:val="14"/>
        </w:rPr>
        <w:t>w</w:t>
      </w:r>
    </w:p>
    <w:p>
      <w:pPr>
        <w:spacing w:after="0" w:line="20" w:lineRule="exact"/>
        <w:jc w:val="left"/>
        <w:rPr>
          <w:rFonts w:ascii="Comic Sans MS"/>
          <w:sz w:val="14"/>
        </w:rPr>
        <w:sectPr>
          <w:pgSz w:w="11920" w:h="16850"/>
          <w:pgMar w:top="460" w:bottom="280" w:left="1240" w:right="0"/>
          <w:cols w:num="3" w:equalWidth="0">
            <w:col w:w="715" w:space="40"/>
            <w:col w:w="1142" w:space="510"/>
            <w:col w:w="8273"/>
          </w:cols>
        </w:sectPr>
      </w:pPr>
    </w:p>
    <w:p>
      <w:pPr>
        <w:tabs>
          <w:tab w:pos="920" w:val="left" w:leader="none"/>
          <w:tab w:pos="1187" w:val="left" w:leader="none"/>
          <w:tab w:pos="2247" w:val="left" w:leader="none"/>
          <w:tab w:pos="6557" w:val="left" w:leader="none"/>
        </w:tabs>
        <w:spacing w:line="152" w:lineRule="exact" w:before="3"/>
        <w:ind w:left="570" w:right="0" w:firstLine="0"/>
        <w:jc w:val="left"/>
        <w:rPr>
          <w:rFonts w:ascii="Comic Sans MS"/>
          <w:b/>
          <w:i/>
          <w:sz w:val="14"/>
        </w:rPr>
      </w:pPr>
      <w:r>
        <w:rPr>
          <w:rFonts w:ascii="Comic Sans MS"/>
          <w:b/>
          <w:i/>
          <w:color w:val="2B2B2B"/>
          <w:spacing w:val="-5"/>
          <w:w w:val="80"/>
          <w:sz w:val="14"/>
        </w:rPr>
        <w:t>VI</w:t>
      </w:r>
      <w:r>
        <w:rPr>
          <w:rFonts w:ascii="Comic Sans MS"/>
          <w:b/>
          <w:i/>
          <w:color w:val="2B2B2B"/>
          <w:sz w:val="14"/>
        </w:rPr>
        <w:tab/>
      </w:r>
      <w:r>
        <w:rPr>
          <w:rFonts w:ascii="Comic Sans MS"/>
          <w:b/>
          <w:i/>
          <w:color w:val="787878"/>
          <w:spacing w:val="-10"/>
          <w:w w:val="80"/>
          <w:position w:val="2"/>
          <w:sz w:val="14"/>
        </w:rPr>
        <w:t>:</w:t>
      </w:r>
      <w:r>
        <w:rPr>
          <w:rFonts w:ascii="Comic Sans MS"/>
          <w:b/>
          <w:i/>
          <w:color w:val="787878"/>
          <w:position w:val="2"/>
          <w:sz w:val="14"/>
        </w:rPr>
        <w:tab/>
      </w:r>
      <w:r>
        <w:rPr>
          <w:rFonts w:ascii="Comic Sans MS"/>
          <w:b/>
          <w:i/>
          <w:color w:val="2B2B2B"/>
          <w:spacing w:val="-10"/>
          <w:position w:val="2"/>
          <w:sz w:val="14"/>
        </w:rPr>
        <w:t>w</w:t>
      </w:r>
      <w:r>
        <w:rPr>
          <w:rFonts w:ascii="Comic Sans MS"/>
          <w:b/>
          <w:i/>
          <w:color w:val="2B2B2B"/>
          <w:position w:val="2"/>
          <w:sz w:val="14"/>
        </w:rPr>
        <w:tab/>
      </w:r>
      <w:r>
        <w:rPr>
          <w:rFonts w:ascii="Comic Sans MS"/>
          <w:b/>
          <w:i/>
          <w:color w:val="2B2B2B"/>
          <w:spacing w:val="-10"/>
          <w:sz w:val="14"/>
        </w:rPr>
        <w:t>w</w:t>
      </w:r>
      <w:r>
        <w:rPr>
          <w:rFonts w:ascii="Comic Sans MS"/>
          <w:b/>
          <w:i/>
          <w:color w:val="2B2B2B"/>
          <w:sz w:val="14"/>
        </w:rPr>
        <w:tab/>
      </w:r>
      <w:r>
        <w:rPr>
          <w:rFonts w:ascii="Comic Sans MS"/>
          <w:b/>
          <w:i/>
          <w:color w:val="2B2B2B"/>
          <w:spacing w:val="-10"/>
          <w:sz w:val="14"/>
        </w:rPr>
        <w:t>w</w:t>
      </w:r>
    </w:p>
    <w:p>
      <w:pPr>
        <w:tabs>
          <w:tab w:pos="909" w:val="left" w:leader="none"/>
          <w:tab w:pos="1187" w:val="left" w:leader="none"/>
          <w:tab w:pos="2247" w:val="left" w:leader="none"/>
          <w:tab w:pos="3748" w:val="left" w:leader="none"/>
          <w:tab w:pos="4766" w:val="left" w:leader="none"/>
          <w:tab w:pos="5821" w:val="left" w:leader="none"/>
          <w:tab w:pos="6659" w:val="right" w:leader="none"/>
        </w:tabs>
        <w:spacing w:line="158" w:lineRule="exact" w:before="0"/>
        <w:ind w:left="580" w:right="0" w:firstLine="0"/>
        <w:jc w:val="left"/>
        <w:rPr>
          <w:rFonts w:ascii="Calibri" w:hAnsi="Calibri"/>
          <w:b/>
          <w:i/>
          <w:sz w:val="13"/>
        </w:rPr>
      </w:pPr>
      <w:r>
        <w:rPr>
          <w:rFonts w:ascii="Eras Demi ITC" w:hAnsi="Eras Demi ITC"/>
          <w:color w:val="363636"/>
          <w:spacing w:val="-10"/>
          <w:w w:val="110"/>
          <w:sz w:val="12"/>
        </w:rPr>
        <w:t>/</w:t>
      </w:r>
      <w:r>
        <w:rPr>
          <w:rFonts w:ascii="Eras Demi ITC" w:hAnsi="Eras Demi ITC"/>
          <w:color w:val="363636"/>
          <w:sz w:val="12"/>
        </w:rPr>
        <w:tab/>
      </w:r>
      <w:r>
        <w:rPr>
          <w:rFonts w:ascii="Eras Demi ITC" w:hAnsi="Eras Demi ITC"/>
          <w:color w:val="6E6E6E"/>
          <w:spacing w:val="-10"/>
          <w:w w:val="110"/>
          <w:sz w:val="12"/>
        </w:rPr>
        <w:t>:</w:t>
      </w:r>
      <w:r>
        <w:rPr>
          <w:rFonts w:ascii="Eras Demi ITC" w:hAnsi="Eras Demi ITC"/>
          <w:color w:val="6E6E6E"/>
          <w:sz w:val="12"/>
        </w:rPr>
        <w:tab/>
      </w:r>
      <w:r>
        <w:rPr>
          <w:rFonts w:ascii="Calibri" w:hAnsi="Calibri"/>
          <w:b/>
          <w:i/>
          <w:color w:val="363636"/>
          <w:spacing w:val="-10"/>
          <w:w w:val="110"/>
          <w:sz w:val="13"/>
        </w:rPr>
        <w:t>1</w:t>
      </w:r>
      <w:r>
        <w:rPr>
          <w:rFonts w:ascii="Calibri" w:hAnsi="Calibri"/>
          <w:b/>
          <w:i/>
          <w:color w:val="363636"/>
          <w:sz w:val="13"/>
        </w:rPr>
        <w:tab/>
      </w:r>
      <w:r>
        <w:rPr>
          <w:rFonts w:ascii="Calibri" w:hAnsi="Calibri"/>
          <w:b/>
          <w:i/>
          <w:color w:val="363636"/>
          <w:spacing w:val="-10"/>
          <w:w w:val="110"/>
          <w:sz w:val="13"/>
        </w:rPr>
        <w:t>ß</w:t>
      </w:r>
      <w:r>
        <w:rPr>
          <w:rFonts w:ascii="Calibri" w:hAnsi="Calibri"/>
          <w:b/>
          <w:i/>
          <w:color w:val="363636"/>
          <w:sz w:val="13"/>
        </w:rPr>
        <w:tab/>
      </w:r>
      <w:r>
        <w:rPr>
          <w:rFonts w:ascii="Calibri" w:hAnsi="Calibri"/>
          <w:b/>
          <w:i/>
          <w:color w:val="363636"/>
          <w:spacing w:val="-10"/>
          <w:w w:val="140"/>
          <w:sz w:val="13"/>
        </w:rPr>
        <w:t>"</w:t>
      </w:r>
      <w:r>
        <w:rPr>
          <w:rFonts w:ascii="Calibri" w:hAnsi="Calibri"/>
          <w:b/>
          <w:i/>
          <w:color w:val="363636"/>
          <w:sz w:val="13"/>
        </w:rPr>
        <w:tab/>
      </w:r>
      <w:r>
        <w:rPr>
          <w:rFonts w:ascii="Sitka Display" w:hAnsi="Sitka Display"/>
          <w:b/>
          <w:color w:val="363636"/>
          <w:spacing w:val="-5"/>
          <w:w w:val="110"/>
          <w:sz w:val="12"/>
        </w:rPr>
        <w:t>18</w:t>
      </w:r>
      <w:r>
        <w:rPr>
          <w:rFonts w:ascii="Sitka Display" w:hAnsi="Sitka Display"/>
          <w:b/>
          <w:color w:val="363636"/>
          <w:sz w:val="12"/>
        </w:rPr>
        <w:tab/>
      </w:r>
      <w:r>
        <w:rPr>
          <w:rFonts w:ascii="Times New Roman" w:hAnsi="Times New Roman"/>
          <w:color w:val="6E6E6E"/>
          <w:w w:val="110"/>
          <w:sz w:val="4"/>
        </w:rPr>
        <w:t>1</w:t>
      </w:r>
      <w:r>
        <w:rPr>
          <w:rFonts w:ascii="Times New Roman" w:hAnsi="Times New Roman"/>
          <w:color w:val="6E6E6E"/>
          <w:spacing w:val="1"/>
          <w:w w:val="110"/>
          <w:sz w:val="4"/>
        </w:rPr>
        <w:t> </w:t>
      </w:r>
      <w:r>
        <w:rPr>
          <w:rFonts w:ascii="Times New Roman" w:hAnsi="Times New Roman"/>
          <w:color w:val="6E6E6E"/>
          <w:spacing w:val="-10"/>
          <w:w w:val="110"/>
          <w:sz w:val="4"/>
        </w:rPr>
        <w:t>·</w:t>
      </w:r>
      <w:r>
        <w:rPr>
          <w:rFonts w:ascii="Times New Roman" w:hAnsi="Times New Roman"/>
          <w:color w:val="6E6E6E"/>
          <w:sz w:val="4"/>
        </w:rPr>
        <w:tab/>
      </w:r>
      <w:r>
        <w:rPr>
          <w:rFonts w:ascii="Calibri" w:hAnsi="Calibri"/>
          <w:b/>
          <w:i/>
          <w:color w:val="363636"/>
          <w:spacing w:val="-5"/>
          <w:w w:val="110"/>
          <w:sz w:val="13"/>
        </w:rPr>
        <w:t>11</w:t>
      </w:r>
    </w:p>
    <w:p>
      <w:pPr>
        <w:spacing w:after="0" w:line="158" w:lineRule="exact"/>
        <w:jc w:val="left"/>
        <w:rPr>
          <w:rFonts w:ascii="Calibri" w:hAnsi="Calibri"/>
          <w:sz w:val="13"/>
        </w:rPr>
        <w:sectPr>
          <w:type w:val="continuous"/>
          <w:pgSz w:w="11920" w:h="16850"/>
          <w:pgMar w:top="960" w:bottom="280" w:left="1240" w:right="0"/>
        </w:sectPr>
      </w:pPr>
    </w:p>
    <w:p>
      <w:pPr>
        <w:tabs>
          <w:tab w:pos="2710" w:val="left" w:leader="none"/>
        </w:tabs>
        <w:spacing w:before="23"/>
        <w:ind w:left="575" w:right="0" w:firstLine="0"/>
        <w:jc w:val="left"/>
        <w:rPr>
          <w:rFonts w:ascii="Gill Sans Nova Cond Lt" w:hAnsi="Gill Sans Nova Cond Lt" w:cs="Gill Sans Nova Cond Lt" w:eastAsia="Gill Sans Nova Cond Lt"/>
          <w:b w:val="0"/>
          <w:bCs w:val="0"/>
          <w:sz w:val="34"/>
          <w:szCs w:val="34"/>
        </w:rPr>
      </w:pPr>
      <w:r>
        <w:rPr>
          <w:rFonts w:ascii="Times New Roman" w:hAnsi="Times New Roman" w:cs="Times New Roman" w:eastAsia="Times New Roman"/>
          <w:color w:val="262626"/>
          <w:w w:val="95"/>
          <w:sz w:val="35"/>
          <w:szCs w:val="35"/>
        </w:rPr>
        <w:t>_</w:t>
      </w:r>
      <w:r>
        <w:rPr>
          <w:rFonts w:ascii="Times New Roman" w:hAnsi="Times New Roman" w:cs="Times New Roman" w:eastAsia="Times New Roman"/>
          <w:color w:val="262626"/>
          <w:w w:val="95"/>
          <w:sz w:val="35"/>
          <w:szCs w:val="35"/>
          <w:u w:val="thick" w:color="0F0F0F"/>
        </w:rPr>
        <w:t>_:</w:t>
      </w:r>
      <w:r>
        <w:rPr>
          <w:rFonts w:ascii="Times New Roman" w:hAnsi="Times New Roman" w:cs="Times New Roman" w:eastAsia="Times New Roman"/>
          <w:color w:val="262626"/>
          <w:spacing w:val="-22"/>
          <w:w w:val="95"/>
          <w:sz w:val="35"/>
          <w:szCs w:val="35"/>
        </w:rPr>
        <w:t> </w:t>
      </w:r>
      <w:r>
        <w:rPr>
          <w:rFonts w:ascii="Times New Roman" w:hAnsi="Times New Roman" w:cs="Times New Roman" w:eastAsia="Times New Roman"/>
          <w:color w:val="262626"/>
          <w:w w:val="75"/>
          <w:sz w:val="35"/>
          <w:szCs w:val="35"/>
          <w:u w:val="thick" w:color="0F0F0F"/>
        </w:rPr>
        <w:t>1</w:t>
      </w:r>
      <w:r>
        <w:rPr>
          <w:rFonts w:ascii="Times New Roman" w:hAnsi="Times New Roman" w:cs="Times New Roman" w:eastAsia="Times New Roman"/>
          <w:color w:val="262626"/>
          <w:spacing w:val="-51"/>
          <w:w w:val="140"/>
          <w:sz w:val="35"/>
          <w:szCs w:val="35"/>
          <w:u w:val="thick" w:color="0F0F0F"/>
        </w:rPr>
        <w:t> </w:t>
      </w:r>
      <w:r>
        <w:rPr>
          <w:rFonts w:ascii="Times New Roman" w:hAnsi="Times New Roman" w:cs="Times New Roman" w:eastAsia="Times New Roman"/>
          <w:color w:val="262626"/>
          <w:w w:val="140"/>
          <w:sz w:val="35"/>
          <w:szCs w:val="35"/>
          <w:u w:val="thick" w:color="0F0F0F"/>
        </w:rPr>
        <w:t>_</w:t>
      </w:r>
      <w:r>
        <w:rPr>
          <w:rFonts w:ascii="Times New Roman" w:hAnsi="Times New Roman" w:cs="Times New Roman" w:eastAsia="Times New Roman"/>
          <w:color w:val="262626"/>
          <w:spacing w:val="-23"/>
          <w:w w:val="140"/>
          <w:sz w:val="35"/>
          <w:szCs w:val="35"/>
          <w:u w:val="thick" w:color="0F0F0F"/>
        </w:rPr>
        <w:t> </w:t>
      </w:r>
      <w:r>
        <w:rPr>
          <w:rFonts w:ascii="Times New Roman" w:hAnsi="Times New Roman" w:cs="Times New Roman" w:eastAsia="Times New Roman"/>
          <w:color w:val="262626"/>
          <w:w w:val="95"/>
          <w:sz w:val="29"/>
          <w:szCs w:val="29"/>
          <w:u w:val="thick" w:color="0F0F0F"/>
        </w:rPr>
        <w:t>-</w:t>
      </w:r>
      <w:r>
        <w:rPr>
          <w:rFonts w:ascii="Times New Roman" w:hAnsi="Times New Roman" w:cs="Times New Roman" w:eastAsia="Times New Roman"/>
          <w:color w:val="262626"/>
          <w:spacing w:val="-4"/>
          <w:w w:val="84"/>
          <w:sz w:val="29"/>
          <w:szCs w:val="29"/>
          <w:u w:val="thick" w:color="0F0F0F"/>
        </w:rPr>
        <w:t>�1�j</w:t>
      </w:r>
      <w:r>
        <w:rPr>
          <w:rFonts w:ascii="Times New Roman" w:hAnsi="Times New Roman" w:cs="Times New Roman" w:eastAsia="Times New Roman"/>
          <w:color w:val="262626"/>
          <w:sz w:val="29"/>
          <w:szCs w:val="29"/>
          <w:u w:val="thick" w:color="0F0F0F"/>
        </w:rPr>
        <w:tab/>
      </w:r>
      <w:r>
        <w:rPr>
          <w:rFonts w:ascii="Times New Roman" w:hAnsi="Times New Roman" w:cs="Times New Roman" w:eastAsia="Times New Roman"/>
          <w:color w:val="262626"/>
          <w:w w:val="95"/>
          <w:sz w:val="29"/>
          <w:szCs w:val="29"/>
          <w:u w:val="thick" w:color="0F0F0F"/>
        </w:rPr>
        <w:t>-'-"I</w:t>
      </w:r>
      <w:r>
        <w:rPr>
          <w:rFonts w:ascii="Times New Roman" w:hAnsi="Times New Roman" w:cs="Times New Roman" w:eastAsia="Times New Roman"/>
          <w:color w:val="262626"/>
          <w:spacing w:val="-11"/>
          <w:w w:val="95"/>
          <w:sz w:val="29"/>
          <w:szCs w:val="29"/>
        </w:rPr>
        <w:t> </w:t>
      </w:r>
      <w:r>
        <w:rPr>
          <w:rFonts w:ascii="Times New Roman" w:hAnsi="Times New Roman" w:cs="Times New Roman" w:eastAsia="Times New Roman"/>
          <w:color w:val="262626"/>
          <w:w w:val="215"/>
          <w:sz w:val="29"/>
          <w:szCs w:val="29"/>
        </w:rPr>
        <w:t>_</w:t>
      </w:r>
      <w:r>
        <w:rPr>
          <w:rFonts w:ascii="Times New Roman" w:hAnsi="Times New Roman" w:cs="Times New Roman" w:eastAsia="Times New Roman"/>
          <w:color w:val="262626"/>
          <w:spacing w:val="-100"/>
          <w:w w:val="215"/>
          <w:sz w:val="29"/>
          <w:szCs w:val="29"/>
        </w:rPr>
        <w:t> </w:t>
      </w:r>
      <w:r>
        <w:rPr>
          <w:rFonts w:ascii="Gill Sans Nova Cond Lt" w:hAnsi="Gill Sans Nova Cond Lt" w:cs="Gill Sans Nova Cond Lt" w:eastAsia="Gill Sans Nova Cond Lt"/>
          <w:b w:val="0"/>
          <w:bCs w:val="0"/>
          <w:color w:val="262626"/>
          <w:spacing w:val="-11"/>
          <w:w w:val="110"/>
          <w:sz w:val="34"/>
          <w:szCs w:val="34"/>
        </w:rPr>
        <w:t>,!</w:t>
      </w:r>
    </w:p>
    <w:p>
      <w:pPr>
        <w:tabs>
          <w:tab w:pos="2351" w:val="left" w:leader="none"/>
        </w:tabs>
        <w:spacing w:before="29"/>
        <w:ind w:left="1250" w:right="0" w:firstLine="0"/>
        <w:jc w:val="left"/>
        <w:rPr>
          <w:i/>
          <w:sz w:val="12"/>
        </w:rPr>
      </w:pPr>
      <w:r>
        <w:rPr/>
        <w:br w:type="column"/>
      </w:r>
      <w:r>
        <w:rPr>
          <w:i/>
          <w:color w:val="333333"/>
          <w:w w:val="180"/>
          <w:position w:val="-3"/>
          <w:sz w:val="12"/>
        </w:rPr>
        <w:t>t--</w:t>
      </w:r>
      <w:r>
        <w:rPr>
          <w:i/>
          <w:color w:val="333333"/>
          <w:w w:val="195"/>
          <w:position w:val="-3"/>
          <w:sz w:val="12"/>
        </w:rPr>
        <w:t>0</w:t>
      </w:r>
      <w:r>
        <w:rPr>
          <w:i/>
          <w:color w:val="333333"/>
          <w:w w:val="130"/>
          <w:position w:val="-3"/>
          <w:sz w:val="12"/>
        </w:rPr>
        <w:t>=&gt;</w:t>
      </w:r>
      <w:r>
        <w:rPr>
          <w:i/>
          <w:color w:val="333333"/>
          <w:w w:val="263"/>
          <w:position w:val="-3"/>
          <w:sz w:val="12"/>
        </w:rPr>
        <w:t>-</w:t>
      </w:r>
      <w:r>
        <w:rPr>
          <w:i/>
          <w:color w:val="333333"/>
          <w:spacing w:val="-10"/>
          <w:w w:val="230"/>
          <w:position w:val="-3"/>
          <w:sz w:val="12"/>
        </w:rPr>
        <w:t>i</w:t>
      </w:r>
      <w:r>
        <w:rPr>
          <w:i/>
          <w:color w:val="333333"/>
          <w:position w:val="-3"/>
          <w:sz w:val="12"/>
        </w:rPr>
        <w:tab/>
      </w:r>
      <w:r>
        <w:rPr>
          <w:i/>
          <w:color w:val="333333"/>
          <w:spacing w:val="-5"/>
          <w:w w:val="120"/>
          <w:sz w:val="12"/>
        </w:rPr>
        <w:t>C19</w:t>
      </w:r>
    </w:p>
    <w:p>
      <w:pPr>
        <w:spacing w:before="38"/>
        <w:ind w:left="489" w:right="0" w:firstLine="0"/>
        <w:jc w:val="left"/>
        <w:rPr>
          <w:b/>
          <w:bCs/>
          <w:i/>
          <w:iCs/>
          <w:sz w:val="13"/>
          <w:szCs w:val="13"/>
        </w:rPr>
      </w:pPr>
      <w:r>
        <w:rPr>
          <w:b/>
          <w:bCs/>
          <w:i/>
          <w:iCs/>
          <w:color w:val="262626"/>
          <w:w w:val="189"/>
          <w:position w:val="1"/>
          <w:sz w:val="13"/>
          <w:szCs w:val="13"/>
        </w:rPr>
        <w:t>+AEl_....._</w:t>
      </w:r>
      <w:r>
        <w:rPr>
          <w:b/>
          <w:bCs/>
          <w:i/>
          <w:iCs/>
          <w:color w:val="262626"/>
          <w:spacing w:val="-3"/>
          <w:w w:val="189"/>
          <w:position w:val="1"/>
          <w:sz w:val="13"/>
          <w:szCs w:val="13"/>
        </w:rPr>
        <w:t>_</w:t>
      </w:r>
      <w:r>
        <w:rPr>
          <w:b/>
          <w:bCs/>
          <w:i/>
          <w:iCs/>
          <w:color w:val="262626"/>
          <w:spacing w:val="-96"/>
          <w:w w:val="110"/>
          <w:position w:val="1"/>
          <w:sz w:val="13"/>
          <w:szCs w:val="13"/>
        </w:rPr>
        <w:t>�</w:t>
      </w:r>
      <w:r>
        <w:rPr>
          <w:b/>
          <w:bCs/>
          <w:i/>
          <w:iCs/>
          <w:color w:val="262626"/>
          <w:spacing w:val="-76"/>
          <w:w w:val="121"/>
          <w:position w:val="1"/>
          <w:sz w:val="13"/>
          <w:szCs w:val="13"/>
        </w:rPr>
        <w:t>�</w:t>
      </w:r>
      <w:r>
        <w:rPr>
          <w:b/>
          <w:bCs/>
          <w:i/>
          <w:iCs/>
          <w:color w:val="262626"/>
          <w:spacing w:val="-155"/>
          <w:w w:val="338"/>
          <w:sz w:val="8"/>
          <w:szCs w:val="8"/>
        </w:rPr>
        <w:t>-</w:t>
      </w:r>
      <w:r>
        <w:rPr>
          <w:b/>
          <w:bCs/>
          <w:i/>
          <w:iCs/>
          <w:color w:val="262626"/>
          <w:spacing w:val="-155"/>
          <w:w w:val="300"/>
          <w:sz w:val="8"/>
          <w:szCs w:val="8"/>
        </w:rPr>
        <w:t>-</w:t>
      </w:r>
      <w:r>
        <w:rPr>
          <w:b/>
          <w:bCs/>
          <w:i/>
          <w:iCs/>
          <w:color w:val="262626"/>
          <w:w w:val="171"/>
          <w:position w:val="1"/>
          <w:sz w:val="13"/>
          <w:szCs w:val="13"/>
        </w:rPr>
        <w:t>•</w:t>
      </w:r>
      <w:r>
        <w:rPr>
          <w:b/>
          <w:bCs/>
          <w:i/>
          <w:iCs/>
          <w:color w:val="262626"/>
          <w:spacing w:val="-52"/>
          <w:position w:val="1"/>
          <w:sz w:val="13"/>
          <w:szCs w:val="13"/>
        </w:rPr>
        <w:t>A</w:t>
      </w:r>
      <w:r>
        <w:rPr>
          <w:b/>
          <w:bCs/>
          <w:i/>
          <w:iCs/>
          <w:color w:val="262626"/>
          <w:spacing w:val="-144"/>
          <w:w w:val="182"/>
          <w:sz w:val="8"/>
          <w:szCs w:val="8"/>
        </w:rPr>
        <w:t>;;;.</w:t>
      </w:r>
      <w:r>
        <w:rPr>
          <w:b/>
          <w:bCs/>
          <w:i/>
          <w:iCs/>
          <w:color w:val="262626"/>
          <w:spacing w:val="-4"/>
          <w:w w:val="305"/>
          <w:position w:val="1"/>
          <w:sz w:val="13"/>
          <w:szCs w:val="13"/>
        </w:rPr>
        <w:t>EI_</w:t>
      </w:r>
      <w:r>
        <w:rPr>
          <w:b/>
          <w:bCs/>
          <w:i/>
          <w:iCs/>
          <w:color w:val="262626"/>
          <w:spacing w:val="-2"/>
          <w:w w:val="87"/>
          <w:position w:val="1"/>
          <w:sz w:val="13"/>
          <w:szCs w:val="13"/>
        </w:rPr>
        <w:t>T</w:t>
      </w:r>
      <w:r>
        <w:rPr>
          <w:b/>
          <w:bCs/>
          <w:i/>
          <w:iCs/>
          <w:color w:val="262626"/>
          <w:w w:val="87"/>
          <w:position w:val="1"/>
          <w:sz w:val="13"/>
          <w:szCs w:val="13"/>
        </w:rPr>
        <w:t>_</w:t>
      </w:r>
      <w:r>
        <w:rPr>
          <w:b/>
          <w:bCs/>
          <w:i/>
          <w:iCs/>
          <w:color w:val="262626"/>
          <w:spacing w:val="-11"/>
          <w:w w:val="380"/>
          <w:position w:val="1"/>
          <w:sz w:val="13"/>
          <w:szCs w:val="13"/>
        </w:rPr>
        <w:t> </w:t>
      </w:r>
      <w:r>
        <w:rPr>
          <w:b/>
          <w:bCs/>
          <w:i/>
          <w:iCs/>
          <w:color w:val="262626"/>
          <w:spacing w:val="-22"/>
          <w:w w:val="380"/>
          <w:position w:val="1"/>
          <w:sz w:val="13"/>
          <w:szCs w:val="13"/>
        </w:rPr>
        <w:t>_</w:t>
      </w:r>
      <w:r>
        <w:rPr>
          <w:b/>
          <w:bCs/>
          <w:i/>
          <w:iCs/>
          <w:color w:val="262626"/>
          <w:spacing w:val="-137"/>
          <w:w w:val="380"/>
          <w:position w:val="1"/>
          <w:sz w:val="13"/>
          <w:szCs w:val="13"/>
        </w:rPr>
        <w:t> </w:t>
      </w:r>
      <w:r>
        <w:rPr>
          <w:b/>
          <w:bCs/>
          <w:i/>
          <w:iCs/>
          <w:color w:val="262626"/>
          <w:spacing w:val="-22"/>
          <w:w w:val="110"/>
          <w:position w:val="1"/>
          <w:sz w:val="13"/>
          <w:szCs w:val="13"/>
        </w:rPr>
        <w:t>.....;.:..�'":.</w:t>
      </w:r>
    </w:p>
    <w:p>
      <w:pPr>
        <w:spacing w:after="0"/>
        <w:jc w:val="left"/>
        <w:rPr>
          <w:sz w:val="13"/>
          <w:szCs w:val="13"/>
        </w:rPr>
        <w:sectPr>
          <w:type w:val="continuous"/>
          <w:pgSz w:w="11920" w:h="16850"/>
          <w:pgMar w:top="960" w:bottom="280" w:left="1240" w:right="0"/>
          <w:cols w:num="2" w:equalWidth="0">
            <w:col w:w="3672" w:space="40"/>
            <w:col w:w="6968"/>
          </w:cols>
        </w:sectPr>
      </w:pPr>
    </w:p>
    <w:p>
      <w:pPr>
        <w:pStyle w:val="BodyText"/>
        <w:spacing w:before="11"/>
        <w:rPr>
          <w:b/>
          <w:i/>
          <w:sz w:val="13"/>
        </w:rPr>
      </w:pPr>
    </w:p>
    <w:p>
      <w:pPr>
        <w:spacing w:after="0"/>
        <w:rPr>
          <w:sz w:val="13"/>
        </w:rPr>
        <w:sectPr>
          <w:type w:val="continuous"/>
          <w:pgSz w:w="11920" w:h="16850"/>
          <w:pgMar w:top="960" w:bottom="280" w:left="1240" w:right="0"/>
        </w:sectPr>
      </w:pPr>
    </w:p>
    <w:p>
      <w:pPr>
        <w:spacing w:before="117"/>
        <w:ind w:left="909" w:right="0" w:firstLine="0"/>
        <w:jc w:val="left"/>
        <w:rPr>
          <w:rFonts w:ascii="Times New Roman"/>
          <w:sz w:val="16"/>
        </w:rPr>
      </w:pPr>
      <w:r>
        <w:rPr>
          <w:rFonts w:ascii="Times New Roman"/>
          <w:color w:val="484848"/>
          <w:w w:val="102"/>
          <w:sz w:val="16"/>
        </w:rPr>
        <w:t>.</w:t>
      </w:r>
    </w:p>
    <w:p>
      <w:pPr>
        <w:spacing w:before="124"/>
        <w:ind w:left="909" w:right="0" w:firstLine="0"/>
        <w:jc w:val="left"/>
        <w:rPr>
          <w:rFonts w:ascii="Times New Roman" w:hAnsi="Times New Roman" w:cs="Times New Roman" w:eastAsia="Times New Roman"/>
          <w:i/>
          <w:iCs/>
          <w:sz w:val="16"/>
          <w:szCs w:val="16"/>
        </w:rPr>
      </w:pPr>
      <w:r>
        <w:rPr>
          <w:rFonts w:ascii="Times New Roman" w:hAnsi="Times New Roman" w:cs="Times New Roman" w:eastAsia="Times New Roman"/>
          <w:color w:val="787878"/>
          <w:sz w:val="26"/>
          <w:szCs w:val="26"/>
          <w:vertAlign w:val="superscript"/>
        </w:rPr>
        <w:t>'</w:t>
      </w:r>
      <w:r>
        <w:rPr>
          <w:rFonts w:ascii="Tw Cen MT Condensed" w:hAnsi="Tw Cen MT Condensed" w:cs="Tw Cen MT Condensed" w:eastAsia="Tw Cen MT Condensed"/>
          <w:color w:val="A0A0A0"/>
          <w:sz w:val="26"/>
          <w:szCs w:val="26"/>
          <w:vertAlign w:val="baseline"/>
        </w:rPr>
        <w:t>t</w:t>
      </w:r>
      <w:r>
        <w:rPr>
          <w:rFonts w:ascii="Tw Cen MT Condensed" w:hAnsi="Tw Cen MT Condensed" w:cs="Tw Cen MT Condensed" w:eastAsia="Tw Cen MT Condensed"/>
          <w:color w:val="AEAEAE"/>
          <w:sz w:val="26"/>
          <w:szCs w:val="26"/>
          <w:vertAlign w:val="baseline"/>
        </w:rPr>
        <w:t>....</w:t>
      </w:r>
      <w:r>
        <w:rPr>
          <w:rFonts w:ascii="Tw Cen MT Condensed" w:hAnsi="Tw Cen MT Condensed" w:cs="Tw Cen MT Condensed" w:eastAsia="Tw Cen MT Condensed"/>
          <w:color w:val="AEAEAE"/>
          <w:spacing w:val="-14"/>
          <w:sz w:val="26"/>
          <w:szCs w:val="26"/>
          <w:vertAlign w:val="baseline"/>
        </w:rPr>
        <w:t> </w:t>
      </w:r>
      <w:r>
        <w:rPr>
          <w:rFonts w:ascii="Tw Cen MT Condensed" w:hAnsi="Tw Cen MT Condensed" w:cs="Tw Cen MT Condensed" w:eastAsia="Tw Cen MT Condensed"/>
          <w:color w:val="C3C3C3"/>
          <w:sz w:val="26"/>
          <w:szCs w:val="26"/>
          <w:vertAlign w:val="baseline"/>
        </w:rPr>
        <w:t>-</w:t>
      </w:r>
      <w:r>
        <w:rPr>
          <w:rFonts w:ascii="Tw Cen MT Condensed" w:hAnsi="Tw Cen MT Condensed" w:cs="Tw Cen MT Condensed" w:eastAsia="Tw Cen MT Condensed"/>
          <w:color w:val="A0A0A0"/>
          <w:sz w:val="26"/>
          <w:szCs w:val="26"/>
          <w:vertAlign w:val="baseline"/>
        </w:rPr>
        <w:t>.•</w:t>
      </w:r>
      <w:r>
        <w:rPr>
          <w:rFonts w:ascii="Tw Cen MT Condensed" w:hAnsi="Tw Cen MT Condensed" w:cs="Tw Cen MT Condensed" w:eastAsia="Tw Cen MT Condensed"/>
          <w:color w:val="A0A0A0"/>
          <w:spacing w:val="66"/>
          <w:sz w:val="26"/>
          <w:szCs w:val="26"/>
          <w:vertAlign w:val="baseline"/>
        </w:rPr>
        <w:t>  </w:t>
      </w:r>
      <w:r>
        <w:rPr>
          <w:rFonts w:ascii="Times New Roman" w:hAnsi="Times New Roman" w:cs="Times New Roman" w:eastAsia="Times New Roman"/>
          <w:i/>
          <w:iCs/>
          <w:color w:val="3B3B3B"/>
          <w:spacing w:val="5"/>
          <w:w w:val="71"/>
          <w:sz w:val="16"/>
          <w:szCs w:val="16"/>
          <w:vertAlign w:val="baseline"/>
        </w:rPr>
        <w:t>�</w:t>
      </w:r>
      <w:r>
        <w:rPr>
          <w:rFonts w:ascii="Times New Roman" w:hAnsi="Times New Roman" w:cs="Times New Roman" w:eastAsia="Times New Roman"/>
          <w:i/>
          <w:iCs/>
          <w:color w:val="3B3B3B"/>
          <w:spacing w:val="-6"/>
          <w:w w:val="159"/>
          <w:sz w:val="16"/>
          <w:szCs w:val="16"/>
          <w:vertAlign w:val="superscript"/>
        </w:rPr>
        <w:t>!</w:t>
      </w:r>
      <w:r>
        <w:rPr>
          <w:rFonts w:ascii="Times New Roman" w:hAnsi="Times New Roman" w:cs="Times New Roman" w:eastAsia="Times New Roman"/>
          <w:i/>
          <w:iCs/>
          <w:color w:val="3B3B3B"/>
          <w:spacing w:val="-6"/>
          <w:w w:val="62"/>
          <w:sz w:val="16"/>
          <w:szCs w:val="16"/>
          <w:vertAlign w:val="baseline"/>
        </w:rPr>
        <w:t>�</w:t>
      </w:r>
      <w:r>
        <w:rPr>
          <w:rFonts w:ascii="Times New Roman" w:hAnsi="Times New Roman" w:cs="Times New Roman" w:eastAsia="Times New Roman"/>
          <w:i/>
          <w:iCs/>
          <w:color w:val="A0A0A0"/>
          <w:spacing w:val="5"/>
          <w:w w:val="107"/>
          <w:sz w:val="16"/>
          <w:szCs w:val="16"/>
          <w:vertAlign w:val="baseline"/>
        </w:rPr>
        <w:t>.</w:t>
      </w:r>
      <w:r>
        <w:rPr>
          <w:rFonts w:ascii="Times New Roman" w:hAnsi="Times New Roman" w:cs="Times New Roman" w:eastAsia="Times New Roman"/>
          <w:i/>
          <w:iCs/>
          <w:color w:val="A0A0A0"/>
          <w:spacing w:val="-7"/>
          <w:w w:val="99"/>
          <w:sz w:val="16"/>
          <w:szCs w:val="16"/>
          <w:vertAlign w:val="baseline"/>
        </w:rPr>
        <w:t> </w:t>
      </w:r>
      <w:r>
        <w:rPr>
          <w:rFonts w:ascii="Times New Roman" w:hAnsi="Times New Roman" w:cs="Times New Roman" w:eastAsia="Times New Roman"/>
          <w:i/>
          <w:iCs/>
          <w:color w:val="2B2B2B"/>
          <w:spacing w:val="-5"/>
          <w:w w:val="170"/>
          <w:sz w:val="16"/>
          <w:szCs w:val="16"/>
          <w:vertAlign w:val="baseline"/>
        </w:rPr>
        <w:t>.,</w:t>
      </w:r>
    </w:p>
    <w:p>
      <w:pPr>
        <w:pStyle w:val="BodyText"/>
        <w:rPr>
          <w:rFonts w:ascii="Times New Roman"/>
          <w:i/>
          <w:sz w:val="44"/>
        </w:rPr>
      </w:pPr>
    </w:p>
    <w:p>
      <w:pPr>
        <w:spacing w:before="269"/>
        <w:ind w:left="0" w:right="38" w:firstLine="0"/>
        <w:jc w:val="right"/>
        <w:rPr>
          <w:rFonts w:ascii="Times New Roman"/>
          <w:i/>
          <w:sz w:val="16"/>
        </w:rPr>
      </w:pPr>
      <w:r>
        <w:rPr>
          <w:rFonts w:ascii="Times New Roman"/>
          <w:i/>
          <w:color w:val="080808"/>
          <w:spacing w:val="-5"/>
          <w:w w:val="125"/>
          <w:sz w:val="16"/>
        </w:rPr>
        <w:t>wz</w:t>
      </w:r>
    </w:p>
    <w:p>
      <w:pPr>
        <w:spacing w:line="240" w:lineRule="auto" w:before="0"/>
        <w:rPr>
          <w:rFonts w:ascii="Times New Roman"/>
          <w:i/>
          <w:sz w:val="74"/>
        </w:rPr>
      </w:pPr>
      <w:r>
        <w:rPr/>
        <w:br w:type="column"/>
      </w:r>
      <w:r>
        <w:rPr>
          <w:rFonts w:ascii="Times New Roman"/>
          <w:i/>
          <w:sz w:val="74"/>
        </w:rPr>
      </w:r>
    </w:p>
    <w:p>
      <w:pPr>
        <w:tabs>
          <w:tab w:pos="1609" w:val="left" w:leader="none"/>
        </w:tabs>
        <w:spacing w:line="434" w:lineRule="exact" w:before="433"/>
        <w:ind w:left="909" w:right="0" w:firstLine="0"/>
        <w:jc w:val="left"/>
        <w:rPr>
          <w:rFonts w:ascii="Playbill"/>
          <w:sz w:val="56"/>
        </w:rPr>
      </w:pPr>
      <w:r>
        <w:rPr>
          <w:rFonts w:ascii="Times New Roman"/>
          <w:b/>
          <w:i/>
          <w:color w:val="090909"/>
          <w:spacing w:val="-2"/>
          <w:w w:val="105"/>
          <w:sz w:val="18"/>
        </w:rPr>
        <w:t>;.1</w:t>
      </w:r>
      <w:r>
        <w:rPr>
          <w:rFonts w:ascii="Times New Roman"/>
          <w:b/>
          <w:i/>
          <w:color w:val="090909"/>
          <w:spacing w:val="-2"/>
          <w:w w:val="105"/>
          <w:position w:val="2"/>
          <w:sz w:val="18"/>
        </w:rPr>
        <w:t>e.</w:t>
      </w:r>
      <w:r>
        <w:rPr>
          <w:rFonts w:ascii="Times New Roman"/>
          <w:b/>
          <w:i/>
          <w:color w:val="090909"/>
          <w:position w:val="2"/>
          <w:sz w:val="18"/>
        </w:rPr>
        <w:tab/>
      </w:r>
      <w:r>
        <w:rPr>
          <w:rFonts w:ascii="Playbill"/>
          <w:color w:val="0C0C0C"/>
          <w:spacing w:val="-5"/>
          <w:w w:val="105"/>
          <w:position w:val="-2"/>
          <w:sz w:val="56"/>
        </w:rPr>
        <w:t>Li</w:t>
      </w:r>
    </w:p>
    <w:p>
      <w:pPr>
        <w:spacing w:after="0" w:line="434" w:lineRule="exact"/>
        <w:jc w:val="left"/>
        <w:rPr>
          <w:rFonts w:ascii="Playbill"/>
          <w:sz w:val="56"/>
        </w:rPr>
        <w:sectPr>
          <w:type w:val="continuous"/>
          <w:pgSz w:w="11920" w:h="16850"/>
          <w:pgMar w:top="960" w:bottom="280" w:left="1240" w:right="0"/>
          <w:cols w:num="2" w:equalWidth="0">
            <w:col w:w="3522" w:space="562"/>
            <w:col w:w="6596"/>
          </w:cols>
        </w:sectPr>
      </w:pPr>
    </w:p>
    <w:p>
      <w:pPr>
        <w:spacing w:line="191" w:lineRule="exact" w:before="0"/>
        <w:ind w:left="543" w:right="731" w:firstLine="0"/>
        <w:jc w:val="center"/>
        <w:rPr>
          <w:rFonts w:ascii="Corbel Light"/>
          <w:b w:val="0"/>
          <w:i/>
          <w:sz w:val="18"/>
        </w:rPr>
      </w:pPr>
      <w:r>
        <w:rPr/>
        <w:pict>
          <v:shape style="position:absolute;margin-left:322.459991pt;margin-top:-21.752851pt;width:2.1pt;height:10.8pt;mso-position-horizontal-relative:page;mso-position-vertical-relative:paragraph;z-index:-17432064" type="#_x0000_t202" id="docshape54" filled="false" stroked="false">
            <v:textbox inset="0,0,0,0">
              <w:txbxContent>
                <w:p>
                  <w:pPr>
                    <w:spacing w:before="17"/>
                    <w:ind w:left="0" w:right="0" w:firstLine="0"/>
                    <w:jc w:val="left"/>
                    <w:rPr>
                      <w:rFonts w:ascii="Times New Roman"/>
                      <w:sz w:val="16"/>
                    </w:rPr>
                  </w:pPr>
                  <w:r>
                    <w:rPr>
                      <w:rFonts w:ascii="Times New Roman"/>
                      <w:color w:val="B4B4B4"/>
                      <w:w w:val="51"/>
                      <w:sz w:val="16"/>
                    </w:rPr>
                    <w:t>1</w:t>
                  </w:r>
                </w:p>
              </w:txbxContent>
            </v:textbox>
            <w10:wrap type="none"/>
          </v:shape>
        </w:pict>
      </w:r>
      <w:r>
        <w:rPr>
          <w:rFonts w:ascii="Corbel Light"/>
          <w:b w:val="0"/>
          <w:i/>
          <w:color w:val="080808"/>
          <w:spacing w:val="-5"/>
          <w:sz w:val="18"/>
        </w:rPr>
        <w:t>u1</w:t>
      </w:r>
    </w:p>
    <w:p>
      <w:pPr>
        <w:pStyle w:val="BodyText"/>
        <w:rPr>
          <w:rFonts w:ascii="Corbel Light"/>
          <w:b w:val="0"/>
          <w:i/>
          <w:sz w:val="20"/>
        </w:rPr>
      </w:pPr>
    </w:p>
    <w:p>
      <w:pPr>
        <w:pStyle w:val="BodyText"/>
        <w:spacing w:before="3"/>
        <w:rPr>
          <w:rFonts w:ascii="Corbel Light"/>
          <w:b w:val="0"/>
          <w:i/>
          <w:sz w:val="16"/>
        </w:rPr>
      </w:pPr>
    </w:p>
    <w:p>
      <w:pPr>
        <w:spacing w:before="125"/>
        <w:ind w:left="169" w:right="0" w:firstLine="0"/>
        <w:jc w:val="both"/>
        <w:rPr>
          <w:sz w:val="21"/>
        </w:rPr>
      </w:pPr>
      <w:r>
        <w:rPr>
          <w:color w:val="070707"/>
          <w:w w:val="105"/>
          <w:sz w:val="21"/>
        </w:rPr>
        <w:t>Figure</w:t>
      </w:r>
      <w:r>
        <w:rPr>
          <w:color w:val="070707"/>
          <w:spacing w:val="-15"/>
          <w:w w:val="105"/>
          <w:sz w:val="21"/>
        </w:rPr>
        <w:t> </w:t>
      </w:r>
      <w:r>
        <w:rPr>
          <w:color w:val="070707"/>
          <w:w w:val="105"/>
          <w:sz w:val="21"/>
        </w:rPr>
        <w:t>2.4</w:t>
      </w:r>
      <w:r>
        <w:rPr>
          <w:color w:val="070707"/>
          <w:spacing w:val="2"/>
          <w:w w:val="105"/>
          <w:sz w:val="21"/>
        </w:rPr>
        <w:t> </w:t>
      </w:r>
      <w:r>
        <w:rPr>
          <w:color w:val="070707"/>
          <w:w w:val="105"/>
          <w:sz w:val="21"/>
        </w:rPr>
        <w:t>Principle</w:t>
      </w:r>
      <w:r>
        <w:rPr>
          <w:color w:val="070707"/>
          <w:spacing w:val="-3"/>
          <w:w w:val="105"/>
          <w:sz w:val="21"/>
        </w:rPr>
        <w:t> </w:t>
      </w:r>
      <w:r>
        <w:rPr>
          <w:color w:val="070707"/>
          <w:w w:val="105"/>
          <w:sz w:val="21"/>
        </w:rPr>
        <w:t>circuit</w:t>
      </w:r>
      <w:r>
        <w:rPr>
          <w:color w:val="070707"/>
          <w:spacing w:val="6"/>
          <w:w w:val="105"/>
          <w:sz w:val="21"/>
        </w:rPr>
        <w:t> </w:t>
      </w:r>
      <w:r>
        <w:rPr>
          <w:color w:val="070707"/>
          <w:w w:val="105"/>
          <w:sz w:val="21"/>
        </w:rPr>
        <w:t>of</w:t>
      </w:r>
      <w:r>
        <w:rPr>
          <w:color w:val="070707"/>
          <w:spacing w:val="-13"/>
          <w:w w:val="105"/>
          <w:sz w:val="21"/>
        </w:rPr>
        <w:t> </w:t>
      </w:r>
      <w:r>
        <w:rPr>
          <w:color w:val="070707"/>
          <w:w w:val="105"/>
          <w:sz w:val="21"/>
        </w:rPr>
        <w:t>the</w:t>
      </w:r>
      <w:r>
        <w:rPr>
          <w:color w:val="070707"/>
          <w:spacing w:val="-5"/>
          <w:w w:val="105"/>
          <w:sz w:val="21"/>
        </w:rPr>
        <w:t> </w:t>
      </w:r>
      <w:r>
        <w:rPr>
          <w:color w:val="070707"/>
          <w:spacing w:val="-2"/>
          <w:w w:val="105"/>
          <w:sz w:val="21"/>
        </w:rPr>
        <w:t>receiver</w:t>
      </w:r>
    </w:p>
    <w:p>
      <w:pPr>
        <w:spacing w:line="259" w:lineRule="auto" w:before="33"/>
        <w:ind w:left="146" w:right="1232" w:firstLine="12"/>
        <w:jc w:val="both"/>
        <w:rPr>
          <w:sz w:val="21"/>
        </w:rPr>
      </w:pPr>
      <w:r>
        <w:rPr>
          <w:color w:val="070707"/>
          <w:sz w:val="21"/>
        </w:rPr>
        <w:t>The sequence of stages corresponds to what is still common today in high-quality AM broadcast receivers</w:t>
      </w:r>
      <w:r>
        <w:rPr>
          <w:color w:val="070707"/>
          <w:spacing w:val="-1"/>
          <w:sz w:val="21"/>
        </w:rPr>
        <w:t> </w:t>
      </w:r>
      <w:r>
        <w:rPr>
          <w:color w:val="070707"/>
          <w:sz w:val="21"/>
        </w:rPr>
        <w:t>using transistor technology: H F stage, additive mixing</w:t>
      </w:r>
      <w:r>
        <w:rPr>
          <w:color w:val="070707"/>
          <w:spacing w:val="-3"/>
          <w:sz w:val="21"/>
        </w:rPr>
        <w:t> </w:t>
      </w:r>
      <w:r>
        <w:rPr>
          <w:color w:val="070707"/>
          <w:sz w:val="21"/>
        </w:rPr>
        <w:t>stage, the</w:t>
      </w:r>
      <w:r>
        <w:rPr>
          <w:color w:val="070707"/>
          <w:spacing w:val="-2"/>
          <w:sz w:val="21"/>
        </w:rPr>
        <w:t> </w:t>
      </w:r>
      <w:r>
        <w:rPr>
          <w:color w:val="070707"/>
          <w:sz w:val="21"/>
        </w:rPr>
        <w:t>oscillator drawn below, three</w:t>
      </w:r>
      <w:r>
        <w:rPr>
          <w:color w:val="070707"/>
          <w:spacing w:val="-11"/>
          <w:sz w:val="21"/>
        </w:rPr>
        <w:t> </w:t>
      </w:r>
      <w:r>
        <w:rPr>
          <w:color w:val="070707"/>
          <w:sz w:val="21"/>
        </w:rPr>
        <w:t>Z</w:t>
      </w:r>
      <w:r>
        <w:rPr>
          <w:color w:val="070707"/>
          <w:spacing w:val="-4"/>
          <w:sz w:val="21"/>
        </w:rPr>
        <w:t> </w:t>
      </w:r>
      <w:r>
        <w:rPr>
          <w:color w:val="070707"/>
          <w:sz w:val="21"/>
        </w:rPr>
        <w:t>F</w:t>
      </w:r>
      <w:r>
        <w:rPr>
          <w:color w:val="070707"/>
          <w:spacing w:val="-2"/>
          <w:sz w:val="21"/>
        </w:rPr>
        <w:t> </w:t>
      </w:r>
      <w:r>
        <w:rPr>
          <w:color w:val="070707"/>
          <w:sz w:val="21"/>
        </w:rPr>
        <w:t>stages, demodulator</w:t>
      </w:r>
      <w:r>
        <w:rPr>
          <w:color w:val="070707"/>
          <w:spacing w:val="-4"/>
          <w:sz w:val="21"/>
        </w:rPr>
        <w:t> </w:t>
      </w:r>
      <w:r>
        <w:rPr>
          <w:color w:val="070707"/>
          <w:sz w:val="21"/>
        </w:rPr>
        <w:t>diode, N F stage. Below</w:t>
      </w:r>
      <w:r>
        <w:rPr>
          <w:color w:val="070707"/>
          <w:spacing w:val="-7"/>
          <w:sz w:val="21"/>
        </w:rPr>
        <w:t> </w:t>
      </w:r>
      <w:r>
        <w:rPr>
          <w:color w:val="070707"/>
          <w:sz w:val="21"/>
        </w:rPr>
        <w:t>is</w:t>
      </w:r>
      <w:r>
        <w:rPr>
          <w:color w:val="070707"/>
          <w:spacing w:val="-6"/>
          <w:sz w:val="21"/>
        </w:rPr>
        <w:t> </w:t>
      </w:r>
      <w:r>
        <w:rPr>
          <w:color w:val="070707"/>
          <w:sz w:val="21"/>
        </w:rPr>
        <w:t>also</w:t>
      </w:r>
      <w:r>
        <w:rPr>
          <w:color w:val="070707"/>
          <w:spacing w:val="-2"/>
          <w:sz w:val="21"/>
        </w:rPr>
        <w:t> </w:t>
      </w:r>
      <w:r>
        <w:rPr>
          <w:color w:val="070707"/>
          <w:sz w:val="21"/>
        </w:rPr>
        <w:t>shown:</w:t>
      </w:r>
      <w:r>
        <w:rPr>
          <w:color w:val="070707"/>
          <w:spacing w:val="-9"/>
          <w:sz w:val="21"/>
        </w:rPr>
        <w:t> </w:t>
      </w:r>
      <w:r>
        <w:rPr>
          <w:color w:val="070707"/>
          <w:sz w:val="21"/>
        </w:rPr>
        <w:t>The</w:t>
      </w:r>
      <w:r>
        <w:rPr>
          <w:color w:val="070707"/>
          <w:spacing w:val="-1"/>
          <w:sz w:val="21"/>
        </w:rPr>
        <w:t> </w:t>
      </w:r>
      <w:r>
        <w:rPr>
          <w:color w:val="070707"/>
          <w:sz w:val="21"/>
        </w:rPr>
        <w:t>control voltage</w:t>
      </w:r>
      <w:r>
        <w:rPr>
          <w:color w:val="070707"/>
          <w:spacing w:val="-3"/>
          <w:sz w:val="21"/>
        </w:rPr>
        <w:t> </w:t>
      </w:r>
      <w:r>
        <w:rPr>
          <w:color w:val="070707"/>
          <w:sz w:val="21"/>
        </w:rPr>
        <w:t>di</w:t>
      </w:r>
      <w:r>
        <w:rPr>
          <w:color w:val="070707"/>
          <w:spacing w:val="-5"/>
          <w:sz w:val="21"/>
        </w:rPr>
        <w:t> </w:t>
      </w:r>
      <w:r>
        <w:rPr>
          <w:color w:val="070707"/>
          <w:sz w:val="21"/>
        </w:rPr>
        <w:t>ode for generating the voltage for the automatic gain control, as</w:t>
      </w:r>
      <w:r>
        <w:rPr>
          <w:color w:val="070707"/>
          <w:spacing w:val="-1"/>
          <w:sz w:val="21"/>
        </w:rPr>
        <w:t> </w:t>
      </w:r>
      <w:r>
        <w:rPr>
          <w:color w:val="070707"/>
          <w:sz w:val="21"/>
        </w:rPr>
        <w:t>well as the telegraphy</w:t>
      </w:r>
      <w:r>
        <w:rPr>
          <w:color w:val="070707"/>
          <w:spacing w:val="-1"/>
          <w:sz w:val="21"/>
        </w:rPr>
        <w:t> </w:t>
      </w:r>
      <w:r>
        <w:rPr>
          <w:color w:val="070707"/>
          <w:sz w:val="21"/>
        </w:rPr>
        <w:t>superimposer</w:t>
      </w:r>
      <w:r>
        <w:rPr>
          <w:color w:val="070707"/>
          <w:spacing w:val="-6"/>
          <w:sz w:val="21"/>
        </w:rPr>
        <w:t> </w:t>
      </w:r>
      <w:r>
        <w:rPr>
          <w:color w:val="070707"/>
          <w:sz w:val="21"/>
        </w:rPr>
        <w:t>for </w:t>
      </w:r>
      <w:r>
        <w:rPr>
          <w:color w:val="070707"/>
          <w:spacing w:val="10"/>
          <w:sz w:val="21"/>
        </w:rPr>
        <w:t>Al </w:t>
      </w:r>
      <w:r>
        <w:rPr>
          <w:color w:val="070707"/>
          <w:spacing w:val="23"/>
          <w:sz w:val="21"/>
        </w:rPr>
        <w:t>reception.</w:t>
      </w:r>
      <w:r>
        <w:rPr>
          <w:color w:val="070707"/>
          <w:spacing w:val="9"/>
          <w:sz w:val="21"/>
        </w:rPr>
        <w:t> </w:t>
      </w:r>
      <w:r>
        <w:rPr>
          <w:color w:val="070707"/>
          <w:sz w:val="21"/>
        </w:rPr>
        <w:t>Tube configuration: RV 12 P</w:t>
      </w:r>
      <w:r>
        <w:rPr>
          <w:color w:val="070707"/>
          <w:spacing w:val="-3"/>
          <w:sz w:val="21"/>
        </w:rPr>
        <w:t> </w:t>
      </w:r>
      <w:r>
        <w:rPr>
          <w:color w:val="070707"/>
          <w:sz w:val="21"/>
        </w:rPr>
        <w:t>2000 (W</w:t>
      </w:r>
      <w:r>
        <w:rPr>
          <w:color w:val="070707"/>
          <w:spacing w:val="-8"/>
          <w:sz w:val="21"/>
        </w:rPr>
        <w:t> </w:t>
      </w:r>
      <w:r>
        <w:rPr>
          <w:color w:val="070707"/>
          <w:sz w:val="21"/>
        </w:rPr>
        <w:t>43 is the sensitivity adjuster).</w:t>
      </w:r>
    </w:p>
    <w:p>
      <w:pPr>
        <w:spacing w:line="254" w:lineRule="auto" w:before="0"/>
        <w:ind w:left="166" w:right="1251" w:hanging="8"/>
        <w:jc w:val="both"/>
        <w:rPr>
          <w:sz w:val="21"/>
        </w:rPr>
      </w:pPr>
      <w:r>
        <w:rPr>
          <w:color w:val="070707"/>
          <w:w w:val="105"/>
          <w:sz w:val="21"/>
        </w:rPr>
        <w:t>For</w:t>
      </w:r>
      <w:r>
        <w:rPr>
          <w:color w:val="070707"/>
          <w:spacing w:val="-16"/>
          <w:w w:val="105"/>
          <w:sz w:val="21"/>
        </w:rPr>
        <w:t> </w:t>
      </w:r>
      <w:r>
        <w:rPr>
          <w:color w:val="070707"/>
          <w:w w:val="105"/>
          <w:sz w:val="21"/>
        </w:rPr>
        <w:t>receivers</w:t>
      </w:r>
      <w:r>
        <w:rPr>
          <w:color w:val="070707"/>
          <w:spacing w:val="-15"/>
          <w:w w:val="105"/>
          <w:sz w:val="21"/>
        </w:rPr>
        <w:t> </w:t>
      </w:r>
      <w:r>
        <w:rPr>
          <w:color w:val="070707"/>
          <w:w w:val="105"/>
          <w:sz w:val="21"/>
        </w:rPr>
        <w:t>without</w:t>
      </w:r>
      <w:r>
        <w:rPr>
          <w:color w:val="070707"/>
          <w:spacing w:val="-5"/>
          <w:w w:val="105"/>
          <w:sz w:val="21"/>
        </w:rPr>
        <w:t> </w:t>
      </w:r>
      <w:r>
        <w:rPr>
          <w:color w:val="070707"/>
          <w:w w:val="105"/>
          <w:sz w:val="21"/>
        </w:rPr>
        <w:t>automatic</w:t>
      </w:r>
      <w:r>
        <w:rPr>
          <w:color w:val="070707"/>
          <w:spacing w:val="-16"/>
          <w:w w:val="105"/>
          <w:sz w:val="21"/>
        </w:rPr>
        <w:t> </w:t>
      </w:r>
      <w:r>
        <w:rPr>
          <w:color w:val="070707"/>
          <w:w w:val="105"/>
          <w:sz w:val="21"/>
        </w:rPr>
        <w:t>gain</w:t>
      </w:r>
      <w:r>
        <w:rPr>
          <w:color w:val="070707"/>
          <w:spacing w:val="-5"/>
          <w:w w:val="105"/>
          <w:sz w:val="21"/>
        </w:rPr>
        <w:t> </w:t>
      </w:r>
      <w:r>
        <w:rPr>
          <w:color w:val="070707"/>
          <w:w w:val="105"/>
          <w:sz w:val="21"/>
        </w:rPr>
        <w:t>control, the</w:t>
      </w:r>
      <w:r>
        <w:rPr>
          <w:color w:val="070707"/>
          <w:spacing w:val="-5"/>
          <w:w w:val="105"/>
          <w:sz w:val="21"/>
        </w:rPr>
        <w:t> </w:t>
      </w:r>
      <w:r>
        <w:rPr>
          <w:color w:val="070707"/>
          <w:w w:val="105"/>
          <w:sz w:val="21"/>
        </w:rPr>
        <w:t>diode</w:t>
      </w:r>
      <w:r>
        <w:rPr>
          <w:color w:val="070707"/>
          <w:spacing w:val="-6"/>
          <w:w w:val="105"/>
          <w:sz w:val="21"/>
        </w:rPr>
        <w:t> </w:t>
      </w:r>
      <w:r>
        <w:rPr>
          <w:color w:val="070707"/>
          <w:w w:val="105"/>
          <w:sz w:val="21"/>
        </w:rPr>
        <w:t>stage</w:t>
      </w:r>
      <w:r>
        <w:rPr>
          <w:color w:val="070707"/>
          <w:spacing w:val="-14"/>
          <w:w w:val="105"/>
          <w:sz w:val="21"/>
        </w:rPr>
        <w:t> </w:t>
      </w:r>
      <w:r>
        <w:rPr>
          <w:color w:val="070707"/>
          <w:w w:val="105"/>
          <w:sz w:val="21"/>
        </w:rPr>
        <w:t>with</w:t>
      </w:r>
      <w:r>
        <w:rPr>
          <w:color w:val="070707"/>
          <w:spacing w:val="-1"/>
          <w:w w:val="105"/>
          <w:sz w:val="21"/>
        </w:rPr>
        <w:t> </w:t>
      </w:r>
      <w:r>
        <w:rPr>
          <w:color w:val="070707"/>
          <w:w w:val="105"/>
          <w:sz w:val="21"/>
        </w:rPr>
        <w:t>tube 10</w:t>
      </w:r>
      <w:r>
        <w:rPr>
          <w:color w:val="070707"/>
          <w:spacing w:val="-7"/>
          <w:w w:val="105"/>
          <w:sz w:val="21"/>
        </w:rPr>
        <w:t> </w:t>
      </w:r>
      <w:r>
        <w:rPr>
          <w:color w:val="070707"/>
          <w:w w:val="105"/>
          <w:sz w:val="21"/>
        </w:rPr>
        <w:t>and a Z F stage</w:t>
      </w:r>
      <w:r>
        <w:rPr>
          <w:color w:val="070707"/>
          <w:spacing w:val="-6"/>
          <w:w w:val="105"/>
          <w:sz w:val="21"/>
        </w:rPr>
        <w:t> </w:t>
      </w:r>
      <w:r>
        <w:rPr>
          <w:color w:val="070707"/>
          <w:w w:val="105"/>
          <w:sz w:val="21"/>
        </w:rPr>
        <w:t>were </w:t>
      </w:r>
      <w:r>
        <w:rPr>
          <w:color w:val="070707"/>
          <w:spacing w:val="-2"/>
          <w:w w:val="105"/>
          <w:sz w:val="21"/>
        </w:rPr>
        <w:t>omitted.</w:t>
      </w:r>
    </w:p>
    <w:p>
      <w:pPr>
        <w:pStyle w:val="BodyText"/>
        <w:rPr>
          <w:sz w:val="28"/>
        </w:rPr>
      </w:pPr>
    </w:p>
    <w:p>
      <w:pPr>
        <w:pStyle w:val="BodyText"/>
        <w:rPr>
          <w:sz w:val="28"/>
        </w:rPr>
      </w:pPr>
    </w:p>
    <w:p>
      <w:pPr>
        <w:pStyle w:val="BodyText"/>
        <w:spacing w:before="8"/>
        <w:rPr>
          <w:sz w:val="23"/>
        </w:rPr>
      </w:pPr>
    </w:p>
    <w:p>
      <w:pPr>
        <w:pStyle w:val="BodyText"/>
        <w:spacing w:line="264" w:lineRule="auto"/>
        <w:ind w:left="129" w:right="1235" w:firstLine="19"/>
        <w:jc w:val="both"/>
      </w:pPr>
      <w:r>
        <w:rPr>
          <w:color w:val="070707"/>
        </w:rPr>
        <w:t>The receiver and transmitter of the FuG 10</w:t>
      </w:r>
      <w:r>
        <w:rPr>
          <w:color w:val="070707"/>
          <w:spacing w:val="40"/>
        </w:rPr>
        <w:t> </w:t>
      </w:r>
      <w:r>
        <w:rPr>
          <w:color w:val="070707"/>
        </w:rPr>
        <w:t>had frequency-calibrated scales, whereas previously radio sets still had degree scales and frequency tables or calibration</w:t>
      </w:r>
      <w:r>
        <w:rPr>
          <w:color w:val="070707"/>
          <w:spacing w:val="40"/>
        </w:rPr>
        <w:t> </w:t>
      </w:r>
      <w:r>
        <w:rPr>
          <w:color w:val="070707"/>
        </w:rPr>
        <w:t>curves,</w:t>
      </w:r>
      <w:r>
        <w:rPr>
          <w:color w:val="070707"/>
          <w:spacing w:val="40"/>
        </w:rPr>
        <w:t> </w:t>
      </w:r>
      <w:r>
        <w:rPr>
          <w:color w:val="070707"/>
        </w:rPr>
        <w:t>with</w:t>
      </w:r>
      <w:r>
        <w:rPr>
          <w:color w:val="070707"/>
          <w:spacing w:val="40"/>
        </w:rPr>
        <w:t> </w:t>
      </w:r>
      <w:r>
        <w:rPr>
          <w:color w:val="070707"/>
        </w:rPr>
        <w:t>which</w:t>
      </w:r>
      <w:r>
        <w:rPr>
          <w:color w:val="070707"/>
          <w:spacing w:val="40"/>
        </w:rPr>
        <w:t> </w:t>
      </w:r>
      <w:r>
        <w:rPr>
          <w:color w:val="070707"/>
        </w:rPr>
        <w:t>setting the frequency</w:t>
      </w:r>
      <w:r>
        <w:rPr>
          <w:color w:val="070707"/>
          <w:spacing w:val="40"/>
        </w:rPr>
        <w:t> </w:t>
      </w:r>
      <w:r>
        <w:rPr>
          <w:color w:val="070707"/>
        </w:rPr>
        <w:t>was</w:t>
      </w:r>
      <w:r>
        <w:rPr>
          <w:color w:val="070707"/>
          <w:spacing w:val="40"/>
        </w:rPr>
        <w:t> </w:t>
      </w:r>
      <w:r>
        <w:rPr>
          <w:color w:val="070707"/>
        </w:rPr>
        <w:t>a cumbersome and lengthy</w:t>
      </w:r>
      <w:r>
        <w:rPr>
          <w:color w:val="070707"/>
          <w:spacing w:val="26"/>
        </w:rPr>
        <w:t> </w:t>
      </w:r>
      <w:r>
        <w:rPr>
          <w:color w:val="070707"/>
        </w:rPr>
        <w:t>procedure.</w:t>
      </w:r>
      <w:r>
        <w:rPr>
          <w:color w:val="070707"/>
          <w:spacing w:val="40"/>
        </w:rPr>
        <w:t> </w:t>
      </w:r>
      <w:r>
        <w:rPr>
          <w:color w:val="070707"/>
        </w:rPr>
        <w:t>Four operating frequencies</w:t>
      </w:r>
      <w:r>
        <w:rPr>
          <w:color w:val="070707"/>
          <w:spacing w:val="40"/>
        </w:rPr>
        <w:t> </w:t>
      </w:r>
      <w:r>
        <w:rPr>
          <w:color w:val="070707"/>
        </w:rPr>
        <w:t>could be set on</w:t>
      </w:r>
      <w:r>
        <w:rPr>
          <w:color w:val="070707"/>
          <w:spacing w:val="33"/>
        </w:rPr>
        <w:t> </w:t>
      </w:r>
      <w:r>
        <w:rPr>
          <w:color w:val="070707"/>
        </w:rPr>
        <w:t>the precision</w:t>
      </w:r>
      <w:r>
        <w:rPr>
          <w:color w:val="070707"/>
          <w:spacing w:val="25"/>
        </w:rPr>
        <w:t> </w:t>
      </w:r>
      <w:r>
        <w:rPr>
          <w:color w:val="070707"/>
        </w:rPr>
        <w:t>drive </w:t>
      </w:r>
      <w:r>
        <w:rPr>
          <w:color w:val="070707"/>
          <w:spacing w:val="-6"/>
        </w:rPr>
        <w:t>of</w:t>
      </w:r>
    </w:p>
    <w:p>
      <w:pPr>
        <w:pStyle w:val="BodyText"/>
        <w:spacing w:before="3"/>
        <w:ind w:left="138"/>
        <w:jc w:val="both"/>
      </w:pPr>
      <w:r>
        <w:rPr>
          <w:color w:val="050505"/>
          <w:w w:val="105"/>
        </w:rPr>
        <w:t>The</w:t>
      </w:r>
      <w:r>
        <w:rPr>
          <w:color w:val="050505"/>
          <w:spacing w:val="-19"/>
          <w:w w:val="105"/>
        </w:rPr>
        <w:t> </w:t>
      </w:r>
      <w:r>
        <w:rPr>
          <w:color w:val="050505"/>
          <w:w w:val="105"/>
        </w:rPr>
        <w:t>receiver</w:t>
      </w:r>
      <w:r>
        <w:rPr>
          <w:color w:val="050505"/>
          <w:spacing w:val="-16"/>
          <w:w w:val="105"/>
        </w:rPr>
        <w:t> </w:t>
      </w:r>
      <w:r>
        <w:rPr>
          <w:color w:val="050505"/>
          <w:w w:val="105"/>
        </w:rPr>
        <w:t>and</w:t>
      </w:r>
      <w:r>
        <w:rPr>
          <w:color w:val="050505"/>
          <w:spacing w:val="-18"/>
          <w:w w:val="105"/>
        </w:rPr>
        <w:t> </w:t>
      </w:r>
      <w:r>
        <w:rPr>
          <w:color w:val="050505"/>
          <w:w w:val="105"/>
        </w:rPr>
        <w:t>transmitter</w:t>
      </w:r>
      <w:r>
        <w:rPr>
          <w:color w:val="050505"/>
          <w:spacing w:val="-8"/>
          <w:w w:val="105"/>
        </w:rPr>
        <w:t> </w:t>
      </w:r>
      <w:r>
        <w:rPr>
          <w:color w:val="050505"/>
          <w:w w:val="105"/>
        </w:rPr>
        <w:t>must</w:t>
      </w:r>
      <w:r>
        <w:rPr>
          <w:color w:val="050505"/>
          <w:spacing w:val="-19"/>
          <w:w w:val="105"/>
        </w:rPr>
        <w:t> </w:t>
      </w:r>
      <w:r>
        <w:rPr>
          <w:color w:val="050505"/>
          <w:w w:val="105"/>
        </w:rPr>
        <w:t>be</w:t>
      </w:r>
      <w:r>
        <w:rPr>
          <w:color w:val="050505"/>
          <w:spacing w:val="7"/>
          <w:w w:val="105"/>
        </w:rPr>
        <w:t> </w:t>
      </w:r>
      <w:r>
        <w:rPr>
          <w:color w:val="050505"/>
          <w:w w:val="105"/>
        </w:rPr>
        <w:t>locked</w:t>
      </w:r>
      <w:r>
        <w:rPr>
          <w:color w:val="050505"/>
          <w:spacing w:val="-18"/>
          <w:w w:val="105"/>
        </w:rPr>
        <w:t> </w:t>
      </w:r>
      <w:r>
        <w:rPr>
          <w:color w:val="050505"/>
          <w:w w:val="105"/>
        </w:rPr>
        <w:t>in</w:t>
      </w:r>
      <w:r>
        <w:rPr>
          <w:color w:val="050505"/>
          <w:spacing w:val="-13"/>
          <w:w w:val="105"/>
        </w:rPr>
        <w:t> </w:t>
      </w:r>
      <w:r>
        <w:rPr>
          <w:color w:val="050505"/>
          <w:w w:val="105"/>
        </w:rPr>
        <w:t>place:</w:t>
      </w:r>
      <w:r>
        <w:rPr>
          <w:color w:val="050505"/>
          <w:spacing w:val="-27"/>
          <w:w w:val="105"/>
        </w:rPr>
        <w:t> </w:t>
      </w:r>
      <w:r>
        <w:rPr>
          <w:color w:val="050505"/>
          <w:w w:val="105"/>
        </w:rPr>
        <w:t>With</w:t>
      </w:r>
      <w:r>
        <w:rPr>
          <w:color w:val="050505"/>
          <w:spacing w:val="-12"/>
          <w:w w:val="105"/>
        </w:rPr>
        <w:t> </w:t>
      </w:r>
      <w:r>
        <w:rPr>
          <w:color w:val="050505"/>
          <w:w w:val="105"/>
        </w:rPr>
        <w:t>the</w:t>
      </w:r>
      <w:r>
        <w:rPr>
          <w:color w:val="050505"/>
          <w:spacing w:val="-9"/>
          <w:w w:val="105"/>
        </w:rPr>
        <w:t> </w:t>
      </w:r>
      <w:r>
        <w:rPr>
          <w:color w:val="050505"/>
          <w:w w:val="105"/>
        </w:rPr>
        <w:t>large</w:t>
      </w:r>
      <w:r>
        <w:rPr>
          <w:color w:val="050505"/>
          <w:spacing w:val="-16"/>
          <w:w w:val="105"/>
        </w:rPr>
        <w:t> </w:t>
      </w:r>
      <w:r>
        <w:rPr>
          <w:color w:val="050505"/>
          <w:w w:val="105"/>
        </w:rPr>
        <w:t>rotary</w:t>
      </w:r>
      <w:r>
        <w:rPr>
          <w:color w:val="050505"/>
          <w:spacing w:val="-19"/>
          <w:w w:val="105"/>
        </w:rPr>
        <w:t> </w:t>
      </w:r>
      <w:r>
        <w:rPr>
          <w:color w:val="050505"/>
          <w:spacing w:val="-2"/>
          <w:w w:val="105"/>
        </w:rPr>
        <w:t>knob"</w:t>
      </w:r>
    </w:p>
    <w:p>
      <w:pPr>
        <w:spacing w:after="0"/>
        <w:jc w:val="both"/>
        <w:sectPr>
          <w:type w:val="continuous"/>
          <w:pgSz w:w="11920" w:h="16850"/>
          <w:pgMar w:top="960" w:bottom="280" w:left="1240" w:right="0"/>
        </w:sectPr>
      </w:pPr>
    </w:p>
    <w:p>
      <w:pPr>
        <w:pStyle w:val="BodyText"/>
        <w:spacing w:line="177" w:lineRule="auto" w:before="68"/>
        <w:ind w:left="125" w:hanging="6"/>
      </w:pPr>
      <w:r>
        <w:rPr>
          <w:color w:val="050505"/>
        </w:rPr>
        <w:t>Frequency</w:t>
      </w:r>
      <w:r>
        <w:rPr>
          <w:color w:val="050505"/>
          <w:spacing w:val="40"/>
        </w:rPr>
        <w:t> </w:t>
      </w:r>
      <w:r>
        <w:rPr>
          <w:color w:val="050505"/>
        </w:rPr>
        <w:t>selection"</w:t>
      </w:r>
      <w:r>
        <w:rPr>
          <w:color w:val="050505"/>
          <w:spacing w:val="40"/>
        </w:rPr>
        <w:t> </w:t>
      </w:r>
      <w:r>
        <w:rPr>
          <w:color w:val="050505"/>
        </w:rPr>
        <w:t>(Fig.</w:t>
      </w:r>
      <w:r>
        <w:rPr>
          <w:color w:val="050505"/>
          <w:spacing w:val="40"/>
        </w:rPr>
        <w:t> </w:t>
      </w:r>
      <w:r>
        <w:rPr>
          <w:color w:val="050505"/>
        </w:rPr>
        <w:t>2</w:t>
      </w:r>
      <w:r>
        <w:rPr>
          <w:color w:val="050505"/>
          <w:spacing w:val="32"/>
        </w:rPr>
        <w:t> </w:t>
      </w:r>
      <w:r>
        <w:rPr>
          <w:color w:val="050505"/>
        </w:rPr>
        <w:t>.2) the</w:t>
      </w:r>
      <w:r>
        <w:rPr>
          <w:color w:val="050505"/>
          <w:spacing w:val="32"/>
        </w:rPr>
        <w:t> </w:t>
      </w:r>
      <w:r>
        <w:rPr>
          <w:color w:val="050505"/>
        </w:rPr>
        <w:t>desired</w:t>
      </w:r>
      <w:r>
        <w:rPr>
          <w:color w:val="050505"/>
          <w:spacing w:val="35"/>
        </w:rPr>
        <w:t> </w:t>
      </w:r>
      <w:r>
        <w:rPr>
          <w:color w:val="050505"/>
        </w:rPr>
        <w:t>frequency </w:t>
      </w:r>
      <w:r>
        <w:rPr>
          <w:color w:val="050505"/>
          <w:spacing w:val="-177"/>
          <w:w w:val="101"/>
        </w:rPr>
        <w:t>w</w:t>
      </w:r>
      <w:r>
        <w:rPr>
          <w:rFonts w:ascii="Britannic Bold" w:hAnsi="Britannic Bold"/>
          <w:color w:val="050505"/>
          <w:w w:val="99"/>
          <w:position w:val="-14"/>
          <w:sz w:val="16"/>
        </w:rPr>
        <w:t>°</w:t>
      </w:r>
      <w:r>
        <w:rPr>
          <w:rFonts w:ascii="Britannic Bold" w:hAnsi="Britannic Bold"/>
          <w:color w:val="050505"/>
          <w:position w:val="-14"/>
          <w:sz w:val="16"/>
        </w:rPr>
        <w:t> </w:t>
      </w:r>
      <w:r>
        <w:rPr>
          <w:color w:val="050505"/>
        </w:rPr>
        <w:t>then</w:t>
      </w:r>
      <w:r>
        <w:rPr>
          <w:color w:val="050505"/>
          <w:spacing w:val="73"/>
        </w:rPr>
        <w:t> </w:t>
      </w:r>
      <w:r>
        <w:rPr>
          <w:color w:val="050505"/>
        </w:rPr>
        <w:t>one</w:t>
      </w:r>
      <w:r>
        <w:rPr>
          <w:color w:val="050505"/>
          <w:spacing w:val="68"/>
        </w:rPr>
        <w:t> </w:t>
      </w:r>
      <w:r>
        <w:rPr>
          <w:color w:val="050505"/>
        </w:rPr>
        <w:t>of</w:t>
      </w:r>
      <w:r>
        <w:rPr>
          <w:color w:val="050505"/>
          <w:spacing w:val="40"/>
        </w:rPr>
        <w:t> </w:t>
      </w:r>
      <w:r>
        <w:rPr>
          <w:color w:val="050505"/>
        </w:rPr>
        <w:t>the</w:t>
      </w:r>
      <w:r>
        <w:rPr>
          <w:color w:val="050505"/>
          <w:spacing w:val="40"/>
        </w:rPr>
        <w:t> </w:t>
      </w:r>
      <w:r>
        <w:rPr>
          <w:color w:val="050505"/>
        </w:rPr>
        <w:t>four</w:t>
      </w:r>
      <w:r>
        <w:rPr>
          <w:color w:val="050505"/>
          <w:spacing w:val="68"/>
        </w:rPr>
        <w:t> </w:t>
      </w:r>
      <w:r>
        <w:rPr>
          <w:color w:val="050505"/>
        </w:rPr>
        <w:t>detent</w:t>
      </w:r>
      <w:r>
        <w:rPr>
          <w:color w:val="050505"/>
          <w:spacing w:val="40"/>
        </w:rPr>
        <w:t> </w:t>
      </w:r>
      <w:r>
        <w:rPr>
          <w:color w:val="050505"/>
        </w:rPr>
        <w:t>screws</w:t>
      </w:r>
      <w:r>
        <w:rPr>
          <w:color w:val="050505"/>
          <w:spacing w:val="40"/>
        </w:rPr>
        <w:t> </w:t>
      </w:r>
      <w:r>
        <w:rPr>
          <w:color w:val="050505"/>
        </w:rPr>
        <w:t>was</w:t>
      </w:r>
      <w:r>
        <w:rPr>
          <w:color w:val="050505"/>
          <w:spacing w:val="73"/>
        </w:rPr>
        <w:t> </w:t>
      </w:r>
      <w:r>
        <w:rPr>
          <w:color w:val="050505"/>
        </w:rPr>
        <w:t>turned</w:t>
      </w:r>
      <w:r>
        <w:rPr>
          <w:color w:val="050505"/>
          <w:spacing w:val="73"/>
        </w:rPr>
        <w:t> </w:t>
      </w:r>
      <w:r>
        <w:rPr>
          <w:color w:val="050505"/>
        </w:rPr>
        <w:t>by</w:t>
      </w:r>
      <w:r>
        <w:rPr>
          <w:color w:val="050505"/>
          <w:spacing w:val="73"/>
        </w:rPr>
        <w:t> </w:t>
      </w:r>
      <w:r>
        <w:rPr>
          <w:color w:val="050505"/>
        </w:rPr>
        <w:t>90</w:t>
      </w:r>
    </w:p>
    <w:p>
      <w:pPr>
        <w:pStyle w:val="BodyText"/>
        <w:spacing w:line="256" w:lineRule="auto" w:before="37"/>
        <w:ind w:left="86" w:right="1022" w:hanging="22"/>
      </w:pPr>
      <w:r>
        <w:rPr/>
        <w:br w:type="column"/>
      </w:r>
      <w:r>
        <w:rPr>
          <w:color w:val="050505"/>
        </w:rPr>
        <w:t>as set on the scale and with</w:t>
      </w:r>
      <w:r>
        <w:rPr>
          <w:color w:val="050505"/>
          <w:spacing w:val="53"/>
        </w:rPr>
        <w:t> </w:t>
      </w:r>
      <w:r>
        <w:rPr>
          <w:color w:val="050505"/>
        </w:rPr>
        <w:t>a</w:t>
      </w:r>
      <w:r>
        <w:rPr>
          <w:color w:val="050505"/>
          <w:spacing w:val="52"/>
        </w:rPr>
        <w:t> </w:t>
      </w:r>
      <w:r>
        <w:rPr>
          <w:color w:val="050505"/>
        </w:rPr>
        <w:t>poker</w:t>
      </w:r>
      <w:r>
        <w:rPr>
          <w:color w:val="050505"/>
          <w:spacing w:val="41"/>
        </w:rPr>
        <w:t> </w:t>
      </w:r>
      <w:r>
        <w:rPr>
          <w:color w:val="050505"/>
        </w:rPr>
        <w:t>or</w:t>
      </w:r>
      <w:r>
        <w:rPr>
          <w:color w:val="050505"/>
          <w:spacing w:val="52"/>
        </w:rPr>
        <w:t> </w:t>
      </w:r>
      <w:r>
        <w:rPr>
          <w:color w:val="050505"/>
        </w:rPr>
        <w:t>coin.</w:t>
      </w:r>
      <w:r>
        <w:rPr>
          <w:color w:val="050505"/>
          <w:spacing w:val="72"/>
        </w:rPr>
        <w:t> </w:t>
      </w:r>
      <w:r>
        <w:rPr>
          <w:color w:val="050505"/>
          <w:spacing w:val="-5"/>
        </w:rPr>
        <w:t>lt</w:t>
      </w:r>
    </w:p>
    <w:p>
      <w:pPr>
        <w:spacing w:after="0" w:line="256" w:lineRule="auto"/>
        <w:sectPr>
          <w:type w:val="continuous"/>
          <w:pgSz w:w="11920" w:h="16850"/>
          <w:pgMar w:top="960" w:bottom="280" w:left="1240" w:right="0"/>
          <w:cols w:num="2" w:equalWidth="0">
            <w:col w:w="6558" w:space="40"/>
            <w:col w:w="4082"/>
          </w:cols>
        </w:sectPr>
      </w:pPr>
    </w:p>
    <w:p>
      <w:pPr>
        <w:pStyle w:val="BodyText"/>
        <w:spacing w:line="261" w:lineRule="auto" w:before="17"/>
        <w:ind w:left="117" w:right="1222" w:firstLine="1"/>
        <w:jc w:val="both"/>
      </w:pPr>
      <w:r>
        <w:rPr/>
        <w:pict>
          <v:group style="position:absolute;margin-left:0pt;margin-top:0pt;width:595.550pt;height:842.4pt;mso-position-horizontal-relative:page;mso-position-vertical-relative:page;z-index:-17432576" id="docshapegroup55" coordorigin="0,0" coordsize="11911,16848">
            <v:shape style="position:absolute;left:0;top:0;width:11911;height:16848" type="#_x0000_t75" id="docshape56" stroked="false">
              <v:imagedata r:id="rId32" o:title=""/>
            </v:shape>
            <v:shape style="position:absolute;left:1645;top:1275;width:9237;height:3518" type="#_x0000_t75" id="docshape57" stroked="false">
              <v:imagedata r:id="rId33" o:title=""/>
            </v:shape>
            <v:shape style="position:absolute;left:2036;top:4484;width:906;height:864" type="#_x0000_t75" id="docshape58" stroked="false">
              <v:imagedata r:id="rId34" o:title=""/>
            </v:shape>
            <v:shape style="position:absolute;left:3024;top:3373;width:1543;height:1502" type="#_x0000_t75" id="docshape59" stroked="false">
              <v:imagedata r:id="rId35" o:title=""/>
            </v:shape>
            <v:shape style="position:absolute;left:3147;top:5039;width:576;height:741" type="#_x0000_t75" id="docshape60" stroked="false">
              <v:imagedata r:id="rId36" o:title=""/>
            </v:shape>
            <v:shape style="position:absolute;left:4937;top:3353;width:1790;height:1564" type="#_x0000_t75" id="docshape61" stroked="false">
              <v:imagedata r:id="rId37" o:title=""/>
            </v:shape>
            <v:shape style="position:absolute;left:4608;top:5081;width:1625;height:720" type="#_x0000_t75" id="docshape62" stroked="false">
              <v:imagedata r:id="rId38" o:title=""/>
            </v:shape>
            <v:shape style="position:absolute;left:6768;top:5348;width:1564;height:144" type="#_x0000_t75" id="docshape63" stroked="false">
              <v:imagedata r:id="rId39" o:title=""/>
            </v:shape>
            <v:line style="position:absolute" from="87,16611" to="87,11911" stroked="true" strokeweight=".5143pt" strokecolor="#c3c3c3">
              <v:stroke dashstyle="solid"/>
            </v:line>
            <v:line style="position:absolute" from="4793,5441" to="4793,3765" stroked="true" strokeweight=".5143pt" strokecolor="#373737">
              <v:stroke dashstyle="solid"/>
            </v:line>
            <v:line style="position:absolute" from="4922,5174" to="4922,3497" stroked="true" strokeweight="1.0286pt" strokecolor="#8b8b8b">
              <v:stroke dashstyle="solid"/>
            </v:line>
            <v:line style="position:absolute" from="7318,5400" to="7318,4217" stroked="true" strokeweight=".5143pt" strokecolor="#484848">
              <v:stroke dashstyle="solid"/>
            </v:line>
            <v:line style="position:absolute" from="9890,5986" to="9890,2942" stroked="true" strokeweight=".5143pt" strokecolor="#131313">
              <v:stroke dashstyle="solid"/>
            </v:line>
            <v:line style="position:absolute" from="2890,5750" to="5081,5750" stroked="true" strokeweight="1.5429pt" strokecolor="#0f0f0f">
              <v:stroke dashstyle="solid"/>
            </v:line>
            <v:line style="position:absolute" from="82,16601" to="3086,16601" stroked="true" strokeweight="1.0286pt" strokecolor="#c7c7c7">
              <v:stroke dashstyle="solid"/>
            </v:line>
            <v:line style="position:absolute" from="5451,3430" to="7673,3430" stroked="true" strokeweight="1.5429pt" strokecolor="#0f0f0f">
              <v:stroke dashstyle="solid"/>
            </v:line>
            <w10:wrap type="none"/>
          </v:group>
        </w:pict>
      </w:r>
      <w:r>
        <w:rPr>
          <w:color w:val="050505"/>
        </w:rPr>
        <w:t>necessary, the frequency selection knob could be used to switch quickly and precisely</w:t>
      </w:r>
      <w:r>
        <w:rPr>
          <w:color w:val="050505"/>
          <w:spacing w:val="40"/>
        </w:rPr>
        <w:t> </w:t>
      </w:r>
      <w:r>
        <w:rPr>
          <w:color w:val="050505"/>
        </w:rPr>
        <w:t>between the</w:t>
      </w:r>
      <w:r>
        <w:rPr>
          <w:color w:val="050505"/>
          <w:spacing w:val="40"/>
        </w:rPr>
        <w:t> </w:t>
      </w:r>
      <w:r>
        <w:rPr>
          <w:color w:val="050505"/>
        </w:rPr>
        <w:t>operating</w:t>
      </w:r>
      <w:r>
        <w:rPr>
          <w:color w:val="050505"/>
          <w:spacing w:val="40"/>
        </w:rPr>
        <w:t> </w:t>
      </w:r>
      <w:r>
        <w:rPr>
          <w:color w:val="050505"/>
        </w:rPr>
        <w:t>frequencies.</w:t>
      </w:r>
      <w:r>
        <w:rPr>
          <w:color w:val="050505"/>
          <w:spacing w:val="40"/>
        </w:rPr>
        <w:t> </w:t>
      </w:r>
      <w:r>
        <w:rPr>
          <w:color w:val="050505"/>
        </w:rPr>
        <w:t>The</w:t>
      </w:r>
      <w:r>
        <w:rPr>
          <w:color w:val="050505"/>
          <w:spacing w:val="40"/>
        </w:rPr>
        <w:t> </w:t>
      </w:r>
      <w:r>
        <w:rPr>
          <w:color w:val="050505"/>
        </w:rPr>
        <w:t>locked frequency </w:t>
      </w:r>
      <w:r>
        <w:rPr>
          <w:color w:val="050505"/>
          <w:spacing w:val="12"/>
        </w:rPr>
        <w:t>could</w:t>
      </w:r>
      <w:r>
        <w:rPr>
          <w:color w:val="050505"/>
          <w:spacing w:val="40"/>
        </w:rPr>
        <w:t> </w:t>
      </w:r>
      <w:r>
        <w:rPr>
          <w:color w:val="050505"/>
        </w:rPr>
        <w:t>be varied</w:t>
      </w:r>
      <w:r>
        <w:rPr>
          <w:color w:val="050505"/>
          <w:spacing w:val="40"/>
        </w:rPr>
        <w:t> </w:t>
      </w:r>
      <w:r>
        <w:rPr>
          <w:color w:val="050505"/>
        </w:rPr>
        <w:t>by</w:t>
      </w:r>
      <w:r>
        <w:rPr>
          <w:color w:val="050505"/>
          <w:spacing w:val="40"/>
        </w:rPr>
        <w:t> </w:t>
      </w:r>
      <w:r>
        <w:rPr>
          <w:color w:val="050505"/>
        </w:rPr>
        <w:t>a</w:t>
      </w:r>
      <w:r>
        <w:rPr>
          <w:color w:val="050505"/>
          <w:spacing w:val="40"/>
        </w:rPr>
        <w:t> </w:t>
      </w:r>
      <w:r>
        <w:rPr>
          <w:color w:val="050505"/>
        </w:rPr>
        <w:t>few</w:t>
      </w:r>
      <w:r>
        <w:rPr>
          <w:color w:val="050505"/>
          <w:spacing w:val="40"/>
        </w:rPr>
        <w:t> </w:t>
      </w:r>
      <w:r>
        <w:rPr>
          <w:color w:val="050505"/>
        </w:rPr>
        <w:t>kiloher1z</w:t>
      </w:r>
      <w:r>
        <w:rPr>
          <w:color w:val="050505"/>
          <w:spacing w:val="40"/>
        </w:rPr>
        <w:t> </w:t>
      </w:r>
      <w:r>
        <w:rPr>
          <w:color w:val="050505"/>
        </w:rPr>
        <w:t>with</w:t>
      </w:r>
      <w:r>
        <w:rPr>
          <w:color w:val="050505"/>
          <w:spacing w:val="40"/>
        </w:rPr>
        <w:t> </w:t>
      </w:r>
      <w:r>
        <w:rPr>
          <w:color w:val="050505"/>
        </w:rPr>
        <w:t>a "frequency</w:t>
      </w:r>
      <w:r>
        <w:rPr>
          <w:color w:val="050505"/>
          <w:spacing w:val="40"/>
        </w:rPr>
        <w:t> </w:t>
      </w:r>
      <w:r>
        <w:rPr>
          <w:color w:val="050505"/>
        </w:rPr>
        <w:t>adjustment"</w:t>
      </w:r>
      <w:r>
        <w:rPr>
          <w:color w:val="050505"/>
          <w:spacing w:val="40"/>
        </w:rPr>
        <w:t> </w:t>
      </w:r>
      <w:r>
        <w:rPr>
          <w:color w:val="050505"/>
        </w:rPr>
        <w:t>knob,</w:t>
      </w:r>
      <w:r>
        <w:rPr>
          <w:color w:val="050505"/>
          <w:spacing w:val="40"/>
        </w:rPr>
        <w:t> </w:t>
      </w:r>
      <w:r>
        <w:rPr>
          <w:color w:val="050505"/>
        </w:rPr>
        <w:t>if</w:t>
      </w:r>
      <w:r>
        <w:rPr>
          <w:color w:val="050505"/>
          <w:spacing w:val="40"/>
        </w:rPr>
        <w:t> </w:t>
      </w:r>
      <w:r>
        <w:rPr>
          <w:color w:val="050505"/>
        </w:rPr>
        <w:t>such</w:t>
      </w:r>
      <w:r>
        <w:rPr>
          <w:color w:val="050505"/>
          <w:spacing w:val="40"/>
        </w:rPr>
        <w:t> </w:t>
      </w:r>
      <w:r>
        <w:rPr>
          <w:color w:val="050505"/>
        </w:rPr>
        <w:t>an adjustment</w:t>
      </w:r>
      <w:r>
        <w:rPr>
          <w:color w:val="050505"/>
          <w:spacing w:val="40"/>
        </w:rPr>
        <w:t> </w:t>
      </w:r>
      <w:r>
        <w:rPr>
          <w:color w:val="050505"/>
        </w:rPr>
        <w:t>to the</w:t>
      </w:r>
      <w:r>
        <w:rPr>
          <w:color w:val="050505"/>
          <w:spacing w:val="40"/>
        </w:rPr>
        <w:t> </w:t>
      </w:r>
      <w:r>
        <w:rPr>
          <w:color w:val="050505"/>
        </w:rPr>
        <w:t>remote</w:t>
      </w:r>
      <w:r>
        <w:rPr>
          <w:color w:val="050505"/>
          <w:spacing w:val="40"/>
        </w:rPr>
        <w:t> </w:t>
      </w:r>
      <w:r>
        <w:rPr>
          <w:color w:val="050505"/>
        </w:rPr>
        <w:t>station</w:t>
      </w:r>
      <w:r>
        <w:rPr>
          <w:color w:val="050505"/>
          <w:spacing w:val="40"/>
        </w:rPr>
        <w:t> </w:t>
      </w:r>
      <w:r>
        <w:rPr>
          <w:color w:val="050505"/>
        </w:rPr>
        <w:t>was</w:t>
      </w:r>
      <w:r>
        <w:rPr>
          <w:color w:val="050505"/>
          <w:spacing w:val="40"/>
        </w:rPr>
        <w:t> </w:t>
      </w:r>
      <w:r>
        <w:rPr>
          <w:color w:val="050505"/>
        </w:rPr>
        <w:t>necessary.</w:t>
      </w:r>
      <w:r>
        <w:rPr>
          <w:color w:val="050505"/>
          <w:spacing w:val="40"/>
        </w:rPr>
        <w:t> </w:t>
      </w:r>
      <w:r>
        <w:rPr>
          <w:color w:val="050505"/>
        </w:rPr>
        <w:t>lt</w:t>
      </w:r>
      <w:r>
        <w:rPr>
          <w:color w:val="050505"/>
          <w:spacing w:val="40"/>
        </w:rPr>
        <w:t> </w:t>
      </w:r>
      <w:r>
        <w:rPr>
          <w:color w:val="050505"/>
        </w:rPr>
        <w:t>is</w:t>
      </w:r>
      <w:r>
        <w:rPr>
          <w:color w:val="050505"/>
          <w:spacing w:val="40"/>
        </w:rPr>
        <w:t> </w:t>
      </w:r>
      <w:r>
        <w:rPr>
          <w:color w:val="050505"/>
        </w:rPr>
        <w:t>interesting</w:t>
      </w:r>
      <w:r>
        <w:rPr>
          <w:color w:val="050505"/>
          <w:spacing w:val="40"/>
        </w:rPr>
        <w:t> </w:t>
      </w:r>
      <w:r>
        <w:rPr>
          <w:color w:val="050505"/>
        </w:rPr>
        <w:t>that</w:t>
      </w:r>
      <w:r>
        <w:rPr>
          <w:color w:val="050505"/>
          <w:spacing w:val="40"/>
        </w:rPr>
        <w:t> </w:t>
      </w:r>
      <w:r>
        <w:rPr>
          <w:color w:val="050505"/>
        </w:rPr>
        <w:t>after</w:t>
      </w:r>
      <w:r>
        <w:rPr>
          <w:color w:val="050505"/>
          <w:spacing w:val="40"/>
        </w:rPr>
        <w:t> </w:t>
      </w:r>
      <w:r>
        <w:rPr>
          <w:color w:val="050505"/>
        </w:rPr>
        <w:t>40 years</w:t>
      </w:r>
      <w:r>
        <w:rPr>
          <w:color w:val="050505"/>
          <w:spacing w:val="40"/>
        </w:rPr>
        <w:t> </w:t>
      </w:r>
      <w:r>
        <w:rPr>
          <w:color w:val="050505"/>
        </w:rPr>
        <w:t>this</w:t>
      </w:r>
      <w:r>
        <w:rPr>
          <w:color w:val="050505"/>
          <w:spacing w:val="40"/>
        </w:rPr>
        <w:t> </w:t>
      </w:r>
      <w:r>
        <w:rPr>
          <w:color w:val="050505"/>
        </w:rPr>
        <w:t>procedure</w:t>
      </w:r>
      <w:r>
        <w:rPr>
          <w:color w:val="050505"/>
          <w:spacing w:val="40"/>
        </w:rPr>
        <w:t> </w:t>
      </w:r>
      <w:r>
        <w:rPr>
          <w:color w:val="050505"/>
        </w:rPr>
        <w:t>was</w:t>
      </w:r>
      <w:r>
        <w:rPr>
          <w:color w:val="050505"/>
          <w:spacing w:val="40"/>
        </w:rPr>
        <w:t> </w:t>
      </w:r>
      <w:r>
        <w:rPr>
          <w:color w:val="050505"/>
        </w:rPr>
        <w:t>reintroduced</w:t>
      </w:r>
      <w:r>
        <w:rPr>
          <w:color w:val="050505"/>
          <w:spacing w:val="40"/>
        </w:rPr>
        <w:t> </w:t>
      </w:r>
      <w:r>
        <w:rPr>
          <w:color w:val="050505"/>
        </w:rPr>
        <w:t>in</w:t>
      </w:r>
      <w:r>
        <w:rPr>
          <w:color w:val="050505"/>
          <w:spacing w:val="40"/>
        </w:rPr>
        <w:t> </w:t>
      </w:r>
      <w:r>
        <w:rPr>
          <w:color w:val="050505"/>
        </w:rPr>
        <w:t>CB</w:t>
      </w:r>
      <w:r>
        <w:rPr>
          <w:color w:val="050505"/>
          <w:spacing w:val="40"/>
        </w:rPr>
        <w:t> </w:t>
      </w:r>
      <w:r>
        <w:rPr>
          <w:color w:val="050505"/>
        </w:rPr>
        <w:t>radios</w:t>
      </w:r>
      <w:r>
        <w:rPr>
          <w:color w:val="050505"/>
          <w:spacing w:val="40"/>
        </w:rPr>
        <w:t> </w:t>
      </w:r>
      <w:r>
        <w:rPr>
          <w:color w:val="050505"/>
        </w:rPr>
        <w:t>under</w:t>
      </w:r>
      <w:r>
        <w:rPr>
          <w:color w:val="050505"/>
          <w:spacing w:val="40"/>
        </w:rPr>
        <w:t> </w:t>
      </w:r>
      <w:r>
        <w:rPr>
          <w:color w:val="050505"/>
        </w:rPr>
        <w:t>the</w:t>
      </w:r>
      <w:r>
        <w:rPr>
          <w:color w:val="050505"/>
          <w:spacing w:val="40"/>
        </w:rPr>
        <w:t> </w:t>
      </w:r>
      <w:r>
        <w:rPr>
          <w:color w:val="050505"/>
        </w:rPr>
        <w:t>name</w:t>
      </w:r>
      <w:r>
        <w:rPr>
          <w:color w:val="050505"/>
          <w:spacing w:val="40"/>
        </w:rPr>
        <w:t> </w:t>
      </w:r>
      <w:r>
        <w:rPr>
          <w:color w:val="050505"/>
        </w:rPr>
        <w:t>"Delta </w:t>
      </w:r>
      <w:r>
        <w:rPr>
          <w:color w:val="050505"/>
          <w:spacing w:val="-2"/>
        </w:rPr>
        <w:t>Tuning".</w:t>
      </w:r>
    </w:p>
    <w:p>
      <w:pPr>
        <w:pStyle w:val="BodyText"/>
        <w:spacing w:line="261" w:lineRule="auto" w:before="300"/>
        <w:ind w:left="110" w:right="1268" w:firstLine="39"/>
        <w:jc w:val="both"/>
      </w:pPr>
      <w:r>
        <w:rPr>
          <w:color w:val="050505"/>
        </w:rPr>
        <w:t>A typical feature on the front panel of the FuG 1 0 </w:t>
      </w:r>
      <w:r>
        <w:rPr>
          <w:color w:val="050505"/>
          <w:spacing w:val="10"/>
        </w:rPr>
        <w:t>units,</w:t>
      </w:r>
      <w:r>
        <w:rPr>
          <w:color w:val="050505"/>
          <w:spacing w:val="10"/>
        </w:rPr>
        <w:t> </w:t>
      </w:r>
      <w:r>
        <w:rPr>
          <w:color w:val="050505"/>
        </w:rPr>
        <w:t>which was then also adopted for all other on-board radios,</w:t>
      </w:r>
      <w:r>
        <w:rPr>
          <w:color w:val="050505"/>
          <w:spacing w:val="40"/>
        </w:rPr>
        <w:t> </w:t>
      </w:r>
      <w:r>
        <w:rPr>
          <w:color w:val="050505"/>
        </w:rPr>
        <w:t>was the plug-in connection for a test voltmeter</w:t>
      </w:r>
      <w:r>
        <w:rPr>
          <w:color w:val="A7A7A7"/>
        </w:rPr>
        <w:t>. </w:t>
      </w:r>
      <w:r>
        <w:rPr>
          <w:color w:val="050505"/>
        </w:rPr>
        <w:t>(</w:t>
      </w:r>
      <w:r>
        <w:rPr>
          <w:color w:val="050505"/>
          <w:spacing w:val="40"/>
        </w:rPr>
        <w:t> </w:t>
      </w:r>
      <w:r>
        <w:rPr>
          <w:color w:val="050505"/>
        </w:rPr>
        <w:t>PV</w:t>
      </w:r>
      <w:r>
        <w:rPr>
          <w:color w:val="050505"/>
          <w:spacing w:val="40"/>
        </w:rPr>
        <w:t> </w:t>
      </w:r>
      <w:r>
        <w:rPr>
          <w:color w:val="050505"/>
        </w:rPr>
        <w:t>1</w:t>
      </w:r>
      <w:r>
        <w:rPr>
          <w:color w:val="050505"/>
          <w:spacing w:val="40"/>
        </w:rPr>
        <w:t> </w:t>
      </w:r>
      <w:r>
        <w:rPr>
          <w:color w:val="050505"/>
        </w:rPr>
        <w:t>0),</w:t>
      </w:r>
      <w:r>
        <w:rPr>
          <w:color w:val="050505"/>
          <w:spacing w:val="40"/>
        </w:rPr>
        <w:t> </w:t>
      </w:r>
      <w:r>
        <w:rPr>
          <w:color w:val="050505"/>
        </w:rPr>
        <w:t>with</w:t>
      </w:r>
      <w:r>
        <w:rPr>
          <w:color w:val="050505"/>
          <w:spacing w:val="40"/>
        </w:rPr>
        <w:t> </w:t>
      </w:r>
      <w:r>
        <w:rPr>
          <w:color w:val="050505"/>
        </w:rPr>
        <w:t>which</w:t>
      </w:r>
      <w:r>
        <w:rPr>
          <w:color w:val="050505"/>
          <w:spacing w:val="40"/>
        </w:rPr>
        <w:t> </w:t>
      </w:r>
      <w:r>
        <w:rPr>
          <w:color w:val="050505"/>
        </w:rPr>
        <w:t>all</w:t>
      </w:r>
      <w:r>
        <w:rPr>
          <w:color w:val="050505"/>
          <w:spacing w:val="40"/>
        </w:rPr>
        <w:t> </w:t>
      </w:r>
      <w:r>
        <w:rPr>
          <w:color w:val="050505"/>
        </w:rPr>
        <w:t>stages</w:t>
      </w:r>
      <w:r>
        <w:rPr>
          <w:color w:val="050505"/>
          <w:spacing w:val="40"/>
        </w:rPr>
        <w:t> </w:t>
      </w:r>
      <w:r>
        <w:rPr>
          <w:color w:val="050505"/>
        </w:rPr>
        <w:t>of</w:t>
      </w:r>
      <w:r>
        <w:rPr>
          <w:color w:val="050505"/>
          <w:spacing w:val="40"/>
        </w:rPr>
        <w:t> </w:t>
      </w:r>
      <w:r>
        <w:rPr>
          <w:color w:val="050505"/>
        </w:rPr>
        <w:t>the</w:t>
      </w:r>
      <w:r>
        <w:rPr>
          <w:color w:val="050505"/>
          <w:spacing w:val="40"/>
        </w:rPr>
        <w:t> </w:t>
      </w:r>
      <w:r>
        <w:rPr>
          <w:color w:val="050505"/>
        </w:rPr>
        <w:t>unit in</w:t>
      </w:r>
      <w:r>
        <w:rPr>
          <w:color w:val="050505"/>
          <w:spacing w:val="40"/>
        </w:rPr>
        <w:t> </w:t>
      </w:r>
      <w:r>
        <w:rPr>
          <w:color w:val="050505"/>
        </w:rPr>
        <w:t>question</w:t>
      </w:r>
      <w:r>
        <w:rPr>
          <w:color w:val="050505"/>
          <w:spacing w:val="40"/>
        </w:rPr>
        <w:t> </w:t>
      </w:r>
      <w:r>
        <w:rPr>
          <w:color w:val="050505"/>
        </w:rPr>
        <w:t>could</w:t>
      </w:r>
      <w:r>
        <w:rPr>
          <w:color w:val="050505"/>
          <w:spacing w:val="40"/>
        </w:rPr>
        <w:t> </w:t>
      </w:r>
      <w:r>
        <w:rPr>
          <w:color w:val="050505"/>
        </w:rPr>
        <w:t>be </w:t>
      </w:r>
      <w:r>
        <w:rPr>
          <w:color w:val="050505"/>
          <w:spacing w:val="-2"/>
        </w:rPr>
        <w:t>checked.</w:t>
      </w:r>
    </w:p>
    <w:p>
      <w:pPr>
        <w:pStyle w:val="BodyText"/>
        <w:spacing w:before="320"/>
        <w:ind w:left="121"/>
      </w:pPr>
      <w:r>
        <w:rPr>
          <w:color w:val="090909"/>
          <w:spacing w:val="-5"/>
          <w:w w:val="105"/>
        </w:rPr>
        <w:t>20</w:t>
      </w:r>
    </w:p>
    <w:p>
      <w:pPr>
        <w:spacing w:after="0"/>
        <w:sectPr>
          <w:type w:val="continuous"/>
          <w:pgSz w:w="11920" w:h="16850"/>
          <w:pgMar w:top="960" w:bottom="280" w:left="1240" w:right="0"/>
        </w:sectPr>
      </w:pPr>
    </w:p>
    <w:p>
      <w:pPr>
        <w:spacing w:before="95"/>
        <w:ind w:left="272" w:right="0" w:firstLine="0"/>
        <w:jc w:val="both"/>
        <w:rPr>
          <w:sz w:val="21"/>
        </w:rPr>
      </w:pPr>
      <w:r>
        <w:rPr/>
        <w:pict>
          <v:group style="position:absolute;margin-left:2.571429pt;margin-top:0pt;width:593pt;height:842.4pt;mso-position-horizontal-relative:page;mso-position-vertical-relative:page;z-index:-17431552" id="docshapegroup64" coordorigin="51,0" coordsize="11860,16848">
            <v:shape style="position:absolute;left:51;top:0;width:11860;height:16848" type="#_x0000_t75" id="docshape65" stroked="false">
              <v:imagedata r:id="rId40" o:title=""/>
            </v:shape>
            <v:shape style="position:absolute;left:8866;top:1049;width:1646;height:2736" type="#_x0000_t75" id="docshape66" stroked="false">
              <v:imagedata r:id="rId41" o:title=""/>
            </v:shape>
            <v:line style="position:absolute" from="453,16488" to="11911,16488" stroked="true" strokeweight="1.0286pt" strokecolor="#b8b8b8">
              <v:stroke dashstyle="solid"/>
            </v:line>
            <w10:wrap type="none"/>
          </v:group>
        </w:pict>
      </w:r>
      <w:r>
        <w:rPr>
          <w:color w:val="070707"/>
          <w:sz w:val="21"/>
        </w:rPr>
        <w:t>Figure</w:t>
      </w:r>
      <w:r>
        <w:rPr>
          <w:color w:val="070707"/>
          <w:spacing w:val="-13"/>
          <w:sz w:val="21"/>
        </w:rPr>
        <w:t> </w:t>
      </w:r>
      <w:r>
        <w:rPr>
          <w:color w:val="070707"/>
          <w:sz w:val="21"/>
        </w:rPr>
        <w:t>2.5</w:t>
      </w:r>
      <w:r>
        <w:rPr>
          <w:color w:val="070707"/>
          <w:spacing w:val="-8"/>
          <w:sz w:val="21"/>
        </w:rPr>
        <w:t> </w:t>
      </w:r>
      <w:r>
        <w:rPr>
          <w:color w:val="070707"/>
          <w:sz w:val="21"/>
        </w:rPr>
        <w:t>The</w:t>
      </w:r>
      <w:r>
        <w:rPr>
          <w:color w:val="070707"/>
          <w:spacing w:val="-2"/>
          <w:sz w:val="21"/>
        </w:rPr>
        <w:t> </w:t>
      </w:r>
      <w:r>
        <w:rPr>
          <w:color w:val="070707"/>
          <w:sz w:val="21"/>
        </w:rPr>
        <w:t>most</w:t>
      </w:r>
      <w:r>
        <w:rPr>
          <w:color w:val="070707"/>
          <w:spacing w:val="-3"/>
          <w:sz w:val="21"/>
        </w:rPr>
        <w:t> </w:t>
      </w:r>
      <w:r>
        <w:rPr>
          <w:color w:val="070707"/>
          <w:sz w:val="21"/>
        </w:rPr>
        <w:t>widely</w:t>
      </w:r>
      <w:r>
        <w:rPr>
          <w:color w:val="070707"/>
          <w:spacing w:val="1"/>
          <w:sz w:val="21"/>
        </w:rPr>
        <w:t> </w:t>
      </w:r>
      <w:r>
        <w:rPr>
          <w:color w:val="070707"/>
          <w:sz w:val="21"/>
        </w:rPr>
        <w:t>used</w:t>
      </w:r>
      <w:r>
        <w:rPr>
          <w:color w:val="070707"/>
          <w:spacing w:val="-14"/>
          <w:sz w:val="21"/>
        </w:rPr>
        <w:t> </w:t>
      </w:r>
      <w:r>
        <w:rPr>
          <w:color w:val="070707"/>
          <w:sz w:val="21"/>
        </w:rPr>
        <w:t>Wehrmacht</w:t>
      </w:r>
      <w:r>
        <w:rPr>
          <w:color w:val="070707"/>
          <w:spacing w:val="-9"/>
          <w:sz w:val="21"/>
        </w:rPr>
        <w:t> </w:t>
      </w:r>
      <w:r>
        <w:rPr>
          <w:color w:val="070707"/>
          <w:sz w:val="21"/>
        </w:rPr>
        <w:t>tube</w:t>
      </w:r>
      <w:r>
        <w:rPr>
          <w:color w:val="070707"/>
          <w:spacing w:val="9"/>
          <w:sz w:val="21"/>
        </w:rPr>
        <w:t> </w:t>
      </w:r>
      <w:r>
        <w:rPr>
          <w:color w:val="070707"/>
          <w:sz w:val="21"/>
        </w:rPr>
        <w:t>RV</w:t>
      </w:r>
      <w:r>
        <w:rPr>
          <w:color w:val="070707"/>
          <w:spacing w:val="42"/>
          <w:sz w:val="21"/>
        </w:rPr>
        <w:t> </w:t>
      </w:r>
      <w:r>
        <w:rPr>
          <w:color w:val="070707"/>
          <w:sz w:val="21"/>
        </w:rPr>
        <w:t>12</w:t>
      </w:r>
      <w:r>
        <w:rPr>
          <w:color w:val="070707"/>
          <w:spacing w:val="12"/>
          <w:sz w:val="21"/>
        </w:rPr>
        <w:t> </w:t>
      </w:r>
      <w:r>
        <w:rPr>
          <w:color w:val="070707"/>
          <w:sz w:val="21"/>
        </w:rPr>
        <w:t>P</w:t>
      </w:r>
      <w:r>
        <w:rPr>
          <w:color w:val="070707"/>
          <w:spacing w:val="-18"/>
          <w:sz w:val="21"/>
        </w:rPr>
        <w:t> </w:t>
      </w:r>
      <w:r>
        <w:rPr>
          <w:color w:val="070707"/>
          <w:spacing w:val="-2"/>
          <w:sz w:val="21"/>
        </w:rPr>
        <w:t>2000.</w:t>
      </w:r>
    </w:p>
    <w:p>
      <w:pPr>
        <w:spacing w:line="237" w:lineRule="auto" w:before="100"/>
        <w:ind w:left="230" w:right="3531" w:firstLine="30"/>
        <w:jc w:val="both"/>
        <w:rPr>
          <w:sz w:val="21"/>
        </w:rPr>
      </w:pPr>
      <w:r>
        <w:rPr>
          <w:color w:val="070707"/>
          <w:w w:val="105"/>
          <w:sz w:val="21"/>
        </w:rPr>
        <w:t>Height</w:t>
      </w:r>
      <w:r>
        <w:rPr>
          <w:color w:val="070707"/>
          <w:w w:val="105"/>
          <w:sz w:val="21"/>
        </w:rPr>
        <w:t> 4.5</w:t>
      </w:r>
      <w:r>
        <w:rPr>
          <w:color w:val="070707"/>
          <w:w w:val="105"/>
          <w:sz w:val="21"/>
        </w:rPr>
        <w:t> cm,</w:t>
      </w:r>
      <w:r>
        <w:rPr>
          <w:color w:val="070707"/>
          <w:w w:val="105"/>
          <w:sz w:val="21"/>
        </w:rPr>
        <w:t> top</w:t>
      </w:r>
      <w:r>
        <w:rPr>
          <w:color w:val="070707"/>
          <w:w w:val="105"/>
          <w:sz w:val="21"/>
        </w:rPr>
        <w:t> the</w:t>
      </w:r>
      <w:r>
        <w:rPr>
          <w:color w:val="070707"/>
          <w:w w:val="105"/>
          <w:sz w:val="21"/>
        </w:rPr>
        <w:t> connection</w:t>
      </w:r>
      <w:r>
        <w:rPr>
          <w:color w:val="070707"/>
          <w:w w:val="105"/>
          <w:sz w:val="21"/>
        </w:rPr>
        <w:t> of</w:t>
      </w:r>
      <w:r>
        <w:rPr>
          <w:color w:val="070707"/>
          <w:w w:val="105"/>
          <w:sz w:val="21"/>
        </w:rPr>
        <w:t> the</w:t>
      </w:r>
      <w:r>
        <w:rPr>
          <w:color w:val="070707"/>
          <w:w w:val="105"/>
          <w:sz w:val="21"/>
        </w:rPr>
        <w:t> control</w:t>
      </w:r>
      <w:r>
        <w:rPr>
          <w:color w:val="070707"/>
          <w:w w:val="105"/>
          <w:sz w:val="21"/>
        </w:rPr>
        <w:t> electrode. Characteristic</w:t>
      </w:r>
      <w:r>
        <w:rPr>
          <w:color w:val="070707"/>
          <w:w w:val="105"/>
          <w:sz w:val="21"/>
        </w:rPr>
        <w:t> data:</w:t>
      </w:r>
      <w:r>
        <w:rPr>
          <w:color w:val="070707"/>
          <w:w w:val="105"/>
          <w:sz w:val="21"/>
        </w:rPr>
        <w:t> </w:t>
      </w:r>
      <w:r>
        <w:rPr>
          <w:color w:val="070707"/>
          <w:w w:val="75"/>
          <w:sz w:val="21"/>
        </w:rPr>
        <w:t>1 </w:t>
      </w:r>
      <w:r>
        <w:rPr>
          <w:color w:val="070707"/>
          <w:w w:val="105"/>
          <w:sz w:val="21"/>
        </w:rPr>
        <w:t>nput</w:t>
      </w:r>
      <w:r>
        <w:rPr>
          <w:color w:val="070707"/>
          <w:w w:val="105"/>
          <w:sz w:val="21"/>
        </w:rPr>
        <w:t> resistance</w:t>
      </w:r>
      <w:r>
        <w:rPr>
          <w:color w:val="070707"/>
          <w:w w:val="105"/>
          <w:sz w:val="21"/>
        </w:rPr>
        <w:t> greater</w:t>
      </w:r>
      <w:r>
        <w:rPr>
          <w:color w:val="070707"/>
          <w:w w:val="105"/>
          <w:sz w:val="21"/>
        </w:rPr>
        <w:t> than</w:t>
      </w:r>
      <w:r>
        <w:rPr>
          <w:color w:val="070707"/>
          <w:w w:val="105"/>
          <w:sz w:val="21"/>
        </w:rPr>
        <w:t> </w:t>
      </w:r>
      <w:r>
        <w:rPr>
          <w:rFonts w:ascii="Cambria"/>
          <w:color w:val="070707"/>
          <w:w w:val="105"/>
          <w:sz w:val="22"/>
        </w:rPr>
        <w:t>100</w:t>
      </w:r>
      <w:r>
        <w:rPr>
          <w:rFonts w:ascii="Cambria"/>
          <w:color w:val="070707"/>
          <w:w w:val="105"/>
          <w:sz w:val="22"/>
        </w:rPr>
        <w:t> </w:t>
      </w:r>
      <w:r>
        <w:rPr>
          <w:color w:val="070707"/>
          <w:w w:val="105"/>
          <w:sz w:val="21"/>
        </w:rPr>
        <w:t>Mn,</w:t>
      </w:r>
      <w:r>
        <w:rPr>
          <w:color w:val="070707"/>
          <w:w w:val="105"/>
          <w:sz w:val="21"/>
        </w:rPr>
        <w:t> pentode </w:t>
      </w:r>
      <w:r>
        <w:rPr>
          <w:color w:val="070707"/>
          <w:spacing w:val="9"/>
          <w:w w:val="105"/>
          <w:sz w:val="21"/>
        </w:rPr>
        <w:t>with</w:t>
      </w:r>
      <w:r>
        <w:rPr>
          <w:color w:val="070707"/>
          <w:spacing w:val="9"/>
          <w:w w:val="105"/>
          <w:sz w:val="21"/>
        </w:rPr>
        <w:t> </w:t>
      </w:r>
      <w:r>
        <w:rPr>
          <w:color w:val="070707"/>
          <w:w w:val="105"/>
          <w:sz w:val="21"/>
        </w:rPr>
        <w:t>a</w:t>
      </w:r>
      <w:r>
        <w:rPr>
          <w:color w:val="070707"/>
          <w:spacing w:val="-4"/>
          <w:w w:val="105"/>
          <w:sz w:val="21"/>
        </w:rPr>
        <w:t> </w:t>
      </w:r>
      <w:r>
        <w:rPr>
          <w:color w:val="070707"/>
          <w:w w:val="105"/>
          <w:sz w:val="21"/>
        </w:rPr>
        <w:t>slope of 1, 5 </w:t>
      </w:r>
      <w:r>
        <w:rPr>
          <w:rFonts w:ascii="Calibri"/>
          <w:b/>
          <w:i/>
          <w:color w:val="070707"/>
          <w:w w:val="105"/>
          <w:sz w:val="24"/>
        </w:rPr>
        <w:t>mAN, </w:t>
      </w:r>
      <w:r>
        <w:rPr>
          <w:color w:val="070707"/>
          <w:w w:val="105"/>
          <w:sz w:val="21"/>
        </w:rPr>
        <w:t>max. anode power loss</w:t>
      </w:r>
      <w:r>
        <w:rPr>
          <w:color w:val="070707"/>
          <w:spacing w:val="-2"/>
          <w:w w:val="105"/>
          <w:sz w:val="21"/>
        </w:rPr>
        <w:t> </w:t>
      </w:r>
      <w:r>
        <w:rPr>
          <w:color w:val="070707"/>
          <w:w w:val="105"/>
          <w:sz w:val="21"/>
        </w:rPr>
        <w:t>2 W,</w:t>
      </w:r>
      <w:r>
        <w:rPr>
          <w:color w:val="070707"/>
          <w:spacing w:val="-1"/>
          <w:w w:val="105"/>
          <w:sz w:val="21"/>
        </w:rPr>
        <w:t> </w:t>
      </w:r>
      <w:r>
        <w:rPr>
          <w:color w:val="070707"/>
          <w:w w:val="105"/>
          <w:sz w:val="21"/>
        </w:rPr>
        <w:t>anode current up to 8 mA, usual control grid bias -2 V.</w:t>
      </w:r>
    </w:p>
    <w:p>
      <w:pPr>
        <w:spacing w:line="259" w:lineRule="auto" w:before="13"/>
        <w:ind w:left="230" w:right="3548" w:firstLine="42"/>
        <w:jc w:val="both"/>
        <w:rPr>
          <w:sz w:val="21"/>
        </w:rPr>
      </w:pPr>
      <w:r>
        <w:rPr>
          <w:color w:val="070707"/>
          <w:sz w:val="21"/>
        </w:rPr>
        <w:t>Electron tubes of this type were active components comparable in their effective action to the</w:t>
      </w:r>
      <w:r>
        <w:rPr>
          <w:color w:val="070707"/>
          <w:spacing w:val="25"/>
          <w:sz w:val="21"/>
        </w:rPr>
        <w:t> </w:t>
      </w:r>
      <w:r>
        <w:rPr>
          <w:color w:val="070707"/>
          <w:sz w:val="21"/>
        </w:rPr>
        <w:t>N-channel field-effect</w:t>
      </w:r>
      <w:r>
        <w:rPr>
          <w:color w:val="070707"/>
          <w:spacing w:val="24"/>
          <w:sz w:val="21"/>
        </w:rPr>
        <w:t> </w:t>
      </w:r>
      <w:r>
        <w:rPr>
          <w:color w:val="070707"/>
          <w:sz w:val="21"/>
        </w:rPr>
        <w:t>transistors of </w:t>
      </w:r>
      <w:r>
        <w:rPr>
          <w:rFonts w:ascii="Times New Roman"/>
          <w:i/>
          <w:color w:val="070707"/>
          <w:sz w:val="23"/>
        </w:rPr>
        <w:t>the </w:t>
      </w:r>
      <w:r>
        <w:rPr>
          <w:color w:val="070707"/>
          <w:sz w:val="21"/>
        </w:rPr>
        <w:t>choke type</w:t>
      </w:r>
    </w:p>
    <w:p>
      <w:pPr>
        <w:spacing w:line="244" w:lineRule="auto" w:before="0"/>
        <w:ind w:left="228" w:right="3528" w:firstLine="12"/>
        <w:jc w:val="both"/>
        <w:rPr>
          <w:sz w:val="21"/>
        </w:rPr>
      </w:pPr>
      <w:r>
        <w:rPr>
          <w:color w:val="070707"/>
          <w:sz w:val="21"/>
        </w:rPr>
        <w:t>{depletion type). The P 2000 was also used as a diode: Connections of anode</w:t>
      </w:r>
      <w:r>
        <w:rPr>
          <w:color w:val="070707"/>
          <w:spacing w:val="18"/>
          <w:sz w:val="21"/>
        </w:rPr>
        <w:t> </w:t>
      </w:r>
      <w:r>
        <w:rPr>
          <w:color w:val="070707"/>
          <w:sz w:val="21"/>
        </w:rPr>
        <w:t>{Al,</w:t>
      </w:r>
      <w:r>
        <w:rPr>
          <w:color w:val="070707"/>
          <w:spacing w:val="40"/>
          <w:sz w:val="21"/>
        </w:rPr>
        <w:t> </w:t>
      </w:r>
      <w:r>
        <w:rPr>
          <w:color w:val="070707"/>
          <w:sz w:val="21"/>
        </w:rPr>
        <w:t>control</w:t>
      </w:r>
      <w:r>
        <w:rPr>
          <w:color w:val="070707"/>
          <w:spacing w:val="18"/>
          <w:sz w:val="21"/>
        </w:rPr>
        <w:t> </w:t>
      </w:r>
      <w:r>
        <w:rPr>
          <w:color w:val="070707"/>
          <w:sz w:val="21"/>
        </w:rPr>
        <w:t>grid</w:t>
      </w:r>
      <w:r>
        <w:rPr>
          <w:color w:val="070707"/>
          <w:spacing w:val="24"/>
          <w:sz w:val="21"/>
        </w:rPr>
        <w:t> </w:t>
      </w:r>
      <w:r>
        <w:rPr>
          <w:color w:val="070707"/>
          <w:sz w:val="21"/>
        </w:rPr>
        <w:t>{G</w:t>
      </w:r>
      <w:r>
        <w:rPr>
          <w:color w:val="070707"/>
          <w:spacing w:val="40"/>
          <w:sz w:val="21"/>
        </w:rPr>
        <w:t> </w:t>
      </w:r>
      <w:r>
        <w:rPr>
          <w:color w:val="070707"/>
          <w:sz w:val="21"/>
        </w:rPr>
        <w:t>11,</w:t>
      </w:r>
      <w:r>
        <w:rPr>
          <w:color w:val="070707"/>
          <w:spacing w:val="35"/>
          <w:sz w:val="21"/>
        </w:rPr>
        <w:t> </w:t>
      </w:r>
      <w:r>
        <w:rPr>
          <w:color w:val="070707"/>
          <w:sz w:val="21"/>
        </w:rPr>
        <w:t>shield grid {</w:t>
      </w:r>
      <w:r>
        <w:rPr>
          <w:color w:val="070707"/>
          <w:spacing w:val="40"/>
          <w:sz w:val="21"/>
        </w:rPr>
        <w:t> </w:t>
      </w:r>
      <w:r>
        <w:rPr>
          <w:color w:val="070707"/>
          <w:sz w:val="21"/>
        </w:rPr>
        <w:t>G</w:t>
      </w:r>
      <w:r>
        <w:rPr>
          <w:color w:val="070707"/>
          <w:spacing w:val="80"/>
          <w:sz w:val="21"/>
        </w:rPr>
        <w:t>  </w:t>
      </w:r>
      <w:r>
        <w:rPr>
          <w:color w:val="070707"/>
          <w:spacing w:val="10"/>
          <w:sz w:val="21"/>
        </w:rPr>
        <w:t>21</w:t>
      </w:r>
      <w:r>
        <w:rPr>
          <w:color w:val="070707"/>
          <w:spacing w:val="-3"/>
          <w:sz w:val="21"/>
        </w:rPr>
        <w:t> </w:t>
      </w:r>
      <w:r>
        <w:rPr>
          <w:color w:val="070707"/>
          <w:sz w:val="21"/>
        </w:rPr>
        <w:t>and brake</w:t>
      </w:r>
      <w:r>
        <w:rPr>
          <w:color w:val="070707"/>
          <w:spacing w:val="13"/>
          <w:sz w:val="21"/>
        </w:rPr>
        <w:t> </w:t>
      </w:r>
      <w:r>
        <w:rPr>
          <w:color w:val="070707"/>
          <w:sz w:val="21"/>
        </w:rPr>
        <w:t>grid {G</w:t>
      </w:r>
      <w:r>
        <w:rPr>
          <w:color w:val="070707"/>
          <w:spacing w:val="16"/>
          <w:sz w:val="21"/>
        </w:rPr>
        <w:t> 3) </w:t>
      </w:r>
      <w:r>
        <w:rPr>
          <w:color w:val="070707"/>
          <w:sz w:val="21"/>
        </w:rPr>
        <w:t>to each other.</w:t>
      </w:r>
    </w:p>
    <w:p>
      <w:pPr>
        <w:spacing w:before="0"/>
        <w:ind w:left="238" w:right="0" w:firstLine="0"/>
        <w:jc w:val="left"/>
        <w:rPr>
          <w:sz w:val="21"/>
        </w:rPr>
      </w:pPr>
      <w:r>
        <w:rPr>
          <w:color w:val="080808"/>
          <w:spacing w:val="-2"/>
          <w:w w:val="105"/>
          <w:sz w:val="21"/>
        </w:rPr>
        <w:t>connected.</w:t>
      </w:r>
    </w:p>
    <w:p>
      <w:pPr>
        <w:pStyle w:val="BodyText"/>
        <w:rPr>
          <w:sz w:val="28"/>
        </w:rPr>
      </w:pPr>
    </w:p>
    <w:p>
      <w:pPr>
        <w:pStyle w:val="BodyText"/>
        <w:rPr>
          <w:sz w:val="28"/>
        </w:rPr>
      </w:pPr>
    </w:p>
    <w:p>
      <w:pPr>
        <w:pStyle w:val="BodyText"/>
        <w:rPr>
          <w:sz w:val="28"/>
        </w:rPr>
      </w:pPr>
    </w:p>
    <w:p>
      <w:pPr>
        <w:pStyle w:val="BodyText"/>
        <w:spacing w:before="8"/>
        <w:rPr>
          <w:sz w:val="29"/>
        </w:rPr>
      </w:pPr>
    </w:p>
    <w:p>
      <w:pPr>
        <w:pStyle w:val="BodyText"/>
        <w:spacing w:line="261" w:lineRule="auto"/>
        <w:ind w:left="197" w:right="1120" w:firstLine="14"/>
        <w:jc w:val="both"/>
      </w:pPr>
      <w:r>
        <w:rPr>
          <w:color w:val="070707"/>
        </w:rPr>
        <w:t>and</w:t>
      </w:r>
      <w:r>
        <w:rPr>
          <w:color w:val="070707"/>
          <w:spacing w:val="-2"/>
        </w:rPr>
        <w:t> </w:t>
      </w:r>
      <w:r>
        <w:rPr>
          <w:color w:val="070707"/>
        </w:rPr>
        <w:t>to which a quartz oscillator (PQK</w:t>
      </w:r>
      <w:r>
        <w:rPr>
          <w:color w:val="070707"/>
          <w:spacing w:val="30"/>
        </w:rPr>
        <w:t> </w:t>
      </w:r>
      <w:r>
        <w:rPr>
          <w:color w:val="070707"/>
        </w:rPr>
        <w:t>10)</w:t>
      </w:r>
      <w:r>
        <w:rPr>
          <w:color w:val="070707"/>
          <w:spacing w:val="-13"/>
        </w:rPr>
        <w:t> </w:t>
      </w:r>
      <w:r>
        <w:rPr>
          <w:color w:val="070707"/>
        </w:rPr>
        <w:t>was connected</w:t>
      </w:r>
      <w:r>
        <w:rPr>
          <w:color w:val="070707"/>
          <w:spacing w:val="-3"/>
        </w:rPr>
        <w:t> </w:t>
      </w:r>
      <w:r>
        <w:rPr>
          <w:color w:val="070707"/>
        </w:rPr>
        <w:t>to check</w:t>
      </w:r>
      <w:r>
        <w:rPr>
          <w:color w:val="070707"/>
          <w:spacing w:val="-12"/>
        </w:rPr>
        <w:t> </w:t>
      </w:r>
      <w:r>
        <w:rPr>
          <w:color w:val="070707"/>
        </w:rPr>
        <w:t>1he</w:t>
      </w:r>
      <w:r>
        <w:rPr>
          <w:color w:val="070707"/>
          <w:spacing w:val="-18"/>
        </w:rPr>
        <w:t> </w:t>
      </w:r>
      <w:r>
        <w:rPr>
          <w:color w:val="070707"/>
        </w:rPr>
        <w:t>calibration of the scale. The</w:t>
      </w:r>
      <w:r>
        <w:rPr>
          <w:color w:val="070707"/>
          <w:spacing w:val="-10"/>
        </w:rPr>
        <w:t> </w:t>
      </w:r>
      <w:r>
        <w:rPr>
          <w:color w:val="070707"/>
        </w:rPr>
        <w:t>PV 10 had a rotary switch with which the most important measuring points</w:t>
      </w:r>
      <w:r>
        <w:rPr>
          <w:color w:val="070707"/>
          <w:spacing w:val="-9"/>
        </w:rPr>
        <w:t> </w:t>
      </w:r>
      <w:r>
        <w:rPr>
          <w:color w:val="070707"/>
        </w:rPr>
        <w:t>of</w:t>
      </w:r>
      <w:r>
        <w:rPr>
          <w:color w:val="070707"/>
          <w:spacing w:val="-12"/>
        </w:rPr>
        <w:t> </w:t>
      </w:r>
      <w:r>
        <w:rPr>
          <w:color w:val="070707"/>
        </w:rPr>
        <w:t>the</w:t>
      </w:r>
      <w:r>
        <w:rPr>
          <w:color w:val="070707"/>
          <w:spacing w:val="-9"/>
        </w:rPr>
        <w:t> </w:t>
      </w:r>
      <w:r>
        <w:rPr>
          <w:color w:val="070707"/>
        </w:rPr>
        <w:t>radio</w:t>
      </w:r>
      <w:r>
        <w:rPr>
          <w:color w:val="070707"/>
          <w:spacing w:val="-7"/>
        </w:rPr>
        <w:t> </w:t>
      </w:r>
      <w:r>
        <w:rPr>
          <w:color w:val="070707"/>
        </w:rPr>
        <w:t>were scanned, and</w:t>
      </w:r>
      <w:r>
        <w:rPr>
          <w:color w:val="070707"/>
          <w:spacing w:val="-16"/>
        </w:rPr>
        <w:t> </w:t>
      </w:r>
      <w:r>
        <w:rPr>
          <w:color w:val="070707"/>
        </w:rPr>
        <w:t>the</w:t>
      </w:r>
      <w:r>
        <w:rPr>
          <w:color w:val="070707"/>
          <w:spacing w:val="-9"/>
        </w:rPr>
        <w:t> </w:t>
      </w:r>
      <w:r>
        <w:rPr>
          <w:color w:val="070707"/>
        </w:rPr>
        <w:t>switch</w:t>
      </w:r>
      <w:r>
        <w:rPr>
          <w:color w:val="070707"/>
          <w:spacing w:val="-13"/>
        </w:rPr>
        <w:t> </w:t>
      </w:r>
      <w:r>
        <w:rPr>
          <w:color w:val="070707"/>
        </w:rPr>
        <w:t>was dimensioned</w:t>
      </w:r>
      <w:r>
        <w:rPr>
          <w:color w:val="070707"/>
          <w:spacing w:val="-12"/>
        </w:rPr>
        <w:t> </w:t>
      </w:r>
      <w:r>
        <w:rPr>
          <w:color w:val="070707"/>
        </w:rPr>
        <w:t>in</w:t>
      </w:r>
      <w:r>
        <w:rPr>
          <w:color w:val="070707"/>
          <w:spacing w:val="-11"/>
        </w:rPr>
        <w:t> </w:t>
      </w:r>
      <w:r>
        <w:rPr>
          <w:color w:val="070707"/>
        </w:rPr>
        <w:t>such</w:t>
      </w:r>
      <w:r>
        <w:rPr>
          <w:color w:val="070707"/>
          <w:spacing w:val="-11"/>
        </w:rPr>
        <w:t> </w:t>
      </w:r>
      <w:r>
        <w:rPr>
          <w:color w:val="070707"/>
        </w:rPr>
        <w:t>a</w:t>
      </w:r>
      <w:r>
        <w:rPr>
          <w:color w:val="070707"/>
          <w:spacing w:val="-4"/>
        </w:rPr>
        <w:t> </w:t>
      </w:r>
      <w:r>
        <w:rPr>
          <w:color w:val="070707"/>
        </w:rPr>
        <w:t>way</w:t>
      </w:r>
      <w:r>
        <w:rPr>
          <w:color w:val="070707"/>
          <w:spacing w:val="-18"/>
        </w:rPr>
        <w:t> </w:t>
      </w:r>
      <w:r>
        <w:rPr>
          <w:color w:val="070707"/>
        </w:rPr>
        <w:t>that the pointer always moved to the same setpoint when the measured values were correct. This meant that the maintenance staff could immediately see whether the relevant</w:t>
      </w:r>
      <w:r>
        <w:rPr>
          <w:color w:val="070707"/>
          <w:spacing w:val="-8"/>
        </w:rPr>
        <w:t> </w:t>
      </w:r>
      <w:r>
        <w:rPr>
          <w:color w:val="070707"/>
        </w:rPr>
        <w:t>stage</w:t>
      </w:r>
      <w:r>
        <w:rPr>
          <w:color w:val="070707"/>
          <w:spacing w:val="-3"/>
        </w:rPr>
        <w:t> </w:t>
      </w:r>
      <w:r>
        <w:rPr>
          <w:color w:val="070707"/>
        </w:rPr>
        <w:t>of</w:t>
      </w:r>
      <w:r>
        <w:rPr>
          <w:color w:val="070707"/>
          <w:spacing w:val="-9"/>
        </w:rPr>
        <w:t> </w:t>
      </w:r>
      <w:r>
        <w:rPr>
          <w:color w:val="070707"/>
        </w:rPr>
        <w:t>the radio was in</w:t>
      </w:r>
      <w:r>
        <w:rPr>
          <w:color w:val="070707"/>
          <w:spacing w:val="-8"/>
        </w:rPr>
        <w:t> </w:t>
      </w:r>
      <w:r>
        <w:rPr>
          <w:color w:val="070707"/>
        </w:rPr>
        <w:t>order without</w:t>
      </w:r>
      <w:r>
        <w:rPr>
          <w:color w:val="070707"/>
          <w:spacing w:val="-4"/>
        </w:rPr>
        <w:t> </w:t>
      </w:r>
      <w:r>
        <w:rPr>
          <w:color w:val="070707"/>
        </w:rPr>
        <w:t>having</w:t>
      </w:r>
      <w:r>
        <w:rPr>
          <w:color w:val="070707"/>
          <w:spacing w:val="-7"/>
        </w:rPr>
        <w:t> </w:t>
      </w:r>
      <w:r>
        <w:rPr>
          <w:color w:val="070707"/>
        </w:rPr>
        <w:t>to</w:t>
      </w:r>
      <w:r>
        <w:rPr>
          <w:color w:val="070707"/>
          <w:spacing w:val="-2"/>
        </w:rPr>
        <w:t> </w:t>
      </w:r>
      <w:r>
        <w:rPr>
          <w:color w:val="070707"/>
        </w:rPr>
        <w:t>read, convert</w:t>
      </w:r>
      <w:r>
        <w:rPr>
          <w:color w:val="070707"/>
          <w:spacing w:val="-2"/>
        </w:rPr>
        <w:t> </w:t>
      </w:r>
      <w:r>
        <w:rPr>
          <w:color w:val="070707"/>
        </w:rPr>
        <w:t>and</w:t>
      </w:r>
      <w:r>
        <w:rPr>
          <w:color w:val="070707"/>
          <w:spacing w:val="-5"/>
        </w:rPr>
        <w:t> </w:t>
      </w:r>
      <w:r>
        <w:rPr>
          <w:color w:val="070707"/>
        </w:rPr>
        <w:t>compare scale values. This simple and quick test procedure was only remembered for television</w:t>
      </w:r>
      <w:r>
        <w:rPr>
          <w:color w:val="070707"/>
          <w:spacing w:val="-18"/>
        </w:rPr>
        <w:t> </w:t>
      </w:r>
      <w:r>
        <w:rPr>
          <w:color w:val="070707"/>
        </w:rPr>
        <w:t>sets</w:t>
      </w:r>
      <w:r>
        <w:rPr>
          <w:color w:val="070707"/>
          <w:spacing w:val="-17"/>
        </w:rPr>
        <w:t> </w:t>
      </w:r>
      <w:r>
        <w:rPr>
          <w:color w:val="070707"/>
        </w:rPr>
        <w:t>after</w:t>
      </w:r>
      <w:r>
        <w:rPr>
          <w:color w:val="070707"/>
          <w:spacing w:val="-18"/>
        </w:rPr>
        <w:t> </w:t>
      </w:r>
      <w:r>
        <w:rPr>
          <w:color w:val="070707"/>
          <w:spacing w:val="11"/>
        </w:rPr>
        <w:t>30</w:t>
      </w:r>
      <w:r>
        <w:rPr>
          <w:color w:val="070707"/>
          <w:spacing w:val="-17"/>
        </w:rPr>
        <w:t> </w:t>
      </w:r>
      <w:r>
        <w:rPr>
          <w:color w:val="070707"/>
        </w:rPr>
        <w:t>years:</w:t>
      </w:r>
      <w:r>
        <w:rPr>
          <w:color w:val="070707"/>
          <w:spacing w:val="-7"/>
        </w:rPr>
        <w:t> </w:t>
      </w:r>
      <w:r>
        <w:rPr>
          <w:color w:val="070707"/>
        </w:rPr>
        <w:t>instead</w:t>
      </w:r>
      <w:r>
        <w:rPr>
          <w:color w:val="070707"/>
          <w:spacing w:val="-16"/>
        </w:rPr>
        <w:t> </w:t>
      </w:r>
      <w:r>
        <w:rPr>
          <w:color w:val="070707"/>
        </w:rPr>
        <w:t>of</w:t>
      </w:r>
      <w:r>
        <w:rPr>
          <w:color w:val="070707"/>
          <w:spacing w:val="-13"/>
        </w:rPr>
        <w:t> </w:t>
      </w:r>
      <w:r>
        <w:rPr>
          <w:color w:val="070707"/>
        </w:rPr>
        <w:t>laboriously</w:t>
      </w:r>
      <w:r>
        <w:rPr>
          <w:color w:val="070707"/>
          <w:spacing w:val="-4"/>
        </w:rPr>
        <w:t> </w:t>
      </w:r>
      <w:r>
        <w:rPr>
          <w:color w:val="070707"/>
        </w:rPr>
        <w:t>"poking</w:t>
      </w:r>
      <w:r>
        <w:rPr>
          <w:color w:val="070707"/>
          <w:spacing w:val="-18"/>
        </w:rPr>
        <w:t> </w:t>
      </w:r>
      <w:r>
        <w:rPr>
          <w:color w:val="070707"/>
        </w:rPr>
        <w:t>around" with</w:t>
      </w:r>
      <w:r>
        <w:rPr>
          <w:color w:val="070707"/>
          <w:spacing w:val="-18"/>
        </w:rPr>
        <w:t> </w:t>
      </w:r>
      <w:r>
        <w:rPr>
          <w:color w:val="070707"/>
        </w:rPr>
        <w:t>a</w:t>
      </w:r>
      <w:r>
        <w:rPr>
          <w:color w:val="070707"/>
          <w:spacing w:val="-3"/>
        </w:rPr>
        <w:t> </w:t>
      </w:r>
      <w:r>
        <w:rPr>
          <w:color w:val="070707"/>
        </w:rPr>
        <w:t>measuring device at various points of the complicated circuit, the service technician can </w:t>
      </w:r>
      <w:r>
        <w:rPr>
          <w:color w:val="070707"/>
          <w:spacing w:val="10"/>
        </w:rPr>
        <w:t>now </w:t>
      </w:r>
      <w:r>
        <w:rPr>
          <w:color w:val="070707"/>
          <w:spacing w:val="17"/>
        </w:rPr>
        <w:t>see</w:t>
      </w:r>
      <w:r>
        <w:rPr>
          <w:color w:val="070707"/>
          <w:spacing w:val="15"/>
        </w:rPr>
        <w:t> </w:t>
      </w:r>
      <w:r>
        <w:rPr>
          <w:color w:val="070707"/>
        </w:rPr>
        <w:t>from a</w:t>
      </w:r>
      <w:r>
        <w:rPr>
          <w:color w:val="070707"/>
          <w:spacing w:val="-1"/>
        </w:rPr>
        <w:t> </w:t>
      </w:r>
      <w:r>
        <w:rPr>
          <w:color w:val="070707"/>
        </w:rPr>
        <w:t>yes/no indication</w:t>
      </w:r>
      <w:r>
        <w:rPr>
          <w:color w:val="070707"/>
          <w:spacing w:val="-13"/>
        </w:rPr>
        <w:t> </w:t>
      </w:r>
      <w:r>
        <w:rPr>
          <w:color w:val="070707"/>
        </w:rPr>
        <w:t>whether</w:t>
      </w:r>
      <w:r>
        <w:rPr>
          <w:color w:val="070707"/>
          <w:spacing w:val="-12"/>
        </w:rPr>
        <w:t> </w:t>
      </w:r>
      <w:r>
        <w:rPr>
          <w:color w:val="070707"/>
        </w:rPr>
        <w:t>the stage</w:t>
      </w:r>
      <w:r>
        <w:rPr>
          <w:color w:val="070707"/>
          <w:spacing w:val="-15"/>
        </w:rPr>
        <w:t> </w:t>
      </w:r>
      <w:r>
        <w:rPr>
          <w:color w:val="070707"/>
        </w:rPr>
        <w:t>in</w:t>
      </w:r>
      <w:r>
        <w:rPr>
          <w:color w:val="070707"/>
          <w:spacing w:val="-11"/>
        </w:rPr>
        <w:t> </w:t>
      </w:r>
      <w:r>
        <w:rPr>
          <w:color w:val="070707"/>
        </w:rPr>
        <w:t>question</w:t>
      </w:r>
      <w:r>
        <w:rPr>
          <w:color w:val="070707"/>
          <w:spacing w:val="-18"/>
        </w:rPr>
        <w:t> </w:t>
      </w:r>
      <w:r>
        <w:rPr>
          <w:color w:val="070707"/>
        </w:rPr>
        <w:t>is</w:t>
      </w:r>
      <w:r>
        <w:rPr>
          <w:color w:val="070707"/>
          <w:spacing w:val="-11"/>
        </w:rPr>
        <w:t> </w:t>
      </w:r>
      <w:r>
        <w:rPr>
          <w:color w:val="070707"/>
        </w:rPr>
        <w:t>in</w:t>
      </w:r>
      <w:r>
        <w:rPr>
          <w:color w:val="070707"/>
          <w:spacing w:val="-11"/>
        </w:rPr>
        <w:t> </w:t>
      </w:r>
      <w:r>
        <w:rPr>
          <w:color w:val="070707"/>
        </w:rPr>
        <w:t>order. The pluggable modular design of the individual components introduced with the FuG </w:t>
      </w:r>
      <w:r>
        <w:rPr>
          <w:color w:val="070707"/>
          <w:spacing w:val="11"/>
        </w:rPr>
        <w:t>10</w:t>
      </w:r>
      <w:r>
        <w:rPr>
          <w:color w:val="070707"/>
          <w:spacing w:val="11"/>
        </w:rPr>
        <w:t> </w:t>
      </w:r>
      <w:r>
        <w:rPr>
          <w:color w:val="070707"/>
        </w:rPr>
        <w:t>has meanwhile been adopted for television sets and in industrial electronics in order to make defective devices ready for operation again at the place of use by quickly replacing a component.</w:t>
      </w:r>
    </w:p>
    <w:p>
      <w:pPr>
        <w:pStyle w:val="BodyText"/>
        <w:spacing w:before="1"/>
        <w:rPr>
          <w:sz w:val="51"/>
        </w:rPr>
      </w:pPr>
    </w:p>
    <w:p>
      <w:pPr>
        <w:spacing w:before="1"/>
        <w:ind w:left="220" w:right="0" w:firstLine="0"/>
        <w:jc w:val="both"/>
        <w:rPr>
          <w:rFonts w:ascii="Calibri"/>
          <w:b/>
          <w:sz w:val="28"/>
        </w:rPr>
      </w:pPr>
      <w:r>
        <w:rPr>
          <w:rFonts w:ascii="Calibri"/>
          <w:b/>
          <w:color w:val="090909"/>
          <w:sz w:val="28"/>
        </w:rPr>
        <w:t>The</w:t>
      </w:r>
      <w:r>
        <w:rPr>
          <w:rFonts w:ascii="Calibri"/>
          <w:b/>
          <w:color w:val="090909"/>
          <w:spacing w:val="-16"/>
          <w:sz w:val="28"/>
        </w:rPr>
        <w:t> </w:t>
      </w:r>
      <w:r>
        <w:rPr>
          <w:rFonts w:ascii="Calibri"/>
          <w:b/>
          <w:color w:val="090909"/>
          <w:sz w:val="28"/>
        </w:rPr>
        <w:t>FuG</w:t>
      </w:r>
      <w:r>
        <w:rPr>
          <w:rFonts w:ascii="Calibri"/>
          <w:b/>
          <w:color w:val="090909"/>
          <w:spacing w:val="5"/>
          <w:sz w:val="28"/>
        </w:rPr>
        <w:t> </w:t>
      </w:r>
      <w:r>
        <w:rPr>
          <w:rFonts w:ascii="Calibri"/>
          <w:b/>
          <w:color w:val="090909"/>
          <w:sz w:val="28"/>
        </w:rPr>
        <w:t>10</w:t>
      </w:r>
      <w:r>
        <w:rPr>
          <w:rFonts w:ascii="Calibri"/>
          <w:b/>
          <w:color w:val="090909"/>
          <w:spacing w:val="-9"/>
          <w:sz w:val="28"/>
        </w:rPr>
        <w:t> </w:t>
      </w:r>
      <w:r>
        <w:rPr>
          <w:rFonts w:ascii="Calibri"/>
          <w:b/>
          <w:color w:val="090909"/>
          <w:spacing w:val="-2"/>
          <w:sz w:val="28"/>
        </w:rPr>
        <w:t>transmitters</w:t>
      </w:r>
    </w:p>
    <w:p>
      <w:pPr>
        <w:pStyle w:val="BodyText"/>
        <w:spacing w:before="8"/>
        <w:rPr>
          <w:rFonts w:ascii="Calibri"/>
          <w:b/>
          <w:sz w:val="27"/>
        </w:rPr>
      </w:pPr>
    </w:p>
    <w:p>
      <w:pPr>
        <w:pStyle w:val="BodyText"/>
        <w:spacing w:line="261" w:lineRule="auto"/>
        <w:ind w:left="170" w:right="1159" w:firstLine="34"/>
        <w:jc w:val="both"/>
      </w:pPr>
      <w:r>
        <w:rPr>
          <w:color w:val="070707"/>
        </w:rPr>
        <w:t>The</w:t>
      </w:r>
      <w:r>
        <w:rPr>
          <w:color w:val="070707"/>
          <w:spacing w:val="-5"/>
        </w:rPr>
        <w:t> </w:t>
      </w:r>
      <w:r>
        <w:rPr>
          <w:color w:val="070707"/>
        </w:rPr>
        <w:t>transmitters</w:t>
      </w:r>
      <w:r>
        <w:rPr>
          <w:color w:val="070707"/>
          <w:spacing w:val="-2"/>
        </w:rPr>
        <w:t> </w:t>
      </w:r>
      <w:r>
        <w:rPr>
          <w:color w:val="070707"/>
        </w:rPr>
        <w:t>(S 10 K</w:t>
      </w:r>
      <w:r>
        <w:rPr>
          <w:color w:val="070707"/>
          <w:spacing w:val="-7"/>
        </w:rPr>
        <w:t> </w:t>
      </w:r>
      <w:r>
        <w:rPr>
          <w:color w:val="070707"/>
        </w:rPr>
        <w:t>and S 10 L)</w:t>
      </w:r>
      <w:r>
        <w:rPr>
          <w:color w:val="070707"/>
          <w:spacing w:val="-1"/>
        </w:rPr>
        <w:t> </w:t>
      </w:r>
      <w:r>
        <w:rPr>
          <w:color w:val="070707"/>
        </w:rPr>
        <w:t>......an antenna circuit power of</w:t>
      </w:r>
      <w:r>
        <w:rPr>
          <w:color w:val="070707"/>
          <w:spacing w:val="-6"/>
        </w:rPr>
        <w:t> </w:t>
      </w:r>
      <w:r>
        <w:rPr>
          <w:color w:val="070707"/>
        </w:rPr>
        <w:t>60 or 70</w:t>
      </w:r>
      <w:r>
        <w:rPr>
          <w:color w:val="070707"/>
          <w:spacing w:val="-9"/>
        </w:rPr>
        <w:t> </w:t>
      </w:r>
      <w:r>
        <w:rPr>
          <w:color w:val="070707"/>
        </w:rPr>
        <w:t>W for telephony</w:t>
      </w:r>
      <w:r>
        <w:rPr>
          <w:color w:val="070707"/>
          <w:spacing w:val="-18"/>
        </w:rPr>
        <w:t> </w:t>
      </w:r>
      <w:r>
        <w:rPr>
          <w:color w:val="070707"/>
        </w:rPr>
        <w:t>(A</w:t>
      </w:r>
      <w:r>
        <w:rPr>
          <w:color w:val="070707"/>
          <w:spacing w:val="-17"/>
        </w:rPr>
        <w:t> </w:t>
      </w:r>
      <w:r>
        <w:rPr>
          <w:color w:val="070707"/>
        </w:rPr>
        <w:t>1)</w:t>
      </w:r>
      <w:r>
        <w:rPr>
          <w:color w:val="070707"/>
          <w:spacing w:val="-2"/>
        </w:rPr>
        <w:t> </w:t>
      </w:r>
      <w:r>
        <w:rPr>
          <w:color w:val="070707"/>
        </w:rPr>
        <w:t>a</w:t>
      </w:r>
      <w:r>
        <w:rPr>
          <w:color w:val="070707"/>
          <w:spacing w:val="-17"/>
        </w:rPr>
        <w:t> </w:t>
      </w:r>
      <w:r>
        <w:rPr>
          <w:color w:val="070707"/>
        </w:rPr>
        <w:t>nd</w:t>
      </w:r>
      <w:r>
        <w:rPr>
          <w:color w:val="070707"/>
          <w:spacing w:val="11"/>
        </w:rPr>
        <w:t> 30</w:t>
      </w:r>
      <w:r>
        <w:rPr>
          <w:color w:val="070707"/>
          <w:spacing w:val="7"/>
        </w:rPr>
        <w:t> </w:t>
      </w:r>
      <w:r>
        <w:rPr>
          <w:color w:val="070707"/>
          <w:w w:val="145"/>
          <w:position w:val="1"/>
        </w:rPr>
        <w:t>-</w:t>
      </w:r>
      <w:r>
        <w:rPr>
          <w:color w:val="070707"/>
          <w:spacing w:val="40"/>
          <w:w w:val="145"/>
          <w:position w:val="1"/>
        </w:rPr>
        <w:t> </w:t>
      </w:r>
      <w:r>
        <w:rPr>
          <w:color w:val="070707"/>
        </w:rPr>
        <w:t>40</w:t>
      </w:r>
      <w:r>
        <w:rPr>
          <w:color w:val="070707"/>
          <w:spacing w:val="-13"/>
        </w:rPr>
        <w:t> </w:t>
      </w:r>
      <w:r>
        <w:rPr>
          <w:color w:val="070707"/>
        </w:rPr>
        <w:t>W for</w:t>
      </w:r>
      <w:r>
        <w:rPr>
          <w:color w:val="070707"/>
          <w:spacing w:val="-13"/>
        </w:rPr>
        <w:t> </w:t>
      </w:r>
      <w:r>
        <w:rPr>
          <w:color w:val="070707"/>
        </w:rPr>
        <w:t>HF</w:t>
      </w:r>
      <w:r>
        <w:rPr>
          <w:color w:val="070707"/>
          <w:spacing w:val="-13"/>
        </w:rPr>
        <w:t> </w:t>
      </w:r>
      <w:r>
        <w:rPr>
          <w:color w:val="070707"/>
        </w:rPr>
        <w:t>telephony. They had</w:t>
      </w:r>
      <w:r>
        <w:rPr>
          <w:color w:val="070707"/>
          <w:spacing w:val="-11"/>
        </w:rPr>
        <w:t> </w:t>
      </w:r>
      <w:r>
        <w:rPr>
          <w:color w:val="070707"/>
        </w:rPr>
        <w:t>a two-stage design</w:t>
      </w:r>
      <w:r>
        <w:rPr>
          <w:color w:val="070707"/>
          <w:spacing w:val="-15"/>
        </w:rPr>
        <w:t> </w:t>
      </w:r>
      <w:r>
        <w:rPr>
          <w:color w:val="070707"/>
        </w:rPr>
        <w:t>with an</w:t>
      </w:r>
      <w:r>
        <w:rPr>
          <w:color w:val="070707"/>
          <w:spacing w:val="-5"/>
        </w:rPr>
        <w:t> </w:t>
      </w:r>
      <w:r>
        <w:rPr>
          <w:color w:val="070707"/>
        </w:rPr>
        <w:t>oscillator</w:t>
      </w:r>
      <w:r>
        <w:rPr>
          <w:color w:val="070707"/>
          <w:spacing w:val="-8"/>
        </w:rPr>
        <w:t> </w:t>
      </w:r>
      <w:r>
        <w:rPr>
          <w:color w:val="070707"/>
        </w:rPr>
        <w:t>and</w:t>
      </w:r>
      <w:r>
        <w:rPr>
          <w:color w:val="070707"/>
          <w:spacing w:val="-5"/>
        </w:rPr>
        <w:t> </w:t>
      </w:r>
      <w:r>
        <w:rPr>
          <w:color w:val="070707"/>
        </w:rPr>
        <w:t>a</w:t>
      </w:r>
      <w:r>
        <w:rPr>
          <w:color w:val="070707"/>
          <w:spacing w:val="-8"/>
        </w:rPr>
        <w:t> </w:t>
      </w:r>
      <w:r>
        <w:rPr>
          <w:color w:val="070707"/>
        </w:rPr>
        <w:t>downstream HF</w:t>
      </w:r>
      <w:r>
        <w:rPr>
          <w:color w:val="070707"/>
          <w:spacing w:val="-3"/>
        </w:rPr>
        <w:t> </w:t>
      </w:r>
      <w:r>
        <w:rPr>
          <w:color w:val="070707"/>
        </w:rPr>
        <w:t>amplifier.</w:t>
      </w:r>
      <w:r>
        <w:rPr>
          <w:color w:val="070707"/>
          <w:spacing w:val="29"/>
        </w:rPr>
        <w:t> </w:t>
      </w:r>
      <w:r>
        <w:rPr>
          <w:color w:val="070707"/>
        </w:rPr>
        <w:t>Both stages were</w:t>
      </w:r>
      <w:r>
        <w:rPr>
          <w:color w:val="070707"/>
          <w:spacing w:val="-7"/>
        </w:rPr>
        <w:t> </w:t>
      </w:r>
      <w:r>
        <w:rPr>
          <w:color w:val="070707"/>
        </w:rPr>
        <w:t>equipped</w:t>
      </w:r>
      <w:r>
        <w:rPr>
          <w:color w:val="070707"/>
          <w:spacing w:val="-8"/>
        </w:rPr>
        <w:t> </w:t>
      </w:r>
      <w:r>
        <w:rPr>
          <w:color w:val="070707"/>
        </w:rPr>
        <w:t>with</w:t>
      </w:r>
      <w:r>
        <w:rPr>
          <w:color w:val="070707"/>
          <w:spacing w:val="-3"/>
        </w:rPr>
        <w:t> </w:t>
      </w:r>
      <w:r>
        <w:rPr>
          <w:color w:val="070707"/>
        </w:rPr>
        <w:t>RL</w:t>
      </w:r>
      <w:r>
        <w:rPr>
          <w:color w:val="070707"/>
          <w:spacing w:val="-7"/>
        </w:rPr>
        <w:t> </w:t>
      </w:r>
      <w:r>
        <w:rPr>
          <w:color w:val="070707"/>
        </w:rPr>
        <w:t>12 </w:t>
      </w:r>
      <w:r>
        <w:rPr>
          <w:color w:val="070707"/>
          <w:spacing w:val="14"/>
        </w:rPr>
        <w:t>P35</w:t>
      </w:r>
      <w:r>
        <w:rPr>
          <w:color w:val="070707"/>
          <w:spacing w:val="14"/>
        </w:rPr>
        <w:t> </w:t>
      </w:r>
      <w:r>
        <w:rPr>
          <w:color w:val="070707"/>
        </w:rPr>
        <w:t>power</w:t>
      </w:r>
      <w:r>
        <w:rPr>
          <w:color w:val="070707"/>
          <w:spacing w:val="-7"/>
        </w:rPr>
        <w:t> </w:t>
      </w:r>
      <w:r>
        <w:rPr>
          <w:color w:val="070707"/>
        </w:rPr>
        <w:t>tubes, the amplifier</w:t>
      </w:r>
      <w:r>
        <w:rPr>
          <w:color w:val="070707"/>
          <w:spacing w:val="-5"/>
        </w:rPr>
        <w:t> </w:t>
      </w:r>
      <w:r>
        <w:rPr>
          <w:color w:val="070707"/>
        </w:rPr>
        <w:t>stage with two parallel-connected tubes. Frequency setting and locking were the same as for the receiver. As tuning elements, the transmitter had height-fixed variometers, two coils connected in series on ceramic bodies, which were tvvisted against each other and thus changed their total </w:t>
      </w:r>
      <w:r>
        <w:rPr>
          <w:color w:val="070707"/>
          <w:spacing w:val="-2"/>
        </w:rPr>
        <w:t>inductance.</w:t>
      </w:r>
    </w:p>
    <w:p>
      <w:pPr>
        <w:pStyle w:val="BodyText"/>
        <w:spacing w:line="256" w:lineRule="auto" w:before="322"/>
        <w:ind w:left="201" w:right="1199" w:firstLine="39"/>
        <w:jc w:val="both"/>
      </w:pPr>
      <w:r>
        <w:rPr>
          <w:color w:val="070707"/>
        </w:rPr>
        <w:t>In</w:t>
      </w:r>
      <w:r>
        <w:rPr>
          <w:color w:val="070707"/>
          <w:spacing w:val="-18"/>
        </w:rPr>
        <w:t> </w:t>
      </w:r>
      <w:r>
        <w:rPr>
          <w:color w:val="070707"/>
        </w:rPr>
        <w:t>contrast</w:t>
      </w:r>
      <w:r>
        <w:rPr>
          <w:color w:val="070707"/>
          <w:spacing w:val="-17"/>
        </w:rPr>
        <w:t> </w:t>
      </w:r>
      <w:r>
        <w:rPr>
          <w:color w:val="070707"/>
        </w:rPr>
        <w:t>to</w:t>
      </w:r>
      <w:r>
        <w:rPr>
          <w:color w:val="070707"/>
          <w:spacing w:val="-18"/>
        </w:rPr>
        <w:t> </w:t>
      </w:r>
      <w:r>
        <w:rPr>
          <w:color w:val="070707"/>
        </w:rPr>
        <w:t>the</w:t>
      </w:r>
      <w:r>
        <w:rPr>
          <w:color w:val="070707"/>
          <w:spacing w:val="-17"/>
        </w:rPr>
        <w:t> </w:t>
      </w:r>
      <w:r>
        <w:rPr>
          <w:color w:val="070707"/>
        </w:rPr>
        <w:t>Allies,</w:t>
      </w:r>
      <w:r>
        <w:rPr>
          <w:color w:val="070707"/>
          <w:spacing w:val="-17"/>
        </w:rPr>
        <w:t> </w:t>
      </w:r>
      <w:r>
        <w:rPr>
          <w:color w:val="070707"/>
        </w:rPr>
        <w:t>whose</w:t>
      </w:r>
      <w:r>
        <w:rPr>
          <w:color w:val="070707"/>
          <w:spacing w:val="-16"/>
        </w:rPr>
        <w:t> </w:t>
      </w:r>
      <w:r>
        <w:rPr>
          <w:color w:val="070707"/>
        </w:rPr>
        <w:t>HF</w:t>
      </w:r>
      <w:r>
        <w:rPr>
          <w:color w:val="070707"/>
          <w:spacing w:val="-8"/>
        </w:rPr>
        <w:t> </w:t>
      </w:r>
      <w:r>
        <w:rPr>
          <w:color w:val="070707"/>
        </w:rPr>
        <w:t>and</w:t>
      </w:r>
      <w:r>
        <w:rPr>
          <w:color w:val="070707"/>
          <w:spacing w:val="-11"/>
        </w:rPr>
        <w:t> </w:t>
      </w:r>
      <w:r>
        <w:rPr>
          <w:color w:val="070707"/>
        </w:rPr>
        <w:t>UHF</w:t>
      </w:r>
      <w:r>
        <w:rPr>
          <w:color w:val="070707"/>
          <w:spacing w:val="-15"/>
        </w:rPr>
        <w:t> </w:t>
      </w:r>
      <w:r>
        <w:rPr>
          <w:color w:val="070707"/>
        </w:rPr>
        <w:t>radios</w:t>
      </w:r>
      <w:r>
        <w:rPr>
          <w:color w:val="070707"/>
          <w:spacing w:val="-10"/>
        </w:rPr>
        <w:t> </w:t>
      </w:r>
      <w:r>
        <w:rPr>
          <w:color w:val="070707"/>
        </w:rPr>
        <w:t>were</w:t>
      </w:r>
      <w:r>
        <w:rPr>
          <w:color w:val="070707"/>
          <w:spacing w:val="-18"/>
        </w:rPr>
        <w:t> </w:t>
      </w:r>
      <w:r>
        <w:rPr>
          <w:color w:val="070707"/>
        </w:rPr>
        <w:t>almost</w:t>
      </w:r>
      <w:r>
        <w:rPr>
          <w:color w:val="070707"/>
          <w:spacing w:val="-16"/>
        </w:rPr>
        <w:t> </w:t>
      </w:r>
      <w:r>
        <w:rPr>
          <w:color w:val="070707"/>
        </w:rPr>
        <w:t>exclusively</w:t>
      </w:r>
      <w:r>
        <w:rPr>
          <w:color w:val="070707"/>
          <w:spacing w:val="-15"/>
        </w:rPr>
        <w:t> </w:t>
      </w:r>
      <w:r>
        <w:rPr>
          <w:color w:val="070707"/>
        </w:rPr>
        <w:t>designed for</w:t>
      </w:r>
      <w:r>
        <w:rPr>
          <w:color w:val="070707"/>
          <w:spacing w:val="-12"/>
        </w:rPr>
        <w:t> </w:t>
      </w:r>
      <w:r>
        <w:rPr>
          <w:color w:val="070707"/>
        </w:rPr>
        <w:t>crystal</w:t>
      </w:r>
      <w:r>
        <w:rPr>
          <w:color w:val="070707"/>
          <w:spacing w:val="-5"/>
        </w:rPr>
        <w:t> </w:t>
      </w:r>
      <w:r>
        <w:rPr>
          <w:color w:val="070707"/>
        </w:rPr>
        <w:t>control</w:t>
      </w:r>
      <w:r>
        <w:rPr>
          <w:color w:val="070707"/>
          <w:spacing w:val="-5"/>
        </w:rPr>
        <w:t> </w:t>
      </w:r>
      <w:r>
        <w:rPr>
          <w:color w:val="070707"/>
        </w:rPr>
        <w:t>of</w:t>
      </w:r>
      <w:r>
        <w:rPr>
          <w:color w:val="070707"/>
          <w:spacing w:val="-9"/>
        </w:rPr>
        <w:t> </w:t>
      </w:r>
      <w:r>
        <w:rPr>
          <w:color w:val="070707"/>
        </w:rPr>
        <w:t>the</w:t>
      </w:r>
      <w:r>
        <w:rPr>
          <w:color w:val="070707"/>
          <w:spacing w:val="-2"/>
        </w:rPr>
        <w:t> </w:t>
      </w:r>
      <w:r>
        <w:rPr>
          <w:color w:val="070707"/>
        </w:rPr>
        <w:t>transmitter</w:t>
      </w:r>
      <w:r>
        <w:rPr>
          <w:color w:val="070707"/>
          <w:spacing w:val="-4"/>
        </w:rPr>
        <w:t> </w:t>
      </w:r>
      <w:r>
        <w:rPr>
          <w:color w:val="070707"/>
        </w:rPr>
        <w:t>and</w:t>
      </w:r>
      <w:r>
        <w:rPr>
          <w:color w:val="070707"/>
          <w:spacing w:val="-18"/>
        </w:rPr>
        <w:t> </w:t>
      </w:r>
      <w:r>
        <w:rPr>
          <w:color w:val="070707"/>
        </w:rPr>
        <w:t>receiver</w:t>
      </w:r>
      <w:r>
        <w:rPr>
          <w:color w:val="070707"/>
          <w:spacing w:val="-10"/>
        </w:rPr>
        <w:t> </w:t>
      </w:r>
      <w:r>
        <w:rPr>
          <w:color w:val="070707"/>
        </w:rPr>
        <w:t>oscillators,</w:t>
      </w:r>
    </w:p>
    <w:p>
      <w:pPr>
        <w:pStyle w:val="BodyText"/>
        <w:spacing w:before="4"/>
        <w:rPr>
          <w:sz w:val="16"/>
        </w:rPr>
      </w:pPr>
    </w:p>
    <w:p>
      <w:pPr>
        <w:pStyle w:val="BodyText"/>
        <w:spacing w:before="133"/>
        <w:ind w:right="1171"/>
        <w:jc w:val="right"/>
      </w:pPr>
      <w:r>
        <w:rPr>
          <w:color w:val="0C0C0C"/>
          <w:spacing w:val="-5"/>
        </w:rPr>
        <w:t>21</w:t>
      </w:r>
    </w:p>
    <w:p>
      <w:pPr>
        <w:spacing w:after="0"/>
        <w:jc w:val="right"/>
        <w:sectPr>
          <w:pgSz w:w="11920" w:h="16850"/>
          <w:pgMar w:top="780" w:bottom="280" w:left="1240" w:right="0"/>
        </w:sectPr>
      </w:pPr>
    </w:p>
    <w:p>
      <w:pPr>
        <w:pStyle w:val="BodyText"/>
        <w:spacing w:line="247" w:lineRule="auto" w:before="119"/>
        <w:ind w:left="189" w:right="1164" w:hanging="9"/>
        <w:jc w:val="both"/>
      </w:pPr>
      <w:r>
        <w:rPr>
          <w:color w:val="1F1F1F"/>
          <w:spacing w:val="10"/>
        </w:rPr>
        <w:t>free-</w:t>
      </w:r>
      <w:r>
        <w:rPr>
          <w:color w:val="1F1F1F"/>
          <w:spacing w:val="15"/>
        </w:rPr>
        <w:t>running</w:t>
      </w:r>
      <w:r>
        <w:rPr>
          <w:color w:val="1F1F1F"/>
          <w:spacing w:val="-18"/>
        </w:rPr>
        <w:t> </w:t>
      </w:r>
      <w:r>
        <w:rPr>
          <w:color w:val="1F1F1F"/>
          <w:spacing w:val="15"/>
        </w:rPr>
        <w:t>oscillators</w:t>
      </w:r>
      <w:r>
        <w:rPr>
          <w:color w:val="1F1F1F"/>
          <w:spacing w:val="-17"/>
        </w:rPr>
        <w:t> </w:t>
      </w:r>
      <w:r>
        <w:rPr>
          <w:color w:val="1F1F1F"/>
        </w:rPr>
        <w:t>were</w:t>
      </w:r>
      <w:r>
        <w:rPr>
          <w:color w:val="1F1F1F"/>
          <w:spacing w:val="-18"/>
        </w:rPr>
        <w:t> </w:t>
      </w:r>
      <w:r>
        <w:rPr>
          <w:color w:val="1F1F1F"/>
        </w:rPr>
        <w:t>used</w:t>
      </w:r>
      <w:r>
        <w:rPr>
          <w:color w:val="1F1F1F"/>
          <w:spacing w:val="-17"/>
        </w:rPr>
        <w:t> </w:t>
      </w:r>
      <w:r>
        <w:rPr>
          <w:color w:val="1F1F1F"/>
          <w:spacing w:val="10"/>
        </w:rPr>
        <w:t>in</w:t>
      </w:r>
      <w:r>
        <w:rPr>
          <w:color w:val="1F1F1F"/>
          <w:spacing w:val="-17"/>
        </w:rPr>
        <w:t> </w:t>
      </w:r>
      <w:r>
        <w:rPr>
          <w:color w:val="1F1F1F"/>
        </w:rPr>
        <w:t>German</w:t>
      </w:r>
      <w:r>
        <w:rPr>
          <w:color w:val="1F1F1F"/>
          <w:spacing w:val="-18"/>
        </w:rPr>
        <w:t> </w:t>
      </w:r>
      <w:r>
        <w:rPr>
          <w:color w:val="1F1F1F"/>
        </w:rPr>
        <w:t>units.</w:t>
      </w:r>
      <w:r>
        <w:rPr>
          <w:color w:val="1F1F1F"/>
          <w:spacing w:val="-17"/>
        </w:rPr>
        <w:t> </w:t>
      </w:r>
      <w:r>
        <w:rPr>
          <w:color w:val="1F1F1F"/>
        </w:rPr>
        <w:t>One</w:t>
      </w:r>
      <w:r>
        <w:rPr>
          <w:color w:val="1F1F1F"/>
          <w:spacing w:val="-17"/>
        </w:rPr>
        <w:t> </w:t>
      </w:r>
      <w:r>
        <w:rPr>
          <w:color w:val="1F1F1F"/>
          <w:spacing w:val="10"/>
        </w:rPr>
        <w:t>of</w:t>
      </w:r>
      <w:r>
        <w:rPr>
          <w:color w:val="1F1F1F"/>
          <w:spacing w:val="-18"/>
        </w:rPr>
        <w:t> </w:t>
      </w:r>
      <w:r>
        <w:rPr>
          <w:color w:val="1F1F1F"/>
          <w:spacing w:val="11"/>
        </w:rPr>
        <w:t>the</w:t>
      </w:r>
      <w:r>
        <w:rPr>
          <w:color w:val="1F1F1F"/>
          <w:spacing w:val="-17"/>
        </w:rPr>
        <w:t> </w:t>
      </w:r>
      <w:r>
        <w:rPr>
          <w:color w:val="1F1F1F"/>
        </w:rPr>
        <w:t>m</w:t>
      </w:r>
      <w:r>
        <w:rPr>
          <w:color w:val="1F1F1F"/>
          <w:spacing w:val="-17"/>
        </w:rPr>
        <w:t> </w:t>
      </w:r>
      <w:r>
        <w:rPr>
          <w:color w:val="1F1F1F"/>
          <w:spacing w:val="15"/>
        </w:rPr>
        <w:t>ain</w:t>
      </w:r>
      <w:r>
        <w:rPr>
          <w:color w:val="1F1F1F"/>
          <w:spacing w:val="-18"/>
        </w:rPr>
        <w:t> </w:t>
      </w:r>
      <w:r>
        <w:rPr>
          <w:color w:val="1F1F1F"/>
          <w:spacing w:val="15"/>
        </w:rPr>
        <w:t>problems</w:t>
      </w:r>
      <w:r>
        <w:rPr>
          <w:color w:val="1F1F1F"/>
          <w:spacing w:val="-9"/>
        </w:rPr>
        <w:t> </w:t>
      </w:r>
      <w:r>
        <w:rPr>
          <w:color w:val="1F1F1F"/>
          <w:spacing w:val="10"/>
        </w:rPr>
        <w:t>in </w:t>
      </w:r>
      <w:r>
        <w:rPr>
          <w:color w:val="1F1F1F"/>
          <w:spacing w:val="12"/>
        </w:rPr>
        <w:t>developing</w:t>
      </w:r>
      <w:r>
        <w:rPr>
          <w:color w:val="1F1F1F"/>
          <w:spacing w:val="-18"/>
        </w:rPr>
        <w:t> </w:t>
      </w:r>
      <w:r>
        <w:rPr>
          <w:color w:val="1F1F1F"/>
        </w:rPr>
        <w:t>the</w:t>
      </w:r>
      <w:r>
        <w:rPr>
          <w:color w:val="1F1F1F"/>
          <w:spacing w:val="-17"/>
        </w:rPr>
        <w:t> </w:t>
      </w:r>
      <w:r>
        <w:rPr>
          <w:color w:val="1F1F1F"/>
          <w:spacing w:val="20"/>
        </w:rPr>
        <w:t>equip</w:t>
      </w:r>
      <w:r>
        <w:rPr>
          <w:color w:val="1F1F1F"/>
          <w:spacing w:val="-18"/>
        </w:rPr>
        <w:t> </w:t>
      </w:r>
      <w:r>
        <w:rPr>
          <w:color w:val="1F1F1F"/>
          <w:spacing w:val="12"/>
        </w:rPr>
        <w:t>ment</w:t>
      </w:r>
      <w:r>
        <w:rPr>
          <w:color w:val="1F1F1F"/>
          <w:spacing w:val="-17"/>
        </w:rPr>
        <w:t> </w:t>
      </w:r>
      <w:r>
        <w:rPr>
          <w:color w:val="1F1F1F"/>
        </w:rPr>
        <w:t>was</w:t>
      </w:r>
      <w:r>
        <w:rPr>
          <w:color w:val="1F1F1F"/>
          <w:spacing w:val="-17"/>
        </w:rPr>
        <w:t> </w:t>
      </w:r>
      <w:r>
        <w:rPr>
          <w:color w:val="1F1F1F"/>
        </w:rPr>
        <w:t>to</w:t>
      </w:r>
      <w:r>
        <w:rPr>
          <w:color w:val="1F1F1F"/>
          <w:spacing w:val="-18"/>
        </w:rPr>
        <w:t> </w:t>
      </w:r>
      <w:r>
        <w:rPr>
          <w:color w:val="1F1F1F"/>
          <w:spacing w:val="16"/>
        </w:rPr>
        <w:t>ach</w:t>
      </w:r>
      <w:r>
        <w:rPr>
          <w:color w:val="1F1F1F"/>
          <w:spacing w:val="-17"/>
        </w:rPr>
        <w:t> </w:t>
      </w:r>
      <w:r>
        <w:rPr>
          <w:color w:val="1F1F1F"/>
        </w:rPr>
        <w:t>ieve</w:t>
      </w:r>
      <w:r>
        <w:rPr>
          <w:color w:val="1F1F1F"/>
          <w:spacing w:val="-11"/>
        </w:rPr>
        <w:t> </w:t>
      </w:r>
      <w:r>
        <w:rPr>
          <w:color w:val="1F1F1F"/>
        </w:rPr>
        <w:t>the necessary</w:t>
      </w:r>
      <w:r>
        <w:rPr>
          <w:color w:val="1F1F1F"/>
          <w:spacing w:val="-15"/>
        </w:rPr>
        <w:t> </w:t>
      </w:r>
      <w:r>
        <w:rPr>
          <w:color w:val="1F1F1F"/>
          <w:spacing w:val="16"/>
        </w:rPr>
        <w:t>stability</w:t>
      </w:r>
      <w:r>
        <w:rPr>
          <w:color w:val="1F1F1F"/>
          <w:spacing w:val="-5"/>
        </w:rPr>
        <w:t> </w:t>
      </w:r>
      <w:r>
        <w:rPr>
          <w:color w:val="1F1F1F"/>
          <w:spacing w:val="20"/>
        </w:rPr>
        <w:t>and</w:t>
      </w:r>
      <w:r>
        <w:rPr>
          <w:color w:val="1F1F1F"/>
          <w:spacing w:val="6"/>
        </w:rPr>
        <w:t> </w:t>
      </w:r>
      <w:r>
        <w:rPr>
          <w:color w:val="1F1F1F"/>
        </w:rPr>
        <w:t>frequency constancy</w:t>
      </w:r>
      <w:r>
        <w:rPr>
          <w:color w:val="1F1F1F"/>
          <w:spacing w:val="-10"/>
        </w:rPr>
        <w:t> </w:t>
      </w:r>
      <w:r>
        <w:rPr>
          <w:color w:val="1F1F1F"/>
        </w:rPr>
        <w:t>of</w:t>
      </w:r>
      <w:r>
        <w:rPr>
          <w:color w:val="1F1F1F"/>
          <w:spacing w:val="-12"/>
        </w:rPr>
        <w:t> </w:t>
      </w:r>
      <w:r>
        <w:rPr>
          <w:color w:val="1F1F1F"/>
        </w:rPr>
        <w:t>these</w:t>
      </w:r>
      <w:r>
        <w:rPr>
          <w:color w:val="1F1F1F"/>
          <w:spacing w:val="-26"/>
        </w:rPr>
        <w:t> </w:t>
      </w:r>
      <w:r>
        <w:rPr>
          <w:color w:val="1F1F1F"/>
        </w:rPr>
        <w:t>oscillators</w:t>
      </w:r>
      <w:r>
        <w:rPr>
          <w:color w:val="1F1F1F"/>
          <w:spacing w:val="-18"/>
        </w:rPr>
        <w:t> </w:t>
      </w:r>
      <w:r>
        <w:rPr>
          <w:color w:val="1F1F1F"/>
        </w:rPr>
        <w:t>in</w:t>
      </w:r>
      <w:r>
        <w:rPr>
          <w:color w:val="1F1F1F"/>
          <w:spacing w:val="-5"/>
        </w:rPr>
        <w:t> </w:t>
      </w:r>
      <w:r>
        <w:rPr>
          <w:color w:val="1F1F1F"/>
        </w:rPr>
        <w:t>the</w:t>
      </w:r>
      <w:r>
        <w:rPr>
          <w:color w:val="1F1F1F"/>
          <w:spacing w:val="-17"/>
        </w:rPr>
        <w:t> </w:t>
      </w:r>
      <w:r>
        <w:rPr>
          <w:color w:val="1F1F1F"/>
        </w:rPr>
        <w:t>wide</w:t>
      </w:r>
      <w:r>
        <w:rPr>
          <w:color w:val="1F1F1F"/>
          <w:spacing w:val="-20"/>
        </w:rPr>
        <w:t> </w:t>
      </w:r>
      <w:r>
        <w:rPr>
          <w:color w:val="1F1F1F"/>
        </w:rPr>
        <w:t>tem</w:t>
      </w:r>
      <w:r>
        <w:rPr>
          <w:color w:val="1F1F1F"/>
          <w:spacing w:val="-39"/>
        </w:rPr>
        <w:t> </w:t>
      </w:r>
      <w:r>
        <w:rPr>
          <w:color w:val="1F1F1F"/>
        </w:rPr>
        <w:t>perature</w:t>
      </w:r>
      <w:r>
        <w:rPr>
          <w:color w:val="1F1F1F"/>
          <w:spacing w:val="-17"/>
        </w:rPr>
        <w:t> </w:t>
      </w:r>
      <w:r>
        <w:rPr>
          <w:color w:val="1F1F1F"/>
        </w:rPr>
        <w:t>range</w:t>
      </w:r>
      <w:r>
        <w:rPr>
          <w:color w:val="1F1F1F"/>
          <w:spacing w:val="-18"/>
        </w:rPr>
        <w:t> </w:t>
      </w:r>
      <w:r>
        <w:rPr>
          <w:color w:val="1F1F1F"/>
        </w:rPr>
        <w:t>of</w:t>
      </w:r>
      <w:r>
        <w:rPr>
          <w:color w:val="1F1F1F"/>
          <w:spacing w:val="-17"/>
        </w:rPr>
        <w:t> </w:t>
      </w:r>
      <w:r>
        <w:rPr>
          <w:color w:val="1F1F1F"/>
        </w:rPr>
        <w:t>-50</w:t>
      </w:r>
      <w:r>
        <w:rPr>
          <w:color w:val="1F1F1F"/>
          <w:spacing w:val="-17"/>
        </w:rPr>
        <w:t> </w:t>
      </w:r>
      <w:r>
        <w:rPr>
          <w:color w:val="1F1F1F"/>
        </w:rPr>
        <w:t>to</w:t>
      </w:r>
      <w:r>
        <w:rPr>
          <w:color w:val="1F1F1F"/>
          <w:spacing w:val="-4"/>
        </w:rPr>
        <w:t> </w:t>
      </w:r>
      <w:r>
        <w:rPr>
          <w:color w:val="1F1F1F"/>
        </w:rPr>
        <w:t>-50</w:t>
      </w:r>
      <w:r>
        <w:rPr>
          <w:rFonts w:ascii="Franklin Gothic Demi Cond" w:hAnsi="Franklin Gothic Demi Cond"/>
          <w:color w:val="1F1F1F"/>
          <w:position w:val="11"/>
          <w:sz w:val="16"/>
        </w:rPr>
        <w:t>°</w:t>
      </w:r>
      <w:r>
        <w:rPr>
          <w:color w:val="1F1F1F"/>
        </w:rPr>
        <w:t>C.</w:t>
      </w:r>
    </w:p>
    <w:p>
      <w:pPr>
        <w:spacing w:line="351" w:lineRule="exact" w:before="0"/>
        <w:ind w:left="200" w:right="0" w:firstLine="0"/>
        <w:jc w:val="both"/>
        <w:rPr>
          <w:rFonts w:ascii="Calibri" w:hAnsi="Calibri"/>
          <w:sz w:val="30"/>
        </w:rPr>
      </w:pPr>
      <w:r>
        <w:rPr>
          <w:color w:val="1F1F1F"/>
          <w:w w:val="80"/>
          <w:sz w:val="25"/>
        </w:rPr>
        <w:t>+</w:t>
      </w:r>
      <w:r>
        <w:rPr>
          <w:color w:val="1F1F1F"/>
          <w:spacing w:val="17"/>
          <w:sz w:val="25"/>
        </w:rPr>
        <w:t> </w:t>
      </w:r>
      <w:r>
        <w:rPr>
          <w:rFonts w:ascii="Calibri" w:hAnsi="Calibri"/>
          <w:color w:val="1F1F1F"/>
          <w:w w:val="80"/>
          <w:sz w:val="30"/>
        </w:rPr>
        <w:t>50</w:t>
      </w:r>
      <w:r>
        <w:rPr>
          <w:rFonts w:ascii="Calibri" w:hAnsi="Calibri"/>
          <w:color w:val="1F1F1F"/>
          <w:spacing w:val="-4"/>
          <w:w w:val="80"/>
          <w:sz w:val="30"/>
        </w:rPr>
        <w:t> </w:t>
      </w:r>
      <w:r>
        <w:rPr>
          <w:color w:val="1F1F1F"/>
          <w:w w:val="80"/>
          <w:sz w:val="25"/>
        </w:rPr>
        <w:t>°</w:t>
      </w:r>
      <w:r>
        <w:rPr>
          <w:rFonts w:ascii="Calibri" w:hAnsi="Calibri"/>
          <w:color w:val="1F1F1F"/>
          <w:w w:val="80"/>
          <w:sz w:val="34"/>
        </w:rPr>
        <w:t>e</w:t>
      </w:r>
      <w:r>
        <w:rPr>
          <w:rFonts w:ascii="Calibri" w:hAnsi="Calibri"/>
          <w:color w:val="1F1F1F"/>
          <w:spacing w:val="-10"/>
          <w:w w:val="80"/>
          <w:sz w:val="34"/>
        </w:rPr>
        <w:t> </w:t>
      </w:r>
      <w:r>
        <w:rPr>
          <w:rFonts w:ascii="Calibri" w:hAnsi="Calibri"/>
          <w:color w:val="1F1F1F"/>
          <w:w w:val="80"/>
          <w:sz w:val="34"/>
        </w:rPr>
        <w:t>can</w:t>
      </w:r>
      <w:r>
        <w:rPr>
          <w:rFonts w:ascii="Calibri" w:hAnsi="Calibri"/>
          <w:color w:val="1F1F1F"/>
          <w:spacing w:val="2"/>
          <w:sz w:val="34"/>
        </w:rPr>
        <w:t> </w:t>
      </w:r>
      <w:r>
        <w:rPr>
          <w:rFonts w:ascii="Calibri" w:hAnsi="Calibri"/>
          <w:color w:val="1F1F1F"/>
          <w:spacing w:val="10"/>
          <w:w w:val="80"/>
          <w:sz w:val="30"/>
        </w:rPr>
        <w:t>be</w:t>
      </w:r>
      <w:r>
        <w:rPr>
          <w:rFonts w:ascii="Calibri" w:hAnsi="Calibri"/>
          <w:color w:val="1F1F1F"/>
          <w:spacing w:val="21"/>
          <w:sz w:val="30"/>
        </w:rPr>
        <w:t> </w:t>
      </w:r>
      <w:r>
        <w:rPr>
          <w:rFonts w:ascii="Calibri" w:hAnsi="Calibri"/>
          <w:color w:val="1F1F1F"/>
          <w:spacing w:val="13"/>
          <w:w w:val="80"/>
          <w:sz w:val="30"/>
        </w:rPr>
        <w:t>ens</w:t>
      </w:r>
      <w:r>
        <w:rPr>
          <w:rFonts w:ascii="Calibri" w:hAnsi="Calibri"/>
          <w:color w:val="1F1F1F"/>
          <w:spacing w:val="-23"/>
          <w:w w:val="80"/>
          <w:sz w:val="30"/>
        </w:rPr>
        <w:t> </w:t>
      </w:r>
      <w:r>
        <w:rPr>
          <w:rFonts w:ascii="Calibri" w:hAnsi="Calibri"/>
          <w:color w:val="1F1F1F"/>
          <w:w w:val="80"/>
          <w:sz w:val="30"/>
        </w:rPr>
        <w:t>u</w:t>
      </w:r>
      <w:r>
        <w:rPr>
          <w:rFonts w:ascii="Calibri" w:hAnsi="Calibri"/>
          <w:color w:val="1F1F1F"/>
          <w:spacing w:val="-23"/>
          <w:w w:val="80"/>
          <w:sz w:val="30"/>
        </w:rPr>
        <w:t> </w:t>
      </w:r>
      <w:r>
        <w:rPr>
          <w:rFonts w:ascii="Calibri" w:hAnsi="Calibri"/>
          <w:color w:val="1F1F1F"/>
          <w:w w:val="80"/>
          <w:sz w:val="30"/>
        </w:rPr>
        <w:t>red.</w:t>
      </w:r>
      <w:r>
        <w:rPr>
          <w:rFonts w:ascii="Calibri" w:hAnsi="Calibri"/>
          <w:color w:val="1F1F1F"/>
          <w:spacing w:val="41"/>
          <w:sz w:val="30"/>
        </w:rPr>
        <w:t> </w:t>
      </w:r>
      <w:r>
        <w:rPr>
          <w:rFonts w:ascii="Calibri" w:hAnsi="Calibri"/>
          <w:color w:val="1F1F1F"/>
          <w:spacing w:val="10"/>
          <w:w w:val="80"/>
          <w:sz w:val="30"/>
        </w:rPr>
        <w:t>The</w:t>
      </w:r>
      <w:r>
        <w:rPr>
          <w:rFonts w:ascii="Calibri" w:hAnsi="Calibri"/>
          <w:color w:val="1F1F1F"/>
          <w:spacing w:val="30"/>
          <w:sz w:val="30"/>
        </w:rPr>
        <w:t> </w:t>
      </w:r>
      <w:r>
        <w:rPr>
          <w:rFonts w:ascii="Calibri" w:hAnsi="Calibri"/>
          <w:color w:val="1F1F1F"/>
          <w:spacing w:val="16"/>
          <w:w w:val="80"/>
          <w:sz w:val="30"/>
        </w:rPr>
        <w:t>decision</w:t>
      </w:r>
      <w:r>
        <w:rPr>
          <w:rFonts w:ascii="Calibri" w:hAnsi="Calibri"/>
          <w:color w:val="1F1F1F"/>
          <w:spacing w:val="20"/>
          <w:sz w:val="30"/>
        </w:rPr>
        <w:t> </w:t>
      </w:r>
      <w:r>
        <w:rPr>
          <w:rFonts w:ascii="Calibri" w:hAnsi="Calibri"/>
          <w:color w:val="1F1F1F"/>
          <w:spacing w:val="10"/>
          <w:w w:val="80"/>
          <w:sz w:val="30"/>
        </w:rPr>
        <w:t>to</w:t>
      </w:r>
      <w:r>
        <w:rPr>
          <w:rFonts w:ascii="Calibri" w:hAnsi="Calibri"/>
          <w:color w:val="1F1F1F"/>
          <w:spacing w:val="40"/>
          <w:sz w:val="30"/>
        </w:rPr>
        <w:t> </w:t>
      </w:r>
      <w:r>
        <w:rPr>
          <w:rFonts w:ascii="Calibri" w:hAnsi="Calibri"/>
          <w:color w:val="1F1F1F"/>
          <w:spacing w:val="13"/>
          <w:w w:val="80"/>
          <w:sz w:val="30"/>
        </w:rPr>
        <w:t>use</w:t>
      </w:r>
      <w:r>
        <w:rPr>
          <w:rFonts w:ascii="Calibri" w:hAnsi="Calibri"/>
          <w:color w:val="1F1F1F"/>
          <w:spacing w:val="11"/>
          <w:sz w:val="30"/>
        </w:rPr>
        <w:t> </w:t>
      </w:r>
      <w:r>
        <w:rPr>
          <w:rFonts w:ascii="Calibri" w:hAnsi="Calibri"/>
          <w:color w:val="1F1F1F"/>
          <w:spacing w:val="15"/>
          <w:w w:val="80"/>
          <w:sz w:val="30"/>
        </w:rPr>
        <w:t>tu</w:t>
      </w:r>
      <w:r>
        <w:rPr>
          <w:rFonts w:ascii="Calibri" w:hAnsi="Calibri"/>
          <w:color w:val="1F1F1F"/>
          <w:spacing w:val="-23"/>
          <w:w w:val="80"/>
          <w:sz w:val="30"/>
        </w:rPr>
        <w:t> </w:t>
      </w:r>
      <w:r>
        <w:rPr>
          <w:rFonts w:ascii="Calibri" w:hAnsi="Calibri"/>
          <w:color w:val="1F1F1F"/>
          <w:spacing w:val="10"/>
          <w:w w:val="80"/>
          <w:sz w:val="30"/>
        </w:rPr>
        <w:t>na</w:t>
      </w:r>
      <w:r>
        <w:rPr>
          <w:rFonts w:ascii="Calibri" w:hAnsi="Calibri"/>
          <w:color w:val="1F1F1F"/>
          <w:spacing w:val="-23"/>
          <w:w w:val="80"/>
          <w:sz w:val="30"/>
        </w:rPr>
        <w:t> </w:t>
      </w:r>
      <w:r>
        <w:rPr>
          <w:rFonts w:ascii="Calibri" w:hAnsi="Calibri"/>
          <w:color w:val="1F1F1F"/>
          <w:w w:val="80"/>
          <w:sz w:val="30"/>
        </w:rPr>
        <w:t>b</w:t>
      </w:r>
      <w:r>
        <w:rPr>
          <w:rFonts w:ascii="Calibri" w:hAnsi="Calibri"/>
          <w:color w:val="1F1F1F"/>
          <w:spacing w:val="-24"/>
          <w:w w:val="80"/>
          <w:sz w:val="30"/>
        </w:rPr>
        <w:t> </w:t>
      </w:r>
      <w:r>
        <w:rPr>
          <w:rFonts w:ascii="Calibri" w:hAnsi="Calibri"/>
          <w:color w:val="1F1F1F"/>
          <w:spacing w:val="10"/>
          <w:w w:val="80"/>
          <w:sz w:val="30"/>
        </w:rPr>
        <w:t>le</w:t>
      </w:r>
      <w:r>
        <w:rPr>
          <w:rFonts w:ascii="Calibri" w:hAnsi="Calibri"/>
          <w:color w:val="1F1F1F"/>
          <w:spacing w:val="30"/>
          <w:sz w:val="30"/>
        </w:rPr>
        <w:t> </w:t>
      </w:r>
      <w:r>
        <w:rPr>
          <w:rFonts w:ascii="Calibri" w:hAnsi="Calibri"/>
          <w:color w:val="1F1F1F"/>
          <w:w w:val="80"/>
          <w:sz w:val="30"/>
        </w:rPr>
        <w:t>units</w:t>
      </w:r>
      <w:r>
        <w:rPr>
          <w:rFonts w:ascii="Calibri" w:hAnsi="Calibri"/>
          <w:color w:val="1F1F1F"/>
          <w:spacing w:val="2"/>
          <w:sz w:val="30"/>
        </w:rPr>
        <w:t> </w:t>
      </w:r>
      <w:r>
        <w:rPr>
          <w:rFonts w:ascii="Calibri" w:hAnsi="Calibri"/>
          <w:color w:val="1F1F1F"/>
          <w:w w:val="80"/>
          <w:sz w:val="30"/>
        </w:rPr>
        <w:t>a</w:t>
      </w:r>
      <w:r>
        <w:rPr>
          <w:rFonts w:ascii="Calibri" w:hAnsi="Calibri"/>
          <w:color w:val="1F1F1F"/>
          <w:spacing w:val="-14"/>
          <w:w w:val="80"/>
          <w:sz w:val="30"/>
        </w:rPr>
        <w:t> </w:t>
      </w:r>
      <w:r>
        <w:rPr>
          <w:rFonts w:ascii="Calibri" w:hAnsi="Calibri"/>
          <w:color w:val="1F1F1F"/>
          <w:spacing w:val="10"/>
          <w:w w:val="80"/>
          <w:sz w:val="30"/>
        </w:rPr>
        <w:t>nd</w:t>
      </w:r>
      <w:r>
        <w:rPr>
          <w:rFonts w:ascii="Calibri" w:hAnsi="Calibri"/>
          <w:color w:val="1F1F1F"/>
          <w:spacing w:val="31"/>
          <w:sz w:val="30"/>
        </w:rPr>
        <w:t> </w:t>
      </w:r>
      <w:r>
        <w:rPr>
          <w:rFonts w:ascii="Calibri" w:hAnsi="Calibri"/>
          <w:color w:val="1F1F1F"/>
          <w:w w:val="80"/>
          <w:sz w:val="30"/>
        </w:rPr>
        <w:t>free</w:t>
      </w:r>
      <w:r>
        <w:rPr>
          <w:rFonts w:ascii="Calibri" w:hAnsi="Calibri"/>
          <w:color w:val="1F1F1F"/>
          <w:spacing w:val="30"/>
          <w:sz w:val="30"/>
        </w:rPr>
        <w:t> </w:t>
      </w:r>
      <w:r>
        <w:rPr>
          <w:rFonts w:ascii="Calibri" w:hAnsi="Calibri"/>
          <w:color w:val="1F1F1F"/>
          <w:spacing w:val="14"/>
          <w:w w:val="80"/>
          <w:sz w:val="30"/>
        </w:rPr>
        <w:t>oscil</w:t>
      </w:r>
      <w:r>
        <w:rPr>
          <w:rFonts w:ascii="Calibri" w:hAnsi="Calibri"/>
          <w:color w:val="1F1F1F"/>
          <w:spacing w:val="-23"/>
          <w:w w:val="80"/>
          <w:sz w:val="30"/>
        </w:rPr>
        <w:t> </w:t>
      </w:r>
      <w:r>
        <w:rPr>
          <w:rFonts w:ascii="Calibri" w:hAnsi="Calibri"/>
          <w:color w:val="1F1F1F"/>
          <w:spacing w:val="13"/>
          <w:w w:val="80"/>
          <w:sz w:val="30"/>
        </w:rPr>
        <w:t>lators</w:t>
      </w:r>
      <w:r>
        <w:rPr>
          <w:rFonts w:ascii="Calibri" w:hAnsi="Calibri"/>
          <w:color w:val="1F1F1F"/>
          <w:spacing w:val="20"/>
          <w:sz w:val="30"/>
        </w:rPr>
        <w:t> </w:t>
      </w:r>
      <w:r>
        <w:rPr>
          <w:rFonts w:ascii="Calibri" w:hAnsi="Calibri"/>
          <w:color w:val="1F1F1F"/>
          <w:spacing w:val="5"/>
          <w:w w:val="80"/>
          <w:sz w:val="30"/>
        </w:rPr>
        <w:t>was</w:t>
      </w:r>
    </w:p>
    <w:p>
      <w:pPr>
        <w:pStyle w:val="BodyText"/>
        <w:spacing w:line="247" w:lineRule="auto" w:before="13"/>
        <w:ind w:left="180" w:right="1157" w:firstLine="9"/>
        <w:jc w:val="both"/>
      </w:pPr>
      <w:r>
        <w:rPr>
          <w:color w:val="1F1F1F"/>
        </w:rPr>
        <w:t>a</w:t>
      </w:r>
      <w:r>
        <w:rPr>
          <w:color w:val="1F1F1F"/>
          <w:spacing w:val="-15"/>
        </w:rPr>
        <w:t> </w:t>
      </w:r>
      <w:r>
        <w:rPr>
          <w:color w:val="1F1F1F"/>
        </w:rPr>
        <w:t>decisive </w:t>
      </w:r>
      <w:r>
        <w:rPr>
          <w:color w:val="1F1F1F"/>
          <w:spacing w:val="12"/>
        </w:rPr>
        <w:t>factor</w:t>
      </w:r>
      <w:r>
        <w:rPr>
          <w:color w:val="1F1F1F"/>
          <w:spacing w:val="11"/>
        </w:rPr>
        <w:t> </w:t>
      </w:r>
      <w:r>
        <w:rPr>
          <w:color w:val="1F1F1F"/>
        </w:rPr>
        <w:t>in the</w:t>
      </w:r>
      <w:r>
        <w:rPr>
          <w:color w:val="1F1F1F"/>
          <w:spacing w:val="-18"/>
        </w:rPr>
        <w:t> </w:t>
      </w:r>
      <w:r>
        <w:rPr>
          <w:color w:val="1F1F1F"/>
          <w:spacing w:val="13"/>
        </w:rPr>
        <w:t>electrical</w:t>
      </w:r>
      <w:r>
        <w:rPr>
          <w:color w:val="1F1F1F"/>
          <w:spacing w:val="13"/>
        </w:rPr>
        <w:t> </w:t>
      </w:r>
      <w:r>
        <w:rPr>
          <w:color w:val="1F1F1F"/>
        </w:rPr>
        <w:t>and mechanical</w:t>
      </w:r>
      <w:r>
        <w:rPr>
          <w:color w:val="1F1F1F"/>
          <w:spacing w:val="-9"/>
        </w:rPr>
        <w:t> </w:t>
      </w:r>
      <w:r>
        <w:rPr>
          <w:color w:val="1F1F1F"/>
        </w:rPr>
        <w:t>desig</w:t>
      </w:r>
      <w:r>
        <w:rPr>
          <w:color w:val="1F1F1F"/>
          <w:spacing w:val="-18"/>
        </w:rPr>
        <w:t> </w:t>
      </w:r>
      <w:r>
        <w:rPr>
          <w:color w:val="1F1F1F"/>
        </w:rPr>
        <w:t>n of the </w:t>
      </w:r>
      <w:r>
        <w:rPr>
          <w:color w:val="1F1F1F"/>
          <w:spacing w:val="17"/>
        </w:rPr>
        <w:t>unit.</w:t>
      </w:r>
      <w:r>
        <w:rPr>
          <w:color w:val="1F1F1F"/>
          <w:spacing w:val="9"/>
        </w:rPr>
        <w:t> </w:t>
      </w:r>
      <w:r>
        <w:rPr>
          <w:color w:val="1F1F1F"/>
        </w:rPr>
        <w:t>The</w:t>
      </w:r>
      <w:r>
        <w:rPr>
          <w:color w:val="1F1F1F"/>
          <w:spacing w:val="-3"/>
        </w:rPr>
        <w:t> </w:t>
      </w:r>
      <w:r>
        <w:rPr>
          <w:color w:val="1F1F1F"/>
        </w:rPr>
        <w:t>required frequency</w:t>
      </w:r>
      <w:r>
        <w:rPr>
          <w:color w:val="1F1F1F"/>
          <w:spacing w:val="-11"/>
        </w:rPr>
        <w:t> </w:t>
      </w:r>
      <w:r>
        <w:rPr>
          <w:color w:val="1F1F1F"/>
        </w:rPr>
        <w:t>stability</w:t>
      </w:r>
      <w:r>
        <w:rPr>
          <w:color w:val="1F1F1F"/>
          <w:spacing w:val="-5"/>
        </w:rPr>
        <w:t> </w:t>
      </w:r>
      <w:r>
        <w:rPr>
          <w:color w:val="1F1F1F"/>
        </w:rPr>
        <w:t>was achieved through rigid and ext</w:t>
      </w:r>
      <w:r>
        <w:rPr>
          <w:color w:val="1F1F1F"/>
          <w:spacing w:val="-18"/>
        </w:rPr>
        <w:t> </w:t>
      </w:r>
      <w:r>
        <w:rPr>
          <w:color w:val="1F1F1F"/>
        </w:rPr>
        <w:t>remely</w:t>
      </w:r>
      <w:r>
        <w:rPr>
          <w:color w:val="1F1F1F"/>
          <w:spacing w:val="-5"/>
        </w:rPr>
        <w:t> </w:t>
      </w:r>
      <w:r>
        <w:rPr>
          <w:color w:val="1F1F1F"/>
        </w:rPr>
        <w:t>stable construction of light</w:t>
      </w:r>
      <w:r>
        <w:rPr>
          <w:color w:val="1F1F1F"/>
          <w:spacing w:val="-18"/>
        </w:rPr>
        <w:t> </w:t>
      </w:r>
      <w:r>
        <w:rPr>
          <w:color w:val="1F1F1F"/>
          <w:spacing w:val="10"/>
        </w:rPr>
        <w:t>metal</w:t>
      </w:r>
      <w:r>
        <w:rPr>
          <w:color w:val="1F1F1F"/>
          <w:spacing w:val="-11"/>
        </w:rPr>
        <w:t> </w:t>
      </w:r>
      <w:r>
        <w:rPr>
          <w:color w:val="1F1F1F"/>
          <w:spacing w:val="10"/>
        </w:rPr>
        <w:t>injection</w:t>
      </w:r>
      <w:r>
        <w:rPr>
          <w:color w:val="1F1F1F"/>
          <w:spacing w:val="10"/>
        </w:rPr>
        <w:t> </w:t>
      </w:r>
      <w:r>
        <w:rPr>
          <w:color w:val="1F1F1F"/>
        </w:rPr>
        <w:t>m</w:t>
      </w:r>
      <w:r>
        <w:rPr>
          <w:color w:val="1F1F1F"/>
          <w:spacing w:val="-17"/>
        </w:rPr>
        <w:t> </w:t>
      </w:r>
      <w:r>
        <w:rPr>
          <w:color w:val="1F1F1F"/>
        </w:rPr>
        <w:t>ou</w:t>
      </w:r>
      <w:r>
        <w:rPr>
          <w:color w:val="1F1F1F"/>
          <w:spacing w:val="-38"/>
        </w:rPr>
        <w:t> </w:t>
      </w:r>
      <w:r>
        <w:rPr>
          <w:color w:val="1F1F1F"/>
          <w:spacing w:val="10"/>
        </w:rPr>
        <w:t>lding,</w:t>
      </w:r>
      <w:r>
        <w:rPr>
          <w:color w:val="1F1F1F"/>
          <w:spacing w:val="-18"/>
        </w:rPr>
        <w:t> </w:t>
      </w:r>
      <w:r>
        <w:rPr>
          <w:color w:val="1F1F1F"/>
        </w:rPr>
        <w:t>even</w:t>
      </w:r>
      <w:r>
        <w:rPr>
          <w:color w:val="1F1F1F"/>
          <w:spacing w:val="-2"/>
        </w:rPr>
        <w:t> </w:t>
      </w:r>
      <w:r>
        <w:rPr>
          <w:color w:val="1F1F1F"/>
        </w:rPr>
        <w:t>under</w:t>
      </w:r>
      <w:r>
        <w:rPr>
          <w:color w:val="1F1F1F"/>
          <w:spacing w:val="-18"/>
        </w:rPr>
        <w:t> </w:t>
      </w:r>
      <w:r>
        <w:rPr>
          <w:color w:val="1F1F1F"/>
          <w:spacing w:val="10"/>
        </w:rPr>
        <w:t>shock</w:t>
      </w:r>
      <w:r>
        <w:rPr>
          <w:color w:val="1F1F1F"/>
          <w:spacing w:val="-10"/>
        </w:rPr>
        <w:t> </w:t>
      </w:r>
      <w:r>
        <w:rPr>
          <w:color w:val="1F1F1F"/>
          <w:spacing w:val="10"/>
        </w:rPr>
        <w:t>and</w:t>
      </w:r>
      <w:r>
        <w:rPr>
          <w:color w:val="1F1F1F"/>
          <w:spacing w:val="15"/>
        </w:rPr>
        <w:t> </w:t>
      </w:r>
      <w:r>
        <w:rPr>
          <w:color w:val="1F1F1F"/>
          <w:spacing w:val="10"/>
        </w:rPr>
        <w:t>im</w:t>
      </w:r>
      <w:r>
        <w:rPr>
          <w:color w:val="1F1F1F"/>
          <w:spacing w:val="-36"/>
        </w:rPr>
        <w:t> </w:t>
      </w:r>
      <w:r>
        <w:rPr>
          <w:color w:val="1F1F1F"/>
          <w:spacing w:val="10"/>
        </w:rPr>
        <w:t>pact</w:t>
      </w:r>
      <w:r>
        <w:rPr>
          <w:color w:val="1F1F1F"/>
          <w:spacing w:val="-10"/>
        </w:rPr>
        <w:t> </w:t>
      </w:r>
      <w:r>
        <w:rPr>
          <w:color w:val="1F1F1F"/>
          <w:spacing w:val="10"/>
        </w:rPr>
        <w:t>stress.</w:t>
      </w:r>
    </w:p>
    <w:p>
      <w:pPr>
        <w:pStyle w:val="BodyText"/>
        <w:spacing w:line="256" w:lineRule="auto" w:before="323"/>
        <w:ind w:left="169" w:right="1146" w:firstLine="20"/>
        <w:jc w:val="both"/>
      </w:pPr>
      <w:r>
        <w:rPr>
          <w:color w:val="1F1F1F"/>
        </w:rPr>
        <w:t>The</w:t>
      </w:r>
      <w:r>
        <w:rPr>
          <w:color w:val="1F1F1F"/>
          <w:spacing w:val="-18"/>
        </w:rPr>
        <w:t> </w:t>
      </w:r>
      <w:r>
        <w:rPr>
          <w:color w:val="1F1F1F"/>
        </w:rPr>
        <w:t>i</w:t>
      </w:r>
      <w:r>
        <w:rPr>
          <w:color w:val="1F1F1F"/>
          <w:spacing w:val="-17"/>
        </w:rPr>
        <w:t> </w:t>
      </w:r>
      <w:r>
        <w:rPr>
          <w:color w:val="1F1F1F"/>
          <w:spacing w:val="10"/>
        </w:rPr>
        <w:t>nfl</w:t>
      </w:r>
      <w:r>
        <w:rPr>
          <w:color w:val="1F1F1F"/>
          <w:spacing w:val="-18"/>
        </w:rPr>
        <w:t> </w:t>
      </w:r>
      <w:r>
        <w:rPr>
          <w:color w:val="1F1F1F"/>
        </w:rPr>
        <w:t>ue</w:t>
      </w:r>
      <w:r>
        <w:rPr>
          <w:color w:val="1F1F1F"/>
          <w:spacing w:val="-17"/>
        </w:rPr>
        <w:t> </w:t>
      </w:r>
      <w:r>
        <w:rPr>
          <w:color w:val="1F1F1F"/>
          <w:spacing w:val="10"/>
        </w:rPr>
        <w:t>nce</w:t>
      </w:r>
      <w:r>
        <w:rPr>
          <w:color w:val="1F1F1F"/>
          <w:spacing w:val="40"/>
        </w:rPr>
        <w:t> </w:t>
      </w:r>
      <w:r>
        <w:rPr>
          <w:color w:val="1F1F1F"/>
        </w:rPr>
        <w:t>of</w:t>
      </w:r>
      <w:r>
        <w:rPr>
          <w:color w:val="1F1F1F"/>
          <w:spacing w:val="40"/>
        </w:rPr>
        <w:t> </w:t>
      </w:r>
      <w:r>
        <w:rPr>
          <w:color w:val="1F1F1F"/>
        </w:rPr>
        <w:t>temperature fl</w:t>
      </w:r>
      <w:r>
        <w:rPr>
          <w:color w:val="1F1F1F"/>
          <w:spacing w:val="-18"/>
        </w:rPr>
        <w:t> </w:t>
      </w:r>
      <w:r>
        <w:rPr>
          <w:color w:val="1F1F1F"/>
          <w:spacing w:val="20"/>
        </w:rPr>
        <w:t>uctuations</w:t>
      </w:r>
      <w:r>
        <w:rPr>
          <w:color w:val="1F1F1F"/>
          <w:spacing w:val="20"/>
        </w:rPr>
        <w:t> </w:t>
      </w:r>
      <w:r>
        <w:rPr>
          <w:color w:val="1F1F1F"/>
          <w:spacing w:val="10"/>
        </w:rPr>
        <w:t>on</w:t>
      </w:r>
      <w:r>
        <w:rPr>
          <w:color w:val="1F1F1F"/>
          <w:spacing w:val="10"/>
        </w:rPr>
        <w:t> </w:t>
      </w:r>
      <w:r>
        <w:rPr>
          <w:color w:val="1F1F1F"/>
        </w:rPr>
        <w:t>the </w:t>
      </w:r>
      <w:r>
        <w:rPr>
          <w:color w:val="1F1F1F"/>
          <w:spacing w:val="17"/>
        </w:rPr>
        <w:t>oscillato</w:t>
      </w:r>
      <w:r>
        <w:rPr>
          <w:color w:val="1F1F1F"/>
          <w:spacing w:val="-18"/>
        </w:rPr>
        <w:t> </w:t>
      </w:r>
      <w:r>
        <w:rPr>
          <w:color w:val="1F1F1F"/>
        </w:rPr>
        <w:t>r</w:t>
      </w:r>
      <w:r>
        <w:rPr>
          <w:color w:val="1F1F1F"/>
          <w:spacing w:val="13"/>
        </w:rPr>
        <w:t> frequency</w:t>
      </w:r>
      <w:r>
        <w:rPr>
          <w:color w:val="1F1F1F"/>
          <w:spacing w:val="13"/>
        </w:rPr>
        <w:t> </w:t>
      </w:r>
      <w:r>
        <w:rPr>
          <w:color w:val="1F1F1F"/>
          <w:spacing w:val="20"/>
        </w:rPr>
        <w:t>was </w:t>
      </w:r>
      <w:r>
        <w:rPr>
          <w:color w:val="1F1F1F"/>
        </w:rPr>
        <w:t>reduced</w:t>
      </w:r>
      <w:r>
        <w:rPr>
          <w:color w:val="1F1F1F"/>
          <w:spacing w:val="-18"/>
        </w:rPr>
        <w:t> </w:t>
      </w:r>
      <w:r>
        <w:rPr>
          <w:color w:val="1F1F1F"/>
        </w:rPr>
        <w:t>to</w:t>
      </w:r>
      <w:r>
        <w:rPr>
          <w:color w:val="1F1F1F"/>
          <w:spacing w:val="-17"/>
        </w:rPr>
        <w:t> </w:t>
      </w:r>
      <w:r>
        <w:rPr>
          <w:color w:val="1F1F1F"/>
        </w:rPr>
        <w:t>a perm</w:t>
      </w:r>
      <w:r>
        <w:rPr>
          <w:color w:val="1F1F1F"/>
          <w:spacing w:val="-18"/>
        </w:rPr>
        <w:t> </w:t>
      </w:r>
      <w:r>
        <w:rPr>
          <w:color w:val="1F1F1F"/>
        </w:rPr>
        <w:t>issi</w:t>
      </w:r>
      <w:r>
        <w:rPr>
          <w:color w:val="1F1F1F"/>
          <w:spacing w:val="-17"/>
        </w:rPr>
        <w:t> </w:t>
      </w:r>
      <w:r>
        <w:rPr>
          <w:color w:val="1F1F1F"/>
        </w:rPr>
        <w:t>ble</w:t>
      </w:r>
      <w:r>
        <w:rPr>
          <w:color w:val="1F1F1F"/>
          <w:spacing w:val="29"/>
        </w:rPr>
        <w:t> </w:t>
      </w:r>
      <w:r>
        <w:rPr>
          <w:color w:val="1F1F1F"/>
        </w:rPr>
        <w:t>level by</w:t>
      </w:r>
      <w:r>
        <w:rPr>
          <w:color w:val="1F1F1F"/>
          <w:spacing w:val="-5"/>
        </w:rPr>
        <w:t> </w:t>
      </w:r>
      <w:r>
        <w:rPr>
          <w:color w:val="1F1F1F"/>
        </w:rPr>
        <w:t>tem</w:t>
      </w:r>
      <w:r>
        <w:rPr>
          <w:color w:val="1F1F1F"/>
          <w:spacing w:val="-18"/>
        </w:rPr>
        <w:t> </w:t>
      </w:r>
      <w:r>
        <w:rPr>
          <w:color w:val="1F1F1F"/>
        </w:rPr>
        <w:t>perature com</w:t>
      </w:r>
      <w:r>
        <w:rPr>
          <w:color w:val="1F1F1F"/>
          <w:spacing w:val="-18"/>
        </w:rPr>
        <w:t> </w:t>
      </w:r>
      <w:r>
        <w:rPr>
          <w:color w:val="1F1F1F"/>
        </w:rPr>
        <w:t>pensation:</w:t>
      </w:r>
      <w:r>
        <w:rPr>
          <w:color w:val="1F1F1F"/>
          <w:spacing w:val="36"/>
        </w:rPr>
        <w:t> </w:t>
      </w:r>
      <w:r>
        <w:rPr>
          <w:color w:val="1F1F1F"/>
        </w:rPr>
        <w:t>Ceram</w:t>
      </w:r>
      <w:r>
        <w:rPr>
          <w:color w:val="1F1F1F"/>
          <w:spacing w:val="-18"/>
        </w:rPr>
        <w:t> </w:t>
      </w:r>
      <w:r>
        <w:rPr>
          <w:color w:val="1F1F1F"/>
        </w:rPr>
        <w:t>ic</w:t>
      </w:r>
      <w:r>
        <w:rPr>
          <w:color w:val="1F1F1F"/>
          <w:spacing w:val="36"/>
        </w:rPr>
        <w:t> </w:t>
      </w:r>
      <w:r>
        <w:rPr>
          <w:color w:val="1F1F1F"/>
        </w:rPr>
        <w:t>capacitors with</w:t>
      </w:r>
      <w:r>
        <w:rPr>
          <w:color w:val="1F1F1F"/>
          <w:spacing w:val="-18"/>
        </w:rPr>
        <w:t> </w:t>
      </w:r>
      <w:r>
        <w:rPr>
          <w:color w:val="1F1F1F"/>
        </w:rPr>
        <w:t>negative</w:t>
      </w:r>
      <w:r>
        <w:rPr>
          <w:color w:val="1F1F1F"/>
          <w:spacing w:val="-17"/>
        </w:rPr>
        <w:t> </w:t>
      </w:r>
      <w:r>
        <w:rPr>
          <w:color w:val="1F1F1F"/>
        </w:rPr>
        <w:t>tem</w:t>
      </w:r>
      <w:r>
        <w:rPr>
          <w:color w:val="1F1F1F"/>
          <w:spacing w:val="-18"/>
        </w:rPr>
        <w:t> </w:t>
      </w:r>
      <w:r>
        <w:rPr>
          <w:color w:val="1F1F1F"/>
        </w:rPr>
        <w:t>perature</w:t>
      </w:r>
      <w:r>
        <w:rPr>
          <w:color w:val="1F1F1F"/>
          <w:spacing w:val="-17"/>
        </w:rPr>
        <w:t> </w:t>
      </w:r>
      <w:r>
        <w:rPr>
          <w:color w:val="1F1F1F"/>
        </w:rPr>
        <w:t>coefficients</w:t>
      </w:r>
      <w:r>
        <w:rPr>
          <w:color w:val="1F1F1F"/>
          <w:spacing w:val="-17"/>
        </w:rPr>
        <w:t> </w:t>
      </w:r>
      <w:r>
        <w:rPr>
          <w:color w:val="1F1F1F"/>
        </w:rPr>
        <w:t>red</w:t>
      </w:r>
      <w:r>
        <w:rPr>
          <w:color w:val="1F1F1F"/>
          <w:spacing w:val="-18"/>
        </w:rPr>
        <w:t> </w:t>
      </w:r>
      <w:r>
        <w:rPr>
          <w:color w:val="1F1F1F"/>
        </w:rPr>
        <w:t>uced</w:t>
      </w:r>
      <w:r>
        <w:rPr>
          <w:color w:val="1F1F1F"/>
          <w:spacing w:val="-17"/>
        </w:rPr>
        <w:t> </w:t>
      </w:r>
      <w:r>
        <w:rPr>
          <w:color w:val="1F1F1F"/>
        </w:rPr>
        <w:t>these</w:t>
      </w:r>
      <w:r>
        <w:rPr>
          <w:color w:val="1F1F1F"/>
          <w:spacing w:val="-17"/>
        </w:rPr>
        <w:t> </w:t>
      </w:r>
      <w:r>
        <w:rPr>
          <w:color w:val="1F1F1F"/>
        </w:rPr>
        <w:t>freq</w:t>
      </w:r>
      <w:r>
        <w:rPr>
          <w:color w:val="1F1F1F"/>
          <w:spacing w:val="-18"/>
        </w:rPr>
        <w:t> </w:t>
      </w:r>
      <w:r>
        <w:rPr>
          <w:color w:val="1F1F1F"/>
          <w:spacing w:val="11"/>
        </w:rPr>
        <w:t>uency</w:t>
      </w:r>
      <w:r>
        <w:rPr>
          <w:color w:val="1F1F1F"/>
          <w:spacing w:val="-17"/>
        </w:rPr>
        <w:t> </w:t>
      </w:r>
      <w:r>
        <w:rPr>
          <w:color w:val="1F1F1F"/>
          <w:spacing w:val="18"/>
        </w:rPr>
        <w:t>fluctuations</w:t>
      </w:r>
      <w:r>
        <w:rPr>
          <w:color w:val="1F1F1F"/>
          <w:spacing w:val="-17"/>
        </w:rPr>
        <w:t> </w:t>
      </w:r>
      <w:r>
        <w:rPr>
          <w:color w:val="1F1F1F"/>
        </w:rPr>
        <w:t>in</w:t>
      </w:r>
      <w:r>
        <w:rPr>
          <w:color w:val="1F1F1F"/>
          <w:spacing w:val="3"/>
        </w:rPr>
        <w:t> </w:t>
      </w:r>
      <w:r>
        <w:rPr>
          <w:color w:val="1F1F1F"/>
        </w:rPr>
        <w:t>the receiver</w:t>
      </w:r>
      <w:r>
        <w:rPr>
          <w:color w:val="1F1F1F"/>
          <w:spacing w:val="11"/>
        </w:rPr>
        <w:t> and</w:t>
      </w:r>
      <w:r>
        <w:rPr>
          <w:color w:val="1F1F1F"/>
          <w:spacing w:val="11"/>
        </w:rPr>
        <w:t> </w:t>
      </w:r>
      <w:r>
        <w:rPr>
          <w:color w:val="1F1F1F"/>
        </w:rPr>
        <w:t>transmitter to</w:t>
      </w:r>
      <w:r>
        <w:rPr>
          <w:color w:val="1F1F1F"/>
          <w:spacing w:val="29"/>
        </w:rPr>
        <w:t> </w:t>
      </w:r>
      <w:r>
        <w:rPr>
          <w:color w:val="1F1F1F"/>
          <w:spacing w:val="38"/>
        </w:rPr>
        <w:t>1/10</w:t>
      </w:r>
      <w:r>
        <w:rPr>
          <w:color w:val="1F1F1F"/>
          <w:spacing w:val="38"/>
        </w:rPr>
        <w:t> </w:t>
      </w:r>
      <w:r>
        <w:rPr>
          <w:color w:val="1F1F1F"/>
          <w:spacing w:val="20"/>
        </w:rPr>
        <w:t>of</w:t>
      </w:r>
      <w:r>
        <w:rPr>
          <w:color w:val="1F1F1F"/>
          <w:spacing w:val="20"/>
        </w:rPr>
        <w:t> </w:t>
      </w:r>
      <w:r>
        <w:rPr>
          <w:color w:val="1F1F1F"/>
        </w:rPr>
        <w:t>the deviations of an u</w:t>
      </w:r>
      <w:r>
        <w:rPr>
          <w:color w:val="1F1F1F"/>
          <w:spacing w:val="-18"/>
        </w:rPr>
        <w:t> </w:t>
      </w:r>
      <w:r>
        <w:rPr>
          <w:color w:val="1F1F1F"/>
          <w:spacing w:val="14"/>
        </w:rPr>
        <w:t>ncompensated</w:t>
      </w:r>
      <w:r>
        <w:rPr>
          <w:color w:val="1F1F1F"/>
          <w:spacing w:val="14"/>
        </w:rPr>
        <w:t> </w:t>
      </w:r>
      <w:r>
        <w:rPr>
          <w:color w:val="1F1F1F"/>
        </w:rPr>
        <w:t>circuit. In</w:t>
      </w:r>
      <w:r>
        <w:rPr>
          <w:color w:val="1F1F1F"/>
          <w:spacing w:val="-18"/>
        </w:rPr>
        <w:t> </w:t>
      </w:r>
      <w:r>
        <w:rPr>
          <w:color w:val="1F1F1F"/>
        </w:rPr>
        <w:t>addition to this static temperature </w:t>
      </w:r>
      <w:r>
        <w:rPr>
          <w:color w:val="1F1F1F"/>
          <w:spacing w:val="18"/>
        </w:rPr>
        <w:t>compensation,</w:t>
      </w:r>
      <w:r>
        <w:rPr>
          <w:color w:val="1F1F1F"/>
          <w:spacing w:val="18"/>
        </w:rPr>
        <w:t> </w:t>
      </w:r>
      <w:r>
        <w:rPr>
          <w:color w:val="1F1F1F"/>
        </w:rPr>
        <w:t>a</w:t>
      </w:r>
      <w:r>
        <w:rPr>
          <w:color w:val="1F1F1F"/>
          <w:spacing w:val="40"/>
        </w:rPr>
        <w:t> </w:t>
      </w:r>
      <w:r>
        <w:rPr>
          <w:color w:val="1F1F1F"/>
        </w:rPr>
        <w:t>dyna</w:t>
      </w:r>
      <w:r>
        <w:rPr>
          <w:color w:val="1F1F1F"/>
          <w:spacing w:val="-18"/>
        </w:rPr>
        <w:t> </w:t>
      </w:r>
      <w:r>
        <w:rPr>
          <w:color w:val="1F1F1F"/>
        </w:rPr>
        <w:t>m</w:t>
      </w:r>
      <w:r>
        <w:rPr>
          <w:color w:val="1F1F1F"/>
          <w:spacing w:val="-17"/>
        </w:rPr>
        <w:t> </w:t>
      </w:r>
      <w:r>
        <w:rPr>
          <w:color w:val="1F1F1F"/>
        </w:rPr>
        <w:t>ic</w:t>
      </w:r>
      <w:r>
        <w:rPr>
          <w:color w:val="1F1F1F"/>
          <w:spacing w:val="40"/>
        </w:rPr>
        <w:t> </w:t>
      </w:r>
      <w:r>
        <w:rPr>
          <w:color w:val="1F1F1F"/>
        </w:rPr>
        <w:t>tem</w:t>
      </w:r>
      <w:r>
        <w:rPr>
          <w:color w:val="1F1F1F"/>
          <w:spacing w:val="-18"/>
        </w:rPr>
        <w:t> </w:t>
      </w:r>
      <w:r>
        <w:rPr>
          <w:color w:val="1F1F1F"/>
          <w:spacing w:val="13"/>
        </w:rPr>
        <w:t>peratu</w:t>
      </w:r>
      <w:r>
        <w:rPr>
          <w:color w:val="1F1F1F"/>
          <w:spacing w:val="-17"/>
        </w:rPr>
        <w:t> </w:t>
      </w:r>
      <w:r>
        <w:rPr>
          <w:color w:val="1F1F1F"/>
        </w:rPr>
        <w:t>re </w:t>
      </w:r>
      <w:r>
        <w:rPr>
          <w:color w:val="1F1F1F"/>
          <w:spacing w:val="15"/>
        </w:rPr>
        <w:t>compensation</w:t>
      </w:r>
      <w:r>
        <w:rPr>
          <w:color w:val="1F1F1F"/>
          <w:spacing w:val="15"/>
        </w:rPr>
        <w:t> </w:t>
      </w:r>
      <w:r>
        <w:rPr>
          <w:color w:val="1F1F1F"/>
        </w:rPr>
        <w:t>was applied to the transmitter of the F</w:t>
      </w:r>
      <w:r>
        <w:rPr>
          <w:color w:val="1F1F1F"/>
          <w:spacing w:val="-18"/>
        </w:rPr>
        <w:t> </w:t>
      </w:r>
      <w:r>
        <w:rPr>
          <w:color w:val="1F1F1F"/>
          <w:spacing w:val="15"/>
        </w:rPr>
        <w:t>uG</w:t>
      </w:r>
      <w:r>
        <w:rPr>
          <w:color w:val="1F1F1F"/>
          <w:spacing w:val="15"/>
        </w:rPr>
        <w:t> </w:t>
      </w:r>
      <w:r>
        <w:rPr>
          <w:color w:val="1F1F1F"/>
        </w:rPr>
        <w:t>1 0 K, </w:t>
      </w:r>
      <w:r>
        <w:rPr>
          <w:color w:val="1F1F1F"/>
          <w:spacing w:val="16"/>
        </w:rPr>
        <w:t>which</w:t>
      </w:r>
      <w:r>
        <w:rPr>
          <w:color w:val="1F1F1F"/>
          <w:spacing w:val="16"/>
        </w:rPr>
        <w:t> </w:t>
      </w:r>
      <w:r>
        <w:rPr>
          <w:color w:val="1F1F1F"/>
          <w:spacing w:val="12"/>
        </w:rPr>
        <w:t>also </w:t>
      </w:r>
      <w:r>
        <w:rPr>
          <w:color w:val="1F1F1F"/>
          <w:position w:val="1"/>
        </w:rPr>
        <w:t>eliminated</w:t>
      </w:r>
      <w:r>
        <w:rPr>
          <w:color w:val="1F1F1F"/>
          <w:spacing w:val="-18"/>
          <w:position w:val="1"/>
        </w:rPr>
        <w:t> </w:t>
      </w:r>
      <w:r>
        <w:rPr>
          <w:color w:val="1F1F1F"/>
          <w:position w:val="1"/>
        </w:rPr>
        <w:t>a</w:t>
      </w:r>
      <w:r>
        <w:rPr>
          <w:color w:val="1F1F1F"/>
          <w:spacing w:val="-17"/>
          <w:position w:val="1"/>
        </w:rPr>
        <w:t> </w:t>
      </w:r>
      <w:r>
        <w:rPr>
          <w:color w:val="1F1F1F"/>
          <w:spacing w:val="10"/>
          <w:position w:val="1"/>
        </w:rPr>
        <w:t>frequency</w:t>
      </w:r>
      <w:r>
        <w:rPr>
          <w:color w:val="1F1F1F"/>
          <w:spacing w:val="-18"/>
          <w:position w:val="1"/>
        </w:rPr>
        <w:t> </w:t>
      </w:r>
      <w:r>
        <w:rPr>
          <w:color w:val="1F1F1F"/>
          <w:spacing w:val="16"/>
          <w:position w:val="1"/>
        </w:rPr>
        <w:t>deviation</w:t>
      </w:r>
      <w:r>
        <w:rPr>
          <w:color w:val="1F1F1F"/>
          <w:spacing w:val="2"/>
          <w:position w:val="1"/>
        </w:rPr>
        <w:t> </w:t>
      </w:r>
      <w:r>
        <w:rPr>
          <w:color w:val="1F1F1F"/>
          <w:spacing w:val="15"/>
          <w:position w:val="1"/>
        </w:rPr>
        <w:t>occu</w:t>
      </w:r>
      <w:r>
        <w:rPr>
          <w:color w:val="1F1F1F"/>
          <w:spacing w:val="-18"/>
          <w:position w:val="1"/>
        </w:rPr>
        <w:t> </w:t>
      </w:r>
      <w:r>
        <w:rPr>
          <w:color w:val="1F1F1F"/>
          <w:spacing w:val="14"/>
          <w:position w:val="1"/>
        </w:rPr>
        <w:t>rring</w:t>
      </w:r>
      <w:r>
        <w:rPr>
          <w:color w:val="1F1F1F"/>
          <w:spacing w:val="14"/>
          <w:position w:val="1"/>
        </w:rPr>
        <w:t> </w:t>
      </w:r>
      <w:r>
        <w:rPr>
          <w:color w:val="1F1F1F"/>
          <w:position w:val="1"/>
        </w:rPr>
        <w:t>during</w:t>
      </w:r>
      <w:r>
        <w:rPr>
          <w:color w:val="1F1F1F"/>
          <w:spacing w:val="-17"/>
          <w:position w:val="1"/>
        </w:rPr>
        <w:t> </w:t>
      </w:r>
      <w:r>
        <w:rPr>
          <w:color w:val="1F1F1F"/>
          <w:position w:val="1"/>
        </w:rPr>
        <w:t>the</w:t>
      </w:r>
      <w:r>
        <w:rPr>
          <w:color w:val="1F1F1F"/>
          <w:spacing w:val="-16"/>
          <w:position w:val="1"/>
        </w:rPr>
        <w:t> </w:t>
      </w:r>
      <w:r>
        <w:rPr>
          <w:color w:val="1F1F1F"/>
          <w:position w:val="1"/>
        </w:rPr>
        <w:t>keystrokes</w:t>
      </w:r>
      <w:r>
        <w:rPr>
          <w:color w:val="1F1F1F"/>
          <w:spacing w:val="-2"/>
          <w:position w:val="1"/>
        </w:rPr>
        <w:t> </w:t>
      </w:r>
      <w:r>
        <w:rPr>
          <w:color w:val="1F1F1F"/>
          <w:position w:val="1"/>
        </w:rPr>
        <w:t>with</w:t>
      </w:r>
      <w:r>
        <w:rPr>
          <w:color w:val="1F1F1F"/>
          <w:spacing w:val="-11"/>
          <w:position w:val="1"/>
        </w:rPr>
        <w:t> </w:t>
      </w:r>
      <w:r>
        <w:rPr>
          <w:color w:val="1F1F1F"/>
          <w:position w:val="1"/>
        </w:rPr>
        <w:t>the</w:t>
      </w:r>
      <w:r>
        <w:rPr>
          <w:color w:val="1F1F1F"/>
          <w:spacing w:val="-5"/>
          <w:position w:val="1"/>
        </w:rPr>
        <w:t> </w:t>
      </w:r>
      <w:r>
        <w:rPr>
          <w:color w:val="1F1F1F"/>
          <w:position w:val="1"/>
        </w:rPr>
        <w:t>he</w:t>
      </w:r>
      <w:r>
        <w:rPr>
          <w:color w:val="1F1F1F"/>
          <w:spacing w:val="-18"/>
          <w:position w:val="1"/>
        </w:rPr>
        <w:t> </w:t>
      </w:r>
      <w:r>
        <w:rPr>
          <w:color w:val="1F1F1F"/>
          <w:position w:val="1"/>
        </w:rPr>
        <w:t>I</w:t>
      </w:r>
      <w:r>
        <w:rPr>
          <w:color w:val="1F1F1F"/>
        </w:rPr>
        <w:t>p</w:t>
      </w:r>
      <w:r>
        <w:rPr>
          <w:color w:val="1F1F1F"/>
          <w:spacing w:val="14"/>
        </w:rPr>
        <w:t> </w:t>
      </w:r>
      <w:r>
        <w:rPr>
          <w:color w:val="1F1F1F"/>
          <w:spacing w:val="15"/>
          <w:position w:val="1"/>
        </w:rPr>
        <w:t>of </w:t>
      </w:r>
      <w:r>
        <w:rPr>
          <w:color w:val="1F1F1F"/>
          <w:spacing w:val="11"/>
        </w:rPr>
        <w:t>compensation</w:t>
      </w:r>
      <w:r>
        <w:rPr>
          <w:color w:val="1F1F1F"/>
          <w:spacing w:val="-18"/>
        </w:rPr>
        <w:t> </w:t>
      </w:r>
      <w:r>
        <w:rPr>
          <w:color w:val="1F1F1F"/>
          <w:spacing w:val="11"/>
        </w:rPr>
        <w:t>capacitors</w:t>
      </w:r>
      <w:r>
        <w:rPr>
          <w:color w:val="1F1F1F"/>
          <w:spacing w:val="-17"/>
        </w:rPr>
        <w:t> </w:t>
      </w:r>
      <w:r>
        <w:rPr>
          <w:color w:val="1F1F1F"/>
          <w:spacing w:val="10"/>
        </w:rPr>
        <w:t>(frequency</w:t>
      </w:r>
      <w:r>
        <w:rPr>
          <w:color w:val="1F1F1F"/>
          <w:spacing w:val="-18"/>
        </w:rPr>
        <w:t> </w:t>
      </w:r>
      <w:r>
        <w:rPr>
          <w:color w:val="1F1F1F"/>
          <w:spacing w:val="11"/>
        </w:rPr>
        <w:t>com</w:t>
      </w:r>
      <w:r>
        <w:rPr>
          <w:color w:val="1F1F1F"/>
          <w:spacing w:val="-17"/>
        </w:rPr>
        <w:t> </w:t>
      </w:r>
      <w:r>
        <w:rPr>
          <w:color w:val="1F1F1F"/>
          <w:spacing w:val="11"/>
        </w:rPr>
        <w:t>pensation</w:t>
      </w:r>
      <w:r>
        <w:rPr>
          <w:color w:val="1F1F1F"/>
          <w:spacing w:val="-17"/>
        </w:rPr>
        <w:t> </w:t>
      </w:r>
      <w:r>
        <w:rPr>
          <w:color w:val="1F1F1F"/>
          <w:spacing w:val="11"/>
        </w:rPr>
        <w:t>throug</w:t>
      </w:r>
      <w:r>
        <w:rPr>
          <w:color w:val="1F1F1F"/>
          <w:spacing w:val="-18"/>
        </w:rPr>
        <w:t> </w:t>
      </w:r>
      <w:r>
        <w:rPr>
          <w:color w:val="1F1F1F"/>
        </w:rPr>
        <w:t>h</w:t>
      </w:r>
      <w:r>
        <w:rPr>
          <w:color w:val="1F1F1F"/>
          <w:spacing w:val="-5"/>
        </w:rPr>
        <w:t> </w:t>
      </w:r>
      <w:r>
        <w:rPr>
          <w:color w:val="1F1F1F"/>
          <w:spacing w:val="11"/>
        </w:rPr>
        <w:t>the</w:t>
      </w:r>
      <w:r>
        <w:rPr>
          <w:color w:val="1F1F1F"/>
          <w:spacing w:val="-12"/>
        </w:rPr>
        <w:t> </w:t>
      </w:r>
      <w:r>
        <w:rPr>
          <w:color w:val="1F1F1F"/>
        </w:rPr>
        <w:t>heat</w:t>
      </w:r>
      <w:r>
        <w:rPr>
          <w:color w:val="1F1F1F"/>
          <w:spacing w:val="-14"/>
        </w:rPr>
        <w:t> </w:t>
      </w:r>
      <w:r>
        <w:rPr>
          <w:color w:val="1F1F1F"/>
        </w:rPr>
        <w:t>loss</w:t>
      </w:r>
      <w:r>
        <w:rPr>
          <w:color w:val="1F1F1F"/>
          <w:spacing w:val="-18"/>
        </w:rPr>
        <w:t> </w:t>
      </w:r>
      <w:r>
        <w:rPr>
          <w:color w:val="1F1F1F"/>
          <w:spacing w:val="11"/>
        </w:rPr>
        <w:t>in</w:t>
      </w:r>
      <w:r>
        <w:rPr>
          <w:color w:val="1F1F1F"/>
          <w:spacing w:val="-17"/>
        </w:rPr>
        <w:t> </w:t>
      </w:r>
      <w:r>
        <w:rPr>
          <w:color w:val="1F1F1F"/>
          <w:spacing w:val="11"/>
        </w:rPr>
        <w:t>the </w:t>
      </w:r>
      <w:r>
        <w:rPr>
          <w:color w:val="1F1F1F"/>
        </w:rPr>
        <w:t>oscillation</w:t>
      </w:r>
      <w:r>
        <w:rPr>
          <w:color w:val="1F1F1F"/>
          <w:spacing w:val="-18"/>
        </w:rPr>
        <w:t> </w:t>
      </w:r>
      <w:r>
        <w:rPr>
          <w:color w:val="1F1F1F"/>
        </w:rPr>
        <w:t>capacitors</w:t>
      </w:r>
      <w:r>
        <w:rPr>
          <w:color w:val="1F1F1F"/>
          <w:spacing w:val="-10"/>
        </w:rPr>
        <w:t> </w:t>
      </w:r>
      <w:r>
        <w:rPr>
          <w:color w:val="1F1F1F"/>
        </w:rPr>
        <w:t>occurring</w:t>
      </w:r>
      <w:r>
        <w:rPr>
          <w:color w:val="1F1F1F"/>
          <w:spacing w:val="21"/>
        </w:rPr>
        <w:t> </w:t>
      </w:r>
      <w:r>
        <w:rPr>
          <w:color w:val="1F1F1F"/>
        </w:rPr>
        <w:t>during</w:t>
      </w:r>
      <w:r>
        <w:rPr>
          <w:color w:val="1F1F1F"/>
          <w:spacing w:val="-11"/>
        </w:rPr>
        <w:t> </w:t>
      </w:r>
      <w:r>
        <w:rPr>
          <w:color w:val="1F1F1F"/>
        </w:rPr>
        <w:t>the</w:t>
      </w:r>
      <w:r>
        <w:rPr>
          <w:color w:val="1F1F1F"/>
          <w:spacing w:val="-1"/>
        </w:rPr>
        <w:t> </w:t>
      </w:r>
      <w:r>
        <w:rPr>
          <w:color w:val="1F1F1F"/>
        </w:rPr>
        <w:t>keystroke).</w:t>
      </w:r>
      <w:r>
        <w:rPr>
          <w:color w:val="1F1F1F"/>
          <w:spacing w:val="40"/>
        </w:rPr>
        <w:t> </w:t>
      </w:r>
      <w:r>
        <w:rPr>
          <w:color w:val="1F1F1F"/>
        </w:rPr>
        <w:t>In</w:t>
      </w:r>
      <w:r>
        <w:rPr>
          <w:color w:val="1F1F1F"/>
          <w:spacing w:val="-18"/>
        </w:rPr>
        <w:t> </w:t>
      </w:r>
      <w:r>
        <w:rPr>
          <w:color w:val="1F1F1F"/>
        </w:rPr>
        <w:t>the</w:t>
      </w:r>
      <w:r>
        <w:rPr>
          <w:color w:val="1F1F1F"/>
          <w:spacing w:val="-17"/>
        </w:rPr>
        <w:t> </w:t>
      </w:r>
      <w:r>
        <w:rPr>
          <w:color w:val="1F1F1F"/>
        </w:rPr>
        <w:t>wide</w:t>
      </w:r>
      <w:r>
        <w:rPr>
          <w:color w:val="1F1F1F"/>
          <w:spacing w:val="-11"/>
        </w:rPr>
        <w:t> </w:t>
      </w:r>
      <w:r>
        <w:rPr>
          <w:color w:val="1F1F1F"/>
        </w:rPr>
        <w:t>tem</w:t>
      </w:r>
      <w:r>
        <w:rPr>
          <w:color w:val="1F1F1F"/>
          <w:spacing w:val="-18"/>
        </w:rPr>
        <w:t> </w:t>
      </w:r>
      <w:r>
        <w:rPr>
          <w:color w:val="1F1F1F"/>
        </w:rPr>
        <w:t>perature</w:t>
      </w:r>
      <w:r>
        <w:rPr>
          <w:color w:val="1F1F1F"/>
          <w:spacing w:val="-16"/>
        </w:rPr>
        <w:t> </w:t>
      </w:r>
      <w:r>
        <w:rPr>
          <w:color w:val="1F1F1F"/>
        </w:rPr>
        <w:t>range from</w:t>
      </w:r>
      <w:r>
        <w:rPr>
          <w:color w:val="1F1F1F"/>
          <w:spacing w:val="30"/>
        </w:rPr>
        <w:t> </w:t>
      </w:r>
      <w:r>
        <w:rPr>
          <w:color w:val="1F1F1F"/>
        </w:rPr>
        <w:t>-50</w:t>
      </w:r>
      <w:r>
        <w:rPr>
          <w:color w:val="1F1F1F"/>
          <w:spacing w:val="-2"/>
        </w:rPr>
        <w:t> </w:t>
      </w:r>
      <w:r>
        <w:rPr>
          <w:color w:val="1F1F1F"/>
        </w:rPr>
        <w:t>to</w:t>
      </w:r>
      <w:r>
        <w:rPr>
          <w:color w:val="1F1F1F"/>
          <w:spacing w:val="21"/>
        </w:rPr>
        <w:t> </w:t>
      </w:r>
      <w:r>
        <w:rPr>
          <w:color w:val="1F1F1F"/>
        </w:rPr>
        <w:t>-40</w:t>
      </w:r>
      <w:r>
        <w:rPr>
          <w:rFonts w:ascii="Franklin Gothic Demi Cond" w:hAnsi="Franklin Gothic Demi Cond"/>
          <w:color w:val="1F1F1F"/>
          <w:position w:val="11"/>
          <w:sz w:val="16"/>
        </w:rPr>
        <w:t>°</w:t>
      </w:r>
      <w:r>
        <w:rPr>
          <w:color w:val="1F1F1F"/>
        </w:rPr>
        <w:t>C,</w:t>
      </w:r>
      <w:r>
        <w:rPr>
          <w:color w:val="1F1F1F"/>
          <w:spacing w:val="-16"/>
        </w:rPr>
        <w:t> </w:t>
      </w:r>
      <w:r>
        <w:rPr>
          <w:color w:val="1F1F1F"/>
        </w:rPr>
        <w:t>the</w:t>
      </w:r>
    </w:p>
    <w:p>
      <w:pPr>
        <w:pStyle w:val="BodyText"/>
        <w:spacing w:line="347" w:lineRule="exact"/>
        <w:ind w:left="189"/>
        <w:jc w:val="both"/>
      </w:pPr>
      <w:r>
        <w:rPr>
          <w:rFonts w:ascii="Calibri" w:hAnsi="Calibri"/>
          <w:color w:val="1F1F1F"/>
          <w:sz w:val="34"/>
        </w:rPr>
        <w:t>+</w:t>
      </w:r>
      <w:r>
        <w:rPr>
          <w:rFonts w:ascii="Calibri" w:hAnsi="Calibri"/>
          <w:color w:val="1F1F1F"/>
          <w:spacing w:val="-11"/>
          <w:sz w:val="34"/>
        </w:rPr>
        <w:t> </w:t>
      </w:r>
      <w:r>
        <w:rPr>
          <w:color w:val="1F1F1F"/>
        </w:rPr>
        <w:t>50</w:t>
      </w:r>
      <w:r>
        <w:rPr>
          <w:color w:val="1F1F1F"/>
          <w:spacing w:val="-18"/>
        </w:rPr>
        <w:t> </w:t>
      </w:r>
      <w:r>
        <w:rPr>
          <w:rFonts w:ascii="Times New Roman" w:hAnsi="Times New Roman"/>
          <w:color w:val="1F1F1F"/>
          <w:sz w:val="32"/>
        </w:rPr>
        <w:t>°e,</w:t>
      </w:r>
      <w:r>
        <w:rPr>
          <w:rFonts w:ascii="Times New Roman" w:hAnsi="Times New Roman"/>
          <w:color w:val="1F1F1F"/>
          <w:spacing w:val="-20"/>
          <w:sz w:val="32"/>
        </w:rPr>
        <w:t> </w:t>
      </w:r>
      <w:r>
        <w:rPr>
          <w:color w:val="1F1F1F"/>
        </w:rPr>
        <w:t>the</w:t>
      </w:r>
      <w:r>
        <w:rPr>
          <w:color w:val="1F1F1F"/>
          <w:spacing w:val="-15"/>
        </w:rPr>
        <w:t> </w:t>
      </w:r>
      <w:r>
        <w:rPr>
          <w:color w:val="1F1F1F"/>
          <w:spacing w:val="12"/>
        </w:rPr>
        <w:t>frequency</w:t>
      </w:r>
      <w:r>
        <w:rPr>
          <w:color w:val="1F1F1F"/>
          <w:spacing w:val="5"/>
        </w:rPr>
        <w:t> </w:t>
      </w:r>
      <w:r>
        <w:rPr>
          <w:color w:val="1F1F1F"/>
          <w:spacing w:val="12"/>
        </w:rPr>
        <w:t>deviation</w:t>
      </w:r>
      <w:r>
        <w:rPr>
          <w:color w:val="1F1F1F"/>
          <w:spacing w:val="-16"/>
        </w:rPr>
        <w:t> </w:t>
      </w:r>
      <w:r>
        <w:rPr>
          <w:color w:val="1F1F1F"/>
        </w:rPr>
        <w:t>was</w:t>
      </w:r>
      <w:r>
        <w:rPr>
          <w:color w:val="1F1F1F"/>
          <w:spacing w:val="-15"/>
        </w:rPr>
        <w:t> </w:t>
      </w:r>
      <w:r>
        <w:rPr>
          <w:color w:val="1F1F1F"/>
          <w:spacing w:val="12"/>
        </w:rPr>
        <w:t>less</w:t>
      </w:r>
      <w:r>
        <w:rPr>
          <w:color w:val="1F1F1F"/>
          <w:spacing w:val="6"/>
        </w:rPr>
        <w:t> </w:t>
      </w:r>
      <w:r>
        <w:rPr>
          <w:color w:val="1F1F1F"/>
        </w:rPr>
        <w:t>than</w:t>
      </w:r>
      <w:r>
        <w:rPr>
          <w:color w:val="1F1F1F"/>
          <w:spacing w:val="-12"/>
        </w:rPr>
        <w:t> </w:t>
      </w:r>
      <w:r>
        <w:rPr>
          <w:color w:val="1F1F1F"/>
          <w:spacing w:val="12"/>
        </w:rPr>
        <w:t>0.03</w:t>
      </w:r>
      <w:r>
        <w:rPr>
          <w:color w:val="1F1F1F"/>
          <w:spacing w:val="10"/>
        </w:rPr>
        <w:t> </w:t>
      </w:r>
      <w:r>
        <w:rPr>
          <w:color w:val="1F1F1F"/>
        </w:rPr>
        <w:t>%,</w:t>
      </w:r>
      <w:r>
        <w:rPr>
          <w:color w:val="1F1F1F"/>
          <w:spacing w:val="-17"/>
        </w:rPr>
        <w:t> </w:t>
      </w:r>
      <w:r>
        <w:rPr>
          <w:color w:val="1F1F1F"/>
        </w:rPr>
        <w:t>even</w:t>
      </w:r>
      <w:r>
        <w:rPr>
          <w:color w:val="1F1F1F"/>
          <w:spacing w:val="-18"/>
        </w:rPr>
        <w:t> </w:t>
      </w:r>
      <w:r>
        <w:rPr>
          <w:color w:val="1F1F1F"/>
        </w:rPr>
        <w:t>with</w:t>
      </w:r>
      <w:r>
        <w:rPr>
          <w:color w:val="1F1F1F"/>
          <w:spacing w:val="1"/>
        </w:rPr>
        <w:t> </w:t>
      </w:r>
      <w:r>
        <w:rPr>
          <w:color w:val="1F1F1F"/>
          <w:spacing w:val="12"/>
        </w:rPr>
        <w:t>fluctuations</w:t>
      </w:r>
      <w:r>
        <w:rPr>
          <w:color w:val="1F1F1F"/>
          <w:spacing w:val="2"/>
        </w:rPr>
        <w:t> </w:t>
      </w:r>
      <w:r>
        <w:rPr>
          <w:color w:val="1F1F1F"/>
          <w:spacing w:val="7"/>
        </w:rPr>
        <w:t>of</w:t>
      </w:r>
    </w:p>
    <w:p>
      <w:pPr>
        <w:pStyle w:val="BodyText"/>
        <w:spacing w:line="249" w:lineRule="auto" w:before="4"/>
        <w:ind w:left="189" w:right="1170"/>
        <w:jc w:val="both"/>
      </w:pPr>
      <w:r>
        <w:rPr>
          <w:color w:val="1F1F1F"/>
        </w:rPr>
        <w:t>22 </w:t>
      </w:r>
      <w:r>
        <w:rPr>
          <w:color w:val="1F1F1F"/>
          <w:spacing w:val="10"/>
        </w:rPr>
        <w:t>to 29</w:t>
      </w:r>
      <w:r>
        <w:rPr>
          <w:color w:val="1F1F1F"/>
          <w:spacing w:val="10"/>
        </w:rPr>
        <w:t> </w:t>
      </w:r>
      <w:r>
        <w:rPr>
          <w:color w:val="1F1F1F"/>
        </w:rPr>
        <w:t>V in the </w:t>
      </w:r>
      <w:r>
        <w:rPr>
          <w:color w:val="1F1F1F"/>
          <w:spacing w:val="12"/>
        </w:rPr>
        <w:t>power</w:t>
      </w:r>
      <w:r>
        <w:rPr>
          <w:color w:val="1F1F1F"/>
          <w:spacing w:val="12"/>
        </w:rPr>
        <w:t> </w:t>
      </w:r>
      <w:r>
        <w:rPr>
          <w:color w:val="1F1F1F"/>
          <w:spacing w:val="15"/>
        </w:rPr>
        <w:t>supply</w:t>
      </w:r>
      <w:r>
        <w:rPr>
          <w:color w:val="1F1F1F"/>
          <w:spacing w:val="15"/>
        </w:rPr>
        <w:t> </w:t>
      </w:r>
      <w:r>
        <w:rPr>
          <w:color w:val="1F1F1F"/>
        </w:rPr>
        <w:t>system. The </w:t>
      </w:r>
      <w:r>
        <w:rPr>
          <w:color w:val="1F1F1F"/>
          <w:spacing w:val="18"/>
        </w:rPr>
        <w:t>quality </w:t>
      </w:r>
      <w:r>
        <w:rPr>
          <w:color w:val="1F1F1F"/>
          <w:spacing w:val="10"/>
        </w:rPr>
        <w:t>of</w:t>
      </w:r>
      <w:r>
        <w:rPr>
          <w:color w:val="1F1F1F"/>
          <w:spacing w:val="10"/>
        </w:rPr>
        <w:t> </w:t>
      </w:r>
      <w:r>
        <w:rPr>
          <w:color w:val="1F1F1F"/>
        </w:rPr>
        <w:t>the </w:t>
      </w:r>
      <w:r>
        <w:rPr>
          <w:color w:val="1F1F1F"/>
          <w:spacing w:val="11"/>
        </w:rPr>
        <w:t>Morse</w:t>
      </w:r>
      <w:r>
        <w:rPr>
          <w:color w:val="1F1F1F"/>
          <w:spacing w:val="11"/>
        </w:rPr>
        <w:t> </w:t>
      </w:r>
      <w:r>
        <w:rPr>
          <w:color w:val="1F1F1F"/>
          <w:spacing w:val="9"/>
        </w:rPr>
        <w:t>code</w:t>
      </w:r>
      <w:r>
        <w:rPr>
          <w:color w:val="1F1F1F"/>
          <w:spacing w:val="9"/>
        </w:rPr>
        <w:t> </w:t>
      </w:r>
      <w:r>
        <w:rPr>
          <w:color w:val="1F1F1F"/>
          <w:spacing w:val="21"/>
        </w:rPr>
        <w:t>thus </w:t>
      </w:r>
      <w:r>
        <w:rPr>
          <w:color w:val="1F1F1F"/>
        </w:rPr>
        <w:t>corresponded</w:t>
      </w:r>
      <w:r>
        <w:rPr>
          <w:color w:val="1F1F1F"/>
          <w:spacing w:val="-18"/>
        </w:rPr>
        <w:t> </w:t>
      </w:r>
      <w:r>
        <w:rPr>
          <w:color w:val="1F1F1F"/>
          <w:spacing w:val="10"/>
        </w:rPr>
        <w:t>to</w:t>
      </w:r>
      <w:r>
        <w:rPr>
          <w:color w:val="1F1F1F"/>
          <w:spacing w:val="-17"/>
        </w:rPr>
        <w:t> </w:t>
      </w:r>
      <w:r>
        <w:rPr>
          <w:color w:val="1F1F1F"/>
        </w:rPr>
        <w:t>that</w:t>
      </w:r>
      <w:r>
        <w:rPr>
          <w:color w:val="1F1F1F"/>
          <w:spacing w:val="-18"/>
        </w:rPr>
        <w:t> </w:t>
      </w:r>
      <w:r>
        <w:rPr>
          <w:color w:val="1F1F1F"/>
          <w:spacing w:val="10"/>
        </w:rPr>
        <w:t>of</w:t>
      </w:r>
      <w:r>
        <w:rPr>
          <w:color w:val="1F1F1F"/>
          <w:spacing w:val="-17"/>
        </w:rPr>
        <w:t> </w:t>
      </w:r>
      <w:r>
        <w:rPr>
          <w:color w:val="1F1F1F"/>
        </w:rPr>
        <w:t>a</w:t>
      </w:r>
      <w:r>
        <w:rPr>
          <w:color w:val="1F1F1F"/>
          <w:spacing w:val="-5"/>
        </w:rPr>
        <w:t> </w:t>
      </w:r>
      <w:r>
        <w:rPr>
          <w:color w:val="1F1F1F"/>
        </w:rPr>
        <w:t>transmitterwith</w:t>
      </w:r>
      <w:r>
        <w:rPr>
          <w:color w:val="1F1F1F"/>
          <w:spacing w:val="-17"/>
        </w:rPr>
        <w:t> </w:t>
      </w:r>
      <w:r>
        <w:rPr>
          <w:color w:val="1F1F1F"/>
          <w:spacing w:val="9"/>
        </w:rPr>
        <w:t>crystal</w:t>
      </w:r>
      <w:r>
        <w:rPr>
          <w:color w:val="1F1F1F"/>
          <w:spacing w:val="-7"/>
        </w:rPr>
        <w:t> </w:t>
      </w:r>
      <w:r>
        <w:rPr>
          <w:color w:val="1F1F1F"/>
          <w:spacing w:val="10"/>
        </w:rPr>
        <w:t>control,</w:t>
      </w:r>
      <w:r>
        <w:rPr>
          <w:color w:val="1F1F1F"/>
          <w:spacing w:val="-17"/>
        </w:rPr>
        <w:t> </w:t>
      </w:r>
      <w:r>
        <w:rPr>
          <w:color w:val="1F1F1F"/>
        </w:rPr>
        <w:t>even</w:t>
      </w:r>
      <w:r>
        <w:rPr>
          <w:color w:val="1F1F1F"/>
          <w:spacing w:val="-18"/>
        </w:rPr>
        <w:t> </w:t>
      </w:r>
      <w:r>
        <w:rPr>
          <w:color w:val="1F1F1F"/>
        </w:rPr>
        <w:t>at</w:t>
      </w:r>
      <w:r>
        <w:rPr>
          <w:color w:val="1F1F1F"/>
          <w:spacing w:val="-16"/>
        </w:rPr>
        <w:t> </w:t>
      </w:r>
      <w:r>
        <w:rPr>
          <w:color w:val="1F1F1F"/>
        </w:rPr>
        <w:t>low</w:t>
      </w:r>
      <w:r>
        <w:rPr>
          <w:color w:val="1F1F1F"/>
          <w:spacing w:val="-5"/>
        </w:rPr>
        <w:t> </w:t>
      </w:r>
      <w:r>
        <w:rPr>
          <w:color w:val="1F1F1F"/>
          <w:spacing w:val="10"/>
        </w:rPr>
        <w:t>frequencies.</w:t>
      </w:r>
    </w:p>
    <w:p>
      <w:pPr>
        <w:pStyle w:val="BodyText"/>
        <w:spacing w:line="261" w:lineRule="auto" w:before="317"/>
        <w:ind w:left="180" w:right="1172" w:firstLine="22"/>
        <w:jc w:val="both"/>
      </w:pPr>
      <w:r>
        <w:rPr>
          <w:color w:val="171717"/>
        </w:rPr>
        <w:t>For</w:t>
      </w:r>
      <w:r>
        <w:rPr>
          <w:color w:val="171717"/>
          <w:spacing w:val="-18"/>
        </w:rPr>
        <w:t> </w:t>
      </w:r>
      <w:r>
        <w:rPr>
          <w:color w:val="171717"/>
        </w:rPr>
        <w:t>beamless </w:t>
      </w:r>
      <w:r>
        <w:rPr>
          <w:color w:val="171717"/>
          <w:spacing w:val="19"/>
        </w:rPr>
        <w:t>tu</w:t>
      </w:r>
      <w:r>
        <w:rPr>
          <w:color w:val="171717"/>
          <w:spacing w:val="-18"/>
        </w:rPr>
        <w:t> </w:t>
      </w:r>
      <w:r>
        <w:rPr>
          <w:color w:val="171717"/>
        </w:rPr>
        <w:t>ni</w:t>
      </w:r>
      <w:r>
        <w:rPr>
          <w:color w:val="171717"/>
          <w:spacing w:val="-17"/>
        </w:rPr>
        <w:t> </w:t>
      </w:r>
      <w:r>
        <w:rPr>
          <w:color w:val="171717"/>
        </w:rPr>
        <w:t>ng</w:t>
      </w:r>
      <w:r>
        <w:rPr>
          <w:color w:val="171717"/>
          <w:spacing w:val="40"/>
        </w:rPr>
        <w:t> </w:t>
      </w:r>
      <w:r>
        <w:rPr>
          <w:color w:val="171717"/>
          <w:spacing w:val="10"/>
        </w:rPr>
        <w:t>of</w:t>
      </w:r>
      <w:r>
        <w:rPr>
          <w:color w:val="171717"/>
          <w:spacing w:val="10"/>
        </w:rPr>
        <w:t> </w:t>
      </w:r>
      <w:r>
        <w:rPr>
          <w:color w:val="171717"/>
        </w:rPr>
        <w:t>the tra</w:t>
      </w:r>
      <w:r>
        <w:rPr>
          <w:color w:val="171717"/>
          <w:spacing w:val="-18"/>
        </w:rPr>
        <w:t> </w:t>
      </w:r>
      <w:r>
        <w:rPr>
          <w:color w:val="171717"/>
        </w:rPr>
        <w:t>nsm</w:t>
      </w:r>
      <w:r>
        <w:rPr>
          <w:color w:val="171717"/>
          <w:spacing w:val="-17"/>
        </w:rPr>
        <w:t> </w:t>
      </w:r>
      <w:r>
        <w:rPr>
          <w:color w:val="171717"/>
          <w:spacing w:val="12"/>
        </w:rPr>
        <w:t>itter</w:t>
      </w:r>
      <w:r>
        <w:rPr>
          <w:color w:val="171717"/>
          <w:spacing w:val="12"/>
        </w:rPr>
        <w:t> </w:t>
      </w:r>
      <w:r>
        <w:rPr>
          <w:color w:val="171717"/>
          <w:spacing w:val="18"/>
        </w:rPr>
        <w:t>oscillator</w:t>
      </w:r>
      <w:r>
        <w:rPr>
          <w:color w:val="171717"/>
          <w:spacing w:val="18"/>
        </w:rPr>
        <w:t> </w:t>
      </w:r>
      <w:r>
        <w:rPr>
          <w:color w:val="171717"/>
        </w:rPr>
        <w:t>to the</w:t>
      </w:r>
      <w:r>
        <w:rPr>
          <w:color w:val="171717"/>
          <w:spacing w:val="11"/>
        </w:rPr>
        <w:t> frequency</w:t>
      </w:r>
      <w:r>
        <w:rPr>
          <w:color w:val="171717"/>
          <w:spacing w:val="11"/>
        </w:rPr>
        <w:t> </w:t>
      </w:r>
      <w:r>
        <w:rPr>
          <w:color w:val="171717"/>
          <w:spacing w:val="10"/>
        </w:rPr>
        <w:t>of</w:t>
      </w:r>
      <w:r>
        <w:rPr>
          <w:color w:val="171717"/>
          <w:spacing w:val="10"/>
        </w:rPr>
        <w:t> </w:t>
      </w:r>
      <w:r>
        <w:rPr>
          <w:color w:val="171717"/>
          <w:spacing w:val="13"/>
        </w:rPr>
        <w:t>the </w:t>
      </w:r>
      <w:r>
        <w:rPr>
          <w:color w:val="252525"/>
          <w:spacing w:val="10"/>
        </w:rPr>
        <w:t>remote</w:t>
      </w:r>
      <w:r>
        <w:rPr>
          <w:color w:val="252525"/>
          <w:spacing w:val="-18"/>
        </w:rPr>
        <w:t> </w:t>
      </w:r>
      <w:r>
        <w:rPr>
          <w:color w:val="252525"/>
          <w:spacing w:val="15"/>
        </w:rPr>
        <w:t>statio</w:t>
      </w:r>
      <w:r>
        <w:rPr>
          <w:color w:val="252525"/>
          <w:spacing w:val="-17"/>
        </w:rPr>
        <w:t> </w:t>
      </w:r>
      <w:r>
        <w:rPr>
          <w:color w:val="252525"/>
        </w:rPr>
        <w:t>n,</w:t>
      </w:r>
      <w:r>
        <w:rPr>
          <w:color w:val="252525"/>
          <w:spacing w:val="-18"/>
        </w:rPr>
        <w:t> </w:t>
      </w:r>
      <w:r>
        <w:rPr>
          <w:color w:val="252525"/>
        </w:rPr>
        <w:t>the</w:t>
      </w:r>
      <w:r>
        <w:rPr>
          <w:color w:val="252525"/>
          <w:spacing w:val="-13"/>
        </w:rPr>
        <w:t> </w:t>
      </w:r>
      <w:r>
        <w:rPr>
          <w:color w:val="252525"/>
          <w:spacing w:val="16"/>
        </w:rPr>
        <w:t>rotary</w:t>
      </w:r>
      <w:r>
        <w:rPr>
          <w:color w:val="252525"/>
          <w:spacing w:val="13"/>
        </w:rPr>
        <w:t> </w:t>
      </w:r>
      <w:r>
        <w:rPr>
          <w:color w:val="252525"/>
          <w:spacing w:val="10"/>
        </w:rPr>
        <w:t>switch </w:t>
      </w:r>
      <w:r>
        <w:rPr>
          <w:color w:val="252525"/>
        </w:rPr>
        <w:t>on</w:t>
      </w:r>
      <w:r>
        <w:rPr>
          <w:color w:val="252525"/>
          <w:spacing w:val="-12"/>
        </w:rPr>
        <w:t> </w:t>
      </w:r>
      <w:r>
        <w:rPr>
          <w:color w:val="252525"/>
        </w:rPr>
        <w:t>the </w:t>
      </w:r>
      <w:r>
        <w:rPr>
          <w:color w:val="252525"/>
          <w:spacing w:val="9"/>
        </w:rPr>
        <w:t>remote</w:t>
      </w:r>
      <w:r>
        <w:rPr>
          <w:color w:val="252525"/>
          <w:spacing w:val="9"/>
        </w:rPr>
        <w:t> </w:t>
      </w:r>
      <w:r>
        <w:rPr>
          <w:color w:val="252525"/>
          <w:spacing w:val="11"/>
        </w:rPr>
        <w:t>control</w:t>
      </w:r>
      <w:r>
        <w:rPr>
          <w:color w:val="252525"/>
          <w:spacing w:val="11"/>
        </w:rPr>
        <w:t> </w:t>
      </w:r>
      <w:r>
        <w:rPr>
          <w:color w:val="252525"/>
        </w:rPr>
        <w:t>u</w:t>
      </w:r>
      <w:r>
        <w:rPr>
          <w:color w:val="252525"/>
          <w:spacing w:val="-18"/>
        </w:rPr>
        <w:t> </w:t>
      </w:r>
      <w:r>
        <w:rPr>
          <w:color w:val="252525"/>
        </w:rPr>
        <w:t>nit</w:t>
      </w:r>
      <w:r>
        <w:rPr>
          <w:color w:val="252525"/>
          <w:spacing w:val="30"/>
        </w:rPr>
        <w:t> </w:t>
      </w:r>
      <w:r>
        <w:rPr>
          <w:color w:val="252525"/>
        </w:rPr>
        <w:t>was</w:t>
      </w:r>
      <w:r>
        <w:rPr>
          <w:color w:val="252525"/>
          <w:spacing w:val="-12"/>
        </w:rPr>
        <w:t> </w:t>
      </w:r>
      <w:r>
        <w:rPr>
          <w:color w:val="252525"/>
        </w:rPr>
        <w:t>set to </w:t>
      </w:r>
      <w:r>
        <w:rPr>
          <w:color w:val="252525"/>
          <w:spacing w:val="14"/>
        </w:rPr>
        <w:t>"whistle </w:t>
      </w:r>
      <w:r>
        <w:rPr>
          <w:color w:val="171717"/>
          <w:spacing w:val="9"/>
        </w:rPr>
        <w:t>in"</w:t>
      </w:r>
      <w:r>
        <w:rPr>
          <w:color w:val="171717"/>
        </w:rPr>
        <w:t> (whistle</w:t>
      </w:r>
      <w:r>
        <w:rPr>
          <w:color w:val="171717"/>
          <w:spacing w:val="-19"/>
        </w:rPr>
        <w:t> </w:t>
      </w:r>
      <w:r>
        <w:rPr>
          <w:color w:val="171717"/>
          <w:spacing w:val="10"/>
        </w:rPr>
        <w:t>in</w:t>
      </w:r>
      <w:r>
        <w:rPr>
          <w:color w:val="171717"/>
          <w:spacing w:val="-11"/>
        </w:rPr>
        <w:t> </w:t>
      </w:r>
      <w:r>
        <w:rPr>
          <w:color w:val="171717"/>
          <w:spacing w:val="9"/>
        </w:rPr>
        <w:t>on</w:t>
      </w:r>
      <w:r>
        <w:rPr>
          <w:color w:val="171717"/>
          <w:spacing w:val="-17"/>
        </w:rPr>
        <w:t> </w:t>
      </w:r>
      <w:r>
        <w:rPr>
          <w:color w:val="171717"/>
          <w:spacing w:val="9"/>
        </w:rPr>
        <w:t>the</w:t>
      </w:r>
      <w:r>
        <w:rPr>
          <w:color w:val="171717"/>
          <w:spacing w:val="9"/>
        </w:rPr>
        <w:t> </w:t>
      </w:r>
      <w:r>
        <w:rPr>
          <w:color w:val="171717"/>
        </w:rPr>
        <w:t>beat gapofthe own</w:t>
      </w:r>
      <w:r>
        <w:rPr>
          <w:color w:val="171717"/>
          <w:spacing w:val="20"/>
        </w:rPr>
        <w:t> </w:t>
      </w:r>
      <w:r>
        <w:rPr>
          <w:color w:val="171717"/>
        </w:rPr>
        <w:t>receiver).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1920" w:h="16850"/>
          <w:pgMar w:top="780" w:bottom="280" w:left="1240" w:right="0"/>
        </w:sectPr>
      </w:pPr>
    </w:p>
    <w:p>
      <w:pPr>
        <w:pStyle w:val="BodyText"/>
        <w:spacing w:before="4"/>
        <w:rPr>
          <w:sz w:val="21"/>
        </w:rPr>
      </w:pPr>
    </w:p>
    <w:p>
      <w:pPr>
        <w:spacing w:before="0"/>
        <w:ind w:left="1095" w:right="0" w:firstLine="0"/>
        <w:jc w:val="left"/>
        <w:rPr>
          <w:rFonts w:ascii="Verdana"/>
          <w:b/>
          <w:i/>
          <w:sz w:val="16"/>
        </w:rPr>
      </w:pPr>
      <w:r>
        <w:rPr>
          <w:rFonts w:ascii="Verdana"/>
          <w:b/>
          <w:i/>
          <w:color w:val="0C0C0C"/>
          <w:spacing w:val="-19"/>
          <w:sz w:val="16"/>
        </w:rPr>
        <w:t>51-</w:t>
      </w:r>
      <w:r>
        <w:rPr>
          <w:rFonts w:ascii="Verdana"/>
          <w:b/>
          <w:i/>
          <w:color w:val="0C0C0C"/>
          <w:spacing w:val="-8"/>
          <w:sz w:val="16"/>
        </w:rPr>
        <w:t>uer,tuf-</w:t>
      </w:r>
    </w:p>
    <w:p>
      <w:pPr>
        <w:spacing w:line="300" w:lineRule="atLeast" w:before="132"/>
        <w:ind w:left="777" w:right="5620" w:firstLine="0"/>
        <w:jc w:val="left"/>
        <w:rPr>
          <w:rFonts w:ascii="Verdana" w:hAnsi="Verdana"/>
          <w:b/>
          <w:i/>
          <w:sz w:val="17"/>
        </w:rPr>
      </w:pPr>
      <w:r>
        <w:rPr/>
        <w:br w:type="column"/>
      </w:r>
      <w:r>
        <w:rPr>
          <w:rFonts w:ascii="Verdana" w:hAnsi="Verdana"/>
          <w:b/>
          <w:i/>
          <w:color w:val="0E0E0E"/>
          <w:spacing w:val="-6"/>
          <w:w w:val="85"/>
          <w:sz w:val="17"/>
        </w:rPr>
        <w:t>I</w:t>
      </w:r>
      <w:r>
        <w:rPr>
          <w:rFonts w:ascii="Verdana" w:hAnsi="Verdana"/>
          <w:b/>
          <w:i/>
          <w:color w:val="0E0E0E"/>
          <w:spacing w:val="-20"/>
          <w:w w:val="85"/>
          <w:sz w:val="17"/>
        </w:rPr>
        <w:t> </w:t>
      </w:r>
      <w:r>
        <w:rPr>
          <w:rFonts w:ascii="Verdana" w:hAnsi="Verdana"/>
          <w:b/>
          <w:i/>
          <w:color w:val="0E0E0E"/>
          <w:spacing w:val="-6"/>
          <w:w w:val="85"/>
          <w:sz w:val="17"/>
        </w:rPr>
        <w:t>High</w:t>
      </w:r>
      <w:r>
        <w:rPr>
          <w:rFonts w:ascii="Verdana" w:hAnsi="Verdana"/>
          <w:b/>
          <w:i/>
          <w:color w:val="0E0E0E"/>
          <w:spacing w:val="-29"/>
          <w:w w:val="85"/>
          <w:sz w:val="17"/>
        </w:rPr>
        <w:t> </w:t>
      </w:r>
      <w:r>
        <w:rPr>
          <w:rFonts w:ascii="Verdana" w:hAnsi="Verdana"/>
          <w:b/>
          <w:i/>
          <w:color w:val="0E0E0E"/>
          <w:spacing w:val="-6"/>
          <w:w w:val="85"/>
          <w:sz w:val="17"/>
        </w:rPr>
        <w:t>fr-qu</w:t>
      </w:r>
      <w:r>
        <w:rPr>
          <w:rFonts w:ascii="Verdana" w:hAnsi="Verdana"/>
          <w:b/>
          <w:i/>
          <w:color w:val="0E0E0E"/>
          <w:spacing w:val="-11"/>
          <w:w w:val="85"/>
          <w:sz w:val="17"/>
        </w:rPr>
        <w:t> </w:t>
      </w:r>
      <w:r>
        <w:rPr>
          <w:rFonts w:ascii="Verdana" w:hAnsi="Verdana"/>
          <w:b/>
          <w:i/>
          <w:color w:val="0E0E0E"/>
          <w:spacing w:val="-6"/>
          <w:w w:val="85"/>
          <w:sz w:val="17"/>
        </w:rPr>
        <w:t>nz</w:t>
      </w:r>
      <w:r>
        <w:rPr>
          <w:rFonts w:ascii="Verdana" w:hAnsi="Verdana"/>
          <w:b/>
          <w:i/>
          <w:color w:val="0E0E0E"/>
          <w:spacing w:val="-9"/>
          <w:sz w:val="17"/>
        </w:rPr>
        <w:t> </w:t>
      </w:r>
      <w:r>
        <w:rPr>
          <w:rFonts w:ascii="Verdana" w:hAnsi="Verdana"/>
          <w:b/>
          <w:i/>
          <w:color w:val="0E0E0E"/>
          <w:spacing w:val="-6"/>
          <w:w w:val="85"/>
          <w:sz w:val="17"/>
        </w:rPr>
        <w:t>Vrstörk.trstufe</w:t>
      </w:r>
      <w:r>
        <w:rPr>
          <w:rFonts w:ascii="Verdana" w:hAnsi="Verdana"/>
          <w:b/>
          <w:i/>
          <w:color w:val="0E0E0E"/>
          <w:spacing w:val="-6"/>
          <w:w w:val="85"/>
          <w:sz w:val="17"/>
        </w:rPr>
        <w:t> </w:t>
      </w:r>
      <w:r>
        <w:rPr>
          <w:rFonts w:ascii="Verdana" w:hAnsi="Verdana"/>
          <w:b/>
          <w:i/>
          <w:color w:val="7C7C7C"/>
          <w:spacing w:val="-10"/>
          <w:w w:val="90"/>
          <w:sz w:val="17"/>
        </w:rPr>
        <w:t>I</w:t>
      </w:r>
    </w:p>
    <w:p>
      <w:pPr>
        <w:spacing w:line="216" w:lineRule="exact" w:before="0"/>
        <w:ind w:left="643" w:right="0" w:firstLine="0"/>
        <w:jc w:val="left"/>
        <w:rPr>
          <w:rFonts w:ascii="Times New Roman"/>
          <w:sz w:val="22"/>
        </w:rPr>
      </w:pPr>
      <w:r>
        <w:rPr>
          <w:rFonts w:ascii="Times New Roman"/>
          <w:color w:val="3C3C3C"/>
          <w:w w:val="183"/>
          <w:sz w:val="22"/>
        </w:rPr>
        <w:t>T</w:t>
      </w:r>
    </w:p>
    <w:p>
      <w:pPr>
        <w:spacing w:after="0" w:line="216" w:lineRule="exact"/>
        <w:jc w:val="left"/>
        <w:rPr>
          <w:rFonts w:ascii="Times New Roman"/>
          <w:sz w:val="22"/>
        </w:rPr>
        <w:sectPr>
          <w:type w:val="continuous"/>
          <w:pgSz w:w="11920" w:h="16850"/>
          <w:pgMar w:top="960" w:bottom="280" w:left="1240" w:right="0"/>
          <w:cols w:num="2" w:equalWidth="0">
            <w:col w:w="1996" w:space="40"/>
            <w:col w:w="8644"/>
          </w:cols>
        </w:sectPr>
      </w:pPr>
    </w:p>
    <w:p>
      <w:pPr>
        <w:pStyle w:val="BodyText"/>
        <w:rPr>
          <w:rFonts w:ascii="Times New Roman"/>
          <w:sz w:val="20"/>
        </w:rPr>
      </w:pPr>
    </w:p>
    <w:p>
      <w:pPr>
        <w:spacing w:after="0"/>
        <w:rPr>
          <w:rFonts w:ascii="Times New Roman"/>
          <w:sz w:val="20"/>
        </w:rPr>
        <w:sectPr>
          <w:type w:val="continuous"/>
          <w:pgSz w:w="11920" w:h="16850"/>
          <w:pgMar w:top="960" w:bottom="280" w:left="124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before="153"/>
        <w:ind w:left="189" w:right="0" w:firstLine="0"/>
        <w:jc w:val="left"/>
        <w:rPr>
          <w:rFonts w:ascii="Verdana"/>
          <w:b/>
          <w:i/>
          <w:sz w:val="15"/>
        </w:rPr>
      </w:pPr>
      <w:r>
        <w:rPr/>
        <w:pict>
          <v:shape style="position:absolute;margin-left:349.720001pt;margin-top:27.990282pt;width:8.25pt;height:19.05pt;mso-position-horizontal-relative:page;mso-position-vertical-relative:paragraph;z-index:-17430528" type="#_x0000_t202" id="docshape67" filled="false" stroked="false">
            <v:textbox inset="0,0,0,0">
              <w:txbxContent>
                <w:p>
                  <w:pPr>
                    <w:spacing w:before="3"/>
                    <w:ind w:left="0" w:right="0" w:firstLine="0"/>
                    <w:jc w:val="left"/>
                    <w:rPr>
                      <w:rFonts w:ascii="Calibri"/>
                      <w:sz w:val="30"/>
                    </w:rPr>
                  </w:pPr>
                  <w:r>
                    <w:rPr>
                      <w:rFonts w:ascii="Calibri"/>
                      <w:color w:val="262626"/>
                      <w:spacing w:val="-25"/>
                      <w:sz w:val="30"/>
                    </w:rPr>
                    <w:t>,.,</w:t>
                  </w:r>
                </w:p>
              </w:txbxContent>
            </v:textbox>
            <w10:wrap type="none"/>
          </v:shape>
        </w:pict>
      </w:r>
      <w:r>
        <w:rPr>
          <w:rFonts w:ascii="Verdana"/>
          <w:b/>
          <w:i/>
          <w:color w:val="0C0C0C"/>
          <w:spacing w:val="-5"/>
          <w:w w:val="95"/>
          <w:sz w:val="15"/>
        </w:rPr>
        <w:t>01</w:t>
      </w:r>
    </w:p>
    <w:p>
      <w:pPr>
        <w:pStyle w:val="BodyText"/>
        <w:rPr>
          <w:rFonts w:ascii="Verdana"/>
          <w:b/>
          <w:i/>
          <w:sz w:val="20"/>
        </w:rPr>
      </w:pPr>
    </w:p>
    <w:p>
      <w:pPr>
        <w:pStyle w:val="BodyText"/>
        <w:spacing w:before="2"/>
        <w:rPr>
          <w:rFonts w:ascii="Verdana"/>
          <w:b/>
          <w:i/>
          <w:sz w:val="23"/>
        </w:rPr>
      </w:pPr>
    </w:p>
    <w:p>
      <w:pPr>
        <w:spacing w:before="0"/>
        <w:ind w:left="0" w:right="38" w:firstLine="0"/>
        <w:jc w:val="right"/>
        <w:rPr>
          <w:rFonts w:ascii="Bookman Old Style"/>
          <w:b/>
          <w:i/>
          <w:sz w:val="12"/>
        </w:rPr>
      </w:pPr>
      <w:r>
        <w:rPr>
          <w:rFonts w:ascii="Bookman Old Style"/>
          <w:b/>
          <w:i/>
          <w:color w:val="262626"/>
          <w:spacing w:val="-2"/>
          <w:sz w:val="12"/>
        </w:rPr>
        <w:t>A.nlMM</w:t>
      </w:r>
    </w:p>
    <w:p>
      <w:pPr>
        <w:spacing w:line="240" w:lineRule="auto" w:before="10"/>
        <w:rPr>
          <w:rFonts w:ascii="Bookman Old Style"/>
          <w:b/>
          <w:i/>
          <w:sz w:val="19"/>
        </w:rPr>
      </w:pPr>
      <w:r>
        <w:rPr/>
        <w:br w:type="column"/>
      </w:r>
      <w:r>
        <w:rPr>
          <w:rFonts w:ascii="Bookman Old Style"/>
          <w:b/>
          <w:i/>
          <w:sz w:val="19"/>
        </w:rPr>
      </w:r>
    </w:p>
    <w:p>
      <w:pPr>
        <w:spacing w:before="0"/>
        <w:ind w:left="210" w:right="0" w:firstLine="0"/>
        <w:jc w:val="left"/>
        <w:rPr>
          <w:sz w:val="19"/>
        </w:rPr>
      </w:pPr>
      <w:r>
        <w:rPr>
          <w:color w:val="1B1B1B"/>
          <w:w w:val="105"/>
          <w:sz w:val="19"/>
        </w:rPr>
        <w:t>Figure</w:t>
      </w:r>
      <w:r>
        <w:rPr>
          <w:color w:val="1B1B1B"/>
          <w:spacing w:val="18"/>
          <w:w w:val="110"/>
          <w:sz w:val="19"/>
        </w:rPr>
        <w:t> </w:t>
      </w:r>
      <w:r>
        <w:rPr>
          <w:color w:val="1B1B1B"/>
          <w:spacing w:val="5"/>
          <w:w w:val="110"/>
          <w:sz w:val="19"/>
        </w:rPr>
        <w:t>2.6</w:t>
      </w:r>
    </w:p>
    <w:p>
      <w:pPr>
        <w:spacing w:before="29"/>
        <w:ind w:left="210" w:right="0" w:firstLine="0"/>
        <w:jc w:val="left"/>
        <w:rPr>
          <w:sz w:val="19"/>
        </w:rPr>
      </w:pPr>
      <w:r>
        <w:rPr>
          <w:color w:val="202020"/>
          <w:sz w:val="19"/>
        </w:rPr>
        <w:t>Principle</w:t>
      </w:r>
      <w:r>
        <w:rPr>
          <w:color w:val="202020"/>
          <w:spacing w:val="27"/>
          <w:sz w:val="19"/>
        </w:rPr>
        <w:t> </w:t>
      </w:r>
      <w:r>
        <w:rPr>
          <w:color w:val="202020"/>
          <w:sz w:val="19"/>
        </w:rPr>
        <w:t>circuit</w:t>
      </w:r>
      <w:r>
        <w:rPr>
          <w:color w:val="202020"/>
          <w:spacing w:val="12"/>
          <w:sz w:val="19"/>
        </w:rPr>
        <w:t> </w:t>
      </w:r>
      <w:r>
        <w:rPr>
          <w:color w:val="202020"/>
          <w:sz w:val="19"/>
        </w:rPr>
        <w:t>of</w:t>
      </w:r>
      <w:r>
        <w:rPr>
          <w:color w:val="202020"/>
          <w:spacing w:val="27"/>
          <w:sz w:val="19"/>
        </w:rPr>
        <w:t> </w:t>
      </w:r>
      <w:r>
        <w:rPr>
          <w:color w:val="202020"/>
          <w:sz w:val="19"/>
        </w:rPr>
        <w:t>the</w:t>
      </w:r>
      <w:r>
        <w:rPr>
          <w:color w:val="202020"/>
          <w:spacing w:val="12"/>
          <w:sz w:val="19"/>
        </w:rPr>
        <w:t> </w:t>
      </w:r>
      <w:r>
        <w:rPr>
          <w:color w:val="202020"/>
          <w:spacing w:val="-2"/>
          <w:sz w:val="19"/>
        </w:rPr>
        <w:t>transmitter.</w:t>
      </w:r>
    </w:p>
    <w:p>
      <w:pPr>
        <w:spacing w:line="276" w:lineRule="auto" w:before="162"/>
        <w:ind w:left="203" w:right="1072" w:hanging="14"/>
        <w:jc w:val="left"/>
        <w:rPr>
          <w:sz w:val="19"/>
        </w:rPr>
      </w:pPr>
      <w:r>
        <w:rPr>
          <w:color w:val="1C1C1C"/>
          <w:w w:val="110"/>
          <w:sz w:val="19"/>
        </w:rPr>
        <w:t>Variometer tuning. Control stage in capacitive three-point circuit.</w:t>
      </w:r>
      <w:r>
        <w:rPr>
          <w:color w:val="1C1C1C"/>
          <w:spacing w:val="40"/>
          <w:w w:val="110"/>
          <w:sz w:val="19"/>
        </w:rPr>
        <w:t> </w:t>
      </w:r>
      <w:r>
        <w:rPr>
          <w:color w:val="1C1C1C"/>
          <w:w w:val="110"/>
          <w:sz w:val="19"/>
        </w:rPr>
        <w:t>(C </w:t>
      </w:r>
      <w:r>
        <w:rPr>
          <w:color w:val="1C1C1C"/>
          <w:spacing w:val="15"/>
          <w:w w:val="110"/>
          <w:sz w:val="19"/>
        </w:rPr>
        <w:t>12 </w:t>
      </w:r>
      <w:r>
        <w:rPr>
          <w:color w:val="1C1C1C"/>
          <w:w w:val="110"/>
          <w:sz w:val="19"/>
        </w:rPr>
        <w:t>is a</w:t>
      </w:r>
      <w:r>
        <w:rPr>
          <w:color w:val="1C1C1C"/>
          <w:w w:val="110"/>
          <w:sz w:val="19"/>
        </w:rPr>
        <w:t> neutralisation </w:t>
      </w:r>
      <w:r>
        <w:rPr>
          <w:color w:val="1C1C1C"/>
          <w:spacing w:val="-2"/>
          <w:w w:val="110"/>
          <w:sz w:val="19"/>
        </w:rPr>
        <w:t>condenser).</w:t>
      </w:r>
    </w:p>
    <w:p>
      <w:pPr>
        <w:spacing w:after="0" w:line="276" w:lineRule="auto"/>
        <w:jc w:val="left"/>
        <w:rPr>
          <w:sz w:val="19"/>
        </w:rPr>
        <w:sectPr>
          <w:type w:val="continuous"/>
          <w:pgSz w:w="11920" w:h="16850"/>
          <w:pgMar w:top="960" w:bottom="280" w:left="1240" w:right="0"/>
          <w:cols w:num="2" w:equalWidth="0">
            <w:col w:w="6093" w:space="222"/>
            <w:col w:w="4365"/>
          </w:cols>
        </w:sectPr>
      </w:pPr>
    </w:p>
    <w:p>
      <w:pPr>
        <w:pStyle w:val="BodyText"/>
        <w:rPr>
          <w:sz w:val="20"/>
        </w:rPr>
      </w:pPr>
      <w:r>
        <w:rPr/>
        <w:pict>
          <v:group style="position:absolute;margin-left:4.114286pt;margin-top:0pt;width:591.450pt;height:842.4pt;mso-position-horizontal-relative:page;mso-position-vertical-relative:page;z-index:-17431040" id="docshapegroup68" coordorigin="82,0" coordsize="11829,16848">
            <v:shape style="position:absolute;left:82;top:0;width:11829;height:16848" type="#_x0000_t75" id="docshape69" stroked="false">
              <v:imagedata r:id="rId42" o:title=""/>
            </v:shape>
            <v:shape style="position:absolute;left:1399;top:11088;width:6377;height:3415" type="#_x0000_t75" id="docshape70" stroked="false">
              <v:imagedata r:id="rId43" o:title=""/>
            </v:shape>
            <v:line style="position:absolute" from="190,15963" to="190,9576" stroked="true" strokeweight="1.0286pt" strokecolor="#c3c3c3">
              <v:stroke dashstyle="solid"/>
            </v:line>
            <w10:wrap type="none"/>
          </v:group>
        </w:pict>
      </w:r>
    </w:p>
    <w:p>
      <w:pPr>
        <w:spacing w:before="271"/>
        <w:ind w:left="4407" w:right="0" w:firstLine="0"/>
        <w:jc w:val="left"/>
        <w:rPr>
          <w:rFonts w:ascii="Agency FB"/>
          <w:sz w:val="20"/>
        </w:rPr>
      </w:pPr>
      <w:r>
        <w:rPr>
          <w:rFonts w:ascii="Agency FB"/>
          <w:color w:val="787878"/>
          <w:sz w:val="20"/>
        </w:rPr>
        <w:t>1</w:t>
      </w:r>
      <w:r>
        <w:rPr>
          <w:rFonts w:ascii="Agency FB"/>
          <w:color w:val="787878"/>
          <w:spacing w:val="48"/>
          <w:sz w:val="20"/>
        </w:rPr>
        <w:t>  </w:t>
      </w:r>
      <w:r>
        <w:rPr>
          <w:rFonts w:ascii="Agency FB"/>
          <w:color w:val="787878"/>
          <w:spacing w:val="-10"/>
          <w:position w:val="1"/>
          <w:sz w:val="20"/>
        </w:rPr>
        <w:t>1</w:t>
      </w:r>
    </w:p>
    <w:p>
      <w:pPr>
        <w:spacing w:after="0"/>
        <w:jc w:val="left"/>
        <w:rPr>
          <w:rFonts w:ascii="Agency FB"/>
          <w:sz w:val="20"/>
        </w:rPr>
        <w:sectPr>
          <w:type w:val="continuous"/>
          <w:pgSz w:w="11920" w:h="16850"/>
          <w:pgMar w:top="960" w:bottom="280" w:left="1240" w:right="0"/>
        </w:sectPr>
      </w:pPr>
    </w:p>
    <w:p>
      <w:pPr>
        <w:spacing w:before="79"/>
        <w:ind w:left="261" w:right="0" w:firstLine="0"/>
        <w:jc w:val="both"/>
        <w:rPr>
          <w:rFonts w:ascii="Calibri"/>
          <w:b/>
          <w:sz w:val="28"/>
        </w:rPr>
      </w:pPr>
      <w:r>
        <w:rPr>
          <w:rFonts w:ascii="Calibri"/>
          <w:b/>
          <w:color w:val="0A0A0A"/>
          <w:w w:val="85"/>
          <w:sz w:val="28"/>
        </w:rPr>
        <w:t>Remote</w:t>
      </w:r>
      <w:r>
        <w:rPr>
          <w:rFonts w:ascii="Calibri"/>
          <w:b/>
          <w:color w:val="0A0A0A"/>
          <w:spacing w:val="-2"/>
          <w:sz w:val="28"/>
        </w:rPr>
        <w:t> </w:t>
      </w:r>
      <w:r>
        <w:rPr>
          <w:rFonts w:ascii="Calibri"/>
          <w:b/>
          <w:color w:val="0A0A0A"/>
          <w:w w:val="85"/>
          <w:sz w:val="28"/>
        </w:rPr>
        <w:t>control</w:t>
      </w:r>
      <w:r>
        <w:rPr>
          <w:rFonts w:ascii="Calibri"/>
          <w:b/>
          <w:color w:val="0A0A0A"/>
          <w:spacing w:val="17"/>
          <w:sz w:val="28"/>
        </w:rPr>
        <w:t> </w:t>
      </w:r>
      <w:r>
        <w:rPr>
          <w:rFonts w:ascii="Calibri"/>
          <w:b/>
          <w:color w:val="0A0A0A"/>
          <w:w w:val="85"/>
          <w:sz w:val="28"/>
        </w:rPr>
        <w:t>unit</w:t>
      </w:r>
      <w:r>
        <w:rPr>
          <w:rFonts w:ascii="Calibri"/>
          <w:b/>
          <w:color w:val="0A0A0A"/>
          <w:spacing w:val="2"/>
          <w:sz w:val="28"/>
        </w:rPr>
        <w:t> </w:t>
      </w:r>
      <w:r>
        <w:rPr>
          <w:rFonts w:ascii="Calibri"/>
          <w:b/>
          <w:color w:val="0A0A0A"/>
          <w:w w:val="85"/>
          <w:sz w:val="28"/>
        </w:rPr>
        <w:t>and</w:t>
      </w:r>
      <w:r>
        <w:rPr>
          <w:rFonts w:ascii="Calibri"/>
          <w:b/>
          <w:color w:val="0A0A0A"/>
          <w:spacing w:val="14"/>
          <w:sz w:val="28"/>
        </w:rPr>
        <w:t> </w:t>
      </w:r>
      <w:r>
        <w:rPr>
          <w:rFonts w:ascii="Calibri"/>
          <w:b/>
          <w:color w:val="0A0A0A"/>
          <w:w w:val="85"/>
          <w:sz w:val="28"/>
        </w:rPr>
        <w:t>control</w:t>
      </w:r>
      <w:r>
        <w:rPr>
          <w:rFonts w:ascii="Calibri"/>
          <w:b/>
          <w:color w:val="0A0A0A"/>
          <w:spacing w:val="8"/>
          <w:sz w:val="28"/>
        </w:rPr>
        <w:t> </w:t>
      </w:r>
      <w:r>
        <w:rPr>
          <w:rFonts w:ascii="Calibri"/>
          <w:b/>
          <w:color w:val="0A0A0A"/>
          <w:spacing w:val="-5"/>
          <w:w w:val="85"/>
          <w:sz w:val="28"/>
        </w:rPr>
        <w:t>box</w:t>
      </w:r>
    </w:p>
    <w:p>
      <w:pPr>
        <w:spacing w:line="223" w:lineRule="auto" w:before="304"/>
        <w:ind w:left="210" w:right="1145" w:firstLine="20"/>
        <w:jc w:val="both"/>
        <w:rPr>
          <w:rFonts w:ascii="Calibri"/>
          <w:sz w:val="28"/>
        </w:rPr>
      </w:pPr>
      <w:r>
        <w:rPr>
          <w:rFonts w:ascii="Calibri"/>
          <w:color w:val="232323"/>
          <w:spacing w:val="14"/>
          <w:w w:val="95"/>
          <w:sz w:val="28"/>
        </w:rPr>
        <w:t>With</w:t>
      </w:r>
      <w:r>
        <w:rPr>
          <w:rFonts w:ascii="Calibri"/>
          <w:color w:val="232323"/>
          <w:spacing w:val="6"/>
          <w:w w:val="95"/>
          <w:sz w:val="28"/>
        </w:rPr>
        <w:t> </w:t>
      </w:r>
      <w:r>
        <w:rPr>
          <w:rFonts w:ascii="Calibri"/>
          <w:color w:val="232323"/>
          <w:spacing w:val="12"/>
          <w:w w:val="95"/>
          <w:sz w:val="28"/>
        </w:rPr>
        <w:t>the</w:t>
      </w:r>
      <w:r>
        <w:rPr>
          <w:rFonts w:ascii="Calibri"/>
          <w:color w:val="232323"/>
          <w:spacing w:val="12"/>
          <w:w w:val="95"/>
          <w:sz w:val="28"/>
        </w:rPr>
        <w:t> </w:t>
      </w:r>
      <w:r>
        <w:rPr>
          <w:rFonts w:ascii="Calibri"/>
          <w:color w:val="232323"/>
          <w:spacing w:val="15"/>
          <w:w w:val="95"/>
          <w:sz w:val="28"/>
        </w:rPr>
        <w:t>remote</w:t>
      </w:r>
      <w:r>
        <w:rPr>
          <w:rFonts w:ascii="Calibri"/>
          <w:color w:val="232323"/>
          <w:spacing w:val="15"/>
          <w:w w:val="95"/>
          <w:sz w:val="28"/>
        </w:rPr>
        <w:t> </w:t>
      </w:r>
      <w:r>
        <w:rPr>
          <w:rFonts w:ascii="Calibri"/>
          <w:color w:val="232323"/>
          <w:spacing w:val="16"/>
          <w:w w:val="95"/>
          <w:sz w:val="28"/>
        </w:rPr>
        <w:t>control</w:t>
      </w:r>
      <w:r>
        <w:rPr>
          <w:rFonts w:ascii="Calibri"/>
          <w:color w:val="232323"/>
          <w:spacing w:val="16"/>
          <w:w w:val="95"/>
          <w:sz w:val="28"/>
        </w:rPr>
        <w:t> </w:t>
      </w:r>
      <w:r>
        <w:rPr>
          <w:rFonts w:ascii="Calibri"/>
          <w:color w:val="232323"/>
          <w:w w:val="95"/>
          <w:sz w:val="28"/>
        </w:rPr>
        <w:t>u</w:t>
      </w:r>
      <w:r>
        <w:rPr>
          <w:rFonts w:ascii="Calibri"/>
          <w:color w:val="232323"/>
          <w:spacing w:val="-13"/>
          <w:w w:val="95"/>
          <w:sz w:val="28"/>
        </w:rPr>
        <w:t> </w:t>
      </w:r>
      <w:r>
        <w:rPr>
          <w:rFonts w:ascii="Calibri"/>
          <w:color w:val="232323"/>
          <w:w w:val="95"/>
          <w:sz w:val="28"/>
        </w:rPr>
        <w:t>nit</w:t>
      </w:r>
      <w:r>
        <w:rPr>
          <w:rFonts w:ascii="Calibri"/>
          <w:color w:val="232323"/>
          <w:spacing w:val="10"/>
          <w:w w:val="95"/>
          <w:sz w:val="28"/>
        </w:rPr>
        <w:t> (F</w:t>
      </w:r>
      <w:r>
        <w:rPr>
          <w:rFonts w:ascii="Calibri"/>
          <w:color w:val="232323"/>
          <w:spacing w:val="-13"/>
          <w:w w:val="95"/>
          <w:sz w:val="28"/>
        </w:rPr>
        <w:t> </w:t>
      </w:r>
      <w:r>
        <w:rPr>
          <w:rFonts w:ascii="Calibri"/>
          <w:color w:val="232323"/>
          <w:spacing w:val="15"/>
          <w:w w:val="95"/>
          <w:sz w:val="28"/>
        </w:rPr>
        <w:t>BG</w:t>
      </w:r>
      <w:r>
        <w:rPr>
          <w:rFonts w:ascii="Calibri"/>
          <w:color w:val="232323"/>
          <w:spacing w:val="15"/>
          <w:w w:val="95"/>
          <w:sz w:val="28"/>
        </w:rPr>
        <w:t> </w:t>
      </w:r>
      <w:r>
        <w:rPr>
          <w:rFonts w:ascii="Calibri"/>
          <w:color w:val="232323"/>
          <w:w w:val="95"/>
          <w:sz w:val="28"/>
        </w:rPr>
        <w:t>3),</w:t>
      </w:r>
      <w:r>
        <w:rPr>
          <w:rFonts w:ascii="Calibri"/>
          <w:color w:val="232323"/>
          <w:w w:val="95"/>
          <w:sz w:val="28"/>
        </w:rPr>
        <w:t> the</w:t>
      </w:r>
      <w:r>
        <w:rPr>
          <w:rFonts w:ascii="Calibri"/>
          <w:color w:val="232323"/>
          <w:w w:val="95"/>
          <w:sz w:val="28"/>
        </w:rPr>
        <w:t> </w:t>
      </w:r>
      <w:r>
        <w:rPr>
          <w:rFonts w:ascii="Calibri"/>
          <w:color w:val="232323"/>
          <w:spacing w:val="18"/>
          <w:w w:val="95"/>
          <w:sz w:val="28"/>
        </w:rPr>
        <w:t>radio</w:t>
      </w:r>
      <w:r>
        <w:rPr>
          <w:rFonts w:ascii="Calibri"/>
          <w:color w:val="232323"/>
          <w:spacing w:val="18"/>
          <w:w w:val="95"/>
          <w:sz w:val="28"/>
        </w:rPr>
        <w:t> </w:t>
      </w:r>
      <w:r>
        <w:rPr>
          <w:rFonts w:ascii="Calibri"/>
          <w:color w:val="232323"/>
          <w:spacing w:val="19"/>
          <w:w w:val="95"/>
          <w:sz w:val="28"/>
        </w:rPr>
        <w:t>operator</w:t>
      </w:r>
      <w:r>
        <w:rPr>
          <w:rFonts w:ascii="Calibri"/>
          <w:color w:val="232323"/>
          <w:spacing w:val="19"/>
          <w:w w:val="95"/>
          <w:sz w:val="28"/>
        </w:rPr>
        <w:t> </w:t>
      </w:r>
      <w:r>
        <w:rPr>
          <w:rFonts w:ascii="Calibri"/>
          <w:color w:val="232323"/>
          <w:w w:val="95"/>
          <w:sz w:val="28"/>
        </w:rPr>
        <w:t>could</w:t>
      </w:r>
      <w:r>
        <w:rPr>
          <w:rFonts w:ascii="Calibri"/>
          <w:color w:val="232323"/>
          <w:w w:val="95"/>
          <w:sz w:val="28"/>
        </w:rPr>
        <w:t> </w:t>
      </w:r>
      <w:r>
        <w:rPr>
          <w:rFonts w:ascii="Calibri"/>
          <w:color w:val="232323"/>
          <w:spacing w:val="17"/>
          <w:w w:val="95"/>
          <w:sz w:val="28"/>
        </w:rPr>
        <w:t>select</w:t>
      </w:r>
      <w:r>
        <w:rPr>
          <w:rFonts w:ascii="Calibri"/>
          <w:color w:val="232323"/>
          <w:spacing w:val="17"/>
          <w:w w:val="95"/>
          <w:sz w:val="28"/>
        </w:rPr>
        <w:t> </w:t>
      </w:r>
      <w:r>
        <w:rPr>
          <w:rFonts w:ascii="Calibri"/>
          <w:color w:val="232323"/>
          <w:spacing w:val="12"/>
          <w:w w:val="95"/>
          <w:sz w:val="28"/>
        </w:rPr>
        <w:t>the </w:t>
      </w:r>
      <w:r>
        <w:rPr>
          <w:rFonts w:ascii="Calibri"/>
          <w:color w:val="232323"/>
          <w:w w:val="95"/>
          <w:sz w:val="28"/>
        </w:rPr>
        <w:t>equipment</w:t>
      </w:r>
      <w:r>
        <w:rPr>
          <w:rFonts w:ascii="Calibri"/>
          <w:color w:val="232323"/>
          <w:w w:val="95"/>
          <w:sz w:val="28"/>
        </w:rPr>
        <w:t> set</w:t>
      </w:r>
      <w:r>
        <w:rPr>
          <w:rFonts w:ascii="Calibri"/>
          <w:color w:val="232323"/>
          <w:w w:val="95"/>
          <w:sz w:val="28"/>
        </w:rPr>
        <w:t> </w:t>
      </w:r>
      <w:r>
        <w:rPr>
          <w:rFonts w:ascii="Calibri"/>
          <w:color w:val="232323"/>
          <w:spacing w:val="10"/>
          <w:w w:val="95"/>
          <w:sz w:val="28"/>
        </w:rPr>
        <w:t>for</w:t>
      </w:r>
      <w:r>
        <w:rPr>
          <w:rFonts w:ascii="Calibri"/>
          <w:color w:val="232323"/>
          <w:spacing w:val="10"/>
          <w:w w:val="95"/>
          <w:sz w:val="28"/>
        </w:rPr>
        <w:t> </w:t>
      </w:r>
      <w:r>
        <w:rPr>
          <w:rFonts w:ascii="Calibri"/>
          <w:color w:val="232323"/>
          <w:w w:val="95"/>
          <w:sz w:val="28"/>
        </w:rPr>
        <w:t>sho</w:t>
      </w:r>
      <w:r>
        <w:rPr>
          <w:rFonts w:ascii="Calibri"/>
          <w:color w:val="232323"/>
          <w:spacing w:val="-13"/>
          <w:w w:val="95"/>
          <w:sz w:val="28"/>
        </w:rPr>
        <w:t> </w:t>
      </w:r>
      <w:r>
        <w:rPr>
          <w:rFonts w:ascii="Calibri"/>
          <w:color w:val="232323"/>
          <w:w w:val="95"/>
          <w:sz w:val="28"/>
        </w:rPr>
        <w:t>rt</w:t>
      </w:r>
      <w:r>
        <w:rPr>
          <w:rFonts w:ascii="Calibri"/>
          <w:color w:val="232323"/>
          <w:w w:val="95"/>
          <w:sz w:val="28"/>
        </w:rPr>
        <w:t> </w:t>
      </w:r>
      <w:r>
        <w:rPr>
          <w:rFonts w:ascii="Calibri"/>
          <w:color w:val="232323"/>
          <w:spacing w:val="10"/>
          <w:w w:val="95"/>
          <w:sz w:val="28"/>
        </w:rPr>
        <w:t>or</w:t>
      </w:r>
      <w:r>
        <w:rPr>
          <w:rFonts w:ascii="Calibri"/>
          <w:color w:val="232323"/>
          <w:spacing w:val="10"/>
          <w:w w:val="95"/>
          <w:sz w:val="28"/>
        </w:rPr>
        <w:t> </w:t>
      </w:r>
      <w:r>
        <w:rPr>
          <w:rFonts w:ascii="Calibri"/>
          <w:color w:val="232323"/>
          <w:spacing w:val="9"/>
          <w:w w:val="95"/>
          <w:sz w:val="28"/>
        </w:rPr>
        <w:t>long</w:t>
      </w:r>
      <w:r>
        <w:rPr>
          <w:rFonts w:ascii="Calibri"/>
          <w:color w:val="232323"/>
          <w:spacing w:val="9"/>
          <w:w w:val="95"/>
          <w:sz w:val="28"/>
        </w:rPr>
        <w:t> </w:t>
      </w:r>
      <w:r>
        <w:rPr>
          <w:rFonts w:ascii="Calibri"/>
          <w:color w:val="232323"/>
          <w:w w:val="95"/>
          <w:sz w:val="28"/>
        </w:rPr>
        <w:t>wave,</w:t>
      </w:r>
      <w:r>
        <w:rPr>
          <w:rFonts w:ascii="Calibri"/>
          <w:color w:val="232323"/>
          <w:w w:val="95"/>
          <w:sz w:val="28"/>
        </w:rPr>
        <w:t> </w:t>
      </w:r>
      <w:r>
        <w:rPr>
          <w:rFonts w:ascii="Calibri"/>
          <w:color w:val="232323"/>
          <w:spacing w:val="10"/>
          <w:w w:val="95"/>
          <w:sz w:val="28"/>
        </w:rPr>
        <w:t>as </w:t>
      </w:r>
      <w:r>
        <w:rPr>
          <w:rFonts w:ascii="Calibri"/>
          <w:color w:val="232323"/>
          <w:w w:val="95"/>
          <w:sz w:val="28"/>
        </w:rPr>
        <w:t>well</w:t>
      </w:r>
      <w:r>
        <w:rPr>
          <w:rFonts w:ascii="Calibri"/>
          <w:color w:val="232323"/>
          <w:w w:val="95"/>
          <w:sz w:val="28"/>
        </w:rPr>
        <w:t> as</w:t>
      </w:r>
      <w:r>
        <w:rPr>
          <w:rFonts w:ascii="Calibri"/>
          <w:color w:val="232323"/>
          <w:w w:val="95"/>
          <w:sz w:val="28"/>
        </w:rPr>
        <w:t> the</w:t>
      </w:r>
      <w:r>
        <w:rPr>
          <w:rFonts w:ascii="Calibri"/>
          <w:color w:val="232323"/>
          <w:w w:val="95"/>
          <w:sz w:val="28"/>
        </w:rPr>
        <w:t> tra</w:t>
      </w:r>
      <w:r>
        <w:rPr>
          <w:rFonts w:ascii="Calibri"/>
          <w:color w:val="232323"/>
          <w:spacing w:val="-13"/>
          <w:w w:val="95"/>
          <w:sz w:val="28"/>
        </w:rPr>
        <w:t> </w:t>
      </w:r>
      <w:r>
        <w:rPr>
          <w:rFonts w:ascii="Calibri"/>
          <w:color w:val="232323"/>
          <w:spacing w:val="20"/>
          <w:w w:val="95"/>
          <w:sz w:val="28"/>
        </w:rPr>
        <w:t>iling</w:t>
      </w:r>
      <w:r>
        <w:rPr>
          <w:rFonts w:ascii="Calibri"/>
          <w:color w:val="232323"/>
          <w:spacing w:val="20"/>
          <w:w w:val="95"/>
          <w:sz w:val="28"/>
        </w:rPr>
        <w:t> </w:t>
      </w:r>
      <w:r>
        <w:rPr>
          <w:rFonts w:ascii="Calibri"/>
          <w:color w:val="232323"/>
          <w:spacing w:val="10"/>
          <w:w w:val="95"/>
          <w:sz w:val="28"/>
        </w:rPr>
        <w:t>or </w:t>
      </w:r>
      <w:r>
        <w:rPr>
          <w:rFonts w:ascii="Calibri"/>
          <w:color w:val="232323"/>
          <w:w w:val="95"/>
          <w:sz w:val="28"/>
        </w:rPr>
        <w:t>fixed</w:t>
      </w:r>
      <w:r>
        <w:rPr>
          <w:rFonts w:ascii="Calibri"/>
          <w:color w:val="232323"/>
          <w:w w:val="95"/>
          <w:sz w:val="28"/>
        </w:rPr>
        <w:t> antenna. Turning</w:t>
      </w:r>
      <w:r>
        <w:rPr>
          <w:rFonts w:ascii="Calibri"/>
          <w:color w:val="232323"/>
          <w:spacing w:val="-6"/>
          <w:w w:val="95"/>
          <w:sz w:val="28"/>
        </w:rPr>
        <w:t> </w:t>
      </w:r>
      <w:r>
        <w:rPr>
          <w:rFonts w:ascii="Calibri"/>
          <w:color w:val="232323"/>
          <w:w w:val="95"/>
          <w:sz w:val="28"/>
        </w:rPr>
        <w:t>the</w:t>
      </w:r>
      <w:r>
        <w:rPr>
          <w:rFonts w:ascii="Calibri"/>
          <w:color w:val="232323"/>
          <w:spacing w:val="-1"/>
          <w:w w:val="95"/>
          <w:sz w:val="28"/>
        </w:rPr>
        <w:t> </w:t>
      </w:r>
      <w:r>
        <w:rPr>
          <w:rFonts w:ascii="Calibri"/>
          <w:color w:val="232323"/>
          <w:w w:val="95"/>
          <w:sz w:val="28"/>
        </w:rPr>
        <w:t>switch </w:t>
      </w:r>
      <w:r>
        <w:rPr>
          <w:rFonts w:ascii="Calibri"/>
          <w:color w:val="232323"/>
          <w:spacing w:val="28"/>
          <w:w w:val="95"/>
          <w:sz w:val="28"/>
        </w:rPr>
        <w:t>(Fig.</w:t>
      </w:r>
      <w:r>
        <w:rPr>
          <w:rFonts w:ascii="Calibri"/>
          <w:color w:val="232323"/>
          <w:spacing w:val="28"/>
          <w:w w:val="95"/>
          <w:sz w:val="28"/>
        </w:rPr>
        <w:t> </w:t>
      </w:r>
      <w:r>
        <w:rPr>
          <w:rFonts w:ascii="Calibri"/>
          <w:color w:val="232323"/>
          <w:spacing w:val="15"/>
          <w:w w:val="95"/>
          <w:sz w:val="28"/>
        </w:rPr>
        <w:t>2.</w:t>
      </w:r>
      <w:r>
        <w:rPr>
          <w:rFonts w:ascii="Calibri"/>
          <w:color w:val="232323"/>
          <w:spacing w:val="-24"/>
          <w:w w:val="95"/>
          <w:sz w:val="28"/>
        </w:rPr>
        <w:t> </w:t>
      </w:r>
      <w:r>
        <w:rPr>
          <w:rFonts w:ascii="Calibri"/>
          <w:color w:val="232323"/>
          <w:w w:val="95"/>
          <w:sz w:val="28"/>
        </w:rPr>
        <w:t>7)</w:t>
      </w:r>
      <w:r>
        <w:rPr>
          <w:rFonts w:ascii="Calibri"/>
          <w:color w:val="232323"/>
          <w:spacing w:val="40"/>
          <w:sz w:val="28"/>
        </w:rPr>
        <w:t> </w:t>
      </w:r>
      <w:r>
        <w:rPr>
          <w:rFonts w:ascii="Calibri"/>
          <w:color w:val="232323"/>
          <w:w w:val="95"/>
          <w:sz w:val="28"/>
        </w:rPr>
        <w:t>resulted</w:t>
      </w:r>
      <w:r>
        <w:rPr>
          <w:rFonts w:ascii="Calibri"/>
          <w:color w:val="232323"/>
          <w:spacing w:val="-4"/>
          <w:w w:val="95"/>
          <w:sz w:val="28"/>
        </w:rPr>
        <w:t> </w:t>
      </w:r>
      <w:r>
        <w:rPr>
          <w:rFonts w:ascii="Calibri"/>
          <w:color w:val="232323"/>
          <w:w w:val="95"/>
          <w:sz w:val="28"/>
        </w:rPr>
        <w:t>in a</w:t>
      </w:r>
      <w:r>
        <w:rPr>
          <w:rFonts w:ascii="Calibri"/>
          <w:color w:val="232323"/>
          <w:spacing w:val="20"/>
          <w:w w:val="95"/>
          <w:sz w:val="28"/>
        </w:rPr>
        <w:t> choice:</w:t>
      </w:r>
    </w:p>
    <w:p>
      <w:pPr>
        <w:pStyle w:val="ListParagraph"/>
        <w:numPr>
          <w:ilvl w:val="0"/>
          <w:numId w:val="5"/>
        </w:numPr>
        <w:tabs>
          <w:tab w:pos="590" w:val="left" w:leader="none"/>
          <w:tab w:pos="591" w:val="left" w:leader="none"/>
        </w:tabs>
        <w:spacing w:line="294" w:lineRule="exact" w:before="0" w:after="0"/>
        <w:ind w:left="591" w:right="0" w:hanging="330"/>
        <w:jc w:val="left"/>
        <w:rPr>
          <w:rFonts w:ascii="Calibri"/>
          <w:color w:val="171717"/>
          <w:sz w:val="28"/>
        </w:rPr>
      </w:pPr>
      <w:r>
        <w:rPr>
          <w:rFonts w:ascii="Calibri"/>
          <w:color w:val="171717"/>
          <w:spacing w:val="14"/>
          <w:w w:val="85"/>
          <w:sz w:val="28"/>
        </w:rPr>
        <w:t>Short-</w:t>
      </w:r>
      <w:r>
        <w:rPr>
          <w:rFonts w:ascii="Calibri"/>
          <w:color w:val="171717"/>
          <w:w w:val="85"/>
          <w:sz w:val="28"/>
        </w:rPr>
        <w:t>wave</w:t>
      </w:r>
      <w:r>
        <w:rPr>
          <w:rFonts w:ascii="Calibri"/>
          <w:color w:val="171717"/>
          <w:spacing w:val="32"/>
          <w:sz w:val="28"/>
        </w:rPr>
        <w:t> </w:t>
      </w:r>
      <w:r>
        <w:rPr>
          <w:rFonts w:ascii="Calibri"/>
          <w:color w:val="171717"/>
          <w:spacing w:val="14"/>
          <w:w w:val="85"/>
          <w:sz w:val="28"/>
        </w:rPr>
        <w:t>operation</w:t>
      </w:r>
      <w:r>
        <w:rPr>
          <w:rFonts w:ascii="Calibri"/>
          <w:color w:val="171717"/>
          <w:spacing w:val="33"/>
          <w:sz w:val="28"/>
        </w:rPr>
        <w:t> </w:t>
      </w:r>
      <w:r>
        <w:rPr>
          <w:rFonts w:ascii="Calibri"/>
          <w:color w:val="171717"/>
          <w:w w:val="85"/>
          <w:sz w:val="28"/>
        </w:rPr>
        <w:t>with</w:t>
      </w:r>
      <w:r>
        <w:rPr>
          <w:rFonts w:ascii="Calibri"/>
          <w:color w:val="171717"/>
          <w:sz w:val="28"/>
        </w:rPr>
        <w:t> </w:t>
      </w:r>
      <w:r>
        <w:rPr>
          <w:rFonts w:ascii="Calibri"/>
          <w:color w:val="171717"/>
          <w:w w:val="85"/>
          <w:sz w:val="28"/>
        </w:rPr>
        <w:t>short</w:t>
      </w:r>
      <w:r>
        <w:rPr>
          <w:rFonts w:ascii="Calibri"/>
          <w:color w:val="171717"/>
          <w:spacing w:val="10"/>
          <w:w w:val="85"/>
          <w:sz w:val="28"/>
        </w:rPr>
        <w:t> </w:t>
      </w:r>
      <w:r>
        <w:rPr>
          <w:rFonts w:ascii="Calibri"/>
          <w:color w:val="171717"/>
          <w:spacing w:val="18"/>
          <w:w w:val="85"/>
          <w:sz w:val="28"/>
        </w:rPr>
        <w:t>trailing</w:t>
      </w:r>
      <w:r>
        <w:rPr>
          <w:rFonts w:ascii="Calibri"/>
          <w:color w:val="171717"/>
          <w:spacing w:val="43"/>
          <w:sz w:val="28"/>
        </w:rPr>
        <w:t> </w:t>
      </w:r>
      <w:r>
        <w:rPr>
          <w:rFonts w:ascii="Calibri"/>
          <w:color w:val="171717"/>
          <w:spacing w:val="18"/>
          <w:w w:val="85"/>
          <w:sz w:val="28"/>
        </w:rPr>
        <w:t>antenna</w:t>
      </w:r>
      <w:r>
        <w:rPr>
          <w:rFonts w:ascii="Calibri"/>
          <w:color w:val="171717"/>
          <w:spacing w:val="43"/>
          <w:sz w:val="28"/>
        </w:rPr>
        <w:t> </w:t>
      </w:r>
      <w:r>
        <w:rPr>
          <w:rFonts w:ascii="Calibri"/>
          <w:color w:val="171717"/>
          <w:spacing w:val="11"/>
          <w:w w:val="85"/>
          <w:sz w:val="28"/>
        </w:rPr>
        <w:t>(approx.</w:t>
      </w:r>
      <w:r>
        <w:rPr>
          <w:rFonts w:ascii="Calibri"/>
          <w:color w:val="171717"/>
          <w:spacing w:val="64"/>
          <w:sz w:val="28"/>
        </w:rPr>
        <w:t> </w:t>
      </w:r>
      <w:r>
        <w:rPr>
          <w:rFonts w:ascii="Calibri"/>
          <w:color w:val="171717"/>
          <w:spacing w:val="25"/>
          <w:w w:val="85"/>
          <w:sz w:val="28"/>
        </w:rPr>
        <w:t>10</w:t>
      </w:r>
      <w:r>
        <w:rPr>
          <w:rFonts w:ascii="Calibri"/>
          <w:color w:val="171717"/>
          <w:spacing w:val="64"/>
          <w:w w:val="150"/>
          <w:sz w:val="28"/>
        </w:rPr>
        <w:t> </w:t>
      </w:r>
      <w:r>
        <w:rPr>
          <w:rFonts w:ascii="Calibri"/>
          <w:color w:val="171717"/>
          <w:spacing w:val="5"/>
          <w:w w:val="85"/>
          <w:sz w:val="28"/>
        </w:rPr>
        <w:t>m)</w:t>
      </w:r>
    </w:p>
    <w:p>
      <w:pPr>
        <w:pStyle w:val="ListParagraph"/>
        <w:numPr>
          <w:ilvl w:val="0"/>
          <w:numId w:val="5"/>
        </w:numPr>
        <w:tabs>
          <w:tab w:pos="601" w:val="left" w:leader="none"/>
          <w:tab w:pos="602" w:val="left" w:leader="none"/>
        </w:tabs>
        <w:spacing w:line="314" w:lineRule="exact" w:before="0" w:after="0"/>
        <w:ind w:left="601" w:right="0" w:hanging="382"/>
        <w:jc w:val="left"/>
        <w:rPr>
          <w:rFonts w:ascii="Calibri"/>
          <w:color w:val="121212"/>
          <w:sz w:val="28"/>
        </w:rPr>
      </w:pPr>
      <w:r>
        <w:rPr>
          <w:rFonts w:ascii="Calibri"/>
          <w:color w:val="121212"/>
          <w:spacing w:val="15"/>
          <w:w w:val="85"/>
          <w:sz w:val="28"/>
        </w:rPr>
        <w:t>Long-</w:t>
      </w:r>
      <w:r>
        <w:rPr>
          <w:rFonts w:ascii="Calibri"/>
          <w:color w:val="121212"/>
          <w:w w:val="85"/>
          <w:sz w:val="28"/>
        </w:rPr>
        <w:t>wave</w:t>
      </w:r>
      <w:r>
        <w:rPr>
          <w:rFonts w:ascii="Calibri"/>
          <w:color w:val="121212"/>
          <w:spacing w:val="10"/>
          <w:sz w:val="28"/>
        </w:rPr>
        <w:t> </w:t>
      </w:r>
      <w:r>
        <w:rPr>
          <w:rFonts w:ascii="Calibri"/>
          <w:color w:val="121212"/>
          <w:spacing w:val="15"/>
          <w:w w:val="85"/>
          <w:sz w:val="28"/>
        </w:rPr>
        <w:t>operation</w:t>
      </w:r>
      <w:r>
        <w:rPr>
          <w:rFonts w:ascii="Calibri"/>
          <w:color w:val="121212"/>
          <w:spacing w:val="11"/>
          <w:w w:val="85"/>
          <w:sz w:val="28"/>
        </w:rPr>
        <w:t> </w:t>
      </w:r>
      <w:r>
        <w:rPr>
          <w:rFonts w:ascii="Calibri"/>
          <w:color w:val="121212"/>
          <w:spacing w:val="13"/>
          <w:w w:val="85"/>
          <w:sz w:val="28"/>
        </w:rPr>
        <w:t>with</w:t>
      </w:r>
      <w:r>
        <w:rPr>
          <w:rFonts w:ascii="Calibri"/>
          <w:color w:val="121212"/>
          <w:spacing w:val="26"/>
          <w:sz w:val="28"/>
        </w:rPr>
        <w:t> </w:t>
      </w:r>
      <w:r>
        <w:rPr>
          <w:rFonts w:ascii="Calibri"/>
          <w:color w:val="121212"/>
          <w:spacing w:val="15"/>
          <w:w w:val="85"/>
          <w:sz w:val="28"/>
        </w:rPr>
        <w:t>long</w:t>
      </w:r>
      <w:r>
        <w:rPr>
          <w:rFonts w:ascii="Calibri"/>
          <w:color w:val="121212"/>
          <w:spacing w:val="3"/>
          <w:w w:val="85"/>
          <w:sz w:val="28"/>
        </w:rPr>
        <w:t> </w:t>
      </w:r>
      <w:r>
        <w:rPr>
          <w:rFonts w:ascii="Calibri"/>
          <w:color w:val="121212"/>
          <w:spacing w:val="18"/>
          <w:w w:val="85"/>
          <w:sz w:val="28"/>
        </w:rPr>
        <w:t>trailing</w:t>
      </w:r>
      <w:r>
        <w:rPr>
          <w:rFonts w:ascii="Calibri"/>
          <w:color w:val="121212"/>
          <w:spacing w:val="3"/>
          <w:w w:val="85"/>
          <w:sz w:val="28"/>
        </w:rPr>
        <w:t> </w:t>
      </w:r>
      <w:r>
        <w:rPr>
          <w:rFonts w:ascii="Calibri"/>
          <w:color w:val="121212"/>
          <w:spacing w:val="15"/>
          <w:w w:val="85"/>
          <w:sz w:val="28"/>
        </w:rPr>
        <w:t>antenna</w:t>
      </w:r>
      <w:r>
        <w:rPr>
          <w:rFonts w:ascii="Calibri"/>
          <w:color w:val="121212"/>
          <w:spacing w:val="12"/>
          <w:w w:val="85"/>
          <w:sz w:val="28"/>
        </w:rPr>
        <w:t> </w:t>
      </w:r>
      <w:r>
        <w:rPr>
          <w:rFonts w:ascii="Calibri"/>
          <w:color w:val="121212"/>
          <w:spacing w:val="16"/>
          <w:w w:val="85"/>
          <w:sz w:val="28"/>
        </w:rPr>
        <w:t>(70</w:t>
      </w:r>
      <w:r>
        <w:rPr>
          <w:rFonts w:ascii="Calibri"/>
          <w:color w:val="121212"/>
          <w:spacing w:val="26"/>
          <w:sz w:val="28"/>
        </w:rPr>
        <w:t> </w:t>
      </w:r>
      <w:r>
        <w:rPr>
          <w:rFonts w:ascii="Calibri"/>
          <w:color w:val="121212"/>
          <w:spacing w:val="5"/>
          <w:w w:val="85"/>
          <w:sz w:val="28"/>
        </w:rPr>
        <w:t>m)</w:t>
      </w:r>
    </w:p>
    <w:p>
      <w:pPr>
        <w:pStyle w:val="ListParagraph"/>
        <w:numPr>
          <w:ilvl w:val="0"/>
          <w:numId w:val="5"/>
        </w:numPr>
        <w:tabs>
          <w:tab w:pos="601" w:val="left" w:leader="none"/>
          <w:tab w:pos="602" w:val="left" w:leader="none"/>
        </w:tabs>
        <w:spacing w:line="314" w:lineRule="exact" w:before="0" w:after="0"/>
        <w:ind w:left="601" w:right="0" w:hanging="382"/>
        <w:jc w:val="left"/>
        <w:rPr>
          <w:rFonts w:ascii="Calibri"/>
          <w:color w:val="1B1B1B"/>
          <w:sz w:val="28"/>
        </w:rPr>
      </w:pPr>
      <w:r>
        <w:rPr>
          <w:rFonts w:ascii="Calibri"/>
          <w:color w:val="1B1B1B"/>
          <w:w w:val="85"/>
          <w:sz w:val="28"/>
        </w:rPr>
        <w:t>Ku</w:t>
      </w:r>
      <w:r>
        <w:rPr>
          <w:rFonts w:ascii="Calibri"/>
          <w:color w:val="1B1B1B"/>
          <w:spacing w:val="14"/>
          <w:sz w:val="28"/>
        </w:rPr>
        <w:t> </w:t>
      </w:r>
      <w:r>
        <w:rPr>
          <w:rFonts w:ascii="Calibri"/>
          <w:color w:val="1B1B1B"/>
          <w:w w:val="85"/>
          <w:sz w:val="28"/>
        </w:rPr>
        <w:t>rwave</w:t>
      </w:r>
      <w:r>
        <w:rPr>
          <w:rFonts w:ascii="Calibri"/>
          <w:color w:val="1B1B1B"/>
          <w:spacing w:val="7"/>
          <w:w w:val="85"/>
          <w:sz w:val="28"/>
        </w:rPr>
        <w:t> </w:t>
      </w:r>
      <w:r>
        <w:rPr>
          <w:rFonts w:ascii="Calibri"/>
          <w:color w:val="1B1B1B"/>
          <w:spacing w:val="14"/>
          <w:w w:val="85"/>
          <w:sz w:val="28"/>
        </w:rPr>
        <w:t>operation</w:t>
      </w:r>
      <w:r>
        <w:rPr>
          <w:rFonts w:ascii="Calibri"/>
          <w:color w:val="1B1B1B"/>
          <w:spacing w:val="10"/>
          <w:sz w:val="28"/>
        </w:rPr>
        <w:t> </w:t>
      </w:r>
      <w:r>
        <w:rPr>
          <w:rFonts w:ascii="Calibri"/>
          <w:color w:val="1B1B1B"/>
          <w:spacing w:val="16"/>
          <w:w w:val="85"/>
          <w:sz w:val="28"/>
        </w:rPr>
        <w:t>with</w:t>
      </w:r>
      <w:r>
        <w:rPr>
          <w:rFonts w:ascii="Calibri"/>
          <w:color w:val="1B1B1B"/>
          <w:spacing w:val="25"/>
          <w:sz w:val="28"/>
        </w:rPr>
        <w:t> </w:t>
      </w:r>
      <w:r>
        <w:rPr>
          <w:rFonts w:ascii="Calibri"/>
          <w:color w:val="1B1B1B"/>
          <w:w w:val="85"/>
          <w:sz w:val="28"/>
        </w:rPr>
        <w:t>fixed</w:t>
      </w:r>
      <w:r>
        <w:rPr>
          <w:rFonts w:ascii="Calibri"/>
          <w:color w:val="1B1B1B"/>
          <w:spacing w:val="-6"/>
          <w:w w:val="85"/>
          <w:sz w:val="28"/>
        </w:rPr>
        <w:t> </w:t>
      </w:r>
      <w:r>
        <w:rPr>
          <w:rFonts w:ascii="Calibri"/>
          <w:color w:val="1B1B1B"/>
          <w:spacing w:val="-2"/>
          <w:w w:val="85"/>
          <w:sz w:val="28"/>
        </w:rPr>
        <w:t>aerial</w:t>
      </w:r>
    </w:p>
    <w:p>
      <w:pPr>
        <w:pStyle w:val="ListParagraph"/>
        <w:numPr>
          <w:ilvl w:val="0"/>
          <w:numId w:val="5"/>
        </w:numPr>
        <w:tabs>
          <w:tab w:pos="590" w:val="left" w:leader="none"/>
          <w:tab w:pos="591" w:val="left" w:leader="none"/>
        </w:tabs>
        <w:spacing w:line="329" w:lineRule="exact" w:before="0" w:after="0"/>
        <w:ind w:left="591" w:right="0" w:hanging="391"/>
        <w:jc w:val="left"/>
        <w:rPr>
          <w:rFonts w:ascii="Calibri"/>
          <w:color w:val="242424"/>
          <w:sz w:val="28"/>
        </w:rPr>
      </w:pPr>
      <w:r>
        <w:rPr>
          <w:rFonts w:ascii="Calibri"/>
          <w:color w:val="242424"/>
          <w:w w:val="85"/>
          <w:sz w:val="28"/>
        </w:rPr>
        <w:t>Long</w:t>
      </w:r>
      <w:r>
        <w:rPr>
          <w:rFonts w:ascii="Calibri"/>
          <w:color w:val="242424"/>
          <w:spacing w:val="-1"/>
          <w:w w:val="85"/>
          <w:sz w:val="28"/>
        </w:rPr>
        <w:t> </w:t>
      </w:r>
      <w:r>
        <w:rPr>
          <w:rFonts w:ascii="Calibri"/>
          <w:color w:val="242424"/>
          <w:w w:val="85"/>
          <w:sz w:val="28"/>
        </w:rPr>
        <w:t>wave </w:t>
      </w:r>
      <w:r>
        <w:rPr>
          <w:rFonts w:ascii="Calibri"/>
          <w:color w:val="242424"/>
          <w:spacing w:val="14"/>
          <w:w w:val="85"/>
          <w:sz w:val="28"/>
        </w:rPr>
        <w:t>operation</w:t>
      </w:r>
      <w:r>
        <w:rPr>
          <w:rFonts w:ascii="Calibri"/>
          <w:color w:val="242424"/>
          <w:spacing w:val="7"/>
          <w:w w:val="85"/>
          <w:sz w:val="28"/>
        </w:rPr>
        <w:t> </w:t>
      </w:r>
      <w:r>
        <w:rPr>
          <w:rFonts w:ascii="Calibri"/>
          <w:color w:val="242424"/>
          <w:spacing w:val="16"/>
          <w:w w:val="85"/>
          <w:sz w:val="28"/>
        </w:rPr>
        <w:t>with</w:t>
      </w:r>
      <w:r>
        <w:rPr>
          <w:rFonts w:ascii="Calibri"/>
          <w:color w:val="242424"/>
          <w:spacing w:val="8"/>
          <w:w w:val="85"/>
          <w:sz w:val="28"/>
        </w:rPr>
        <w:t> </w:t>
      </w:r>
      <w:r>
        <w:rPr>
          <w:rFonts w:ascii="Calibri"/>
          <w:color w:val="242424"/>
          <w:w w:val="85"/>
          <w:sz w:val="28"/>
        </w:rPr>
        <w:t>fixed</w:t>
      </w:r>
      <w:r>
        <w:rPr>
          <w:rFonts w:ascii="Calibri"/>
          <w:color w:val="242424"/>
          <w:spacing w:val="-6"/>
          <w:w w:val="85"/>
          <w:sz w:val="28"/>
        </w:rPr>
        <w:t> </w:t>
      </w:r>
      <w:r>
        <w:rPr>
          <w:rFonts w:ascii="Calibri"/>
          <w:color w:val="242424"/>
          <w:spacing w:val="-2"/>
          <w:w w:val="85"/>
          <w:sz w:val="28"/>
        </w:rPr>
        <w:t>antenna</w:t>
      </w:r>
    </w:p>
    <w:p>
      <w:pPr>
        <w:spacing w:line="216" w:lineRule="auto" w:before="25"/>
        <w:ind w:left="200" w:right="1164" w:firstLine="30"/>
        <w:jc w:val="both"/>
        <w:rPr>
          <w:rFonts w:ascii="Calibri"/>
          <w:sz w:val="28"/>
        </w:rPr>
      </w:pPr>
      <w:r>
        <w:rPr>
          <w:rFonts w:ascii="Calibri"/>
          <w:color w:val="1B1B1B"/>
          <w:spacing w:val="13"/>
          <w:w w:val="90"/>
          <w:sz w:val="28"/>
        </w:rPr>
        <w:t>For</w:t>
      </w:r>
      <w:r>
        <w:rPr>
          <w:rFonts w:ascii="Calibri"/>
          <w:color w:val="1B1B1B"/>
          <w:spacing w:val="13"/>
          <w:w w:val="90"/>
          <w:sz w:val="28"/>
        </w:rPr>
        <w:t> </w:t>
      </w:r>
      <w:r>
        <w:rPr>
          <w:rFonts w:ascii="Calibri"/>
          <w:color w:val="1B1B1B"/>
          <w:w w:val="90"/>
          <w:sz w:val="28"/>
        </w:rPr>
        <w:t>rem</w:t>
      </w:r>
      <w:r>
        <w:rPr>
          <w:rFonts w:ascii="Calibri"/>
          <w:color w:val="1B1B1B"/>
          <w:spacing w:val="-10"/>
          <w:w w:val="90"/>
          <w:sz w:val="28"/>
        </w:rPr>
        <w:t> </w:t>
      </w:r>
      <w:r>
        <w:rPr>
          <w:rFonts w:ascii="Calibri"/>
          <w:color w:val="1B1B1B"/>
          <w:w w:val="90"/>
          <w:sz w:val="28"/>
        </w:rPr>
        <w:t>ote </w:t>
      </w:r>
      <w:r>
        <w:rPr>
          <w:rFonts w:ascii="Calibri"/>
          <w:color w:val="1B1B1B"/>
          <w:spacing w:val="22"/>
          <w:w w:val="90"/>
          <w:sz w:val="28"/>
        </w:rPr>
        <w:t>tuning</w:t>
      </w:r>
      <w:r>
        <w:rPr>
          <w:rFonts w:ascii="Calibri"/>
          <w:color w:val="1B1B1B"/>
          <w:spacing w:val="22"/>
          <w:w w:val="90"/>
          <w:sz w:val="28"/>
        </w:rPr>
        <w:t> </w:t>
      </w:r>
      <w:r>
        <w:rPr>
          <w:rFonts w:ascii="Calibri"/>
          <w:color w:val="1B1B1B"/>
          <w:w w:val="90"/>
          <w:sz w:val="28"/>
        </w:rPr>
        <w:t>of</w:t>
      </w:r>
      <w:r>
        <w:rPr>
          <w:rFonts w:ascii="Calibri"/>
          <w:color w:val="1B1B1B"/>
          <w:w w:val="90"/>
          <w:sz w:val="28"/>
        </w:rPr>
        <w:t> the antenna tuning</w:t>
      </w:r>
      <w:r>
        <w:rPr>
          <w:rFonts w:ascii="Calibri"/>
          <w:color w:val="1B1B1B"/>
          <w:w w:val="90"/>
          <w:sz w:val="28"/>
        </w:rPr>
        <w:t> devices </w:t>
      </w:r>
      <w:r>
        <w:rPr>
          <w:rFonts w:ascii="Calibri"/>
          <w:color w:val="1B1B1B"/>
          <w:spacing w:val="12"/>
          <w:w w:val="90"/>
          <w:sz w:val="28"/>
        </w:rPr>
        <w:t>near</w:t>
      </w:r>
      <w:r>
        <w:rPr>
          <w:rFonts w:ascii="Calibri"/>
          <w:color w:val="1B1B1B"/>
          <w:spacing w:val="10"/>
          <w:w w:val="90"/>
          <w:sz w:val="28"/>
        </w:rPr>
        <w:t> </w:t>
      </w:r>
      <w:r>
        <w:rPr>
          <w:rFonts w:ascii="Calibri"/>
          <w:color w:val="1B1B1B"/>
          <w:spacing w:val="15"/>
          <w:w w:val="90"/>
          <w:sz w:val="28"/>
        </w:rPr>
        <w:t>the</w:t>
      </w:r>
      <w:r>
        <w:rPr>
          <w:rFonts w:ascii="Calibri"/>
          <w:color w:val="1B1B1B"/>
          <w:spacing w:val="15"/>
          <w:w w:val="90"/>
          <w:sz w:val="28"/>
        </w:rPr>
        <w:t> </w:t>
      </w:r>
      <w:r>
        <w:rPr>
          <w:rFonts w:ascii="Calibri"/>
          <w:color w:val="1B1B1B"/>
          <w:spacing w:val="18"/>
          <w:w w:val="90"/>
          <w:sz w:val="28"/>
        </w:rPr>
        <w:t>antenna</w:t>
      </w:r>
      <w:r>
        <w:rPr>
          <w:rFonts w:ascii="Calibri"/>
          <w:color w:val="1B1B1B"/>
          <w:spacing w:val="18"/>
          <w:w w:val="90"/>
          <w:sz w:val="28"/>
        </w:rPr>
        <w:t> </w:t>
      </w:r>
      <w:r>
        <w:rPr>
          <w:rFonts w:ascii="Calibri"/>
          <w:color w:val="1B1B1B"/>
          <w:w w:val="90"/>
          <w:sz w:val="28"/>
        </w:rPr>
        <w:t>to</w:t>
      </w:r>
      <w:r>
        <w:rPr>
          <w:rFonts w:ascii="Calibri"/>
          <w:color w:val="1B1B1B"/>
          <w:w w:val="90"/>
          <w:sz w:val="28"/>
        </w:rPr>
        <w:t> the operating freq</w:t>
      </w:r>
      <w:r>
        <w:rPr>
          <w:rFonts w:ascii="Calibri"/>
          <w:color w:val="1B1B1B"/>
          <w:spacing w:val="-10"/>
          <w:w w:val="90"/>
          <w:sz w:val="28"/>
        </w:rPr>
        <w:t> </w:t>
      </w:r>
      <w:r>
        <w:rPr>
          <w:rFonts w:ascii="Calibri"/>
          <w:color w:val="1B1B1B"/>
          <w:w w:val="90"/>
          <w:sz w:val="28"/>
        </w:rPr>
        <w:t>uency,</w:t>
      </w:r>
      <w:r>
        <w:rPr>
          <w:rFonts w:ascii="Calibri"/>
          <w:color w:val="1B1B1B"/>
          <w:spacing w:val="-9"/>
          <w:w w:val="90"/>
          <w:sz w:val="28"/>
        </w:rPr>
        <w:t> </w:t>
      </w:r>
      <w:r>
        <w:rPr>
          <w:rFonts w:ascii="Calibri"/>
          <w:color w:val="1B1B1B"/>
          <w:w w:val="90"/>
          <w:sz w:val="28"/>
        </w:rPr>
        <w:t>rotary</w:t>
      </w:r>
      <w:r>
        <w:rPr>
          <w:rFonts w:ascii="Calibri"/>
          <w:color w:val="1B1B1B"/>
          <w:spacing w:val="-10"/>
          <w:w w:val="90"/>
          <w:sz w:val="28"/>
        </w:rPr>
        <w:t> </w:t>
      </w:r>
      <w:r>
        <w:rPr>
          <w:rFonts w:ascii="Calibri"/>
          <w:color w:val="1B1B1B"/>
          <w:w w:val="90"/>
          <w:sz w:val="28"/>
        </w:rPr>
        <w:t>field</w:t>
      </w:r>
      <w:r>
        <w:rPr>
          <w:rFonts w:ascii="Calibri"/>
          <w:color w:val="1B1B1B"/>
          <w:w w:val="90"/>
          <w:sz w:val="28"/>
        </w:rPr>
        <w:t> transmitters for fixed</w:t>
      </w:r>
      <w:r>
        <w:rPr>
          <w:rFonts w:ascii="Calibri"/>
          <w:color w:val="1B1B1B"/>
          <w:sz w:val="28"/>
        </w:rPr>
        <w:t> </w:t>
      </w:r>
      <w:r>
        <w:rPr>
          <w:rFonts w:ascii="Calibri"/>
          <w:color w:val="1B1B1B"/>
          <w:w w:val="90"/>
          <w:sz w:val="28"/>
        </w:rPr>
        <w:t>or </w:t>
      </w:r>
      <w:r>
        <w:rPr>
          <w:rFonts w:ascii="Calibri"/>
          <w:color w:val="1B1B1B"/>
          <w:spacing w:val="16"/>
          <w:w w:val="90"/>
          <w:sz w:val="28"/>
        </w:rPr>
        <w:t>trailing</w:t>
      </w:r>
      <w:r>
        <w:rPr>
          <w:rFonts w:ascii="Calibri"/>
          <w:color w:val="1B1B1B"/>
          <w:spacing w:val="16"/>
          <w:w w:val="90"/>
          <w:sz w:val="28"/>
        </w:rPr>
        <w:t> </w:t>
      </w:r>
      <w:r>
        <w:rPr>
          <w:rFonts w:ascii="Calibri"/>
          <w:color w:val="1B1B1B"/>
          <w:spacing w:val="18"/>
          <w:w w:val="90"/>
          <w:sz w:val="28"/>
        </w:rPr>
        <w:t>antennas</w:t>
      </w:r>
      <w:r>
        <w:rPr>
          <w:rFonts w:ascii="Calibri"/>
          <w:color w:val="1B1B1B"/>
          <w:spacing w:val="18"/>
          <w:w w:val="90"/>
          <w:sz w:val="28"/>
        </w:rPr>
        <w:t> </w:t>
      </w:r>
      <w:r>
        <w:rPr>
          <w:rFonts w:ascii="Calibri"/>
          <w:color w:val="1B1B1B"/>
          <w:w w:val="90"/>
          <w:sz w:val="28"/>
        </w:rPr>
        <w:t>were </w:t>
      </w:r>
      <w:r>
        <w:rPr>
          <w:rFonts w:ascii="Calibri"/>
          <w:color w:val="1B1B1B"/>
          <w:spacing w:val="12"/>
          <w:w w:val="90"/>
          <w:sz w:val="28"/>
        </w:rPr>
        <w:t>insta</w:t>
      </w:r>
      <w:r>
        <w:rPr>
          <w:rFonts w:ascii="Calibri"/>
          <w:color w:val="1B1B1B"/>
          <w:spacing w:val="-10"/>
          <w:w w:val="90"/>
          <w:sz w:val="28"/>
        </w:rPr>
        <w:t> </w:t>
      </w:r>
      <w:r>
        <w:rPr>
          <w:rFonts w:ascii="Calibri"/>
          <w:color w:val="1B1B1B"/>
          <w:spacing w:val="18"/>
          <w:w w:val="90"/>
          <w:sz w:val="28"/>
        </w:rPr>
        <w:t>lled.</w:t>
      </w:r>
      <w:r>
        <w:rPr>
          <w:rFonts w:ascii="Calibri"/>
          <w:color w:val="1B1B1B"/>
          <w:spacing w:val="18"/>
          <w:w w:val="90"/>
          <w:sz w:val="28"/>
        </w:rPr>
        <w:t> </w:t>
      </w:r>
      <w:r>
        <w:rPr>
          <w:rFonts w:ascii="Calibri"/>
          <w:color w:val="1B1B1B"/>
          <w:spacing w:val="15"/>
          <w:w w:val="90"/>
          <w:sz w:val="28"/>
        </w:rPr>
        <w:t>The </w:t>
      </w:r>
      <w:r>
        <w:rPr>
          <w:rFonts w:ascii="Calibri"/>
          <w:color w:val="1B1B1B"/>
          <w:w w:val="90"/>
          <w:sz w:val="28"/>
        </w:rPr>
        <w:t>m</w:t>
      </w:r>
      <w:r>
        <w:rPr>
          <w:rFonts w:ascii="Calibri"/>
          <w:color w:val="1B1B1B"/>
          <w:spacing w:val="-7"/>
          <w:w w:val="90"/>
          <w:sz w:val="28"/>
        </w:rPr>
        <w:t> </w:t>
      </w:r>
      <w:r>
        <w:rPr>
          <w:rFonts w:ascii="Calibri"/>
          <w:color w:val="1B1B1B"/>
          <w:spacing w:val="10"/>
          <w:w w:val="90"/>
          <w:sz w:val="28"/>
        </w:rPr>
        <w:t>axi</w:t>
      </w:r>
      <w:r>
        <w:rPr>
          <w:rFonts w:ascii="Calibri"/>
          <w:color w:val="1B1B1B"/>
          <w:spacing w:val="-27"/>
          <w:w w:val="90"/>
          <w:sz w:val="28"/>
        </w:rPr>
        <w:t> </w:t>
      </w:r>
      <w:r>
        <w:rPr>
          <w:rFonts w:ascii="Calibri"/>
          <w:color w:val="1B1B1B"/>
          <w:w w:val="90"/>
          <w:sz w:val="28"/>
        </w:rPr>
        <w:t>m</w:t>
      </w:r>
      <w:r>
        <w:rPr>
          <w:rFonts w:ascii="Calibri"/>
          <w:color w:val="1B1B1B"/>
          <w:spacing w:val="-6"/>
          <w:w w:val="90"/>
          <w:sz w:val="28"/>
        </w:rPr>
        <w:t> </w:t>
      </w:r>
      <w:r>
        <w:rPr>
          <w:rFonts w:ascii="Calibri"/>
          <w:color w:val="1B1B1B"/>
          <w:spacing w:val="20"/>
          <w:w w:val="90"/>
          <w:sz w:val="28"/>
        </w:rPr>
        <w:t>um</w:t>
      </w:r>
      <w:r>
        <w:rPr>
          <w:rFonts w:ascii="Calibri"/>
          <w:color w:val="1B1B1B"/>
          <w:spacing w:val="40"/>
          <w:sz w:val="28"/>
        </w:rPr>
        <w:t> </w:t>
      </w:r>
      <w:r>
        <w:rPr>
          <w:rFonts w:ascii="Calibri"/>
          <w:color w:val="1B1B1B"/>
          <w:spacing w:val="19"/>
          <w:w w:val="90"/>
          <w:sz w:val="28"/>
        </w:rPr>
        <w:t>antenna</w:t>
      </w:r>
      <w:r>
        <w:rPr>
          <w:rFonts w:ascii="Calibri"/>
          <w:color w:val="1B1B1B"/>
          <w:spacing w:val="19"/>
          <w:w w:val="90"/>
          <w:sz w:val="28"/>
        </w:rPr>
        <w:t> </w:t>
      </w:r>
      <w:r>
        <w:rPr>
          <w:rFonts w:ascii="Calibri"/>
          <w:color w:val="1B1B1B"/>
          <w:spacing w:val="17"/>
          <w:w w:val="90"/>
          <w:sz w:val="28"/>
        </w:rPr>
        <w:t>current </w:t>
      </w:r>
      <w:r>
        <w:rPr>
          <w:rFonts w:ascii="Calibri"/>
          <w:color w:val="1B1B1B"/>
          <w:w w:val="90"/>
          <w:sz w:val="28"/>
        </w:rPr>
        <w:t>was </w:t>
      </w:r>
      <w:r>
        <w:rPr>
          <w:rFonts w:ascii="Calibri"/>
          <w:color w:val="1B1B1B"/>
          <w:spacing w:val="19"/>
          <w:w w:val="90"/>
          <w:sz w:val="28"/>
        </w:rPr>
        <w:t>indicated</w:t>
      </w:r>
      <w:r>
        <w:rPr>
          <w:rFonts w:ascii="Calibri"/>
          <w:color w:val="1B1B1B"/>
          <w:spacing w:val="40"/>
          <w:sz w:val="28"/>
        </w:rPr>
        <w:t> </w:t>
      </w:r>
      <w:r>
        <w:rPr>
          <w:rFonts w:ascii="Calibri"/>
          <w:color w:val="1B1B1B"/>
          <w:w w:val="90"/>
          <w:sz w:val="28"/>
        </w:rPr>
        <w:t>by</w:t>
      </w:r>
      <w:r>
        <w:rPr>
          <w:rFonts w:ascii="Calibri"/>
          <w:color w:val="1B1B1B"/>
          <w:sz w:val="28"/>
        </w:rPr>
        <w:t> </w:t>
      </w:r>
      <w:r>
        <w:rPr>
          <w:rFonts w:ascii="Calibri"/>
          <w:color w:val="1B1B1B"/>
          <w:w w:val="90"/>
          <w:sz w:val="28"/>
        </w:rPr>
        <w:t>a</w:t>
      </w:r>
      <w:r>
        <w:rPr>
          <w:rFonts w:ascii="Calibri"/>
          <w:color w:val="1B1B1B"/>
          <w:spacing w:val="40"/>
          <w:sz w:val="28"/>
        </w:rPr>
        <w:t> </w:t>
      </w:r>
      <w:r>
        <w:rPr>
          <w:rFonts w:ascii="Calibri"/>
          <w:color w:val="1B1B1B"/>
          <w:spacing w:val="18"/>
          <w:w w:val="90"/>
          <w:sz w:val="28"/>
        </w:rPr>
        <w:t>pointer </w:t>
      </w:r>
      <w:r>
        <w:rPr>
          <w:rFonts w:ascii="Calibri"/>
          <w:color w:val="1B1B1B"/>
          <w:w w:val="90"/>
          <w:sz w:val="28"/>
        </w:rPr>
        <w:t>i</w:t>
      </w:r>
      <w:r>
        <w:rPr>
          <w:rFonts w:ascii="Calibri"/>
          <w:color w:val="1B1B1B"/>
          <w:spacing w:val="-17"/>
          <w:w w:val="90"/>
          <w:sz w:val="28"/>
        </w:rPr>
        <w:t> </w:t>
      </w:r>
      <w:r>
        <w:rPr>
          <w:rFonts w:ascii="Calibri"/>
          <w:color w:val="1B1B1B"/>
          <w:spacing w:val="12"/>
          <w:w w:val="90"/>
          <w:sz w:val="28"/>
        </w:rPr>
        <w:t>nstru</w:t>
      </w:r>
      <w:r>
        <w:rPr>
          <w:rFonts w:ascii="Calibri"/>
          <w:color w:val="1B1B1B"/>
          <w:spacing w:val="-16"/>
          <w:w w:val="90"/>
          <w:sz w:val="28"/>
        </w:rPr>
        <w:t> </w:t>
      </w:r>
      <w:r>
        <w:rPr>
          <w:rFonts w:ascii="Calibri"/>
          <w:color w:val="1B1B1B"/>
          <w:spacing w:val="21"/>
          <w:w w:val="90"/>
          <w:sz w:val="28"/>
        </w:rPr>
        <w:t>ment.</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sz w:val="24"/>
        </w:rPr>
      </w:pPr>
    </w:p>
    <w:p>
      <w:pPr>
        <w:spacing w:after="0"/>
        <w:rPr>
          <w:rFonts w:ascii="Calibri"/>
          <w:sz w:val="24"/>
        </w:rPr>
        <w:sectPr>
          <w:pgSz w:w="11920" w:h="16850"/>
          <w:pgMar w:top="860" w:bottom="280" w:left="1240" w:right="0"/>
        </w:sectPr>
      </w:pPr>
    </w:p>
    <w:p>
      <w:pPr>
        <w:spacing w:before="208"/>
        <w:ind w:left="457" w:right="0" w:firstLine="0"/>
        <w:jc w:val="both"/>
        <w:rPr>
          <w:sz w:val="21"/>
        </w:rPr>
      </w:pPr>
      <w:r>
        <w:rPr>
          <w:color w:val="1B1B1B"/>
          <w:spacing w:val="-4"/>
          <w:sz w:val="21"/>
        </w:rPr>
        <w:t>Rotary</w:t>
      </w:r>
      <w:r>
        <w:rPr>
          <w:color w:val="1B1B1B"/>
          <w:spacing w:val="-20"/>
          <w:sz w:val="21"/>
        </w:rPr>
        <w:t> </w:t>
      </w:r>
      <w:r>
        <w:rPr>
          <w:color w:val="1B1B1B"/>
          <w:spacing w:val="-4"/>
          <w:sz w:val="21"/>
        </w:rPr>
        <w:t>switch</w:t>
      </w:r>
      <w:r>
        <w:rPr>
          <w:color w:val="1B1B1B"/>
          <w:spacing w:val="-12"/>
          <w:sz w:val="21"/>
        </w:rPr>
        <w:t> </w:t>
      </w:r>
      <w:r>
        <w:rPr>
          <w:color w:val="1B1B1B"/>
          <w:spacing w:val="-4"/>
          <w:sz w:val="21"/>
        </w:rPr>
        <w:t>with</w:t>
      </w:r>
      <w:r>
        <w:rPr>
          <w:color w:val="1B1B1B"/>
          <w:spacing w:val="-9"/>
          <w:sz w:val="21"/>
        </w:rPr>
        <w:t> </w:t>
      </w:r>
      <w:r>
        <w:rPr>
          <w:color w:val="1B1B1B"/>
          <w:spacing w:val="-5"/>
          <w:sz w:val="21"/>
        </w:rPr>
        <w:t>the</w:t>
      </w:r>
    </w:p>
    <w:p>
      <w:pPr>
        <w:spacing w:line="256" w:lineRule="auto" w:before="15"/>
        <w:ind w:left="432" w:right="49" w:hanging="7"/>
        <w:jc w:val="both"/>
        <w:rPr>
          <w:sz w:val="21"/>
        </w:rPr>
      </w:pPr>
      <w:r>
        <w:rPr/>
        <w:pict>
          <v:shape style="position:absolute;margin-left:73.550003pt;margin-top:2.762848pt;width:4.150pt;height:17.8pt;mso-position-horizontal-relative:page;mso-position-vertical-relative:paragraph;z-index:15741952" type="#_x0000_t202" id="docshape71" filled="false" stroked="false">
            <v:textbox inset="0,0,0,0">
              <w:txbxContent>
                <w:p>
                  <w:pPr>
                    <w:spacing w:before="3"/>
                    <w:ind w:left="0" w:right="0" w:firstLine="0"/>
                    <w:jc w:val="left"/>
                    <w:rPr>
                      <w:rFonts w:ascii="Calibri"/>
                      <w:sz w:val="28"/>
                    </w:rPr>
                  </w:pPr>
                  <w:r>
                    <w:rPr>
                      <w:rFonts w:ascii="Calibri"/>
                      <w:color w:val="1B1B1B"/>
                      <w:w w:val="58"/>
                      <w:sz w:val="28"/>
                    </w:rPr>
                    <w:t>1</w:t>
                  </w:r>
                </w:p>
              </w:txbxContent>
            </v:textbox>
            <w10:wrap type="none"/>
          </v:shape>
        </w:pict>
      </w:r>
      <w:r>
        <w:rPr>
          <w:color w:val="1B1B1B"/>
          <w:sz w:val="21"/>
        </w:rPr>
        <w:t>The "Trailing antenna and short-wave or long-wave operation" or "Fixed antenna and</w:t>
      </w:r>
      <w:r>
        <w:rPr>
          <w:color w:val="1B1B1B"/>
          <w:spacing w:val="-15"/>
          <w:sz w:val="21"/>
        </w:rPr>
        <w:t> </w:t>
      </w:r>
      <w:r>
        <w:rPr>
          <w:color w:val="1B1B1B"/>
          <w:sz w:val="21"/>
        </w:rPr>
        <w:t>short-wave</w:t>
      </w:r>
      <w:r>
        <w:rPr>
          <w:color w:val="1B1B1B"/>
          <w:spacing w:val="-1"/>
          <w:sz w:val="21"/>
        </w:rPr>
        <w:t> </w:t>
      </w:r>
      <w:r>
        <w:rPr>
          <w:color w:val="1B1B1B"/>
          <w:sz w:val="21"/>
        </w:rPr>
        <w:t>or long-wave operation" settings; the "Whistle-in" setting (without antenna) is at the bottom.</w:t>
      </w:r>
    </w:p>
    <w:p>
      <w:pPr>
        <w:spacing w:line="259" w:lineRule="auto" w:before="2"/>
        <w:ind w:left="410" w:right="38" w:hanging="205"/>
        <w:jc w:val="both"/>
        <w:rPr>
          <w:sz w:val="21"/>
        </w:rPr>
      </w:pPr>
      <w:r>
        <w:rPr>
          <w:color w:val="1F1F1F"/>
          <w:sz w:val="21"/>
        </w:rPr>
        <w:t>2 Push-button for pre-tuning</w:t>
      </w:r>
      <w:r>
        <w:rPr>
          <w:color w:val="1F1F1F"/>
          <w:spacing w:val="80"/>
          <w:sz w:val="21"/>
        </w:rPr>
        <w:t> </w:t>
      </w:r>
      <w:r>
        <w:rPr>
          <w:color w:val="1F1F1F"/>
          <w:sz w:val="21"/>
        </w:rPr>
        <w:t>the antenna </w:t>
      </w:r>
      <w:r>
        <w:rPr>
          <w:color w:val="1F1F1F"/>
          <w:spacing w:val="10"/>
          <w:sz w:val="21"/>
        </w:rPr>
        <w:t>with</w:t>
      </w:r>
      <w:r>
        <w:rPr>
          <w:color w:val="1F1F1F"/>
          <w:spacing w:val="10"/>
          <w:sz w:val="21"/>
        </w:rPr>
        <w:t> </w:t>
      </w:r>
      <w:r>
        <w:rPr>
          <w:color w:val="1F1F1F"/>
          <w:sz w:val="21"/>
        </w:rPr>
        <w:t>reduced </w:t>
      </w:r>
      <w:r>
        <w:rPr>
          <w:color w:val="1F1F1F"/>
          <w:spacing w:val="11"/>
          <w:sz w:val="21"/>
        </w:rPr>
        <w:t>transmission. </w:t>
      </w:r>
      <w:r>
        <w:rPr>
          <w:color w:val="1F1F1F"/>
          <w:sz w:val="21"/>
        </w:rPr>
        <w:t>Above this is the toggle switch for</w:t>
      </w:r>
      <w:r>
        <w:rPr>
          <w:color w:val="1F1F1F"/>
          <w:spacing w:val="40"/>
          <w:sz w:val="21"/>
        </w:rPr>
        <w:t> </w:t>
      </w:r>
      <w:r>
        <w:rPr>
          <w:color w:val="1F1F1F"/>
          <w:sz w:val="21"/>
        </w:rPr>
        <w:t>releasing or catching up the trailing antenna; to the left of this i</w:t>
      </w:r>
      <w:r>
        <w:rPr>
          <w:color w:val="1F1F1F"/>
          <w:spacing w:val="-13"/>
          <w:sz w:val="21"/>
        </w:rPr>
        <w:t> </w:t>
      </w:r>
      <w:r>
        <w:rPr>
          <w:color w:val="1F1F1F"/>
          <w:sz w:val="21"/>
        </w:rPr>
        <w:t>s</w:t>
      </w:r>
      <w:r>
        <w:rPr>
          <w:color w:val="1F1F1F"/>
          <w:spacing w:val="40"/>
          <w:sz w:val="21"/>
        </w:rPr>
        <w:t> </w:t>
      </w:r>
      <w:r>
        <w:rPr>
          <w:color w:val="1F1F1F"/>
          <w:sz w:val="21"/>
        </w:rPr>
        <w:t>the corresponding </w:t>
      </w:r>
      <w:r>
        <w:rPr>
          <w:color w:val="1F1F1F"/>
          <w:spacing w:val="-2"/>
          <w:sz w:val="21"/>
        </w:rPr>
        <w:t>indicator.</w:t>
      </w:r>
    </w:p>
    <w:p>
      <w:pPr>
        <w:spacing w:line="256" w:lineRule="auto" w:before="2"/>
        <w:ind w:left="430" w:right="0" w:hanging="245"/>
        <w:jc w:val="left"/>
        <w:rPr>
          <w:sz w:val="21"/>
        </w:rPr>
      </w:pPr>
      <w:r>
        <w:rPr>
          <w:color w:val="242424"/>
          <w:sz w:val="21"/>
        </w:rPr>
        <w:t>3</w:t>
      </w:r>
      <w:r>
        <w:rPr>
          <w:color w:val="242424"/>
          <w:spacing w:val="40"/>
          <w:sz w:val="21"/>
        </w:rPr>
        <w:t> </w:t>
      </w:r>
      <w:r>
        <w:rPr>
          <w:color w:val="242424"/>
          <w:sz w:val="21"/>
        </w:rPr>
        <w:t>Crank</w:t>
      </w:r>
      <w:r>
        <w:rPr>
          <w:color w:val="242424"/>
          <w:spacing w:val="40"/>
          <w:sz w:val="21"/>
        </w:rPr>
        <w:t> </w:t>
      </w:r>
      <w:r>
        <w:rPr>
          <w:color w:val="242424"/>
          <w:sz w:val="21"/>
        </w:rPr>
        <w:t>knob</w:t>
      </w:r>
      <w:r>
        <w:rPr>
          <w:color w:val="242424"/>
          <w:spacing w:val="80"/>
          <w:sz w:val="21"/>
        </w:rPr>
        <w:t> </w:t>
      </w:r>
      <w:r>
        <w:rPr>
          <w:color w:val="242424"/>
          <w:sz w:val="21"/>
        </w:rPr>
        <w:t>and</w:t>
      </w:r>
      <w:r>
        <w:rPr>
          <w:color w:val="242424"/>
          <w:spacing w:val="40"/>
          <w:sz w:val="21"/>
        </w:rPr>
        <w:t> </w:t>
      </w:r>
      <w:r>
        <w:rPr>
          <w:color w:val="242424"/>
          <w:sz w:val="21"/>
        </w:rPr>
        <w:t>scale</w:t>
      </w:r>
      <w:r>
        <w:rPr>
          <w:color w:val="242424"/>
          <w:spacing w:val="103"/>
          <w:sz w:val="21"/>
        </w:rPr>
        <w:t> </w:t>
      </w:r>
      <w:r>
        <w:rPr>
          <w:color w:val="242424"/>
          <w:sz w:val="21"/>
        </w:rPr>
        <w:t>for</w:t>
      </w:r>
      <w:r>
        <w:rPr>
          <w:color w:val="242424"/>
          <w:sz w:val="21"/>
        </w:rPr>
        <w:t> tuning the trailing antenna.</w:t>
      </w:r>
    </w:p>
    <w:p>
      <w:pPr>
        <w:spacing w:line="229" w:lineRule="exact" w:before="0"/>
        <w:ind w:left="195" w:right="0" w:firstLine="0"/>
        <w:jc w:val="left"/>
        <w:rPr>
          <w:sz w:val="21"/>
        </w:rPr>
      </w:pPr>
      <w:r>
        <w:rPr>
          <w:color w:val="161616"/>
          <w:spacing w:val="-2"/>
          <w:sz w:val="21"/>
        </w:rPr>
        <w:t>4</w:t>
      </w:r>
      <w:r>
        <w:rPr>
          <w:color w:val="161616"/>
          <w:spacing w:val="34"/>
          <w:sz w:val="21"/>
        </w:rPr>
        <w:t> </w:t>
      </w:r>
      <w:r>
        <w:rPr>
          <w:color w:val="161616"/>
          <w:spacing w:val="-2"/>
          <w:sz w:val="21"/>
        </w:rPr>
        <w:t>also</w:t>
      </w:r>
      <w:r>
        <w:rPr>
          <w:color w:val="161616"/>
          <w:spacing w:val="-14"/>
          <w:sz w:val="21"/>
        </w:rPr>
        <w:t> </w:t>
      </w:r>
      <w:r>
        <w:rPr>
          <w:color w:val="161616"/>
          <w:spacing w:val="-2"/>
          <w:sz w:val="21"/>
        </w:rPr>
        <w:t>for</w:t>
      </w:r>
      <w:r>
        <w:rPr>
          <w:color w:val="161616"/>
          <w:spacing w:val="-14"/>
          <w:sz w:val="21"/>
        </w:rPr>
        <w:t> </w:t>
      </w:r>
      <w:r>
        <w:rPr>
          <w:color w:val="161616"/>
          <w:spacing w:val="-2"/>
          <w:sz w:val="21"/>
        </w:rPr>
        <w:t>fixed</w:t>
      </w:r>
      <w:r>
        <w:rPr>
          <w:color w:val="161616"/>
          <w:spacing w:val="-19"/>
          <w:sz w:val="21"/>
        </w:rPr>
        <w:t> </w:t>
      </w:r>
      <w:r>
        <w:rPr>
          <w:color w:val="161616"/>
          <w:spacing w:val="-2"/>
          <w:sz w:val="21"/>
        </w:rPr>
        <w:t>antenna.</w:t>
      </w:r>
    </w:p>
    <w:p>
      <w:pPr>
        <w:spacing w:before="26"/>
        <w:ind w:left="185" w:right="0" w:firstLine="0"/>
        <w:jc w:val="left"/>
        <w:rPr>
          <w:sz w:val="21"/>
        </w:rPr>
      </w:pPr>
      <w:r>
        <w:rPr>
          <w:color w:val="171717"/>
          <w:sz w:val="21"/>
        </w:rPr>
        <w:t>5</w:t>
      </w:r>
      <w:r>
        <w:rPr>
          <w:color w:val="171717"/>
          <w:spacing w:val="24"/>
          <w:sz w:val="21"/>
        </w:rPr>
        <w:t> </w:t>
      </w:r>
      <w:r>
        <w:rPr>
          <w:color w:val="171717"/>
          <w:sz w:val="21"/>
        </w:rPr>
        <w:t>Antenna</w:t>
      </w:r>
      <w:r>
        <w:rPr>
          <w:color w:val="171717"/>
          <w:spacing w:val="-11"/>
          <w:sz w:val="21"/>
        </w:rPr>
        <w:t> </w:t>
      </w:r>
      <w:r>
        <w:rPr>
          <w:color w:val="171717"/>
          <w:sz w:val="21"/>
        </w:rPr>
        <w:t>current</w:t>
      </w:r>
      <w:r>
        <w:rPr>
          <w:color w:val="171717"/>
          <w:spacing w:val="-14"/>
          <w:sz w:val="21"/>
        </w:rPr>
        <w:t> </w:t>
      </w:r>
      <w:r>
        <w:rPr>
          <w:color w:val="171717"/>
          <w:spacing w:val="-2"/>
          <w:sz w:val="21"/>
        </w:rPr>
        <w:t>display.</w:t>
      </w:r>
    </w:p>
    <w:p>
      <w:pPr>
        <w:tabs>
          <w:tab w:pos="1429" w:val="left" w:leader="none"/>
          <w:tab w:pos="3003" w:val="right" w:leader="none"/>
        </w:tabs>
        <w:spacing w:before="103"/>
        <w:ind w:left="185" w:right="0" w:firstLine="0"/>
        <w:jc w:val="left"/>
        <w:rPr>
          <w:rFonts w:ascii="Calibri"/>
          <w:sz w:val="22"/>
        </w:rPr>
      </w:pPr>
      <w:r>
        <w:rPr/>
        <w:br w:type="column"/>
      </w:r>
      <w:r>
        <w:rPr>
          <w:color w:val="373737"/>
          <w:spacing w:val="-10"/>
          <w:position w:val="-1"/>
          <w:sz w:val="20"/>
        </w:rPr>
        <w:t>3</w:t>
      </w:r>
      <w:r>
        <w:rPr>
          <w:color w:val="373737"/>
          <w:position w:val="-1"/>
          <w:sz w:val="20"/>
        </w:rPr>
        <w:tab/>
      </w:r>
      <w:r>
        <w:rPr>
          <w:rFonts w:ascii="Calibri"/>
          <w:color w:val="414141"/>
          <w:spacing w:val="-10"/>
          <w:sz w:val="22"/>
        </w:rPr>
        <w:t>S</w:t>
      </w:r>
      <w:r>
        <w:rPr>
          <w:rFonts w:ascii="Calibri"/>
          <w:color w:val="414141"/>
          <w:sz w:val="22"/>
        </w:rPr>
        <w:tab/>
      </w:r>
      <w:r>
        <w:rPr>
          <w:rFonts w:ascii="Calibri"/>
          <w:color w:val="414141"/>
          <w:spacing w:val="-10"/>
          <w:position w:val="-1"/>
          <w:sz w:val="22"/>
        </w:rPr>
        <w:t>4</w:t>
      </w:r>
    </w:p>
    <w:p>
      <w:pPr>
        <w:spacing w:after="0"/>
        <w:jc w:val="left"/>
        <w:rPr>
          <w:rFonts w:ascii="Calibri"/>
          <w:sz w:val="22"/>
        </w:rPr>
        <w:sectPr>
          <w:type w:val="continuous"/>
          <w:pgSz w:w="11920" w:h="16850"/>
          <w:pgMar w:top="960" w:bottom="280" w:left="1240" w:right="0"/>
          <w:cols w:num="2" w:equalWidth="0">
            <w:col w:w="3209" w:space="1332"/>
            <w:col w:w="6139"/>
          </w:cols>
        </w:sectPr>
      </w:pPr>
    </w:p>
    <w:p>
      <w:pPr>
        <w:spacing w:line="363" w:lineRule="exact" w:before="95"/>
        <w:ind w:left="210" w:right="0" w:firstLine="0"/>
        <w:jc w:val="both"/>
        <w:rPr>
          <w:rFonts w:ascii="Niagara Engraved"/>
          <w:sz w:val="34"/>
        </w:rPr>
      </w:pPr>
      <w:r>
        <w:rPr/>
        <w:pict>
          <v:group style="position:absolute;margin-left:2.571429pt;margin-top:0pt;width:593pt;height:842.4pt;mso-position-horizontal-relative:page;mso-position-vertical-relative:page;z-index:-17430016" id="docshapegroup72" coordorigin="51,0" coordsize="11860,16848">
            <v:shape style="position:absolute;left:51;top:0;width:11860;height:16848" type="#_x0000_t75" id="docshape73" stroked="false">
              <v:imagedata r:id="rId44" o:title=""/>
            </v:shape>
            <v:shape style="position:absolute;left:164;top:61;width:103;height:823" type="#_x0000_t75" id="docshape74" stroked="false">
              <v:imagedata r:id="rId45" o:title=""/>
            </v:shape>
            <v:shape style="position:absolute;left:4752;top:6521;width:5904;height:5020" type="#_x0000_t75" id="docshape75" stroked="false">
              <v:imagedata r:id="rId46" o:title=""/>
            </v:shape>
            <v:shape style="position:absolute;left:82;top:14914;width:5637;height:1852" type="#_x0000_t75" id="docshape76" stroked="false">
              <v:imagedata r:id="rId47" o:title=""/>
            </v:shape>
            <v:line style="position:absolute" from="7920,16740" to="11479,16740" stroked="true" strokeweight=".5143pt" strokecolor="#c3c3bf">
              <v:stroke dashstyle="solid"/>
            </v:line>
            <w10:wrap type="none"/>
          </v:group>
        </w:pict>
      </w:r>
      <w:r>
        <w:rPr>
          <w:color w:val="232121"/>
          <w:sz w:val="21"/>
        </w:rPr>
        <w:t>Figure</w:t>
      </w:r>
      <w:r>
        <w:rPr>
          <w:color w:val="232121"/>
          <w:spacing w:val="-5"/>
          <w:sz w:val="21"/>
        </w:rPr>
        <w:t> </w:t>
      </w:r>
      <w:r>
        <w:rPr>
          <w:color w:val="232121"/>
          <w:sz w:val="21"/>
        </w:rPr>
        <w:t>2.7</w:t>
      </w:r>
      <w:r>
        <w:rPr>
          <w:color w:val="232121"/>
          <w:spacing w:val="-1"/>
          <w:sz w:val="21"/>
        </w:rPr>
        <w:t> </w:t>
      </w:r>
      <w:r>
        <w:rPr>
          <w:color w:val="232121"/>
          <w:sz w:val="21"/>
        </w:rPr>
        <w:t>Remote</w:t>
      </w:r>
      <w:r>
        <w:rPr>
          <w:color w:val="232121"/>
          <w:spacing w:val="-6"/>
          <w:sz w:val="21"/>
        </w:rPr>
        <w:t> </w:t>
      </w:r>
      <w:r>
        <w:rPr>
          <w:color w:val="232121"/>
          <w:sz w:val="21"/>
        </w:rPr>
        <w:t>control</w:t>
      </w:r>
      <w:r>
        <w:rPr>
          <w:color w:val="232121"/>
          <w:spacing w:val="-12"/>
          <w:sz w:val="21"/>
        </w:rPr>
        <w:t> </w:t>
      </w:r>
      <w:r>
        <w:rPr>
          <w:color w:val="232121"/>
          <w:sz w:val="21"/>
        </w:rPr>
        <w:t>unit</w:t>
      </w:r>
      <w:r>
        <w:rPr>
          <w:color w:val="232121"/>
          <w:spacing w:val="-15"/>
          <w:sz w:val="21"/>
        </w:rPr>
        <w:t> </w:t>
      </w:r>
      <w:r>
        <w:rPr>
          <w:color w:val="232121"/>
          <w:sz w:val="21"/>
        </w:rPr>
        <w:t>of</w:t>
      </w:r>
      <w:r>
        <w:rPr>
          <w:color w:val="232121"/>
          <w:spacing w:val="-3"/>
          <w:sz w:val="21"/>
        </w:rPr>
        <w:t> </w:t>
      </w:r>
      <w:r>
        <w:rPr>
          <w:color w:val="232121"/>
          <w:sz w:val="21"/>
        </w:rPr>
        <w:t>the</w:t>
      </w:r>
      <w:r>
        <w:rPr>
          <w:color w:val="232121"/>
          <w:spacing w:val="7"/>
          <w:sz w:val="21"/>
        </w:rPr>
        <w:t> </w:t>
      </w:r>
      <w:r>
        <w:rPr>
          <w:color w:val="232121"/>
          <w:sz w:val="21"/>
        </w:rPr>
        <w:t>FuG</w:t>
      </w:r>
      <w:r>
        <w:rPr>
          <w:color w:val="232121"/>
          <w:spacing w:val="20"/>
          <w:sz w:val="21"/>
        </w:rPr>
        <w:t> </w:t>
      </w:r>
      <w:r>
        <w:rPr>
          <w:color w:val="232121"/>
          <w:sz w:val="21"/>
        </w:rPr>
        <w:t>10</w:t>
      </w:r>
      <w:r>
        <w:rPr>
          <w:color w:val="232121"/>
          <w:spacing w:val="-11"/>
          <w:sz w:val="21"/>
        </w:rPr>
        <w:t> </w:t>
      </w:r>
      <w:r>
        <w:rPr>
          <w:color w:val="232121"/>
          <w:sz w:val="21"/>
        </w:rPr>
        <w:t>system</w:t>
      </w:r>
      <w:r>
        <w:rPr>
          <w:color w:val="232121"/>
          <w:spacing w:val="-3"/>
          <w:sz w:val="21"/>
        </w:rPr>
        <w:t> </w:t>
      </w:r>
      <w:r>
        <w:rPr>
          <w:color w:val="232121"/>
          <w:sz w:val="21"/>
        </w:rPr>
        <w:t>(width</w:t>
      </w:r>
      <w:r>
        <w:rPr>
          <w:color w:val="232121"/>
          <w:spacing w:val="-14"/>
          <w:sz w:val="21"/>
        </w:rPr>
        <w:t> </w:t>
      </w:r>
      <w:r>
        <w:rPr>
          <w:color w:val="232121"/>
          <w:spacing w:val="-2"/>
          <w:sz w:val="21"/>
        </w:rPr>
        <w:t>22</w:t>
      </w:r>
      <w:r>
        <w:rPr>
          <w:rFonts w:ascii="Niagara Engraved"/>
          <w:color w:val="232121"/>
          <w:spacing w:val="-2"/>
          <w:sz w:val="34"/>
        </w:rPr>
        <w:t>cm.</w:t>
      </w:r>
    </w:p>
    <w:p>
      <w:pPr>
        <w:spacing w:line="241" w:lineRule="exact" w:before="0"/>
        <w:ind w:left="1033" w:right="0" w:firstLine="0"/>
        <w:jc w:val="center"/>
        <w:rPr>
          <w:sz w:val="21"/>
        </w:rPr>
      </w:pPr>
      <w:r>
        <w:rPr>
          <w:color w:val="6F6F6F"/>
          <w:w w:val="61"/>
          <w:sz w:val="21"/>
        </w:rPr>
        <w:t>1</w:t>
      </w:r>
    </w:p>
    <w:p>
      <w:pPr>
        <w:pStyle w:val="BodyText"/>
        <w:rPr>
          <w:sz w:val="28"/>
        </w:rPr>
      </w:pPr>
    </w:p>
    <w:p>
      <w:pPr>
        <w:pStyle w:val="BodyText"/>
        <w:spacing w:before="11"/>
        <w:rPr>
          <w:sz w:val="40"/>
        </w:rPr>
      </w:pPr>
    </w:p>
    <w:p>
      <w:pPr>
        <w:spacing w:line="218" w:lineRule="auto" w:before="0"/>
        <w:ind w:left="189" w:right="1117" w:firstLine="20"/>
        <w:jc w:val="both"/>
        <w:rPr>
          <w:rFonts w:ascii="Calibri" w:hAnsi="Calibri"/>
          <w:sz w:val="28"/>
        </w:rPr>
      </w:pPr>
      <w:r>
        <w:rPr>
          <w:rFonts w:ascii="Calibri" w:hAnsi="Calibri"/>
          <w:color w:val="1D1D1D"/>
          <w:spacing w:val="18"/>
          <w:w w:val="95"/>
          <w:sz w:val="28"/>
        </w:rPr>
        <w:t>With</w:t>
      </w:r>
      <w:r>
        <w:rPr>
          <w:rFonts w:ascii="Calibri" w:hAnsi="Calibri"/>
          <w:color w:val="1D1D1D"/>
          <w:spacing w:val="-1"/>
          <w:w w:val="95"/>
          <w:sz w:val="28"/>
        </w:rPr>
        <w:t> </w:t>
      </w:r>
      <w:r>
        <w:rPr>
          <w:rFonts w:ascii="Calibri" w:hAnsi="Calibri"/>
          <w:color w:val="1D1D1D"/>
          <w:spacing w:val="11"/>
          <w:w w:val="95"/>
          <w:sz w:val="28"/>
        </w:rPr>
        <w:t>this </w:t>
      </w:r>
      <w:r>
        <w:rPr>
          <w:rFonts w:ascii="Calibri" w:hAnsi="Calibri"/>
          <w:color w:val="1D1D1D"/>
          <w:w w:val="95"/>
          <w:sz w:val="28"/>
        </w:rPr>
        <w:t>remote control</w:t>
      </w:r>
      <w:r>
        <w:rPr>
          <w:rFonts w:ascii="Calibri" w:hAnsi="Calibri"/>
          <w:color w:val="1D1D1D"/>
          <w:w w:val="95"/>
          <w:sz w:val="28"/>
        </w:rPr>
        <w:t> unit</w:t>
      </w:r>
      <w:r>
        <w:rPr>
          <w:rFonts w:ascii="Calibri" w:hAnsi="Calibri"/>
          <w:color w:val="1D1D1D"/>
          <w:w w:val="95"/>
          <w:sz w:val="28"/>
        </w:rPr>
        <w:t> it</w:t>
      </w:r>
      <w:r>
        <w:rPr>
          <w:rFonts w:ascii="Calibri" w:hAnsi="Calibri"/>
          <w:color w:val="1D1D1D"/>
          <w:spacing w:val="-13"/>
          <w:w w:val="95"/>
          <w:sz w:val="28"/>
        </w:rPr>
        <w:t> </w:t>
      </w:r>
      <w:r>
        <w:rPr>
          <w:rFonts w:ascii="Calibri" w:hAnsi="Calibri"/>
          <w:color w:val="1D1D1D"/>
          <w:w w:val="95"/>
          <w:sz w:val="28"/>
        </w:rPr>
        <w:t>was</w:t>
      </w:r>
      <w:r>
        <w:rPr>
          <w:rFonts w:ascii="Calibri" w:hAnsi="Calibri"/>
          <w:color w:val="1D1D1D"/>
          <w:w w:val="95"/>
          <w:sz w:val="28"/>
        </w:rPr>
        <w:t> possible to</w:t>
      </w:r>
      <w:r>
        <w:rPr>
          <w:rFonts w:ascii="Calibri" w:hAnsi="Calibri"/>
          <w:color w:val="1D1D1D"/>
          <w:w w:val="95"/>
          <w:sz w:val="28"/>
        </w:rPr>
        <w:t> </w:t>
      </w:r>
      <w:r>
        <w:rPr>
          <w:rFonts w:ascii="Calibri" w:hAnsi="Calibri"/>
          <w:color w:val="1D1D1D"/>
          <w:spacing w:val="9"/>
          <w:w w:val="95"/>
          <w:sz w:val="28"/>
        </w:rPr>
        <w:t>switch</w:t>
      </w:r>
      <w:r>
        <w:rPr>
          <w:rFonts w:ascii="Calibri" w:hAnsi="Calibri"/>
          <w:color w:val="1D1D1D"/>
          <w:spacing w:val="9"/>
          <w:w w:val="95"/>
          <w:sz w:val="28"/>
        </w:rPr>
        <w:t> </w:t>
      </w:r>
      <w:r>
        <w:rPr>
          <w:rFonts w:ascii="Calibri" w:hAnsi="Calibri"/>
          <w:color w:val="1D1D1D"/>
          <w:w w:val="95"/>
          <w:sz w:val="28"/>
        </w:rPr>
        <w:t>from</w:t>
      </w:r>
      <w:r>
        <w:rPr>
          <w:rFonts w:ascii="Calibri" w:hAnsi="Calibri"/>
          <w:color w:val="1D1D1D"/>
          <w:w w:val="95"/>
          <w:sz w:val="28"/>
        </w:rPr>
        <w:t> </w:t>
      </w:r>
      <w:r>
        <w:rPr>
          <w:rFonts w:ascii="Calibri" w:hAnsi="Calibri"/>
          <w:color w:val="1D1D1D"/>
          <w:spacing w:val="18"/>
          <w:w w:val="95"/>
          <w:sz w:val="28"/>
        </w:rPr>
        <w:t>long</w:t>
      </w:r>
      <w:r>
        <w:rPr>
          <w:rFonts w:ascii="Calibri" w:hAnsi="Calibri"/>
          <w:color w:val="1D1D1D"/>
          <w:spacing w:val="-13"/>
          <w:w w:val="95"/>
          <w:sz w:val="28"/>
        </w:rPr>
        <w:t> </w:t>
      </w:r>
      <w:r>
        <w:rPr>
          <w:rFonts w:ascii="Calibri" w:hAnsi="Calibri"/>
          <w:color w:val="1D1D1D"/>
          <w:spacing w:val="10"/>
          <w:w w:val="95"/>
          <w:sz w:val="28"/>
        </w:rPr>
        <w:t>-</w:t>
      </w:r>
      <w:r>
        <w:rPr>
          <w:rFonts w:ascii="Calibri" w:hAnsi="Calibri"/>
          <w:color w:val="1D1D1D"/>
          <w:w w:val="95"/>
          <w:sz w:val="28"/>
        </w:rPr>
        <w:t>wave</w:t>
      </w:r>
      <w:r>
        <w:rPr>
          <w:rFonts w:ascii="Calibri" w:hAnsi="Calibri"/>
          <w:color w:val="1D1D1D"/>
          <w:w w:val="95"/>
          <w:sz w:val="28"/>
        </w:rPr>
        <w:t> to</w:t>
      </w:r>
      <w:r>
        <w:rPr>
          <w:rFonts w:ascii="Calibri" w:hAnsi="Calibri"/>
          <w:color w:val="1D1D1D"/>
          <w:spacing w:val="16"/>
          <w:w w:val="95"/>
          <w:sz w:val="28"/>
        </w:rPr>
        <w:t> short­ </w:t>
      </w:r>
      <w:r>
        <w:rPr>
          <w:rFonts w:ascii="Calibri" w:hAnsi="Calibri"/>
          <w:color w:val="1D1D1D"/>
          <w:w w:val="95"/>
          <w:sz w:val="28"/>
        </w:rPr>
        <w:t>wave</w:t>
      </w:r>
      <w:r>
        <w:rPr>
          <w:rFonts w:ascii="Calibri" w:hAnsi="Calibri"/>
          <w:color w:val="1D1D1D"/>
          <w:spacing w:val="-13"/>
          <w:w w:val="95"/>
          <w:sz w:val="28"/>
        </w:rPr>
        <w:t> </w:t>
      </w:r>
      <w:r>
        <w:rPr>
          <w:rFonts w:ascii="Calibri" w:hAnsi="Calibri"/>
          <w:color w:val="1D1D1D"/>
          <w:spacing w:val="16"/>
          <w:w w:val="95"/>
          <w:sz w:val="28"/>
        </w:rPr>
        <w:t>operation</w:t>
      </w:r>
      <w:r>
        <w:rPr>
          <w:rFonts w:ascii="Calibri" w:hAnsi="Calibri"/>
          <w:color w:val="1D1D1D"/>
          <w:spacing w:val="-13"/>
          <w:w w:val="95"/>
          <w:sz w:val="28"/>
        </w:rPr>
        <w:t> </w:t>
      </w:r>
      <w:r>
        <w:rPr>
          <w:rFonts w:ascii="Calibri" w:hAnsi="Calibri"/>
          <w:color w:val="1D1D1D"/>
          <w:spacing w:val="15"/>
          <w:w w:val="95"/>
          <w:sz w:val="28"/>
        </w:rPr>
        <w:t>or</w:t>
      </w:r>
      <w:r>
        <w:rPr>
          <w:rFonts w:ascii="Calibri" w:hAnsi="Calibri"/>
          <w:color w:val="1D1D1D"/>
          <w:spacing w:val="-12"/>
          <w:w w:val="95"/>
          <w:sz w:val="28"/>
        </w:rPr>
        <w:t> </w:t>
      </w:r>
      <w:r>
        <w:rPr>
          <w:rFonts w:ascii="Calibri" w:hAnsi="Calibri"/>
          <w:color w:val="1D1D1D"/>
          <w:spacing w:val="9"/>
          <w:w w:val="95"/>
          <w:sz w:val="28"/>
        </w:rPr>
        <w:t>vice</w:t>
      </w:r>
      <w:r>
        <w:rPr>
          <w:rFonts w:ascii="Calibri" w:hAnsi="Calibri"/>
          <w:color w:val="1D1D1D"/>
          <w:spacing w:val="-4"/>
          <w:w w:val="95"/>
          <w:sz w:val="28"/>
        </w:rPr>
        <w:t> </w:t>
      </w:r>
      <w:r>
        <w:rPr>
          <w:rFonts w:ascii="Calibri" w:hAnsi="Calibri"/>
          <w:color w:val="1D1D1D"/>
          <w:w w:val="95"/>
          <w:sz w:val="28"/>
        </w:rPr>
        <w:t>versa</w:t>
      </w:r>
      <w:r>
        <w:rPr>
          <w:rFonts w:ascii="Calibri" w:hAnsi="Calibri"/>
          <w:color w:val="1D1D1D"/>
          <w:spacing w:val="-9"/>
          <w:w w:val="95"/>
          <w:sz w:val="28"/>
        </w:rPr>
        <w:t> </w:t>
      </w:r>
      <w:r>
        <w:rPr>
          <w:rFonts w:ascii="Calibri" w:hAnsi="Calibri"/>
          <w:color w:val="1D1D1D"/>
          <w:spacing w:val="17"/>
          <w:w w:val="95"/>
          <w:sz w:val="28"/>
        </w:rPr>
        <w:t>without</w:t>
      </w:r>
      <w:r>
        <w:rPr>
          <w:rFonts w:ascii="Calibri" w:hAnsi="Calibri"/>
          <w:color w:val="1D1D1D"/>
          <w:spacing w:val="2"/>
          <w:w w:val="95"/>
          <w:sz w:val="28"/>
        </w:rPr>
        <w:t> </w:t>
      </w:r>
      <w:r>
        <w:rPr>
          <w:rFonts w:ascii="Calibri" w:hAnsi="Calibri"/>
          <w:color w:val="1D1D1D"/>
          <w:w w:val="95"/>
          <w:sz w:val="28"/>
        </w:rPr>
        <w:t>the</w:t>
      </w:r>
      <w:r>
        <w:rPr>
          <w:rFonts w:ascii="Calibri" w:hAnsi="Calibri"/>
          <w:color w:val="1D1D1D"/>
          <w:w w:val="95"/>
          <w:sz w:val="28"/>
        </w:rPr>
        <w:t> need</w:t>
      </w:r>
      <w:r>
        <w:rPr>
          <w:rFonts w:ascii="Calibri" w:hAnsi="Calibri"/>
          <w:color w:val="1D1D1D"/>
          <w:spacing w:val="-13"/>
          <w:w w:val="95"/>
          <w:sz w:val="28"/>
        </w:rPr>
        <w:t> </w:t>
      </w:r>
      <w:r>
        <w:rPr>
          <w:rFonts w:ascii="Calibri" w:hAnsi="Calibri"/>
          <w:color w:val="1D1D1D"/>
          <w:w w:val="95"/>
          <w:sz w:val="28"/>
        </w:rPr>
        <w:t>for</w:t>
      </w:r>
      <w:r>
        <w:rPr>
          <w:rFonts w:ascii="Calibri" w:hAnsi="Calibri"/>
          <w:color w:val="1D1D1D"/>
          <w:spacing w:val="-13"/>
          <w:w w:val="95"/>
          <w:sz w:val="28"/>
        </w:rPr>
        <w:t> </w:t>
      </w:r>
      <w:r>
        <w:rPr>
          <w:rFonts w:ascii="Calibri" w:hAnsi="Calibri"/>
          <w:color w:val="1D1D1D"/>
          <w:spacing w:val="18"/>
          <w:w w:val="95"/>
          <w:sz w:val="28"/>
        </w:rPr>
        <w:t>tu</w:t>
      </w:r>
      <w:r>
        <w:rPr>
          <w:rFonts w:ascii="Calibri" w:hAnsi="Calibri"/>
          <w:color w:val="1D1D1D"/>
          <w:spacing w:val="-12"/>
          <w:w w:val="95"/>
          <w:sz w:val="28"/>
        </w:rPr>
        <w:t> </w:t>
      </w:r>
      <w:r>
        <w:rPr>
          <w:rFonts w:ascii="Calibri" w:hAnsi="Calibri"/>
          <w:color w:val="1D1D1D"/>
          <w:spacing w:val="20"/>
          <w:w w:val="95"/>
          <w:sz w:val="28"/>
        </w:rPr>
        <w:t>ning</w:t>
      </w:r>
      <w:r>
        <w:rPr>
          <w:rFonts w:ascii="Calibri" w:hAnsi="Calibri"/>
          <w:color w:val="1D1D1D"/>
          <w:spacing w:val="8"/>
          <w:w w:val="95"/>
          <w:sz w:val="28"/>
        </w:rPr>
        <w:t> </w:t>
      </w:r>
      <w:r>
        <w:rPr>
          <w:rFonts w:ascii="Calibri" w:hAnsi="Calibri"/>
          <w:color w:val="1D1D1D"/>
          <w:w w:val="95"/>
          <w:sz w:val="28"/>
        </w:rPr>
        <w:t>operations</w:t>
      </w:r>
      <w:r>
        <w:rPr>
          <w:rFonts w:ascii="Calibri" w:hAnsi="Calibri"/>
          <w:color w:val="1D1D1D"/>
          <w:spacing w:val="-13"/>
          <w:w w:val="95"/>
          <w:sz w:val="28"/>
        </w:rPr>
        <w:t> </w:t>
      </w:r>
      <w:r>
        <w:rPr>
          <w:rFonts w:ascii="Calibri" w:hAnsi="Calibri"/>
          <w:color w:val="1D1D1D"/>
          <w:spacing w:val="18"/>
          <w:w w:val="95"/>
          <w:sz w:val="28"/>
        </w:rPr>
        <w:t>in</w:t>
      </w:r>
      <w:r>
        <w:rPr>
          <w:rFonts w:ascii="Calibri" w:hAnsi="Calibri"/>
          <w:color w:val="1D1D1D"/>
          <w:spacing w:val="-13"/>
          <w:w w:val="95"/>
          <w:sz w:val="28"/>
        </w:rPr>
        <w:t> </w:t>
      </w:r>
      <w:r>
        <w:rPr>
          <w:rFonts w:ascii="Calibri" w:hAnsi="Calibri"/>
          <w:color w:val="1D1D1D"/>
          <w:w w:val="95"/>
          <w:sz w:val="28"/>
        </w:rPr>
        <w:t>between.</w:t>
      </w:r>
      <w:r>
        <w:rPr>
          <w:rFonts w:ascii="Calibri" w:hAnsi="Calibri"/>
          <w:color w:val="1D1D1D"/>
          <w:sz w:val="28"/>
        </w:rPr>
        <w:t> </w:t>
      </w:r>
      <w:r>
        <w:rPr>
          <w:rFonts w:ascii="Calibri" w:hAnsi="Calibri"/>
          <w:color w:val="1D1D1D"/>
          <w:w w:val="95"/>
          <w:sz w:val="28"/>
        </w:rPr>
        <w:t>( </w:t>
      </w:r>
      <w:r>
        <w:rPr>
          <w:rFonts w:ascii="Calibri" w:hAnsi="Calibri"/>
          <w:color w:val="1D1D1D"/>
          <w:w w:val="90"/>
          <w:sz w:val="28"/>
        </w:rPr>
        <w:t>For</w:t>
      </w:r>
      <w:r>
        <w:rPr>
          <w:rFonts w:ascii="Calibri" w:hAnsi="Calibri"/>
          <w:color w:val="1D1D1D"/>
          <w:spacing w:val="-10"/>
          <w:w w:val="90"/>
          <w:sz w:val="28"/>
        </w:rPr>
        <w:t> </w:t>
      </w:r>
      <w:r>
        <w:rPr>
          <w:rFonts w:ascii="Calibri" w:hAnsi="Calibri"/>
          <w:color w:val="1D1D1D"/>
          <w:w w:val="90"/>
          <w:sz w:val="28"/>
        </w:rPr>
        <w:t>a</w:t>
      </w:r>
      <w:r>
        <w:rPr>
          <w:rFonts w:ascii="Calibri" w:hAnsi="Calibri"/>
          <w:color w:val="1D1D1D"/>
          <w:spacing w:val="-9"/>
          <w:w w:val="90"/>
          <w:sz w:val="28"/>
        </w:rPr>
        <w:t> </w:t>
      </w:r>
      <w:r>
        <w:rPr>
          <w:rFonts w:ascii="Calibri" w:hAnsi="Calibri"/>
          <w:color w:val="1D1D1D"/>
          <w:spacing w:val="17"/>
          <w:w w:val="90"/>
          <w:sz w:val="28"/>
        </w:rPr>
        <w:t>planned</w:t>
      </w:r>
      <w:r>
        <w:rPr>
          <w:rFonts w:ascii="Calibri" w:hAnsi="Calibri"/>
          <w:color w:val="1D1D1D"/>
          <w:spacing w:val="-10"/>
          <w:w w:val="90"/>
          <w:sz w:val="28"/>
        </w:rPr>
        <w:t> </w:t>
      </w:r>
      <w:r>
        <w:rPr>
          <w:rFonts w:ascii="Calibri" w:hAnsi="Calibri"/>
          <w:color w:val="1D1D1D"/>
          <w:spacing w:val="15"/>
          <w:w w:val="90"/>
          <w:sz w:val="28"/>
        </w:rPr>
        <w:t>special</w:t>
      </w:r>
      <w:r>
        <w:rPr>
          <w:rFonts w:ascii="Calibri" w:hAnsi="Calibri"/>
          <w:color w:val="1D1D1D"/>
          <w:spacing w:val="-9"/>
          <w:w w:val="90"/>
          <w:sz w:val="28"/>
        </w:rPr>
        <w:t> </w:t>
      </w:r>
      <w:r>
        <w:rPr>
          <w:rFonts w:ascii="Calibri" w:hAnsi="Calibri"/>
          <w:color w:val="1D1D1D"/>
          <w:spacing w:val="14"/>
          <w:w w:val="90"/>
          <w:sz w:val="28"/>
        </w:rPr>
        <w:t>version</w:t>
      </w:r>
      <w:r>
        <w:rPr>
          <w:rFonts w:ascii="Calibri" w:hAnsi="Calibri"/>
          <w:color w:val="1D1D1D"/>
          <w:spacing w:val="-10"/>
          <w:w w:val="90"/>
          <w:sz w:val="28"/>
        </w:rPr>
        <w:t> </w:t>
      </w:r>
      <w:r>
        <w:rPr>
          <w:rFonts w:ascii="Calibri" w:hAnsi="Calibri"/>
          <w:color w:val="1D1D1D"/>
          <w:spacing w:val="13"/>
          <w:w w:val="90"/>
          <w:sz w:val="28"/>
        </w:rPr>
        <w:t>FuG</w:t>
      </w:r>
      <w:r>
        <w:rPr>
          <w:rFonts w:ascii="Calibri" w:hAnsi="Calibri"/>
          <w:color w:val="1D1D1D"/>
          <w:w w:val="90"/>
          <w:sz w:val="28"/>
        </w:rPr>
        <w:t> </w:t>
      </w:r>
      <w:r>
        <w:rPr>
          <w:rFonts w:ascii="Calibri" w:hAnsi="Calibri"/>
          <w:color w:val="1D1D1D"/>
          <w:spacing w:val="25"/>
          <w:w w:val="90"/>
          <w:sz w:val="28"/>
        </w:rPr>
        <w:t>10</w:t>
      </w:r>
      <w:r>
        <w:rPr>
          <w:rFonts w:ascii="Calibri" w:hAnsi="Calibri"/>
          <w:color w:val="1D1D1D"/>
          <w:spacing w:val="9"/>
          <w:w w:val="90"/>
          <w:sz w:val="28"/>
        </w:rPr>
        <w:t> </w:t>
      </w:r>
      <w:r>
        <w:rPr>
          <w:rFonts w:ascii="Calibri" w:hAnsi="Calibri"/>
          <w:color w:val="1D1D1D"/>
          <w:spacing w:val="13"/>
          <w:w w:val="90"/>
          <w:sz w:val="28"/>
        </w:rPr>
        <w:t>KK,</w:t>
      </w:r>
      <w:r>
        <w:rPr>
          <w:rFonts w:ascii="Calibri" w:hAnsi="Calibri"/>
          <w:color w:val="1D1D1D"/>
          <w:spacing w:val="4"/>
          <w:w w:val="90"/>
          <w:sz w:val="28"/>
        </w:rPr>
        <w:t> </w:t>
      </w:r>
      <w:r>
        <w:rPr>
          <w:rFonts w:ascii="Calibri" w:hAnsi="Calibri"/>
          <w:color w:val="1D1D1D"/>
          <w:spacing w:val="11"/>
          <w:w w:val="90"/>
          <w:sz w:val="28"/>
        </w:rPr>
        <w:t>longwave</w:t>
      </w:r>
      <w:r>
        <w:rPr>
          <w:rFonts w:ascii="Calibri" w:hAnsi="Calibri"/>
          <w:color w:val="1D1D1D"/>
          <w:spacing w:val="-7"/>
          <w:w w:val="90"/>
          <w:sz w:val="28"/>
        </w:rPr>
        <w:t> </w:t>
      </w:r>
      <w:r>
        <w:rPr>
          <w:rFonts w:ascii="Calibri" w:hAnsi="Calibri"/>
          <w:color w:val="1D1D1D"/>
          <w:spacing w:val="12"/>
          <w:w w:val="90"/>
          <w:sz w:val="28"/>
        </w:rPr>
        <w:t>units</w:t>
      </w:r>
      <w:r>
        <w:rPr>
          <w:rFonts w:ascii="Calibri" w:hAnsi="Calibri"/>
          <w:color w:val="1D1D1D"/>
          <w:spacing w:val="4"/>
          <w:w w:val="90"/>
          <w:sz w:val="28"/>
        </w:rPr>
        <w:t> </w:t>
      </w:r>
      <w:r>
        <w:rPr>
          <w:rFonts w:ascii="Calibri" w:hAnsi="Calibri"/>
          <w:color w:val="1D1D1D"/>
          <w:spacing w:val="16"/>
          <w:w w:val="90"/>
          <w:sz w:val="28"/>
        </w:rPr>
        <w:t>and</w:t>
      </w:r>
      <w:r>
        <w:rPr>
          <w:rFonts w:ascii="Calibri" w:hAnsi="Calibri"/>
          <w:color w:val="1D1D1D"/>
          <w:spacing w:val="-1"/>
          <w:w w:val="90"/>
          <w:sz w:val="28"/>
        </w:rPr>
        <w:t> </w:t>
      </w:r>
      <w:r>
        <w:rPr>
          <w:rFonts w:ascii="Calibri" w:hAnsi="Calibri"/>
          <w:color w:val="1D1D1D"/>
          <w:spacing w:val="18"/>
          <w:w w:val="90"/>
          <w:sz w:val="28"/>
        </w:rPr>
        <w:t>trailing</w:t>
      </w:r>
      <w:r>
        <w:rPr>
          <w:rFonts w:ascii="Calibri" w:hAnsi="Calibri"/>
          <w:color w:val="1D1D1D"/>
          <w:spacing w:val="-2"/>
          <w:w w:val="90"/>
          <w:sz w:val="28"/>
        </w:rPr>
        <w:t> </w:t>
      </w:r>
      <w:r>
        <w:rPr>
          <w:rFonts w:ascii="Calibri" w:hAnsi="Calibri"/>
          <w:color w:val="1D1D1D"/>
          <w:spacing w:val="18"/>
          <w:w w:val="90"/>
          <w:sz w:val="28"/>
        </w:rPr>
        <w:t>antenna</w:t>
      </w:r>
      <w:r>
        <w:rPr>
          <w:rFonts w:ascii="Calibri" w:hAnsi="Calibri"/>
          <w:color w:val="1D1D1D"/>
          <w:spacing w:val="-10"/>
          <w:w w:val="90"/>
          <w:sz w:val="28"/>
        </w:rPr>
        <w:t> </w:t>
      </w:r>
      <w:r>
        <w:rPr>
          <w:rFonts w:ascii="Calibri" w:hAnsi="Calibri"/>
          <w:color w:val="1D1D1D"/>
          <w:spacing w:val="10"/>
          <w:w w:val="90"/>
          <w:sz w:val="28"/>
        </w:rPr>
        <w:t>were </w:t>
      </w:r>
      <w:r>
        <w:rPr>
          <w:rFonts w:ascii="Calibri" w:hAnsi="Calibri"/>
          <w:color w:val="1D1D1D"/>
          <w:w w:val="95"/>
          <w:sz w:val="28"/>
        </w:rPr>
        <w:t>to</w:t>
      </w:r>
      <w:r>
        <w:rPr>
          <w:rFonts w:ascii="Calibri" w:hAnsi="Calibri"/>
          <w:color w:val="1D1D1D"/>
          <w:spacing w:val="40"/>
          <w:sz w:val="28"/>
        </w:rPr>
        <w:t> </w:t>
      </w:r>
      <w:r>
        <w:rPr>
          <w:rFonts w:ascii="Calibri" w:hAnsi="Calibri"/>
          <w:color w:val="1D1D1D"/>
          <w:w w:val="95"/>
          <w:sz w:val="28"/>
        </w:rPr>
        <w:t>be</w:t>
      </w:r>
      <w:r>
        <w:rPr>
          <w:rFonts w:ascii="Calibri" w:hAnsi="Calibri"/>
          <w:color w:val="1D1D1D"/>
          <w:spacing w:val="15"/>
          <w:w w:val="95"/>
          <w:sz w:val="28"/>
        </w:rPr>
        <w:t> om</w:t>
      </w:r>
      <w:r>
        <w:rPr>
          <w:rFonts w:ascii="Calibri" w:hAnsi="Calibri"/>
          <w:color w:val="1D1D1D"/>
          <w:spacing w:val="-16"/>
          <w:w w:val="95"/>
          <w:sz w:val="28"/>
        </w:rPr>
        <w:t> </w:t>
      </w:r>
      <w:r>
        <w:rPr>
          <w:rFonts w:ascii="Calibri" w:hAnsi="Calibri"/>
          <w:color w:val="1D1D1D"/>
          <w:spacing w:val="18"/>
          <w:w w:val="95"/>
          <w:sz w:val="28"/>
        </w:rPr>
        <w:t>itted).</w:t>
      </w:r>
    </w:p>
    <w:p>
      <w:pPr>
        <w:pStyle w:val="BodyText"/>
        <w:spacing w:before="7"/>
        <w:rPr>
          <w:rFonts w:ascii="Calibri"/>
          <w:sz w:val="12"/>
        </w:rPr>
      </w:pPr>
    </w:p>
    <w:p>
      <w:pPr>
        <w:spacing w:before="104"/>
        <w:ind w:left="0" w:right="1206" w:firstLine="0"/>
        <w:jc w:val="right"/>
        <w:rPr>
          <w:rFonts w:ascii="Calibri"/>
          <w:b/>
          <w:sz w:val="33"/>
        </w:rPr>
      </w:pPr>
      <w:r>
        <w:rPr>
          <w:rFonts w:ascii="Calibri"/>
          <w:b/>
          <w:color w:val="131313"/>
          <w:spacing w:val="-5"/>
          <w:w w:val="90"/>
          <w:sz w:val="33"/>
        </w:rPr>
        <w:t>23</w:t>
      </w:r>
    </w:p>
    <w:p>
      <w:pPr>
        <w:spacing w:after="0"/>
        <w:jc w:val="right"/>
        <w:rPr>
          <w:rFonts w:ascii="Calibri"/>
          <w:sz w:val="33"/>
        </w:rPr>
        <w:sectPr>
          <w:type w:val="continuous"/>
          <w:pgSz w:w="11920" w:h="16850"/>
          <w:pgMar w:top="960" w:bottom="280" w:left="1240" w:right="0"/>
        </w:sectPr>
      </w:pPr>
    </w:p>
    <w:p>
      <w:pPr>
        <w:pStyle w:val="BodyText"/>
        <w:spacing w:line="261" w:lineRule="auto" w:before="92"/>
        <w:ind w:left="166" w:right="1187" w:firstLine="28"/>
        <w:jc w:val="both"/>
      </w:pPr>
      <w:r>
        <w:rPr/>
        <w:pict>
          <v:group style="position:absolute;margin-left:4.114286pt;margin-top:0pt;width:591.450pt;height:842.4pt;mso-position-horizontal-relative:page;mso-position-vertical-relative:page;z-index:-17428992" id="docshapegroup77" coordorigin="82,0" coordsize="11829,16848">
            <v:shape style="position:absolute;left:82;top:0;width:11829;height:16848" type="#_x0000_t75" id="docshape78" stroked="false">
              <v:imagedata r:id="rId48" o:title=""/>
            </v:shape>
            <v:shape style="position:absolute;left:1419;top:3455;width:4547;height:4608" type="#_x0000_t75" id="docshape79" stroked="false">
              <v:imagedata r:id="rId49" o:title=""/>
            </v:shape>
            <v:shape style="position:absolute;left:11211;top:15387;width:679;height:1111" type="#_x0000_t75" id="docshape80" stroked="false">
              <v:imagedata r:id="rId50" o:title=""/>
            </v:shape>
            <v:line style="position:absolute" from="154,14050" to="154,12631" stroked="true" strokeweight="1.0286pt" strokecolor="#d4d4d4">
              <v:stroke dashstyle="solid"/>
            </v:line>
            <v:line style="position:absolute" from="4958,16493" to="7159,16493" stroked="true" strokeweight=".5143pt" strokecolor="#cccccc">
              <v:stroke dashstyle="solid"/>
            </v:line>
            <v:line style="position:absolute" from="3415,16493" to="4906,16493" stroked="true" strokeweight="1.0286pt" strokecolor="#d4d4d4">
              <v:stroke dashstyle="solid"/>
            </v:line>
            <v:line style="position:absolute" from="144,16503" to="2448,16503" stroked="true" strokeweight=".5143pt" strokecolor="#abb0ab">
              <v:stroke dashstyle="solid"/>
            </v:line>
            <w10:wrap type="none"/>
          </v:group>
        </w:pict>
      </w:r>
      <w:r>
        <w:rPr>
          <w:rFonts w:ascii="Calibri" w:hAnsi="Calibri" w:cs="Calibri" w:eastAsia="Calibri"/>
          <w:b/>
          <w:bCs/>
          <w:color w:val="1B1B1B"/>
          <w:sz w:val="26"/>
          <w:szCs w:val="26"/>
        </w:rPr>
        <w:t>The</w:t>
      </w:r>
      <w:r>
        <w:rPr>
          <w:rFonts w:ascii="Calibri" w:hAnsi="Calibri" w:cs="Calibri" w:eastAsia="Calibri"/>
          <w:b/>
          <w:bCs/>
          <w:color w:val="1B1B1B"/>
          <w:spacing w:val="-7"/>
          <w:sz w:val="26"/>
          <w:szCs w:val="26"/>
        </w:rPr>
        <w:t> </w:t>
      </w:r>
      <w:r>
        <w:rPr>
          <w:rFonts w:ascii="Calibri" w:hAnsi="Calibri" w:cs="Calibri" w:eastAsia="Calibri"/>
          <w:b/>
          <w:bCs/>
          <w:color w:val="1B1B1B"/>
          <w:sz w:val="26"/>
          <w:szCs w:val="26"/>
        </w:rPr>
        <w:t>switch</w:t>
      </w:r>
      <w:r>
        <w:rPr>
          <w:rFonts w:ascii="Calibri" w:hAnsi="Calibri" w:cs="Calibri" w:eastAsia="Calibri"/>
          <w:b/>
          <w:bCs/>
          <w:color w:val="1B1B1B"/>
          <w:spacing w:val="28"/>
          <w:sz w:val="26"/>
          <w:szCs w:val="26"/>
        </w:rPr>
        <w:t> </w:t>
      </w:r>
      <w:r>
        <w:rPr>
          <w:rFonts w:ascii="Calibri" w:hAnsi="Calibri" w:cs="Calibri" w:eastAsia="Calibri"/>
          <w:b/>
          <w:bCs/>
          <w:color w:val="1B1B1B"/>
          <w:sz w:val="26"/>
          <w:szCs w:val="26"/>
        </w:rPr>
        <w:t>box </w:t>
      </w:r>
      <w:r>
        <w:rPr>
          <w:color w:val="1B1B1B"/>
        </w:rPr>
        <w:t>(Figure 2.8), which</w:t>
      </w:r>
      <w:r>
        <w:rPr>
          <w:color w:val="1B1B1B"/>
          <w:spacing w:val="-18"/>
        </w:rPr>
        <w:t> </w:t>
      </w:r>
      <w:r>
        <w:rPr>
          <w:color w:val="1B1B1B"/>
        </w:rPr>
        <w:t>was</w:t>
      </w:r>
      <w:r>
        <w:rPr>
          <w:color w:val="1B1B1B"/>
          <w:spacing w:val="-17"/>
        </w:rPr>
        <w:t> </w:t>
      </w:r>
      <w:r>
        <w:rPr>
          <w:color w:val="1B1B1B"/>
        </w:rPr>
        <w:t>also</w:t>
      </w:r>
      <w:r>
        <w:rPr>
          <w:color w:val="1B1B1B"/>
          <w:spacing w:val="-16"/>
        </w:rPr>
        <w:t> </w:t>
      </w:r>
      <w:r>
        <w:rPr>
          <w:color w:val="1B1B1B"/>
        </w:rPr>
        <w:t>operated</w:t>
      </w:r>
      <w:r>
        <w:rPr>
          <w:color w:val="1B1B1B"/>
          <w:spacing w:val="-18"/>
        </w:rPr>
        <w:t> </w:t>
      </w:r>
      <w:r>
        <w:rPr>
          <w:color w:val="1B1B1B"/>
        </w:rPr>
        <w:t>by</w:t>
      </w:r>
      <w:r>
        <w:rPr>
          <w:color w:val="1B1B1B"/>
          <w:spacing w:val="-17"/>
        </w:rPr>
        <w:t> </w:t>
      </w:r>
      <w:r>
        <w:rPr>
          <w:color w:val="1B1B1B"/>
        </w:rPr>
        <w:t>the</w:t>
      </w:r>
      <w:r>
        <w:rPr>
          <w:color w:val="1B1B1B"/>
          <w:spacing w:val="-14"/>
        </w:rPr>
        <w:t> </w:t>
      </w:r>
      <w:r>
        <w:rPr>
          <w:color w:val="1B1B1B"/>
        </w:rPr>
        <w:t>radio</w:t>
      </w:r>
      <w:r>
        <w:rPr>
          <w:color w:val="1B1B1B"/>
          <w:spacing w:val="-18"/>
        </w:rPr>
        <w:t> </w:t>
      </w:r>
      <w:r>
        <w:rPr>
          <w:color w:val="1B1B1B"/>
        </w:rPr>
        <w:t>o�rator,</w:t>
      </w:r>
      <w:r>
        <w:rPr>
          <w:color w:val="1B1B1B"/>
          <w:spacing w:val="-1"/>
        </w:rPr>
        <w:t> </w:t>
      </w:r>
      <w:r>
        <w:rPr>
          <w:color w:val="1B1B1B"/>
        </w:rPr>
        <w:t>served</w:t>
      </w:r>
      <w:r>
        <w:rPr>
          <w:color w:val="1B1B1B"/>
          <w:spacing w:val="-18"/>
        </w:rPr>
        <w:t> </w:t>
      </w:r>
      <w:r>
        <w:rPr>
          <w:color w:val="1B1B1B"/>
        </w:rPr>
        <w:t>to connect</w:t>
      </w:r>
      <w:r>
        <w:rPr>
          <w:color w:val="1B1B1B"/>
          <w:spacing w:val="-6"/>
        </w:rPr>
        <w:t> </w:t>
      </w:r>
      <w:r>
        <w:rPr>
          <w:color w:val="1B1B1B"/>
        </w:rPr>
        <w:t>the</w:t>
      </w:r>
      <w:r>
        <w:rPr>
          <w:color w:val="1B1B1B"/>
          <w:spacing w:val="-1"/>
        </w:rPr>
        <w:t> </w:t>
      </w:r>
      <w:r>
        <w:rPr>
          <w:color w:val="1B1B1B"/>
        </w:rPr>
        <w:t>crew</w:t>
      </w:r>
      <w:r>
        <w:rPr>
          <w:color w:val="1B1B1B"/>
          <w:spacing w:val="-11"/>
        </w:rPr>
        <w:t> </w:t>
      </w:r>
      <w:r>
        <w:rPr>
          <w:color w:val="1B1B1B"/>
        </w:rPr>
        <w:t>members</w:t>
      </w:r>
      <w:r>
        <w:rPr>
          <w:color w:val="1B1B1B"/>
          <w:spacing w:val="-5"/>
        </w:rPr>
        <w:t> </w:t>
      </w:r>
      <w:r>
        <w:rPr>
          <w:color w:val="1B1B1B"/>
        </w:rPr>
        <w:t>to</w:t>
      </w:r>
      <w:r>
        <w:rPr>
          <w:color w:val="1B1B1B"/>
          <w:spacing w:val="-6"/>
        </w:rPr>
        <w:t> </w:t>
      </w:r>
      <w:r>
        <w:rPr>
          <w:color w:val="1B1B1B"/>
        </w:rPr>
        <w:t>the</w:t>
      </w:r>
      <w:r>
        <w:rPr>
          <w:color w:val="1B1B1B"/>
          <w:spacing w:val="-3"/>
        </w:rPr>
        <w:t> </w:t>
      </w:r>
      <w:r>
        <w:rPr>
          <w:color w:val="1B1B1B"/>
        </w:rPr>
        <w:t>various on-board radios. </w:t>
      </w:r>
      <w:r>
        <w:rPr>
          <w:color w:val="1B1B1B"/>
          <w:spacing w:val="11"/>
        </w:rPr>
        <w:t>lt</w:t>
      </w:r>
      <w:r>
        <w:rPr>
          <w:color w:val="1B1B1B"/>
          <w:spacing w:val="11"/>
        </w:rPr>
        <w:t> </w:t>
      </w:r>
      <w:r>
        <w:rPr>
          <w:color w:val="1B1B1B"/>
        </w:rPr>
        <w:t>was </w:t>
      </w:r>
      <w:r>
        <w:rPr>
          <w:color w:val="1B1B1B"/>
          <w:spacing w:val="9"/>
        </w:rPr>
        <w:t>used</w:t>
      </w:r>
      <w:r>
        <w:rPr>
          <w:color w:val="1B1B1B"/>
          <w:spacing w:val="9"/>
        </w:rPr>
        <w:t> </w:t>
      </w:r>
      <w:r>
        <w:rPr>
          <w:color w:val="1B1B1B"/>
        </w:rPr>
        <w:t>to </w:t>
      </w:r>
      <w:r>
        <w:rPr>
          <w:color w:val="1B1B1B"/>
          <w:spacing w:val="16"/>
        </w:rPr>
        <w:t>connect </w:t>
      </w:r>
      <w:r>
        <w:rPr>
          <w:color w:val="1B1B1B"/>
        </w:rPr>
        <w:t>the</w:t>
      </w:r>
      <w:r>
        <w:rPr>
          <w:color w:val="1B1B1B"/>
          <w:spacing w:val="-8"/>
        </w:rPr>
        <w:t> </w:t>
      </w:r>
      <w:r>
        <w:rPr>
          <w:color w:val="1B1B1B"/>
        </w:rPr>
        <w:t>output</w:t>
      </w:r>
      <w:r>
        <w:rPr>
          <w:color w:val="1B1B1B"/>
          <w:spacing w:val="-8"/>
        </w:rPr>
        <w:t> </w:t>
      </w:r>
      <w:r>
        <w:rPr>
          <w:color w:val="1B1B1B"/>
        </w:rPr>
        <w:t>voltage of</w:t>
      </w:r>
      <w:r>
        <w:rPr>
          <w:color w:val="1B1B1B"/>
          <w:spacing w:val="-12"/>
        </w:rPr>
        <w:t> </w:t>
      </w:r>
      <w:r>
        <w:rPr>
          <w:color w:val="1B1B1B"/>
        </w:rPr>
        <w:t>the FuG 1</w:t>
      </w:r>
      <w:r>
        <w:rPr>
          <w:color w:val="1B1B1B"/>
          <w:spacing w:val="-16"/>
        </w:rPr>
        <w:t> </w:t>
      </w:r>
      <w:r>
        <w:rPr>
          <w:color w:val="1B1B1B"/>
        </w:rPr>
        <w:t>0 </w:t>
      </w:r>
      <w:r>
        <w:rPr>
          <w:color w:val="1B1B1B"/>
          <w:spacing w:val="10"/>
        </w:rPr>
        <w:t>receivers</w:t>
      </w:r>
      <w:r>
        <w:rPr>
          <w:color w:val="1B1B1B"/>
          <w:spacing w:val="10"/>
        </w:rPr>
        <w:t> </w:t>
      </w:r>
      <w:r>
        <w:rPr>
          <w:color w:val="1B1B1B"/>
        </w:rPr>
        <w:t>and</w:t>
      </w:r>
      <w:r>
        <w:rPr>
          <w:color w:val="1B1B1B"/>
          <w:spacing w:val="-18"/>
        </w:rPr>
        <w:t> </w:t>
      </w:r>
      <w:r>
        <w:rPr>
          <w:color w:val="1B1B1B"/>
        </w:rPr>
        <w:t>the</w:t>
      </w:r>
      <w:r>
        <w:rPr>
          <w:color w:val="1B1B1B"/>
          <w:spacing w:val="-8"/>
        </w:rPr>
        <w:t> </w:t>
      </w:r>
      <w:r>
        <w:rPr>
          <w:color w:val="1B1B1B"/>
        </w:rPr>
        <w:t>on-board</w:t>
      </w:r>
      <w:r>
        <w:rPr>
          <w:color w:val="1B1B1B"/>
          <w:spacing w:val="-14"/>
        </w:rPr>
        <w:t> </w:t>
      </w:r>
      <w:r>
        <w:rPr>
          <w:color w:val="1B1B1B"/>
        </w:rPr>
        <w:t>intercom</w:t>
      </w:r>
      <w:r>
        <w:rPr>
          <w:color w:val="1B1B1B"/>
          <w:spacing w:val="-8"/>
        </w:rPr>
        <w:t> </w:t>
      </w:r>
      <w:r>
        <w:rPr>
          <w:color w:val="1B1B1B"/>
        </w:rPr>
        <w:t>system</w:t>
      </w:r>
      <w:r>
        <w:rPr>
          <w:color w:val="1B1B1B"/>
          <w:spacing w:val="-10"/>
        </w:rPr>
        <w:t> </w:t>
      </w:r>
      <w:r>
        <w:rPr>
          <w:color w:val="1B1B1B"/>
        </w:rPr>
        <w:t>(EiV) to</w:t>
      </w:r>
      <w:r>
        <w:rPr>
          <w:color w:val="1B1B1B"/>
          <w:spacing w:val="-18"/>
        </w:rPr>
        <w:t> </w:t>
      </w:r>
      <w:r>
        <w:rPr>
          <w:color w:val="1B1B1B"/>
        </w:rPr>
        <w:t>the</w:t>
      </w:r>
      <w:r>
        <w:rPr>
          <w:color w:val="1B1B1B"/>
          <w:spacing w:val="-17"/>
        </w:rPr>
        <w:t> </w:t>
      </w:r>
      <w:r>
        <w:rPr>
          <w:color w:val="1B1B1B"/>
        </w:rPr>
        <w:t>sockets</w:t>
      </w:r>
      <w:r>
        <w:rPr>
          <w:color w:val="1B1B1B"/>
          <w:spacing w:val="-18"/>
        </w:rPr>
        <w:t> </w:t>
      </w:r>
      <w:r>
        <w:rPr>
          <w:color w:val="1B1B1B"/>
        </w:rPr>
        <w:t>for</w:t>
      </w:r>
      <w:r>
        <w:rPr>
          <w:color w:val="1B1B1B"/>
          <w:spacing w:val="-17"/>
        </w:rPr>
        <w:t> </w:t>
      </w:r>
      <w:r>
        <w:rPr>
          <w:color w:val="1B1B1B"/>
        </w:rPr>
        <w:t>the</w:t>
      </w:r>
      <w:r>
        <w:rPr>
          <w:color w:val="1B1B1B"/>
          <w:spacing w:val="-9"/>
        </w:rPr>
        <w:t> </w:t>
      </w:r>
      <w:r>
        <w:rPr>
          <w:color w:val="1B1B1B"/>
        </w:rPr>
        <w:t>headphones</w:t>
      </w:r>
      <w:r>
        <w:rPr>
          <w:color w:val="1B1B1B"/>
          <w:spacing w:val="-8"/>
        </w:rPr>
        <w:t> </w:t>
      </w:r>
      <w:r>
        <w:rPr>
          <w:color w:val="1B1B1B"/>
        </w:rPr>
        <w:t>(pilot's</w:t>
      </w:r>
      <w:r>
        <w:rPr>
          <w:color w:val="1B1B1B"/>
          <w:spacing w:val="-13"/>
        </w:rPr>
        <w:t> </w:t>
      </w:r>
      <w:r>
        <w:rPr>
          <w:color w:val="1B1B1B"/>
        </w:rPr>
        <w:t>head</w:t>
      </w:r>
      <w:r>
        <w:rPr>
          <w:color w:val="1B1B1B"/>
          <w:spacing w:val="-18"/>
        </w:rPr>
        <w:t> </w:t>
      </w:r>
      <w:r>
        <w:rPr>
          <w:color w:val="1B1B1B"/>
        </w:rPr>
        <w:t>covers),</w:t>
      </w:r>
      <w:r>
        <w:rPr>
          <w:color w:val="1B1B1B"/>
          <w:spacing w:val="-5"/>
        </w:rPr>
        <w:t> </w:t>
      </w:r>
      <w:r>
        <w:rPr>
          <w:color w:val="1B1B1B"/>
        </w:rPr>
        <w:t>as</w:t>
      </w:r>
      <w:r>
        <w:rPr>
          <w:color w:val="1B1B1B"/>
          <w:spacing w:val="-15"/>
        </w:rPr>
        <w:t> </w:t>
      </w:r>
      <w:r>
        <w:rPr>
          <w:color w:val="1B1B1B"/>
        </w:rPr>
        <w:t>well</w:t>
      </w:r>
      <w:r>
        <w:rPr>
          <w:color w:val="1B1B1B"/>
          <w:spacing w:val="-10"/>
        </w:rPr>
        <w:t> </w:t>
      </w:r>
      <w:r>
        <w:rPr>
          <w:color w:val="1B1B1B"/>
        </w:rPr>
        <w:t>as</w:t>
      </w:r>
      <w:r>
        <w:rPr>
          <w:color w:val="1B1B1B"/>
          <w:spacing w:val="-18"/>
        </w:rPr>
        <w:t> </w:t>
      </w:r>
      <w:r>
        <w:rPr>
          <w:color w:val="1B1B1B"/>
        </w:rPr>
        <w:t>the</w:t>
      </w:r>
      <w:r>
        <w:rPr>
          <w:color w:val="1B1B1B"/>
          <w:spacing w:val="-17"/>
        </w:rPr>
        <w:t> </w:t>
      </w:r>
      <w:r>
        <w:rPr>
          <w:color w:val="1B1B1B"/>
        </w:rPr>
        <w:t>output</w:t>
      </w:r>
      <w:r>
        <w:rPr>
          <w:color w:val="1B1B1B"/>
          <w:spacing w:val="-18"/>
        </w:rPr>
        <w:t> </w:t>
      </w:r>
      <w:r>
        <w:rPr>
          <w:color w:val="1B1B1B"/>
        </w:rPr>
        <w:t>voltages of</w:t>
      </w:r>
      <w:r>
        <w:rPr>
          <w:color w:val="1B1B1B"/>
          <w:spacing w:val="-15"/>
        </w:rPr>
        <w:t> </w:t>
      </w:r>
      <w:r>
        <w:rPr>
          <w:color w:val="1B1B1B"/>
        </w:rPr>
        <w:t>the</w:t>
      </w:r>
      <w:r>
        <w:rPr>
          <w:color w:val="1B1B1B"/>
          <w:spacing w:val="-7"/>
        </w:rPr>
        <w:t> </w:t>
      </w:r>
      <w:r>
        <w:rPr>
          <w:color w:val="1B1B1B"/>
        </w:rPr>
        <w:t>other</w:t>
      </w:r>
      <w:r>
        <w:rPr>
          <w:color w:val="1B1B1B"/>
          <w:spacing w:val="-4"/>
        </w:rPr>
        <w:t> </w:t>
      </w:r>
      <w:r>
        <w:rPr>
          <w:color w:val="1B1B1B"/>
        </w:rPr>
        <w:t>radios, e.g.</w:t>
      </w:r>
      <w:r>
        <w:rPr>
          <w:color w:val="1B1B1B"/>
          <w:spacing w:val="-2"/>
        </w:rPr>
        <w:t> </w:t>
      </w:r>
      <w:r>
        <w:rPr>
          <w:color w:val="1B1B1B"/>
          <w:spacing w:val="12"/>
        </w:rPr>
        <w:t>direction</w:t>
      </w:r>
      <w:r>
        <w:rPr>
          <w:color w:val="1B1B1B"/>
          <w:spacing w:val="9"/>
        </w:rPr>
        <w:t> </w:t>
      </w:r>
      <w:r>
        <w:rPr>
          <w:color w:val="1B1B1B"/>
          <w:spacing w:val="10"/>
        </w:rPr>
        <w:t>finder, </w:t>
      </w:r>
      <w:r>
        <w:rPr>
          <w:color w:val="1B1B1B"/>
        </w:rPr>
        <w:t>radio</w:t>
      </w:r>
      <w:r>
        <w:rPr>
          <w:color w:val="1B1B1B"/>
          <w:spacing w:val="-14"/>
        </w:rPr>
        <w:t> </w:t>
      </w:r>
      <w:r>
        <w:rPr>
          <w:color w:val="1B1B1B"/>
        </w:rPr>
        <w:t>landing</w:t>
      </w:r>
      <w:r>
        <w:rPr>
          <w:color w:val="1B1B1B"/>
          <w:spacing w:val="-10"/>
        </w:rPr>
        <w:t> </w:t>
      </w:r>
      <w:r>
        <w:rPr>
          <w:color w:val="1B1B1B"/>
        </w:rPr>
        <w:t>system</w:t>
      </w:r>
      <w:r>
        <w:rPr>
          <w:color w:val="1B1B1B"/>
          <w:spacing w:val="-9"/>
        </w:rPr>
        <w:t> </w:t>
      </w:r>
      <w:r>
        <w:rPr>
          <w:color w:val="1B1B1B"/>
        </w:rPr>
        <w:t>and</w:t>
      </w:r>
      <w:r>
        <w:rPr>
          <w:color w:val="1B1B1B"/>
          <w:spacing w:val="-7"/>
        </w:rPr>
        <w:t> </w:t>
      </w:r>
      <w:r>
        <w:rPr>
          <w:color w:val="1B1B1B"/>
        </w:rPr>
        <w:t>FuG</w:t>
      </w:r>
      <w:r>
        <w:rPr>
          <w:color w:val="1B1B1B"/>
          <w:spacing w:val="-18"/>
        </w:rPr>
        <w:t> </w:t>
      </w:r>
      <w:r>
        <w:rPr>
          <w:color w:val="1B1B1B"/>
        </w:rPr>
        <w:t>1</w:t>
      </w:r>
      <w:r>
        <w:rPr>
          <w:color w:val="1B1B1B"/>
          <w:spacing w:val="-26"/>
        </w:rPr>
        <w:t> </w:t>
      </w:r>
      <w:r>
        <w:rPr>
          <w:color w:val="1B1B1B"/>
        </w:rPr>
        <w:t>6.</w:t>
      </w:r>
    </w:p>
    <w:p>
      <w:pPr>
        <w:tabs>
          <w:tab w:pos="5494" w:val="left" w:leader="none"/>
          <w:tab w:pos="6473" w:val="left" w:leader="none"/>
          <w:tab w:pos="7531" w:val="left" w:leader="none"/>
          <w:tab w:pos="7992" w:val="left" w:leader="none"/>
          <w:tab w:pos="8755" w:val="left" w:leader="none"/>
        </w:tabs>
        <w:spacing w:line="330" w:lineRule="atLeast" w:before="337"/>
        <w:ind w:left="5085" w:right="1200" w:firstLine="432"/>
        <w:jc w:val="left"/>
        <w:rPr>
          <w:sz w:val="21"/>
        </w:rPr>
      </w:pPr>
      <w:r>
        <w:rPr>
          <w:color w:val="252525"/>
          <w:sz w:val="21"/>
        </w:rPr>
        <w:t>Radio</w:t>
      </w:r>
      <w:r>
        <w:rPr>
          <w:color w:val="252525"/>
          <w:spacing w:val="39"/>
          <w:sz w:val="21"/>
        </w:rPr>
        <w:t> </w:t>
      </w:r>
      <w:r>
        <w:rPr>
          <w:color w:val="252525"/>
          <w:sz w:val="21"/>
        </w:rPr>
        <w:t>headset to homing receiver</w:t>
      </w:r>
      <w:r>
        <w:rPr>
          <w:color w:val="252525"/>
          <w:spacing w:val="40"/>
          <w:sz w:val="21"/>
        </w:rPr>
        <w:t> </w:t>
      </w:r>
      <w:r>
        <w:rPr>
          <w:color w:val="252525"/>
          <w:sz w:val="21"/>
        </w:rPr>
        <w:t>(Z</w:t>
      </w:r>
      <w:r>
        <w:rPr>
          <w:color w:val="252525"/>
          <w:spacing w:val="13"/>
          <w:sz w:val="21"/>
        </w:rPr>
        <w:t> FF </w:t>
      </w:r>
      <w:r>
        <w:rPr>
          <w:color w:val="737373"/>
          <w:spacing w:val="-10"/>
          <w:position w:val="-7"/>
          <w:sz w:val="21"/>
        </w:rPr>
        <w:t>1</w:t>
      </w:r>
      <w:r>
        <w:rPr>
          <w:color w:val="737373"/>
          <w:position w:val="-7"/>
          <w:sz w:val="21"/>
        </w:rPr>
        <w:tab/>
      </w:r>
      <w:r>
        <w:rPr>
          <w:color w:val="1B1B1B"/>
          <w:spacing w:val="-2"/>
          <w:sz w:val="21"/>
        </w:rPr>
        <w:t>homing</w:t>
      </w:r>
      <w:r>
        <w:rPr>
          <w:color w:val="1B1B1B"/>
          <w:sz w:val="21"/>
        </w:rPr>
        <w:tab/>
      </w:r>
      <w:r>
        <w:rPr>
          <w:color w:val="1B1B1B"/>
          <w:spacing w:val="-2"/>
          <w:sz w:val="21"/>
        </w:rPr>
        <w:t>beacon)</w:t>
      </w:r>
      <w:r>
        <w:rPr>
          <w:color w:val="1B1B1B"/>
          <w:sz w:val="21"/>
        </w:rPr>
        <w:tab/>
      </w:r>
      <w:r>
        <w:rPr>
          <w:color w:val="1B1B1B"/>
          <w:spacing w:val="-5"/>
          <w:sz w:val="21"/>
        </w:rPr>
        <w:t>or</w:t>
      </w:r>
      <w:r>
        <w:rPr>
          <w:color w:val="1B1B1B"/>
          <w:sz w:val="21"/>
        </w:rPr>
        <w:tab/>
      </w:r>
      <w:r>
        <w:rPr>
          <w:color w:val="1B1B1B"/>
          <w:spacing w:val="-2"/>
          <w:sz w:val="21"/>
        </w:rPr>
        <w:t>radio</w:t>
      </w:r>
      <w:r>
        <w:rPr>
          <w:color w:val="1B1B1B"/>
          <w:sz w:val="21"/>
        </w:rPr>
        <w:tab/>
      </w:r>
      <w:r>
        <w:rPr>
          <w:color w:val="1B1B1B"/>
          <w:spacing w:val="-2"/>
          <w:sz w:val="21"/>
        </w:rPr>
        <w:t>landing</w:t>
      </w:r>
    </w:p>
    <w:p>
      <w:pPr>
        <w:tabs>
          <w:tab w:pos="6628" w:val="left" w:leader="none"/>
          <w:tab w:pos="7541" w:val="left" w:leader="none"/>
          <w:tab w:pos="8612" w:val="left" w:leader="none"/>
        </w:tabs>
        <w:spacing w:line="184" w:lineRule="exact" w:before="0"/>
        <w:ind w:left="5502" w:right="0" w:firstLine="0"/>
        <w:jc w:val="left"/>
        <w:rPr>
          <w:sz w:val="21"/>
        </w:rPr>
      </w:pPr>
      <w:r>
        <w:rPr>
          <w:color w:val="1B1B1B"/>
          <w:spacing w:val="-2"/>
          <w:w w:val="105"/>
          <w:sz w:val="21"/>
        </w:rPr>
        <w:t>receiver</w:t>
      </w:r>
      <w:r>
        <w:rPr>
          <w:color w:val="1B1B1B"/>
          <w:sz w:val="21"/>
        </w:rPr>
        <w:tab/>
      </w:r>
      <w:r>
        <w:rPr>
          <w:color w:val="1B1B1B"/>
          <w:spacing w:val="11"/>
          <w:w w:val="105"/>
          <w:sz w:val="21"/>
        </w:rPr>
        <w:t>(LFF</w:t>
      </w:r>
      <w:r>
        <w:rPr>
          <w:color w:val="1B1B1B"/>
          <w:sz w:val="21"/>
        </w:rPr>
        <w:tab/>
      </w:r>
      <w:r>
        <w:rPr>
          <w:color w:val="1B1B1B"/>
          <w:spacing w:val="-2"/>
          <w:w w:val="105"/>
          <w:sz w:val="21"/>
        </w:rPr>
        <w:t>landing</w:t>
      </w:r>
      <w:r>
        <w:rPr>
          <w:color w:val="1B1B1B"/>
          <w:sz w:val="21"/>
        </w:rPr>
        <w:tab/>
      </w:r>
      <w:r>
        <w:rPr>
          <w:color w:val="1B1B1B"/>
          <w:spacing w:val="-2"/>
          <w:w w:val="105"/>
          <w:sz w:val="21"/>
        </w:rPr>
        <w:t>beacon).</w:t>
      </w:r>
    </w:p>
    <w:p>
      <w:pPr>
        <w:spacing w:before="16"/>
        <w:ind w:left="5502" w:right="0" w:firstLine="0"/>
        <w:jc w:val="left"/>
        <w:rPr>
          <w:sz w:val="21"/>
        </w:rPr>
      </w:pPr>
      <w:r>
        <w:rPr>
          <w:color w:val="1B1B1B"/>
          <w:w w:val="105"/>
          <w:sz w:val="21"/>
        </w:rPr>
        <w:t>(Prerequisite:</w:t>
      </w:r>
      <w:r>
        <w:rPr>
          <w:color w:val="1B1B1B"/>
          <w:spacing w:val="3"/>
          <w:w w:val="105"/>
          <w:sz w:val="21"/>
        </w:rPr>
        <w:t> </w:t>
      </w:r>
      <w:r>
        <w:rPr>
          <w:color w:val="1B1B1B"/>
          <w:w w:val="105"/>
          <w:sz w:val="21"/>
        </w:rPr>
        <w:t>Switch</w:t>
      </w:r>
      <w:r>
        <w:rPr>
          <w:color w:val="1B1B1B"/>
          <w:spacing w:val="-10"/>
          <w:w w:val="105"/>
          <w:sz w:val="21"/>
        </w:rPr>
        <w:t> </w:t>
      </w:r>
      <w:r>
        <w:rPr>
          <w:color w:val="1B1B1B"/>
          <w:w w:val="105"/>
          <w:sz w:val="21"/>
        </w:rPr>
        <w:t>2</w:t>
      </w:r>
      <w:r>
        <w:rPr>
          <w:color w:val="1B1B1B"/>
          <w:spacing w:val="-9"/>
          <w:w w:val="105"/>
          <w:sz w:val="21"/>
        </w:rPr>
        <w:t> </w:t>
      </w:r>
      <w:r>
        <w:rPr>
          <w:color w:val="1B1B1B"/>
          <w:w w:val="105"/>
          <w:sz w:val="21"/>
        </w:rPr>
        <w:t>to</w:t>
      </w:r>
      <w:r>
        <w:rPr>
          <w:color w:val="1B1B1B"/>
          <w:spacing w:val="-15"/>
          <w:w w:val="105"/>
          <w:sz w:val="21"/>
        </w:rPr>
        <w:t> </w:t>
      </w:r>
      <w:r>
        <w:rPr>
          <w:color w:val="1B1B1B"/>
          <w:w w:val="105"/>
          <w:sz w:val="21"/>
        </w:rPr>
        <w:t>FT.</w:t>
      </w:r>
      <w:r>
        <w:rPr>
          <w:color w:val="1B1B1B"/>
          <w:spacing w:val="-15"/>
          <w:w w:val="105"/>
          <w:sz w:val="21"/>
        </w:rPr>
        <w:t> </w:t>
      </w:r>
      <w:r>
        <w:rPr>
          <w:color w:val="1B1B1B"/>
          <w:spacing w:val="-10"/>
          <w:w w:val="105"/>
          <w:sz w:val="21"/>
        </w:rPr>
        <w:t>)</w:t>
      </w:r>
    </w:p>
    <w:p>
      <w:pPr>
        <w:spacing w:line="256" w:lineRule="auto" w:before="14"/>
        <w:ind w:left="5487" w:right="1200" w:hanging="402"/>
        <w:jc w:val="left"/>
        <w:rPr>
          <w:sz w:val="21"/>
        </w:rPr>
      </w:pPr>
      <w:r>
        <w:rPr>
          <w:color w:val="1F1F1F"/>
          <w:sz w:val="21"/>
        </w:rPr>
        <w:t>P</w:t>
      </w:r>
      <w:r>
        <w:rPr>
          <w:color w:val="1F1F1F"/>
          <w:spacing w:val="-5"/>
          <w:sz w:val="21"/>
        </w:rPr>
        <w:t> </w:t>
      </w:r>
      <w:r>
        <w:rPr>
          <w:color w:val="1F1F1F"/>
          <w:position w:val="1"/>
          <w:sz w:val="21"/>
        </w:rPr>
        <w:t>Switching through the receiver</w:t>
      </w:r>
      <w:r>
        <w:rPr>
          <w:color w:val="1F1F1F"/>
          <w:spacing w:val="27"/>
          <w:position w:val="1"/>
          <w:sz w:val="21"/>
        </w:rPr>
        <w:t> </w:t>
      </w:r>
      <w:r>
        <w:rPr>
          <w:color w:val="1F1F1F"/>
          <w:position w:val="1"/>
          <w:sz w:val="21"/>
        </w:rPr>
        <w:t>from </w:t>
      </w:r>
      <w:r>
        <w:rPr>
          <w:color w:val="1F1F1F"/>
          <w:sz w:val="21"/>
        </w:rPr>
        <w:t>Z</w:t>
      </w:r>
      <w:r>
        <w:rPr>
          <w:color w:val="1F1F1F"/>
          <w:spacing w:val="-33"/>
          <w:sz w:val="21"/>
        </w:rPr>
        <w:t> </w:t>
      </w:r>
      <w:r>
        <w:rPr>
          <w:color w:val="1F1F1F"/>
          <w:spacing w:val="13"/>
          <w:sz w:val="21"/>
        </w:rPr>
        <w:t>FF</w:t>
      </w:r>
      <w:r>
        <w:rPr>
          <w:color w:val="1F1F1F"/>
          <w:spacing w:val="40"/>
          <w:sz w:val="21"/>
        </w:rPr>
        <w:t> </w:t>
      </w:r>
      <w:r>
        <w:rPr>
          <w:color w:val="1F1F1F"/>
          <w:sz w:val="21"/>
        </w:rPr>
        <w:t>or </w:t>
      </w:r>
      <w:r>
        <w:rPr>
          <w:color w:val="202020"/>
          <w:sz w:val="21"/>
        </w:rPr>
        <w:t>L</w:t>
      </w:r>
      <w:r>
        <w:rPr>
          <w:color w:val="202020"/>
          <w:spacing w:val="-17"/>
          <w:sz w:val="21"/>
        </w:rPr>
        <w:t> </w:t>
      </w:r>
      <w:r>
        <w:rPr>
          <w:color w:val="202020"/>
          <w:spacing w:val="15"/>
          <w:sz w:val="21"/>
        </w:rPr>
        <w:t>FF</w:t>
      </w:r>
      <w:r>
        <w:rPr>
          <w:color w:val="202020"/>
          <w:spacing w:val="40"/>
          <w:sz w:val="21"/>
        </w:rPr>
        <w:t> </w:t>
      </w:r>
      <w:r>
        <w:rPr>
          <w:color w:val="202020"/>
          <w:sz w:val="21"/>
        </w:rPr>
        <w:t>to the pilot.</w:t>
      </w:r>
    </w:p>
    <w:p>
      <w:pPr>
        <w:spacing w:line="249" w:lineRule="auto" w:before="0"/>
        <w:ind w:left="5065" w:right="1809" w:firstLine="20"/>
        <w:jc w:val="both"/>
        <w:rPr>
          <w:sz w:val="21"/>
        </w:rPr>
      </w:pPr>
      <w:r>
        <w:rPr>
          <w:color w:val="1F1F1F"/>
          <w:sz w:val="21"/>
        </w:rPr>
        <w:t>E</w:t>
      </w:r>
      <w:r>
        <w:rPr>
          <w:color w:val="1F1F1F"/>
          <w:spacing w:val="-15"/>
          <w:sz w:val="21"/>
        </w:rPr>
        <w:t> </w:t>
      </w:r>
      <w:r>
        <w:rPr>
          <w:color w:val="1F1F1F"/>
          <w:sz w:val="21"/>
        </w:rPr>
        <w:t>K</w:t>
      </w:r>
      <w:r>
        <w:rPr>
          <w:color w:val="1F1F1F"/>
          <w:spacing w:val="40"/>
          <w:sz w:val="21"/>
        </w:rPr>
        <w:t> </w:t>
      </w:r>
      <w:r>
        <w:rPr>
          <w:color w:val="1F1F1F"/>
          <w:sz w:val="21"/>
        </w:rPr>
        <w:t>Radio operator on shortwave receiver. E L Radio operator on long­ wave</w:t>
      </w:r>
      <w:r>
        <w:rPr>
          <w:color w:val="1F1F1F"/>
          <w:spacing w:val="-4"/>
          <w:sz w:val="21"/>
        </w:rPr>
        <w:t> </w:t>
      </w:r>
      <w:r>
        <w:rPr>
          <w:color w:val="1F1F1F"/>
          <w:sz w:val="21"/>
        </w:rPr>
        <w:t>receiver.</w:t>
      </w:r>
    </w:p>
    <w:p>
      <w:pPr>
        <w:spacing w:line="256" w:lineRule="auto" w:before="0"/>
        <w:ind w:left="5483" w:right="1205" w:hanging="434"/>
        <w:jc w:val="both"/>
        <w:rPr>
          <w:sz w:val="21"/>
        </w:rPr>
      </w:pPr>
      <w:r>
        <w:rPr>
          <w:color w:val="181818"/>
          <w:w w:val="105"/>
          <w:sz w:val="21"/>
        </w:rPr>
        <w:t>2</w:t>
      </w:r>
      <w:r>
        <w:rPr>
          <w:color w:val="181818"/>
          <w:spacing w:val="40"/>
          <w:w w:val="105"/>
          <w:sz w:val="21"/>
        </w:rPr>
        <w:t> </w:t>
      </w:r>
      <w:r>
        <w:rPr>
          <w:color w:val="181818"/>
          <w:w w:val="105"/>
          <w:sz w:val="21"/>
        </w:rPr>
        <w:t>With FT,</w:t>
      </w:r>
      <w:r>
        <w:rPr>
          <w:color w:val="181818"/>
          <w:w w:val="105"/>
          <w:sz w:val="21"/>
        </w:rPr>
        <w:t> the</w:t>
      </w:r>
      <w:r>
        <w:rPr>
          <w:color w:val="181818"/>
          <w:w w:val="105"/>
          <w:sz w:val="21"/>
        </w:rPr>
        <w:t> radio</w:t>
      </w:r>
      <w:r>
        <w:rPr>
          <w:color w:val="181818"/>
          <w:w w:val="105"/>
          <w:sz w:val="21"/>
        </w:rPr>
        <w:t> operator</w:t>
      </w:r>
      <w:r>
        <w:rPr>
          <w:color w:val="181818"/>
          <w:w w:val="105"/>
          <w:sz w:val="21"/>
        </w:rPr>
        <w:t> heard</w:t>
      </w:r>
      <w:r>
        <w:rPr>
          <w:color w:val="181818"/>
          <w:w w:val="105"/>
          <w:sz w:val="21"/>
        </w:rPr>
        <w:t> the selected receiver</w:t>
      </w:r>
      <w:r>
        <w:rPr>
          <w:color w:val="181818"/>
          <w:spacing w:val="19"/>
          <w:w w:val="105"/>
          <w:sz w:val="21"/>
        </w:rPr>
        <w:t> </w:t>
      </w:r>
      <w:r>
        <w:rPr>
          <w:color w:val="181818"/>
          <w:w w:val="105"/>
          <w:sz w:val="21"/>
        </w:rPr>
        <w:t>Z</w:t>
      </w:r>
      <w:r>
        <w:rPr>
          <w:color w:val="181818"/>
          <w:spacing w:val="-31"/>
          <w:w w:val="105"/>
          <w:sz w:val="21"/>
        </w:rPr>
        <w:t> </w:t>
      </w:r>
      <w:r>
        <w:rPr>
          <w:color w:val="181818"/>
          <w:spacing w:val="19"/>
          <w:w w:val="105"/>
          <w:sz w:val="21"/>
        </w:rPr>
        <w:t>FF,</w:t>
      </w:r>
      <w:r>
        <w:rPr>
          <w:color w:val="181818"/>
          <w:spacing w:val="68"/>
          <w:w w:val="105"/>
          <w:sz w:val="21"/>
        </w:rPr>
        <w:t> </w:t>
      </w:r>
      <w:r>
        <w:rPr>
          <w:color w:val="181818"/>
          <w:w w:val="105"/>
          <w:sz w:val="21"/>
        </w:rPr>
        <w:t>L</w:t>
      </w:r>
      <w:r>
        <w:rPr>
          <w:color w:val="181818"/>
          <w:spacing w:val="-41"/>
          <w:w w:val="105"/>
          <w:sz w:val="21"/>
        </w:rPr>
        <w:t> </w:t>
      </w:r>
      <w:r>
        <w:rPr>
          <w:color w:val="181818"/>
          <w:spacing w:val="27"/>
          <w:w w:val="105"/>
          <w:sz w:val="21"/>
        </w:rPr>
        <w:t>FF,</w:t>
      </w:r>
      <w:r>
        <w:rPr>
          <w:color w:val="181818"/>
          <w:spacing w:val="77"/>
          <w:w w:val="105"/>
          <w:sz w:val="21"/>
        </w:rPr>
        <w:t> </w:t>
      </w:r>
      <w:r>
        <w:rPr>
          <w:color w:val="181818"/>
          <w:w w:val="105"/>
          <w:sz w:val="21"/>
        </w:rPr>
        <w:t>EK</w:t>
      </w:r>
      <w:r>
        <w:rPr>
          <w:color w:val="181818"/>
          <w:spacing w:val="35"/>
          <w:w w:val="105"/>
          <w:sz w:val="21"/>
        </w:rPr>
        <w:t> </w:t>
      </w:r>
      <w:r>
        <w:rPr>
          <w:color w:val="181818"/>
          <w:w w:val="105"/>
          <w:sz w:val="21"/>
        </w:rPr>
        <w:t>or</w:t>
      </w:r>
      <w:r>
        <w:rPr>
          <w:color w:val="181818"/>
          <w:spacing w:val="18"/>
          <w:w w:val="105"/>
          <w:sz w:val="21"/>
        </w:rPr>
        <w:t> </w:t>
      </w:r>
      <w:r>
        <w:rPr>
          <w:color w:val="181818"/>
          <w:spacing w:val="-12"/>
          <w:w w:val="105"/>
          <w:sz w:val="21"/>
        </w:rPr>
        <w:t>E</w:t>
      </w:r>
    </w:p>
    <w:p>
      <w:pPr>
        <w:spacing w:line="225" w:lineRule="auto" w:before="0"/>
        <w:ind w:left="5484" w:right="1200" w:firstLine="2"/>
        <w:jc w:val="left"/>
        <w:rPr>
          <w:sz w:val="21"/>
        </w:rPr>
      </w:pPr>
      <w:r>
        <w:rPr>
          <w:color w:val="181818"/>
          <w:w w:val="105"/>
          <w:sz w:val="21"/>
        </w:rPr>
        <w:t>L.</w:t>
      </w:r>
      <w:r>
        <w:rPr>
          <w:color w:val="181818"/>
          <w:spacing w:val="40"/>
          <w:w w:val="105"/>
          <w:sz w:val="21"/>
        </w:rPr>
        <w:t> </w:t>
      </w:r>
      <w:r>
        <w:rPr>
          <w:color w:val="181818"/>
          <w:w w:val="105"/>
          <w:sz w:val="21"/>
        </w:rPr>
        <w:t>With</w:t>
      </w:r>
      <w:r>
        <w:rPr>
          <w:color w:val="181818"/>
          <w:spacing w:val="40"/>
          <w:w w:val="105"/>
          <w:sz w:val="21"/>
        </w:rPr>
        <w:t> </w:t>
      </w:r>
      <w:r>
        <w:rPr>
          <w:color w:val="181818"/>
          <w:w w:val="105"/>
          <w:sz w:val="21"/>
        </w:rPr>
        <w:t>FT+</w:t>
      </w:r>
      <w:r>
        <w:rPr>
          <w:color w:val="181818"/>
          <w:spacing w:val="80"/>
          <w:w w:val="105"/>
          <w:sz w:val="21"/>
        </w:rPr>
        <w:t> </w:t>
      </w:r>
      <w:r>
        <w:rPr>
          <w:color w:val="181818"/>
          <w:w w:val="105"/>
          <w:sz w:val="21"/>
        </w:rPr>
        <w:t>EiV,</w:t>
      </w:r>
      <w:r>
        <w:rPr>
          <w:color w:val="181818"/>
          <w:spacing w:val="80"/>
          <w:w w:val="105"/>
          <w:sz w:val="21"/>
        </w:rPr>
        <w:t> </w:t>
      </w:r>
      <w:r>
        <w:rPr>
          <w:color w:val="181818"/>
          <w:w w:val="105"/>
          <w:sz w:val="21"/>
        </w:rPr>
        <w:t>the</w:t>
      </w:r>
      <w:r>
        <w:rPr>
          <w:color w:val="181818"/>
          <w:spacing w:val="40"/>
          <w:w w:val="105"/>
          <w:sz w:val="21"/>
        </w:rPr>
        <w:t> </w:t>
      </w:r>
      <w:r>
        <w:rPr>
          <w:color w:val="181818"/>
          <w:w w:val="105"/>
          <w:sz w:val="21"/>
        </w:rPr>
        <w:t>radio</w:t>
      </w:r>
      <w:r>
        <w:rPr>
          <w:color w:val="181818"/>
          <w:spacing w:val="40"/>
          <w:w w:val="105"/>
          <w:sz w:val="21"/>
        </w:rPr>
        <w:t> </w:t>
      </w:r>
      <w:r>
        <w:rPr>
          <w:color w:val="181818"/>
          <w:w w:val="105"/>
          <w:sz w:val="21"/>
        </w:rPr>
        <w:t>operator heard the on-board receiver Z</w:t>
      </w:r>
      <w:r>
        <w:rPr>
          <w:color w:val="181818"/>
          <w:spacing w:val="-19"/>
          <w:w w:val="105"/>
          <w:sz w:val="21"/>
        </w:rPr>
        <w:t> </w:t>
      </w:r>
      <w:r>
        <w:rPr>
          <w:color w:val="181818"/>
          <w:spacing w:val="20"/>
          <w:w w:val="105"/>
          <w:sz w:val="21"/>
        </w:rPr>
        <w:t>FF. </w:t>
      </w:r>
    </w:p>
    <w:p>
      <w:pPr>
        <w:spacing w:before="13"/>
        <w:ind w:left="5491" w:right="0" w:firstLine="0"/>
        <w:jc w:val="left"/>
        <w:rPr>
          <w:sz w:val="21"/>
        </w:rPr>
      </w:pPr>
      <w:r>
        <w:rPr>
          <w:color w:val="1B1B1B"/>
          <w:sz w:val="21"/>
        </w:rPr>
        <w:t>and</w:t>
      </w:r>
      <w:r>
        <w:rPr>
          <w:color w:val="1B1B1B"/>
          <w:spacing w:val="-4"/>
          <w:sz w:val="21"/>
        </w:rPr>
        <w:t> </w:t>
      </w:r>
      <w:r>
        <w:rPr>
          <w:color w:val="1B1B1B"/>
          <w:spacing w:val="10"/>
          <w:sz w:val="21"/>
        </w:rPr>
        <w:t>EC</w:t>
      </w:r>
      <w:r>
        <w:rPr>
          <w:color w:val="1B1B1B"/>
          <w:spacing w:val="32"/>
          <w:sz w:val="21"/>
        </w:rPr>
        <w:t> </w:t>
      </w:r>
      <w:r>
        <w:rPr>
          <w:color w:val="1B1B1B"/>
          <w:sz w:val="21"/>
        </w:rPr>
        <w:t>or</w:t>
      </w:r>
      <w:r>
        <w:rPr>
          <w:color w:val="1B1B1B"/>
          <w:spacing w:val="-5"/>
          <w:sz w:val="21"/>
        </w:rPr>
        <w:t> </w:t>
      </w:r>
      <w:r>
        <w:rPr>
          <w:color w:val="1B1B1B"/>
          <w:spacing w:val="9"/>
          <w:sz w:val="21"/>
        </w:rPr>
        <w:t>EL.</w:t>
      </w:r>
    </w:p>
    <w:p>
      <w:pPr>
        <w:spacing w:line="249" w:lineRule="auto" w:before="31"/>
        <w:ind w:left="5490" w:right="1200" w:hanging="396"/>
        <w:jc w:val="left"/>
        <w:rPr>
          <w:sz w:val="21"/>
        </w:rPr>
      </w:pPr>
      <w:r>
        <w:rPr>
          <w:color w:val="1A1A1A"/>
          <w:sz w:val="21"/>
        </w:rPr>
        <w:t>L</w:t>
      </w:r>
      <w:r>
        <w:rPr>
          <w:color w:val="1A1A1A"/>
          <w:spacing w:val="35"/>
          <w:sz w:val="21"/>
        </w:rPr>
        <w:t> </w:t>
      </w:r>
      <w:r>
        <w:rPr>
          <w:color w:val="1A1A1A"/>
          <w:sz w:val="21"/>
        </w:rPr>
        <w:t>Volume</w:t>
      </w:r>
      <w:r>
        <w:rPr>
          <w:color w:val="1A1A1A"/>
          <w:spacing w:val="40"/>
          <w:sz w:val="21"/>
        </w:rPr>
        <w:t> </w:t>
      </w:r>
      <w:r>
        <w:rPr>
          <w:color w:val="1A1A1A"/>
          <w:sz w:val="21"/>
        </w:rPr>
        <w:t>of</w:t>
      </w:r>
      <w:r>
        <w:rPr>
          <w:color w:val="1A1A1A"/>
          <w:spacing w:val="35"/>
          <w:sz w:val="21"/>
        </w:rPr>
        <w:t> </w:t>
      </w:r>
      <w:r>
        <w:rPr>
          <w:color w:val="1A1A1A"/>
          <w:sz w:val="21"/>
        </w:rPr>
        <w:t>the</w:t>
      </w:r>
      <w:r>
        <w:rPr>
          <w:color w:val="1A1A1A"/>
          <w:spacing w:val="40"/>
          <w:sz w:val="21"/>
        </w:rPr>
        <w:t> </w:t>
      </w:r>
      <w:r>
        <w:rPr>
          <w:color w:val="1A1A1A"/>
          <w:sz w:val="21"/>
        </w:rPr>
        <w:t>on-board</w:t>
      </w:r>
      <w:r>
        <w:rPr>
          <w:color w:val="1A1A1A"/>
          <w:spacing w:val="40"/>
          <w:sz w:val="21"/>
        </w:rPr>
        <w:t> </w:t>
      </w:r>
      <w:r>
        <w:rPr>
          <w:color w:val="1A1A1A"/>
          <w:sz w:val="21"/>
        </w:rPr>
        <w:t>intercom</w:t>
      </w:r>
      <w:r>
        <w:rPr>
          <w:color w:val="1A1A1A"/>
          <w:spacing w:val="40"/>
          <w:sz w:val="21"/>
        </w:rPr>
        <w:t> </w:t>
      </w:r>
      <w:r>
        <w:rPr>
          <w:color w:val="1A1A1A"/>
          <w:sz w:val="21"/>
        </w:rPr>
        <w:t>(EiV)</w:t>
      </w:r>
      <w:r>
        <w:rPr>
          <w:color w:val="1A1A1A"/>
          <w:spacing w:val="40"/>
          <w:sz w:val="21"/>
        </w:rPr>
        <w:t> </w:t>
      </w:r>
      <w:r>
        <w:rPr>
          <w:color w:val="1A1A1A"/>
          <w:sz w:val="21"/>
        </w:rPr>
        <w:t>in three</w:t>
      </w:r>
      <w:r>
        <w:rPr>
          <w:color w:val="1A1A1A"/>
          <w:spacing w:val="-4"/>
          <w:sz w:val="21"/>
        </w:rPr>
        <w:t> </w:t>
      </w:r>
      <w:r>
        <w:rPr>
          <w:color w:val="1A1A1A"/>
          <w:sz w:val="21"/>
        </w:rPr>
        <w:t>levels.</w:t>
      </w:r>
    </w:p>
    <w:p>
      <w:pPr>
        <w:spacing w:line="259" w:lineRule="auto" w:before="15"/>
        <w:ind w:left="5478" w:right="931" w:hanging="414"/>
        <w:jc w:val="left"/>
        <w:rPr>
          <w:sz w:val="21"/>
        </w:rPr>
      </w:pPr>
      <w:r>
        <w:rPr>
          <w:color w:val="1F1F1F"/>
          <w:sz w:val="21"/>
        </w:rPr>
        <w:t>S</w:t>
      </w:r>
      <w:r>
        <w:rPr>
          <w:color w:val="1F1F1F"/>
          <w:spacing w:val="40"/>
          <w:sz w:val="21"/>
        </w:rPr>
        <w:t> </w:t>
      </w:r>
      <w:r>
        <w:rPr>
          <w:color w:val="1F1F1F"/>
          <w:sz w:val="21"/>
        </w:rPr>
        <w:t>Switch</w:t>
      </w:r>
      <w:r>
        <w:rPr>
          <w:color w:val="1F1F1F"/>
          <w:spacing w:val="40"/>
          <w:sz w:val="21"/>
        </w:rPr>
        <w:t> </w:t>
      </w:r>
      <w:r>
        <w:rPr>
          <w:color w:val="1F1F1F"/>
          <w:sz w:val="21"/>
        </w:rPr>
        <w:t>off</w:t>
      </w:r>
      <w:r>
        <w:rPr>
          <w:color w:val="1F1F1F"/>
          <w:spacing w:val="40"/>
          <w:sz w:val="21"/>
        </w:rPr>
        <w:t> </w:t>
      </w:r>
      <w:r>
        <w:rPr>
          <w:color w:val="1F1F1F"/>
          <w:sz w:val="21"/>
        </w:rPr>
        <w:t>the</w:t>
      </w:r>
      <w:r>
        <w:rPr>
          <w:color w:val="1F1F1F"/>
          <w:spacing w:val="40"/>
          <w:sz w:val="21"/>
        </w:rPr>
        <w:t> </w:t>
      </w:r>
      <w:r>
        <w:rPr>
          <w:color w:val="1F1F1F"/>
          <w:sz w:val="21"/>
        </w:rPr>
        <w:t>gunner's</w:t>
      </w:r>
      <w:r>
        <w:rPr>
          <w:color w:val="1F1F1F"/>
          <w:spacing w:val="40"/>
          <w:sz w:val="21"/>
        </w:rPr>
        <w:t> </w:t>
      </w:r>
      <w:r>
        <w:rPr>
          <w:color w:val="1F1F1F"/>
          <w:sz w:val="21"/>
        </w:rPr>
        <w:t>microphone</w:t>
      </w:r>
      <w:r>
        <w:rPr>
          <w:color w:val="1F1F1F"/>
          <w:spacing w:val="40"/>
          <w:sz w:val="21"/>
        </w:rPr>
        <w:t> </w:t>
      </w:r>
      <w:r>
        <w:rPr>
          <w:color w:val="1F1F1F"/>
          <w:sz w:val="21"/>
        </w:rPr>
        <w:t>if</w:t>
      </w:r>
      <w:r>
        <w:rPr>
          <w:color w:val="1F1F1F"/>
          <w:spacing w:val="36"/>
          <w:sz w:val="21"/>
        </w:rPr>
        <w:t> </w:t>
      </w:r>
      <w:r>
        <w:rPr>
          <w:color w:val="1F1F1F"/>
          <w:sz w:val="21"/>
        </w:rPr>
        <w:t>the crew is disturbed by the sound</w:t>
      </w:r>
      <w:r>
        <w:rPr>
          <w:color w:val="1F1F1F"/>
          <w:spacing w:val="-1"/>
          <w:sz w:val="21"/>
        </w:rPr>
        <w:t> </w:t>
      </w:r>
      <w:r>
        <w:rPr>
          <w:color w:val="1F1F1F"/>
          <w:sz w:val="21"/>
        </w:rPr>
        <w:t>of gunfire.</w:t>
      </w:r>
    </w:p>
    <w:p>
      <w:pPr>
        <w:spacing w:before="6"/>
        <w:ind w:left="5085" w:right="0" w:firstLine="0"/>
        <w:jc w:val="left"/>
        <w:rPr>
          <w:sz w:val="21"/>
        </w:rPr>
      </w:pPr>
      <w:r>
        <w:rPr>
          <w:color w:val="171717"/>
          <w:w w:val="105"/>
          <w:sz w:val="21"/>
        </w:rPr>
        <w:t>B</w:t>
      </w:r>
      <w:r>
        <w:rPr>
          <w:color w:val="171717"/>
          <w:spacing w:val="-14"/>
          <w:w w:val="105"/>
          <w:sz w:val="21"/>
        </w:rPr>
        <w:t> </w:t>
      </w:r>
      <w:r>
        <w:rPr>
          <w:color w:val="171717"/>
          <w:w w:val="105"/>
          <w:sz w:val="21"/>
        </w:rPr>
        <w:t>Crew</w:t>
      </w:r>
      <w:r>
        <w:rPr>
          <w:color w:val="171717"/>
          <w:spacing w:val="-8"/>
          <w:w w:val="105"/>
          <w:sz w:val="21"/>
        </w:rPr>
        <w:t> </w:t>
      </w:r>
      <w:r>
        <w:rPr>
          <w:color w:val="171717"/>
          <w:w w:val="105"/>
          <w:sz w:val="21"/>
        </w:rPr>
        <w:t>headphones</w:t>
      </w:r>
      <w:r>
        <w:rPr>
          <w:color w:val="171717"/>
          <w:spacing w:val="-7"/>
          <w:w w:val="105"/>
          <w:sz w:val="21"/>
        </w:rPr>
        <w:t> </w:t>
      </w:r>
      <w:r>
        <w:rPr>
          <w:color w:val="171717"/>
          <w:w w:val="105"/>
          <w:sz w:val="21"/>
        </w:rPr>
        <w:t>to</w:t>
      </w:r>
      <w:r>
        <w:rPr>
          <w:color w:val="171717"/>
          <w:spacing w:val="-8"/>
          <w:w w:val="105"/>
          <w:sz w:val="21"/>
        </w:rPr>
        <w:t> </w:t>
      </w:r>
      <w:r>
        <w:rPr>
          <w:color w:val="171717"/>
          <w:w w:val="105"/>
          <w:sz w:val="21"/>
        </w:rPr>
        <w:t>shortwave</w:t>
      </w:r>
      <w:r>
        <w:rPr>
          <w:color w:val="171717"/>
          <w:spacing w:val="-7"/>
          <w:w w:val="105"/>
          <w:sz w:val="21"/>
        </w:rPr>
        <w:t> </w:t>
      </w:r>
      <w:r>
        <w:rPr>
          <w:color w:val="171717"/>
          <w:spacing w:val="-2"/>
          <w:w w:val="105"/>
          <w:sz w:val="21"/>
        </w:rPr>
        <w:t>receiver.</w:t>
      </w:r>
    </w:p>
    <w:p>
      <w:pPr>
        <w:spacing w:before="190"/>
        <w:ind w:left="4725" w:right="0" w:firstLine="0"/>
        <w:jc w:val="left"/>
        <w:rPr>
          <w:sz w:val="21"/>
        </w:rPr>
      </w:pPr>
      <w:r>
        <w:rPr>
          <w:color w:val="151515"/>
          <w:w w:val="105"/>
          <w:sz w:val="21"/>
        </w:rPr>
        <w:t>G10</w:t>
      </w:r>
      <w:r>
        <w:rPr>
          <w:color w:val="151515"/>
          <w:spacing w:val="-7"/>
          <w:w w:val="105"/>
          <w:sz w:val="21"/>
        </w:rPr>
        <w:t> </w:t>
      </w:r>
      <w:r>
        <w:rPr>
          <w:color w:val="151515"/>
          <w:w w:val="105"/>
          <w:sz w:val="21"/>
        </w:rPr>
        <w:t>system</w:t>
      </w:r>
      <w:r>
        <w:rPr>
          <w:color w:val="151515"/>
          <w:spacing w:val="2"/>
          <w:w w:val="105"/>
          <w:sz w:val="21"/>
        </w:rPr>
        <w:t> </w:t>
      </w:r>
      <w:r>
        <w:rPr>
          <w:color w:val="151515"/>
          <w:w w:val="105"/>
          <w:sz w:val="21"/>
        </w:rPr>
        <w:t>(width</w:t>
      </w:r>
      <w:r>
        <w:rPr>
          <w:color w:val="151515"/>
          <w:spacing w:val="-15"/>
          <w:w w:val="105"/>
          <w:sz w:val="21"/>
        </w:rPr>
        <w:t> </w:t>
      </w:r>
      <w:r>
        <w:rPr>
          <w:color w:val="151515"/>
          <w:w w:val="105"/>
          <w:sz w:val="21"/>
        </w:rPr>
        <w:t>20</w:t>
      </w:r>
      <w:r>
        <w:rPr>
          <w:color w:val="151515"/>
          <w:spacing w:val="-10"/>
          <w:w w:val="105"/>
          <w:sz w:val="21"/>
        </w:rPr>
        <w:t> </w:t>
      </w:r>
      <w:r>
        <w:rPr>
          <w:color w:val="151515"/>
          <w:spacing w:val="-4"/>
          <w:w w:val="105"/>
          <w:sz w:val="21"/>
        </w:rPr>
        <w:t>cm).</w:t>
      </w:r>
    </w:p>
    <w:p>
      <w:pPr>
        <w:pStyle w:val="BodyText"/>
        <w:rPr>
          <w:sz w:val="20"/>
        </w:rPr>
      </w:pPr>
    </w:p>
    <w:p>
      <w:pPr>
        <w:pStyle w:val="BodyText"/>
        <w:rPr>
          <w:sz w:val="20"/>
        </w:rPr>
      </w:pPr>
    </w:p>
    <w:p>
      <w:pPr>
        <w:pStyle w:val="BodyText"/>
        <w:rPr>
          <w:sz w:val="20"/>
        </w:rPr>
      </w:pPr>
    </w:p>
    <w:p>
      <w:pPr>
        <w:pStyle w:val="BodyText"/>
        <w:spacing w:before="8"/>
        <w:rPr>
          <w:sz w:val="23"/>
        </w:rPr>
      </w:pPr>
    </w:p>
    <w:p>
      <w:pPr>
        <w:spacing w:before="103"/>
        <w:ind w:left="138" w:right="0" w:firstLine="0"/>
        <w:jc w:val="both"/>
        <w:rPr>
          <w:rFonts w:ascii="Calibri"/>
          <w:b/>
          <w:sz w:val="26"/>
        </w:rPr>
      </w:pPr>
      <w:r>
        <w:rPr>
          <w:rFonts w:ascii="Calibri"/>
          <w:b/>
          <w:color w:val="0A0A0A"/>
          <w:sz w:val="26"/>
        </w:rPr>
        <w:t>Other</w:t>
      </w:r>
      <w:r>
        <w:rPr>
          <w:rFonts w:ascii="Calibri"/>
          <w:b/>
          <w:color w:val="0A0A0A"/>
          <w:spacing w:val="7"/>
          <w:sz w:val="26"/>
        </w:rPr>
        <w:t> </w:t>
      </w:r>
      <w:r>
        <w:rPr>
          <w:rFonts w:ascii="Calibri"/>
          <w:b/>
          <w:color w:val="0A0A0A"/>
          <w:sz w:val="26"/>
        </w:rPr>
        <w:t>special</w:t>
      </w:r>
      <w:r>
        <w:rPr>
          <w:rFonts w:ascii="Calibri"/>
          <w:b/>
          <w:color w:val="0A0A0A"/>
          <w:spacing w:val="43"/>
          <w:sz w:val="26"/>
        </w:rPr>
        <w:t> </w:t>
      </w:r>
      <w:r>
        <w:rPr>
          <w:rFonts w:ascii="Calibri"/>
          <w:b/>
          <w:color w:val="0A0A0A"/>
          <w:sz w:val="26"/>
        </w:rPr>
        <w:t>design</w:t>
      </w:r>
      <w:r>
        <w:rPr>
          <w:rFonts w:ascii="Calibri"/>
          <w:b/>
          <w:color w:val="0A0A0A"/>
          <w:spacing w:val="29"/>
          <w:sz w:val="26"/>
        </w:rPr>
        <w:t> </w:t>
      </w:r>
      <w:r>
        <w:rPr>
          <w:rFonts w:ascii="Calibri"/>
          <w:b/>
          <w:color w:val="0A0A0A"/>
          <w:sz w:val="26"/>
        </w:rPr>
        <w:t>features</w:t>
      </w:r>
      <w:r>
        <w:rPr>
          <w:rFonts w:ascii="Calibri"/>
          <w:b/>
          <w:color w:val="0A0A0A"/>
          <w:spacing w:val="8"/>
          <w:sz w:val="26"/>
        </w:rPr>
        <w:t> </w:t>
      </w:r>
      <w:r>
        <w:rPr>
          <w:rFonts w:ascii="Calibri"/>
          <w:b/>
          <w:color w:val="0A0A0A"/>
          <w:sz w:val="26"/>
        </w:rPr>
        <w:t>of</w:t>
      </w:r>
      <w:r>
        <w:rPr>
          <w:rFonts w:ascii="Calibri"/>
          <w:b/>
          <w:color w:val="0A0A0A"/>
          <w:spacing w:val="7"/>
          <w:sz w:val="26"/>
        </w:rPr>
        <w:t> </w:t>
      </w:r>
      <w:r>
        <w:rPr>
          <w:rFonts w:ascii="Calibri"/>
          <w:b/>
          <w:color w:val="0A0A0A"/>
          <w:sz w:val="26"/>
        </w:rPr>
        <w:t>the</w:t>
      </w:r>
      <w:r>
        <w:rPr>
          <w:rFonts w:ascii="Calibri"/>
          <w:b/>
          <w:color w:val="0A0A0A"/>
          <w:spacing w:val="21"/>
          <w:sz w:val="26"/>
        </w:rPr>
        <w:t> </w:t>
      </w:r>
      <w:r>
        <w:rPr>
          <w:rFonts w:ascii="Calibri"/>
          <w:b/>
          <w:color w:val="0A0A0A"/>
          <w:spacing w:val="13"/>
          <w:sz w:val="26"/>
        </w:rPr>
        <w:t>FuG</w:t>
      </w:r>
      <w:r>
        <w:rPr>
          <w:rFonts w:ascii="Calibri"/>
          <w:b/>
          <w:color w:val="0A0A0A"/>
          <w:spacing w:val="21"/>
          <w:sz w:val="26"/>
        </w:rPr>
        <w:t> </w:t>
      </w:r>
      <w:r>
        <w:rPr>
          <w:rFonts w:ascii="Calibri"/>
          <w:b/>
          <w:color w:val="0A0A0A"/>
          <w:spacing w:val="5"/>
          <w:sz w:val="26"/>
        </w:rPr>
        <w:t>10</w:t>
      </w:r>
    </w:p>
    <w:p>
      <w:pPr>
        <w:pStyle w:val="BodyText"/>
        <w:spacing w:before="2"/>
        <w:rPr>
          <w:rFonts w:ascii="Calibri"/>
          <w:b/>
          <w:sz w:val="28"/>
        </w:rPr>
      </w:pPr>
    </w:p>
    <w:p>
      <w:pPr>
        <w:pStyle w:val="BodyText"/>
        <w:spacing w:line="264" w:lineRule="auto"/>
        <w:ind w:left="128" w:right="1238" w:firstLine="54"/>
        <w:jc w:val="both"/>
      </w:pPr>
      <w:r>
        <w:rPr>
          <w:color w:val="1B1B1B"/>
        </w:rPr>
        <w:t>In the design, attention was paid to compact, space-saving construction and the lowest possible weight. The units were made up of plug-in modules that could be manufactured,</w:t>
      </w:r>
      <w:r>
        <w:rPr>
          <w:color w:val="1B1B1B"/>
          <w:spacing w:val="-18"/>
        </w:rPr>
        <w:t> </w:t>
      </w:r>
      <w:r>
        <w:rPr>
          <w:color w:val="1B1B1B"/>
        </w:rPr>
        <w:t>tested</w:t>
      </w:r>
      <w:r>
        <w:rPr>
          <w:color w:val="1B1B1B"/>
          <w:spacing w:val="-17"/>
        </w:rPr>
        <w:t> </w:t>
      </w:r>
      <w:r>
        <w:rPr>
          <w:color w:val="1B1B1B"/>
        </w:rPr>
        <w:t>and</w:t>
      </w:r>
      <w:r>
        <w:rPr>
          <w:color w:val="1B1B1B"/>
          <w:spacing w:val="-18"/>
        </w:rPr>
        <w:t> </w:t>
      </w:r>
      <w:r>
        <w:rPr>
          <w:color w:val="1B1B1B"/>
        </w:rPr>
        <w:t>replaced</w:t>
      </w:r>
      <w:r>
        <w:rPr>
          <w:color w:val="1B1B1B"/>
          <w:spacing w:val="-17"/>
        </w:rPr>
        <w:t> </w:t>
      </w:r>
      <w:r>
        <w:rPr>
          <w:color w:val="1B1B1B"/>
        </w:rPr>
        <w:t>independently</w:t>
      </w:r>
      <w:r>
        <w:rPr>
          <w:color w:val="1B1B1B"/>
          <w:spacing w:val="-17"/>
        </w:rPr>
        <w:t> </w:t>
      </w:r>
      <w:r>
        <w:rPr>
          <w:color w:val="1B1B1B"/>
        </w:rPr>
        <w:t>of</w:t>
      </w:r>
      <w:r>
        <w:rPr>
          <w:color w:val="1B1B1B"/>
          <w:spacing w:val="-16"/>
        </w:rPr>
        <w:t> </w:t>
      </w:r>
      <w:r>
        <w:rPr>
          <w:color w:val="1B1B1B"/>
        </w:rPr>
        <w:t>each</w:t>
      </w:r>
      <w:r>
        <w:rPr>
          <w:color w:val="1B1B1B"/>
          <w:spacing w:val="-18"/>
        </w:rPr>
        <w:t> </w:t>
      </w:r>
      <w:r>
        <w:rPr>
          <w:color w:val="1B1B1B"/>
        </w:rPr>
        <w:t>other</w:t>
      </w:r>
      <w:r>
        <w:rPr>
          <w:color w:val="1B1B1B"/>
          <w:spacing w:val="-14"/>
        </w:rPr>
        <w:t> </w:t>
      </w:r>
      <w:r>
        <w:rPr>
          <w:color w:val="1B1B1B"/>
        </w:rPr>
        <w:t>(see</w:t>
      </w:r>
      <w:r>
        <w:rPr>
          <w:color w:val="1B1B1B"/>
          <w:spacing w:val="-14"/>
        </w:rPr>
        <w:t> </w:t>
      </w:r>
      <w:r>
        <w:rPr>
          <w:color w:val="1B1B1B"/>
        </w:rPr>
        <w:t>also</w:t>
      </w:r>
      <w:r>
        <w:rPr>
          <w:color w:val="1B1B1B"/>
          <w:spacing w:val="-11"/>
        </w:rPr>
        <w:t> </w:t>
      </w:r>
      <w:r>
        <w:rPr>
          <w:color w:val="1B1B1B"/>
        </w:rPr>
        <w:t>Figure</w:t>
      </w:r>
      <w:r>
        <w:rPr>
          <w:color w:val="1B1B1B"/>
          <w:spacing w:val="-18"/>
        </w:rPr>
        <w:t> </w:t>
      </w:r>
      <w:r>
        <w:rPr>
          <w:color w:val="1B1B1B"/>
        </w:rPr>
        <w:t>3.2). The stable </w:t>
      </w:r>
      <w:r>
        <w:rPr>
          <w:color w:val="1B1B1B"/>
          <w:spacing w:val="12"/>
        </w:rPr>
        <w:t>and</w:t>
      </w:r>
      <w:r>
        <w:rPr>
          <w:color w:val="1B1B1B"/>
          <w:spacing w:val="12"/>
        </w:rPr>
        <w:t> </w:t>
      </w:r>
      <w:r>
        <w:rPr>
          <w:color w:val="1B1B1B"/>
        </w:rPr>
        <w:t>rigid construction of light metal injection moulding was already mentioned</w:t>
      </w:r>
      <w:r>
        <w:rPr>
          <w:color w:val="1B1B1B"/>
          <w:spacing w:val="-18"/>
        </w:rPr>
        <w:t> </w:t>
      </w:r>
      <w:r>
        <w:rPr>
          <w:color w:val="1B1B1B"/>
        </w:rPr>
        <w:t>in</w:t>
      </w:r>
      <w:r>
        <w:rPr>
          <w:color w:val="1B1B1B"/>
          <w:spacing w:val="-17"/>
        </w:rPr>
        <w:t> </w:t>
      </w:r>
      <w:r>
        <w:rPr>
          <w:color w:val="1B1B1B"/>
        </w:rPr>
        <w:t>connection</w:t>
      </w:r>
      <w:r>
        <w:rPr>
          <w:color w:val="1B1B1B"/>
          <w:spacing w:val="-18"/>
        </w:rPr>
        <w:t> </w:t>
      </w:r>
      <w:r>
        <w:rPr>
          <w:color w:val="1B1B1B"/>
        </w:rPr>
        <w:t>with</w:t>
      </w:r>
      <w:r>
        <w:rPr>
          <w:color w:val="1B1B1B"/>
          <w:spacing w:val="-17"/>
        </w:rPr>
        <w:t> </w:t>
      </w:r>
      <w:r>
        <w:rPr>
          <w:color w:val="1B1B1B"/>
        </w:rPr>
        <w:t>the</w:t>
      </w:r>
      <w:r>
        <w:rPr>
          <w:color w:val="1B1B1B"/>
          <w:spacing w:val="-17"/>
        </w:rPr>
        <w:t> </w:t>
      </w:r>
      <w:r>
        <w:rPr>
          <w:color w:val="1B1B1B"/>
        </w:rPr>
        <w:t>required</w:t>
      </w:r>
      <w:r>
        <w:rPr>
          <w:color w:val="1B1B1B"/>
          <w:spacing w:val="-18"/>
        </w:rPr>
        <w:t> </w:t>
      </w:r>
      <w:r>
        <w:rPr>
          <w:color w:val="1B1B1B"/>
        </w:rPr>
        <w:t>frequency</w:t>
      </w:r>
      <w:r>
        <w:rPr>
          <w:color w:val="1B1B1B"/>
          <w:spacing w:val="-17"/>
        </w:rPr>
        <w:t> </w:t>
      </w:r>
      <w:r>
        <w:rPr>
          <w:color w:val="1B1B1B"/>
        </w:rPr>
        <w:t>stability.</w:t>
      </w:r>
      <w:r>
        <w:rPr>
          <w:color w:val="1B1B1B"/>
          <w:spacing w:val="-17"/>
        </w:rPr>
        <w:t> </w:t>
      </w:r>
      <w:r>
        <w:rPr>
          <w:color w:val="1B1B1B"/>
        </w:rPr>
        <w:t>For</w:t>
      </w:r>
      <w:r>
        <w:rPr>
          <w:color w:val="1B1B1B"/>
          <w:spacing w:val="-18"/>
        </w:rPr>
        <w:t> </w:t>
      </w:r>
      <w:r>
        <w:rPr>
          <w:color w:val="1B1B1B"/>
        </w:rPr>
        <w:t>the</w:t>
      </w:r>
      <w:r>
        <w:rPr>
          <w:color w:val="1B1B1B"/>
          <w:spacing w:val="-17"/>
        </w:rPr>
        <w:t> </w:t>
      </w:r>
      <w:r>
        <w:rPr>
          <w:color w:val="1B1B1B"/>
        </w:rPr>
        <w:t>protection</w:t>
      </w:r>
      <w:r>
        <w:rPr>
          <w:color w:val="1B1B1B"/>
          <w:spacing w:val="-17"/>
        </w:rPr>
        <w:t> </w:t>
      </w:r>
      <w:r>
        <w:rPr>
          <w:color w:val="1B1B1B"/>
        </w:rPr>
        <w:t>of</w:t>
      </w:r>
      <w:r>
        <w:rPr>
          <w:color w:val="1B1B1B"/>
          <w:spacing w:val="-18"/>
        </w:rPr>
        <w:t> </w:t>
      </w:r>
      <w:r>
        <w:rPr>
          <w:color w:val="1B1B1B"/>
        </w:rPr>
        <w:t>the personnel, the units had rounded ec kens as well as recessed and partly foldable operating elements.</w:t>
      </w:r>
    </w:p>
    <w:p>
      <w:pPr>
        <w:pStyle w:val="BodyText"/>
        <w:spacing w:line="256" w:lineRule="auto" w:before="21"/>
        <w:ind w:left="135" w:right="1228" w:firstLine="53"/>
        <w:jc w:val="both"/>
      </w:pPr>
      <w:r>
        <w:rPr>
          <w:color w:val="1B1B1B"/>
          <w:w w:val="70"/>
        </w:rPr>
        <w:t>1</w:t>
      </w:r>
      <w:r>
        <w:rPr>
          <w:color w:val="1B1B1B"/>
          <w:spacing w:val="-18"/>
        </w:rPr>
        <w:t> </w:t>
      </w:r>
      <w:r>
        <w:rPr>
          <w:color w:val="1B1B1B"/>
        </w:rPr>
        <w:t>n</w:t>
      </w:r>
      <w:r>
        <w:rPr>
          <w:color w:val="1B1B1B"/>
          <w:spacing w:val="-3"/>
        </w:rPr>
        <w:t> </w:t>
      </w:r>
      <w:r>
        <w:rPr>
          <w:color w:val="1B1B1B"/>
        </w:rPr>
        <w:t>the</w:t>
      </w:r>
      <w:r>
        <w:rPr>
          <w:color w:val="1B1B1B"/>
          <w:spacing w:val="31"/>
        </w:rPr>
        <w:t> </w:t>
      </w:r>
      <w:r>
        <w:rPr>
          <w:color w:val="1B1B1B"/>
        </w:rPr>
        <w:t>aircraft, the equipment</w:t>
      </w:r>
      <w:r>
        <w:rPr>
          <w:color w:val="1B1B1B"/>
          <w:spacing w:val="-10"/>
        </w:rPr>
        <w:t> </w:t>
      </w:r>
      <w:r>
        <w:rPr>
          <w:color w:val="1B1B1B"/>
        </w:rPr>
        <w:t>blocks of</w:t>
      </w:r>
      <w:r>
        <w:rPr>
          <w:color w:val="1B1B1B"/>
          <w:spacing w:val="-10"/>
        </w:rPr>
        <w:t> </w:t>
      </w:r>
      <w:r>
        <w:rPr>
          <w:color w:val="1B1B1B"/>
        </w:rPr>
        <w:t>the</w:t>
      </w:r>
      <w:r>
        <w:rPr>
          <w:color w:val="1B1B1B"/>
          <w:spacing w:val="-4"/>
        </w:rPr>
        <w:t> </w:t>
      </w:r>
      <w:r>
        <w:rPr>
          <w:color w:val="1B1B1B"/>
        </w:rPr>
        <w:t>FuG 10 were</w:t>
      </w:r>
      <w:r>
        <w:rPr>
          <w:color w:val="1B1B1B"/>
          <w:spacing w:val="-9"/>
        </w:rPr>
        <w:t> </w:t>
      </w:r>
      <w:r>
        <w:rPr>
          <w:color w:val="1B1B1B"/>
        </w:rPr>
        <w:t>easy to replace: A</w:t>
      </w:r>
      <w:r>
        <w:rPr>
          <w:color w:val="1B1B1B"/>
          <w:spacing w:val="-3"/>
        </w:rPr>
        <w:t> </w:t>
      </w:r>
      <w:r>
        <w:rPr>
          <w:color w:val="1B1B1B"/>
        </w:rPr>
        <w:t>quarter turn</w:t>
      </w:r>
      <w:r>
        <w:rPr>
          <w:color w:val="1B1B1B"/>
          <w:spacing w:val="-2"/>
        </w:rPr>
        <w:t> </w:t>
      </w:r>
      <w:r>
        <w:rPr>
          <w:color w:val="1B1B1B"/>
        </w:rPr>
        <w:t>of</w:t>
      </w:r>
      <w:r>
        <w:rPr>
          <w:color w:val="1B1B1B"/>
          <w:spacing w:val="-14"/>
        </w:rPr>
        <w:t> </w:t>
      </w:r>
      <w:r>
        <w:rPr>
          <w:color w:val="1B1B1B"/>
        </w:rPr>
        <w:t>two</w:t>
      </w:r>
      <w:r>
        <w:rPr>
          <w:color w:val="1B1B1B"/>
          <w:spacing w:val="-10"/>
        </w:rPr>
        <w:t> </w:t>
      </w:r>
      <w:r>
        <w:rPr>
          <w:color w:val="1B1B1B"/>
        </w:rPr>
        <w:t>locking</w:t>
      </w:r>
      <w:r>
        <w:rPr>
          <w:color w:val="1B1B1B"/>
          <w:spacing w:val="-1"/>
        </w:rPr>
        <w:t> </w:t>
      </w:r>
      <w:r>
        <w:rPr>
          <w:color w:val="1B1B1B"/>
        </w:rPr>
        <w:t>bolts</w:t>
      </w:r>
      <w:r>
        <w:rPr>
          <w:color w:val="1B1B1B"/>
          <w:spacing w:val="-9"/>
        </w:rPr>
        <w:t> </w:t>
      </w:r>
      <w:r>
        <w:rPr>
          <w:color w:val="1B1B1B"/>
        </w:rPr>
        <w:t>was</w:t>
      </w:r>
      <w:r>
        <w:rPr>
          <w:color w:val="1B1B1B"/>
          <w:spacing w:val="-9"/>
        </w:rPr>
        <w:t> </w:t>
      </w:r>
      <w:r>
        <w:rPr>
          <w:color w:val="1B1B1B"/>
        </w:rPr>
        <w:t>sufficient</w:t>
      </w:r>
      <w:r>
        <w:rPr>
          <w:color w:val="1B1B1B"/>
          <w:spacing w:val="-14"/>
        </w:rPr>
        <w:t> </w:t>
      </w:r>
      <w:r>
        <w:rPr>
          <w:color w:val="1B1B1B"/>
        </w:rPr>
        <w:t>to</w:t>
      </w:r>
      <w:r>
        <w:rPr>
          <w:color w:val="1B1B1B"/>
          <w:spacing w:val="-2"/>
        </w:rPr>
        <w:t> </w:t>
      </w:r>
      <w:r>
        <w:rPr>
          <w:color w:val="1B1B1B"/>
        </w:rPr>
        <w:t>unhook</w:t>
      </w:r>
      <w:r>
        <w:rPr>
          <w:color w:val="1B1B1B"/>
          <w:spacing w:val="-15"/>
        </w:rPr>
        <w:t> </w:t>
      </w:r>
      <w:r>
        <w:rPr>
          <w:color w:val="1B1B1B"/>
        </w:rPr>
        <w:t>the</w:t>
      </w:r>
      <w:r>
        <w:rPr>
          <w:color w:val="1B1B1B"/>
          <w:spacing w:val="-11"/>
        </w:rPr>
        <w:t> </w:t>
      </w:r>
      <w:r>
        <w:rPr>
          <w:color w:val="1B1B1B"/>
        </w:rPr>
        <w:t>unit</w:t>
      </w:r>
      <w:r>
        <w:rPr>
          <w:color w:val="1B1B1B"/>
          <w:spacing w:val="-10"/>
        </w:rPr>
        <w:t> </w:t>
      </w:r>
      <w:r>
        <w:rPr>
          <w:color w:val="1B1B1B"/>
        </w:rPr>
        <w:t>from</w:t>
      </w:r>
      <w:r>
        <w:rPr>
          <w:color w:val="1B1B1B"/>
          <w:spacing w:val="-7"/>
        </w:rPr>
        <w:t> </w:t>
      </w:r>
      <w:r>
        <w:rPr>
          <w:color w:val="1B1B1B"/>
        </w:rPr>
        <w:t>its holder. All</w:t>
      </w:r>
      <w:r>
        <w:rPr>
          <w:color w:val="1B1B1B"/>
          <w:spacing w:val="-6"/>
        </w:rPr>
        <w:t> </w:t>
      </w:r>
      <w:r>
        <w:rPr>
          <w:color w:val="1B1B1B"/>
        </w:rPr>
        <w:t>electrical connections to the on-board wiring were made automatically by </w:t>
      </w:r>
      <w:r>
        <w:rPr>
          <w:color w:val="1B1B1B"/>
          <w:spacing w:val="12"/>
        </w:rPr>
        <w:t>means</w:t>
      </w:r>
      <w:r>
        <w:rPr>
          <w:color w:val="1B1B1B"/>
          <w:spacing w:val="12"/>
        </w:rPr>
        <w:t> </w:t>
      </w:r>
      <w:r>
        <w:rPr>
          <w:color w:val="1B1B1B"/>
          <w:spacing w:val="10"/>
        </w:rPr>
        <w:t>of</w:t>
      </w:r>
      <w:r>
        <w:rPr>
          <w:color w:val="1B1B1B"/>
          <w:spacing w:val="10"/>
        </w:rPr>
        <w:t> </w:t>
      </w:r>
      <w:r>
        <w:rPr>
          <w:color w:val="1B1B1B"/>
        </w:rPr>
        <w:t>plug contacts (blade contacts) on the rear of the unit</w:t>
      </w:r>
      <w:r>
        <w:rPr>
          <w:color w:val="1B1B1B"/>
          <w:spacing w:val="40"/>
        </w:rPr>
        <w:t> </w:t>
      </w:r>
      <w:r>
        <w:rPr>
          <w:color w:val="1B1B1B"/>
        </w:rPr>
        <w:t>when</w:t>
      </w:r>
      <w:r>
        <w:rPr>
          <w:color w:val="1B1B1B"/>
          <w:spacing w:val="40"/>
        </w:rPr>
        <w:t> </w:t>
      </w:r>
      <w:r>
        <w:rPr>
          <w:color w:val="1B1B1B"/>
        </w:rPr>
        <w:t>it</w:t>
      </w:r>
      <w:r>
        <w:rPr>
          <w:color w:val="1B1B1B"/>
          <w:spacing w:val="40"/>
        </w:rPr>
        <w:t> </w:t>
      </w:r>
      <w:r>
        <w:rPr>
          <w:color w:val="1B1B1B"/>
        </w:rPr>
        <w:t>was</w:t>
      </w:r>
      <w:r>
        <w:rPr>
          <w:color w:val="1B1B1B"/>
          <w:spacing w:val="12"/>
        </w:rPr>
        <w:t> hooked</w:t>
      </w:r>
      <w:r>
        <w:rPr>
          <w:color w:val="1B1B1B"/>
          <w:spacing w:val="12"/>
        </w:rPr>
        <w:t> </w:t>
      </w:r>
      <w:r>
        <w:rPr>
          <w:color w:val="1B1B1B"/>
        </w:rPr>
        <w:t>into</w:t>
      </w:r>
      <w:r>
        <w:rPr>
          <w:color w:val="1B1B1B"/>
          <w:spacing w:val="40"/>
        </w:rPr>
        <w:t> </w:t>
      </w:r>
      <w:r>
        <w:rPr>
          <w:color w:val="1B1B1B"/>
        </w:rPr>
        <w:t>the spring-loaded frame</w:t>
      </w:r>
      <w:r>
        <w:rPr>
          <w:color w:val="1B1B1B"/>
          <w:spacing w:val="36"/>
        </w:rPr>
        <w:t> </w:t>
      </w:r>
      <w:r>
        <w:rPr>
          <w:color w:val="1B1B1B"/>
        </w:rPr>
        <w:t>(see also Figure </w:t>
      </w:r>
      <w:r>
        <w:rPr>
          <w:color w:val="1B1B1B"/>
          <w:spacing w:val="11"/>
        </w:rPr>
        <w:t>3.</w:t>
      </w:r>
      <w:r>
        <w:rPr>
          <w:color w:val="1B1B1B"/>
          <w:spacing w:val="-26"/>
        </w:rPr>
        <w:t> </w:t>
      </w:r>
      <w:r>
        <w:rPr>
          <w:color w:val="1B1B1B"/>
          <w:spacing w:val="18"/>
        </w:rPr>
        <w:t>3).</w:t>
      </w:r>
    </w:p>
    <w:p>
      <w:pPr>
        <w:spacing w:before="287"/>
        <w:ind w:left="189" w:right="0" w:firstLine="0"/>
        <w:jc w:val="left"/>
        <w:rPr>
          <w:rFonts w:ascii="Playbill"/>
          <w:sz w:val="35"/>
        </w:rPr>
      </w:pPr>
      <w:r>
        <w:rPr>
          <w:rFonts w:ascii="Playbill"/>
          <w:color w:val="202020"/>
          <w:spacing w:val="-5"/>
          <w:sz w:val="35"/>
        </w:rPr>
        <w:t>24</w:t>
      </w:r>
    </w:p>
    <w:p>
      <w:pPr>
        <w:spacing w:before="52"/>
        <w:ind w:left="0" w:right="69" w:firstLine="0"/>
        <w:jc w:val="right"/>
        <w:rPr>
          <w:rFonts w:ascii="Times New Roman"/>
          <w:sz w:val="8"/>
        </w:rPr>
      </w:pPr>
      <w:r>
        <w:rPr>
          <w:rFonts w:ascii="Times New Roman"/>
          <w:color w:val="C7C7C7"/>
          <w:w w:val="360"/>
          <w:position w:val="-2"/>
          <w:sz w:val="8"/>
        </w:rPr>
        <w:t>\</w:t>
      </w:r>
      <w:r>
        <w:rPr>
          <w:rFonts w:ascii="Times New Roman"/>
          <w:color w:val="C7C7C7"/>
          <w:spacing w:val="-16"/>
          <w:w w:val="360"/>
          <w:position w:val="-2"/>
          <w:sz w:val="8"/>
        </w:rPr>
        <w:t> </w:t>
      </w:r>
      <w:r>
        <w:rPr>
          <w:rFonts w:ascii="Times New Roman"/>
          <w:color w:val="C7C7C7"/>
          <w:w w:val="120"/>
          <w:sz w:val="8"/>
        </w:rPr>
        <w:t>1</w:t>
      </w:r>
      <w:r>
        <w:rPr>
          <w:rFonts w:ascii="Times New Roman"/>
          <w:color w:val="C7C7C7"/>
          <w:spacing w:val="-14"/>
          <w:w w:val="120"/>
          <w:sz w:val="8"/>
        </w:rPr>
        <w:t> </w:t>
      </w:r>
      <w:r>
        <w:rPr>
          <w:rFonts w:ascii="Times New Roman"/>
          <w:color w:val="C7C7C7"/>
          <w:spacing w:val="-10"/>
          <w:w w:val="300"/>
          <w:position w:val="1"/>
          <w:sz w:val="8"/>
        </w:rPr>
        <w:t>-</w:t>
      </w:r>
    </w:p>
    <w:p>
      <w:pPr>
        <w:spacing w:after="0"/>
        <w:jc w:val="right"/>
        <w:rPr>
          <w:rFonts w:ascii="Times New Roman"/>
          <w:sz w:val="8"/>
        </w:rPr>
        <w:sectPr>
          <w:pgSz w:w="11920" w:h="16850"/>
          <w:pgMar w:top="640" w:bottom="280" w:left="1240" w:right="0"/>
        </w:sectPr>
      </w:pPr>
    </w:p>
    <w:p>
      <w:pPr>
        <w:pStyle w:val="BodyText"/>
        <w:spacing w:line="261" w:lineRule="auto" w:before="119"/>
        <w:ind w:left="251" w:right="1108" w:firstLine="4"/>
        <w:jc w:val="both"/>
      </w:pPr>
      <w:r>
        <w:rPr/>
        <w:pict>
          <v:group style="position:absolute;margin-left:4.114286pt;margin-top:0pt;width:591.450pt;height:842.4pt;mso-position-horizontal-relative:page;mso-position-vertical-relative:page;z-index:-17428480" id="docshapegroup81" coordorigin="82,0" coordsize="11829,16848">
            <v:shape style="position:absolute;left:82;top:0;width:11829;height:16848" type="#_x0000_t75" id="docshape82" stroked="false">
              <v:imagedata r:id="rId51" o:title=""/>
            </v:shape>
            <v:shape style="position:absolute;left:123;top:4299;width:165;height:1605" type="#_x0000_t75" id="docshape83" stroked="false">
              <v:imagedata r:id="rId52" o:title=""/>
            </v:shape>
            <v:shape style="position:absolute;left:8804;top:3723;width:1852;height:2675" type="#_x0000_t75" id="docshape84" stroked="false">
              <v:imagedata r:id="rId53" o:title=""/>
            </v:shape>
            <v:shape style="position:absolute;left:4813;top:7570;width:5843;height:4794" type="#_x0000_t75" id="docshape85" stroked="false">
              <v:imagedata r:id="rId54" o:title=""/>
            </v:shape>
            <v:shape style="position:absolute;left:205;top:15695;width:2078;height:1132" type="#_x0000_t75" id="docshape86" stroked="false">
              <v:imagedata r:id="rId55" o:title=""/>
            </v:shape>
            <w10:wrap type="none"/>
          </v:group>
        </w:pict>
      </w:r>
      <w:r>
        <w:rPr>
          <w:color w:val="212121"/>
        </w:rPr>
        <w:t>The</w:t>
      </w:r>
      <w:r>
        <w:rPr>
          <w:color w:val="212121"/>
          <w:spacing w:val="-18"/>
        </w:rPr>
        <w:t> </w:t>
      </w:r>
      <w:r>
        <w:rPr>
          <w:color w:val="212121"/>
          <w:spacing w:val="10"/>
        </w:rPr>
        <w:t>FuG</w:t>
      </w:r>
      <w:r>
        <w:rPr>
          <w:color w:val="212121"/>
          <w:spacing w:val="-17"/>
        </w:rPr>
        <w:t> </w:t>
      </w:r>
      <w:r>
        <w:rPr>
          <w:color w:val="212121"/>
        </w:rPr>
        <w:t>1</w:t>
      </w:r>
      <w:r>
        <w:rPr>
          <w:color w:val="212121"/>
          <w:spacing w:val="-18"/>
        </w:rPr>
        <w:t> </w:t>
      </w:r>
      <w:r>
        <w:rPr>
          <w:color w:val="212121"/>
        </w:rPr>
        <w:t>0,</w:t>
      </w:r>
      <w:r>
        <w:rPr>
          <w:color w:val="212121"/>
          <w:spacing w:val="-7"/>
        </w:rPr>
        <w:t> </w:t>
      </w:r>
      <w:r>
        <w:rPr>
          <w:color w:val="212121"/>
        </w:rPr>
        <w:t>whose</w:t>
      </w:r>
      <w:r>
        <w:rPr>
          <w:color w:val="212121"/>
          <w:spacing w:val="-15"/>
        </w:rPr>
        <w:t> </w:t>
      </w:r>
      <w:r>
        <w:rPr>
          <w:color w:val="212121"/>
        </w:rPr>
        <w:t>electrical</w:t>
      </w:r>
      <w:r>
        <w:rPr>
          <w:color w:val="212121"/>
          <w:spacing w:val="-15"/>
        </w:rPr>
        <w:t> </w:t>
      </w:r>
      <w:r>
        <w:rPr>
          <w:color w:val="212121"/>
        </w:rPr>
        <w:t>and</w:t>
      </w:r>
      <w:r>
        <w:rPr>
          <w:color w:val="212121"/>
          <w:spacing w:val="-18"/>
        </w:rPr>
        <w:t> </w:t>
      </w:r>
      <w:r>
        <w:rPr>
          <w:color w:val="212121"/>
        </w:rPr>
        <w:t>mechanical</w:t>
      </w:r>
      <w:r>
        <w:rPr>
          <w:color w:val="212121"/>
          <w:spacing w:val="-17"/>
        </w:rPr>
        <w:t> </w:t>
      </w:r>
      <w:r>
        <w:rPr>
          <w:color w:val="212121"/>
        </w:rPr>
        <w:t>design</w:t>
      </w:r>
      <w:r>
        <w:rPr>
          <w:color w:val="212121"/>
          <w:spacing w:val="-18"/>
        </w:rPr>
        <w:t> </w:t>
      </w:r>
      <w:r>
        <w:rPr>
          <w:color w:val="212121"/>
        </w:rPr>
        <w:t>also</w:t>
      </w:r>
      <w:r>
        <w:rPr>
          <w:color w:val="212121"/>
          <w:spacing w:val="8"/>
        </w:rPr>
        <w:t> </w:t>
      </w:r>
      <w:r>
        <w:rPr>
          <w:color w:val="212121"/>
        </w:rPr>
        <w:t>pointed</w:t>
      </w:r>
      <w:r>
        <w:rPr>
          <w:color w:val="212121"/>
          <w:spacing w:val="-18"/>
        </w:rPr>
        <w:t> </w:t>
      </w:r>
      <w:r>
        <w:rPr>
          <w:color w:val="212121"/>
        </w:rPr>
        <w:t>the</w:t>
      </w:r>
      <w:r>
        <w:rPr>
          <w:color w:val="212121"/>
          <w:spacing w:val="-17"/>
        </w:rPr>
        <w:t> </w:t>
      </w:r>
      <w:r>
        <w:rPr>
          <w:color w:val="212121"/>
        </w:rPr>
        <w:t>way</w:t>
      </w:r>
      <w:r>
        <w:rPr>
          <w:color w:val="212121"/>
          <w:spacing w:val="-17"/>
        </w:rPr>
        <w:t> </w:t>
      </w:r>
      <w:r>
        <w:rPr>
          <w:color w:val="212121"/>
        </w:rPr>
        <w:t>for</w:t>
      </w:r>
      <w:r>
        <w:rPr>
          <w:color w:val="212121"/>
          <w:spacing w:val="-18"/>
        </w:rPr>
        <w:t> </w:t>
      </w:r>
      <w:r>
        <w:rPr>
          <w:color w:val="212121"/>
        </w:rPr>
        <w:t>further on-board</w:t>
      </w:r>
      <w:r>
        <w:rPr>
          <w:color w:val="212121"/>
          <w:spacing w:val="-18"/>
        </w:rPr>
        <w:t> </w:t>
      </w:r>
      <w:r>
        <w:rPr>
          <w:color w:val="212121"/>
        </w:rPr>
        <w:t>radios,</w:t>
      </w:r>
      <w:r>
        <w:rPr>
          <w:color w:val="212121"/>
          <w:spacing w:val="-16"/>
        </w:rPr>
        <w:t> </w:t>
      </w:r>
      <w:r>
        <w:rPr>
          <w:color w:val="212121"/>
        </w:rPr>
        <w:t>was</w:t>
      </w:r>
      <w:r>
        <w:rPr>
          <w:color w:val="212121"/>
          <w:spacing w:val="-18"/>
        </w:rPr>
        <w:t> </w:t>
      </w:r>
      <w:r>
        <w:rPr>
          <w:color w:val="212121"/>
        </w:rPr>
        <w:t>developed</w:t>
      </w:r>
      <w:r>
        <w:rPr>
          <w:color w:val="212121"/>
          <w:spacing w:val="-15"/>
        </w:rPr>
        <w:t> </w:t>
      </w:r>
      <w:r>
        <w:rPr>
          <w:color w:val="212121"/>
        </w:rPr>
        <w:t>by</w:t>
      </w:r>
      <w:r>
        <w:rPr>
          <w:color w:val="212121"/>
          <w:spacing w:val="-13"/>
        </w:rPr>
        <w:t> </w:t>
      </w:r>
      <w:r>
        <w:rPr>
          <w:color w:val="212121"/>
        </w:rPr>
        <w:t>an</w:t>
      </w:r>
      <w:r>
        <w:rPr>
          <w:color w:val="212121"/>
          <w:spacing w:val="-13"/>
        </w:rPr>
        <w:t> </w:t>
      </w:r>
      <w:r>
        <w:rPr>
          <w:color w:val="212121"/>
        </w:rPr>
        <w:t>engineering</w:t>
      </w:r>
      <w:r>
        <w:rPr>
          <w:color w:val="212121"/>
          <w:spacing w:val="-13"/>
        </w:rPr>
        <w:t> </w:t>
      </w:r>
      <w:r>
        <w:rPr>
          <w:color w:val="212121"/>
        </w:rPr>
        <w:t>group</w:t>
      </w:r>
      <w:r>
        <w:rPr>
          <w:color w:val="212121"/>
          <w:spacing w:val="-13"/>
        </w:rPr>
        <w:t> </w:t>
      </w:r>
      <w:r>
        <w:rPr>
          <w:color w:val="212121"/>
        </w:rPr>
        <w:t>led</w:t>
      </w:r>
      <w:r>
        <w:rPr>
          <w:color w:val="212121"/>
          <w:spacing w:val="-17"/>
        </w:rPr>
        <w:t> </w:t>
      </w:r>
      <w:r>
        <w:rPr>
          <w:color w:val="212121"/>
        </w:rPr>
        <w:t>by</w:t>
      </w:r>
      <w:r>
        <w:rPr>
          <w:color w:val="212121"/>
          <w:spacing w:val="-3"/>
        </w:rPr>
        <w:t> </w:t>
      </w:r>
      <w:r>
        <w:rPr>
          <w:color w:val="212121"/>
        </w:rPr>
        <w:t>Dr.</w:t>
      </w:r>
      <w:r>
        <w:rPr>
          <w:color w:val="212121"/>
          <w:spacing w:val="-5"/>
        </w:rPr>
        <w:t> </w:t>
      </w:r>
      <w:r>
        <w:rPr>
          <w:color w:val="212121"/>
        </w:rPr>
        <w:t>Hans</w:t>
      </w:r>
      <w:r>
        <w:rPr>
          <w:color w:val="212121"/>
          <w:spacing w:val="-6"/>
        </w:rPr>
        <w:t> </w:t>
      </w:r>
      <w:r>
        <w:rPr>
          <w:color w:val="212121"/>
          <w:w w:val="119"/>
        </w:rPr>
        <w:t>R</w:t>
      </w:r>
      <w:r>
        <w:rPr>
          <w:color w:val="212121"/>
          <w:w w:val="118"/>
        </w:rPr>
        <w:t>oc</w:t>
      </w:r>
      <w:r>
        <w:rPr>
          <w:color w:val="212121"/>
          <w:w w:val="128"/>
        </w:rPr>
        <w:t>h</w:t>
      </w:r>
      <w:r>
        <w:rPr>
          <w:color w:val="212121"/>
          <w:w w:val="78"/>
        </w:rPr>
        <w:t>CJvV</w:t>
      </w:r>
      <w:r>
        <w:rPr>
          <w:color w:val="212121"/>
          <w:w w:val="103"/>
        </w:rPr>
        <w:t>,</w:t>
      </w:r>
      <w:r>
        <w:rPr>
          <w:color w:val="212121"/>
          <w:w w:val="99"/>
        </w:rPr>
        <w:t> </w:t>
      </w:r>
      <w:r>
        <w:rPr>
          <w:color w:val="212121"/>
        </w:rPr>
        <w:t>Hans-Rudolf Fischer and Helmut Wangerin.</w:t>
      </w:r>
      <w:r>
        <w:rPr>
          <w:color w:val="212121"/>
          <w:spacing w:val="40"/>
        </w:rPr>
        <w:t> </w:t>
      </w:r>
      <w:r>
        <w:rPr>
          <w:color w:val="212121"/>
        </w:rPr>
        <w:t>A team led by Dr. Hans Roch</w:t>
      </w:r>
      <w:r>
        <w:rPr>
          <w:color w:val="212121"/>
          <w:spacing w:val="-16"/>
        </w:rPr>
        <w:t> </w:t>
      </w:r>
      <w:r>
        <w:rPr>
          <w:color w:val="212121"/>
        </w:rPr>
        <w:t>ow was responsible for</w:t>
      </w:r>
      <w:r>
        <w:rPr>
          <w:color w:val="212121"/>
          <w:spacing w:val="-19"/>
        </w:rPr>
        <w:t> </w:t>
      </w:r>
      <w:r>
        <w:rPr>
          <w:color w:val="212121"/>
        </w:rPr>
        <w:t>the constructive</w:t>
      </w:r>
      <w:r>
        <w:rPr>
          <w:color w:val="212121"/>
          <w:spacing w:val="-4"/>
        </w:rPr>
        <w:t> </w:t>
      </w:r>
      <w:r>
        <w:rPr>
          <w:color w:val="212121"/>
        </w:rPr>
        <w:t>design.</w:t>
      </w:r>
    </w:p>
    <w:p>
      <w:pPr>
        <w:pStyle w:val="BodyText"/>
        <w:spacing w:line="256" w:lineRule="auto"/>
        <w:ind w:left="272" w:right="1142" w:firstLine="19"/>
        <w:jc w:val="both"/>
      </w:pPr>
      <w:r>
        <w:rPr>
          <w:color w:val="262626"/>
        </w:rPr>
        <w:t>K. L. Vrany and Heinrich</w:t>
      </w:r>
      <w:r>
        <w:rPr>
          <w:color w:val="262626"/>
          <w:spacing w:val="-2"/>
        </w:rPr>
        <w:t> </w:t>
      </w:r>
      <w:r>
        <w:rPr>
          <w:color w:val="262626"/>
        </w:rPr>
        <w:t>Zodtner; the</w:t>
      </w:r>
      <w:r>
        <w:rPr>
          <w:color w:val="262626"/>
          <w:spacing w:val="-1"/>
        </w:rPr>
        <w:t> </w:t>
      </w:r>
      <w:r>
        <w:rPr>
          <w:color w:val="262626"/>
        </w:rPr>
        <w:t>overall technical</w:t>
      </w:r>
      <w:r>
        <w:rPr>
          <w:color w:val="262626"/>
          <w:spacing w:val="-3"/>
        </w:rPr>
        <w:t> </w:t>
      </w:r>
      <w:r>
        <w:rPr>
          <w:color w:val="262626"/>
        </w:rPr>
        <w:t>management</w:t>
      </w:r>
      <w:r>
        <w:rPr>
          <w:color w:val="262626"/>
          <w:spacing w:val="-1"/>
        </w:rPr>
        <w:t> </w:t>
      </w:r>
      <w:r>
        <w:rPr>
          <w:color w:val="262626"/>
        </w:rPr>
        <w:t>at</w:t>
      </w:r>
      <w:r>
        <w:rPr>
          <w:color w:val="262626"/>
          <w:spacing w:val="-9"/>
        </w:rPr>
        <w:t> </w:t>
      </w:r>
      <w:r>
        <w:rPr>
          <w:color w:val="262626"/>
        </w:rPr>
        <w:t>Lorenz was </w:t>
      </w:r>
      <w:r>
        <w:rPr>
          <w:color w:val="171717"/>
        </w:rPr>
        <w:t>Dir. Robert Herzog.</w:t>
      </w:r>
    </w:p>
    <w:p>
      <w:pPr>
        <w:pStyle w:val="BodyText"/>
        <w:rPr>
          <w:sz w:val="40"/>
        </w:rPr>
      </w:pPr>
    </w:p>
    <w:p>
      <w:pPr>
        <w:pStyle w:val="BodyText"/>
        <w:rPr>
          <w:sz w:val="40"/>
        </w:rPr>
      </w:pPr>
    </w:p>
    <w:p>
      <w:pPr>
        <w:pStyle w:val="BodyText"/>
        <w:spacing w:before="5"/>
        <w:rPr>
          <w:sz w:val="32"/>
        </w:rPr>
      </w:pPr>
    </w:p>
    <w:p>
      <w:pPr>
        <w:spacing w:before="0"/>
        <w:ind w:left="272" w:right="0" w:firstLine="0"/>
        <w:jc w:val="left"/>
        <w:rPr>
          <w:sz w:val="21"/>
        </w:rPr>
      </w:pPr>
      <w:r>
        <w:rPr>
          <w:color w:val="202020"/>
          <w:spacing w:val="-2"/>
          <w:sz w:val="21"/>
        </w:rPr>
        <w:t>Figure</w:t>
      </w:r>
      <w:r>
        <w:rPr>
          <w:color w:val="202020"/>
          <w:spacing w:val="-12"/>
          <w:sz w:val="21"/>
        </w:rPr>
        <w:t> </w:t>
      </w:r>
      <w:r>
        <w:rPr>
          <w:color w:val="202020"/>
          <w:spacing w:val="-2"/>
          <w:sz w:val="21"/>
        </w:rPr>
        <w:t>2.9</w:t>
      </w:r>
      <w:r>
        <w:rPr>
          <w:color w:val="202020"/>
          <w:spacing w:val="10"/>
          <w:sz w:val="21"/>
        </w:rPr>
        <w:t> </w:t>
      </w:r>
      <w:r>
        <w:rPr>
          <w:color w:val="202020"/>
          <w:spacing w:val="-2"/>
          <w:sz w:val="21"/>
        </w:rPr>
        <w:t>Headphone</w:t>
      </w:r>
      <w:r>
        <w:rPr>
          <w:color w:val="202020"/>
          <w:spacing w:val="-6"/>
          <w:sz w:val="21"/>
        </w:rPr>
        <w:t> </w:t>
      </w:r>
      <w:r>
        <w:rPr>
          <w:color w:val="202020"/>
          <w:spacing w:val="-2"/>
          <w:sz w:val="21"/>
        </w:rPr>
        <w:t>socket.</w:t>
      </w:r>
    </w:p>
    <w:p>
      <w:pPr>
        <w:spacing w:before="88"/>
        <w:ind w:left="280" w:right="0" w:firstLine="0"/>
        <w:jc w:val="left"/>
        <w:rPr>
          <w:sz w:val="21"/>
        </w:rPr>
      </w:pPr>
      <w:r>
        <w:rPr>
          <w:color w:val="2A2A2A"/>
          <w:sz w:val="21"/>
        </w:rPr>
        <w:t>L</w:t>
      </w:r>
      <w:r>
        <w:rPr>
          <w:color w:val="2A2A2A"/>
          <w:spacing w:val="-18"/>
          <w:sz w:val="21"/>
        </w:rPr>
        <w:t> </w:t>
      </w:r>
      <w:r>
        <w:rPr>
          <w:color w:val="2A2A2A"/>
          <w:sz w:val="21"/>
        </w:rPr>
        <w:t>Volume</w:t>
      </w:r>
      <w:r>
        <w:rPr>
          <w:color w:val="2A2A2A"/>
          <w:spacing w:val="-15"/>
          <w:sz w:val="21"/>
        </w:rPr>
        <w:t> </w:t>
      </w:r>
      <w:r>
        <w:rPr>
          <w:color w:val="2A2A2A"/>
          <w:sz w:val="21"/>
        </w:rPr>
        <w:t>of</w:t>
      </w:r>
      <w:r>
        <w:rPr>
          <w:color w:val="2A2A2A"/>
          <w:spacing w:val="-11"/>
          <w:sz w:val="21"/>
        </w:rPr>
        <w:t> </w:t>
      </w:r>
      <w:r>
        <w:rPr>
          <w:color w:val="2A2A2A"/>
          <w:sz w:val="21"/>
        </w:rPr>
        <w:t>the</w:t>
      </w:r>
      <w:r>
        <w:rPr>
          <w:color w:val="2A2A2A"/>
          <w:spacing w:val="-6"/>
          <w:sz w:val="21"/>
        </w:rPr>
        <w:t> </w:t>
      </w:r>
      <w:r>
        <w:rPr>
          <w:color w:val="2A2A2A"/>
          <w:sz w:val="21"/>
        </w:rPr>
        <w:t>on-board</w:t>
      </w:r>
      <w:r>
        <w:rPr>
          <w:color w:val="2A2A2A"/>
          <w:spacing w:val="-7"/>
          <w:sz w:val="21"/>
        </w:rPr>
        <w:t> </w:t>
      </w:r>
      <w:r>
        <w:rPr>
          <w:color w:val="2A2A2A"/>
          <w:sz w:val="21"/>
        </w:rPr>
        <w:t>intercom</w:t>
      </w:r>
      <w:r>
        <w:rPr>
          <w:color w:val="2A2A2A"/>
          <w:spacing w:val="9"/>
          <w:sz w:val="21"/>
        </w:rPr>
        <w:t> </w:t>
      </w:r>
      <w:r>
        <w:rPr>
          <w:color w:val="2A2A2A"/>
          <w:sz w:val="21"/>
        </w:rPr>
        <w:t>(Ei</w:t>
      </w:r>
      <w:r>
        <w:rPr>
          <w:color w:val="2A2A2A"/>
          <w:spacing w:val="-16"/>
          <w:sz w:val="21"/>
        </w:rPr>
        <w:t> </w:t>
      </w:r>
      <w:r>
        <w:rPr>
          <w:color w:val="2A2A2A"/>
          <w:spacing w:val="-5"/>
          <w:sz w:val="21"/>
        </w:rPr>
        <w:t>V).</w:t>
      </w:r>
    </w:p>
    <w:p>
      <w:pPr>
        <w:pStyle w:val="ListParagraph"/>
        <w:numPr>
          <w:ilvl w:val="0"/>
          <w:numId w:val="6"/>
        </w:numPr>
        <w:tabs>
          <w:tab w:pos="622" w:val="left" w:leader="none"/>
        </w:tabs>
        <w:spacing w:line="240" w:lineRule="auto" w:before="15" w:after="0"/>
        <w:ind w:left="621" w:right="0" w:hanging="350"/>
        <w:jc w:val="left"/>
        <w:rPr>
          <w:color w:val="212121"/>
          <w:sz w:val="21"/>
        </w:rPr>
      </w:pPr>
      <w:r>
        <w:rPr>
          <w:color w:val="212121"/>
          <w:sz w:val="21"/>
        </w:rPr>
        <w:t>Call</w:t>
      </w:r>
      <w:r>
        <w:rPr>
          <w:color w:val="212121"/>
          <w:spacing w:val="-1"/>
          <w:sz w:val="21"/>
        </w:rPr>
        <w:t> </w:t>
      </w:r>
      <w:r>
        <w:rPr>
          <w:color w:val="212121"/>
          <w:sz w:val="21"/>
        </w:rPr>
        <w:t>button</w:t>
      </w:r>
      <w:r>
        <w:rPr>
          <w:color w:val="212121"/>
          <w:spacing w:val="1"/>
          <w:sz w:val="21"/>
        </w:rPr>
        <w:t> </w:t>
      </w:r>
      <w:r>
        <w:rPr>
          <w:color w:val="212121"/>
          <w:sz w:val="21"/>
        </w:rPr>
        <w:t>to</w:t>
      </w:r>
      <w:r>
        <w:rPr>
          <w:color w:val="212121"/>
          <w:spacing w:val="1"/>
          <w:sz w:val="21"/>
        </w:rPr>
        <w:t> </w:t>
      </w:r>
      <w:r>
        <w:rPr>
          <w:color w:val="212121"/>
          <w:sz w:val="21"/>
        </w:rPr>
        <w:t>the</w:t>
      </w:r>
      <w:r>
        <w:rPr>
          <w:color w:val="212121"/>
          <w:spacing w:val="-6"/>
          <w:sz w:val="21"/>
        </w:rPr>
        <w:t> </w:t>
      </w:r>
      <w:r>
        <w:rPr>
          <w:color w:val="212121"/>
          <w:spacing w:val="12"/>
          <w:sz w:val="21"/>
        </w:rPr>
        <w:t>radio </w:t>
      </w:r>
      <w:r>
        <w:rPr>
          <w:color w:val="212121"/>
          <w:spacing w:val="15"/>
          <w:sz w:val="21"/>
        </w:rPr>
        <w:t>operator</w:t>
      </w:r>
      <w:r>
        <w:rPr>
          <w:color w:val="212121"/>
          <w:spacing w:val="18"/>
          <w:sz w:val="21"/>
        </w:rPr>
        <w:t> </w:t>
      </w:r>
      <w:r>
        <w:rPr>
          <w:color w:val="212121"/>
          <w:sz w:val="21"/>
        </w:rPr>
        <w:t>(if</w:t>
      </w:r>
      <w:r>
        <w:rPr>
          <w:color w:val="212121"/>
          <w:spacing w:val="-10"/>
          <w:sz w:val="21"/>
        </w:rPr>
        <w:t> </w:t>
      </w:r>
      <w:r>
        <w:rPr>
          <w:color w:val="212121"/>
          <w:sz w:val="21"/>
        </w:rPr>
        <w:t>he</w:t>
      </w:r>
      <w:r>
        <w:rPr>
          <w:color w:val="212121"/>
          <w:spacing w:val="-6"/>
          <w:sz w:val="21"/>
        </w:rPr>
        <w:t> </w:t>
      </w:r>
      <w:r>
        <w:rPr>
          <w:color w:val="212121"/>
          <w:sz w:val="21"/>
        </w:rPr>
        <w:t>had</w:t>
      </w:r>
      <w:r>
        <w:rPr>
          <w:color w:val="212121"/>
          <w:spacing w:val="-23"/>
          <w:sz w:val="21"/>
        </w:rPr>
        <w:t> </w:t>
      </w:r>
      <w:r>
        <w:rPr>
          <w:color w:val="212121"/>
          <w:sz w:val="21"/>
        </w:rPr>
        <w:t>switched</w:t>
      </w:r>
      <w:r>
        <w:rPr>
          <w:color w:val="212121"/>
          <w:spacing w:val="-14"/>
          <w:sz w:val="21"/>
        </w:rPr>
        <w:t> </w:t>
      </w:r>
      <w:r>
        <w:rPr>
          <w:color w:val="212121"/>
          <w:spacing w:val="-4"/>
          <w:sz w:val="21"/>
        </w:rPr>
        <w:t>off).</w:t>
      </w:r>
    </w:p>
    <w:p>
      <w:pPr>
        <w:pStyle w:val="ListParagraph"/>
        <w:numPr>
          <w:ilvl w:val="0"/>
          <w:numId w:val="6"/>
        </w:numPr>
        <w:tabs>
          <w:tab w:pos="562" w:val="left" w:leader="none"/>
          <w:tab w:pos="7553" w:val="left" w:leader="none"/>
        </w:tabs>
        <w:spacing w:line="237" w:lineRule="auto" w:before="8" w:after="0"/>
        <w:ind w:left="570" w:right="2970" w:hanging="309"/>
        <w:jc w:val="left"/>
        <w:rPr>
          <w:color w:val="202020"/>
          <w:sz w:val="21"/>
        </w:rPr>
      </w:pPr>
      <w:r>
        <w:rPr>
          <w:color w:val="202020"/>
          <w:sz w:val="21"/>
        </w:rPr>
        <w:t>The</w:t>
      </w:r>
      <w:r>
        <w:rPr>
          <w:color w:val="202020"/>
          <w:spacing w:val="40"/>
          <w:sz w:val="21"/>
        </w:rPr>
        <w:t> </w:t>
      </w:r>
      <w:r>
        <w:rPr>
          <w:color w:val="202020"/>
          <w:sz w:val="21"/>
        </w:rPr>
        <w:t>pilot</w:t>
      </w:r>
      <w:r>
        <w:rPr>
          <w:color w:val="202020"/>
          <w:spacing w:val="40"/>
          <w:sz w:val="21"/>
        </w:rPr>
        <w:t> </w:t>
      </w:r>
      <w:r>
        <w:rPr>
          <w:color w:val="202020"/>
          <w:sz w:val="21"/>
        </w:rPr>
        <w:t>could</w:t>
      </w:r>
      <w:r>
        <w:rPr>
          <w:color w:val="202020"/>
          <w:spacing w:val="40"/>
          <w:sz w:val="21"/>
        </w:rPr>
        <w:t> </w:t>
      </w:r>
      <w:r>
        <w:rPr>
          <w:color w:val="202020"/>
          <w:sz w:val="21"/>
        </w:rPr>
        <w:t>switch</w:t>
      </w:r>
      <w:r>
        <w:rPr>
          <w:color w:val="202020"/>
          <w:spacing w:val="76"/>
          <w:sz w:val="21"/>
        </w:rPr>
        <w:t> </w:t>
      </w:r>
      <w:r>
        <w:rPr>
          <w:color w:val="202020"/>
          <w:sz w:val="21"/>
        </w:rPr>
        <w:t>off</w:t>
      </w:r>
      <w:r>
        <w:rPr>
          <w:color w:val="202020"/>
          <w:spacing w:val="40"/>
          <w:sz w:val="21"/>
        </w:rPr>
        <w:t> </w:t>
      </w:r>
      <w:r>
        <w:rPr>
          <w:color w:val="202020"/>
          <w:sz w:val="21"/>
        </w:rPr>
        <w:t>from</w:t>
      </w:r>
      <w:r>
        <w:rPr>
          <w:color w:val="202020"/>
          <w:spacing w:val="40"/>
          <w:sz w:val="21"/>
        </w:rPr>
        <w:t> </w:t>
      </w:r>
      <w:r>
        <w:rPr>
          <w:color w:val="202020"/>
          <w:sz w:val="21"/>
        </w:rPr>
        <w:t>the</w:t>
      </w:r>
      <w:r>
        <w:rPr>
          <w:color w:val="202020"/>
          <w:spacing w:val="40"/>
          <w:sz w:val="21"/>
        </w:rPr>
        <w:t> </w:t>
      </w:r>
      <w:r>
        <w:rPr>
          <w:color w:val="202020"/>
          <w:sz w:val="21"/>
        </w:rPr>
        <w:t>intercom</w:t>
      </w:r>
      <w:r>
        <w:rPr>
          <w:color w:val="202020"/>
          <w:spacing w:val="40"/>
          <w:sz w:val="21"/>
        </w:rPr>
        <w:t> </w:t>
      </w:r>
      <w:r>
        <w:rPr>
          <w:color w:val="202020"/>
          <w:sz w:val="21"/>
        </w:rPr>
        <w:t>in</w:t>
      </w:r>
      <w:r>
        <w:rPr>
          <w:color w:val="202020"/>
          <w:spacing w:val="40"/>
          <w:sz w:val="21"/>
        </w:rPr>
        <w:t> </w:t>
      </w:r>
      <w:r>
        <w:rPr>
          <w:color w:val="202020"/>
          <w:sz w:val="21"/>
        </w:rPr>
        <w:t>the</w:t>
      </w:r>
      <w:r>
        <w:rPr>
          <w:color w:val="202020"/>
          <w:spacing w:val="40"/>
          <w:sz w:val="21"/>
        </w:rPr>
        <w:t> </w:t>
      </w:r>
      <w:r>
        <w:rPr>
          <w:color w:val="202020"/>
          <w:sz w:val="21"/>
        </w:rPr>
        <w:t>OFF</w:t>
      </w:r>
      <w:r>
        <w:rPr>
          <w:color w:val="202020"/>
          <w:spacing w:val="40"/>
          <w:sz w:val="21"/>
        </w:rPr>
        <w:t> </w:t>
      </w:r>
      <w:r>
        <w:rPr>
          <w:color w:val="202020"/>
          <w:sz w:val="21"/>
        </w:rPr>
        <w:t>or</w:t>
      </w:r>
      <w:r>
        <w:rPr>
          <w:color w:val="202020"/>
          <w:spacing w:val="76"/>
          <w:sz w:val="21"/>
        </w:rPr>
        <w:t> </w:t>
      </w:r>
      <w:r>
        <w:rPr>
          <w:color w:val="202020"/>
          <w:sz w:val="21"/>
        </w:rPr>
        <w:t>N</w:t>
      </w:r>
      <w:r>
        <w:rPr>
          <w:color w:val="202020"/>
          <w:spacing w:val="-26"/>
          <w:sz w:val="21"/>
        </w:rPr>
        <w:t> </w:t>
      </w:r>
      <w:r>
        <w:rPr>
          <w:color w:val="202020"/>
          <w:sz w:val="21"/>
        </w:rPr>
        <w:t>F</w:t>
      </w:r>
      <w:r>
        <w:rPr>
          <w:color w:val="202020"/>
          <w:spacing w:val="80"/>
          <w:sz w:val="21"/>
        </w:rPr>
        <w:t> </w:t>
      </w:r>
      <w:r>
        <w:rPr>
          <w:color w:val="202020"/>
          <w:sz w:val="21"/>
        </w:rPr>
        <w:t>F position.</w:t>
      </w:r>
      <w:r>
        <w:rPr>
          <w:color w:val="202020"/>
          <w:spacing w:val="40"/>
          <w:sz w:val="21"/>
        </w:rPr>
        <w:t> </w:t>
      </w:r>
      <w:r>
        <w:rPr>
          <w:color w:val="202020"/>
          <w:sz w:val="21"/>
        </w:rPr>
        <w:t>In</w:t>
      </w:r>
      <w:r>
        <w:rPr>
          <w:color w:val="202020"/>
          <w:spacing w:val="40"/>
          <w:sz w:val="21"/>
        </w:rPr>
        <w:t> </w:t>
      </w:r>
      <w:r>
        <w:rPr>
          <w:color w:val="202020"/>
          <w:spacing w:val="19"/>
          <w:sz w:val="21"/>
        </w:rPr>
        <w:t>NFF</w:t>
      </w:r>
      <w:r>
        <w:rPr>
          <w:color w:val="202020"/>
          <w:spacing w:val="80"/>
          <w:sz w:val="21"/>
        </w:rPr>
        <w:t> </w:t>
      </w:r>
      <w:r>
        <w:rPr>
          <w:color w:val="202020"/>
          <w:sz w:val="21"/>
        </w:rPr>
        <w:t>he</w:t>
      </w:r>
      <w:r>
        <w:rPr>
          <w:color w:val="202020"/>
          <w:spacing w:val="40"/>
          <w:sz w:val="21"/>
        </w:rPr>
        <w:t> </w:t>
      </w:r>
      <w:r>
        <w:rPr>
          <w:color w:val="202020"/>
          <w:sz w:val="21"/>
        </w:rPr>
        <w:t>was</w:t>
      </w:r>
      <w:r>
        <w:rPr>
          <w:color w:val="202020"/>
          <w:spacing w:val="40"/>
          <w:sz w:val="21"/>
        </w:rPr>
        <w:t> </w:t>
      </w:r>
      <w:r>
        <w:rPr>
          <w:color w:val="202020"/>
          <w:sz w:val="21"/>
        </w:rPr>
        <w:t>connected</w:t>
      </w:r>
      <w:r>
        <w:rPr>
          <w:color w:val="202020"/>
          <w:spacing w:val="40"/>
          <w:sz w:val="21"/>
        </w:rPr>
        <w:t> </w:t>
      </w:r>
      <w:r>
        <w:rPr>
          <w:color w:val="202020"/>
          <w:sz w:val="21"/>
        </w:rPr>
        <w:t>to</w:t>
      </w:r>
      <w:r>
        <w:rPr>
          <w:color w:val="202020"/>
          <w:spacing w:val="40"/>
          <w:sz w:val="21"/>
        </w:rPr>
        <w:t> </w:t>
      </w:r>
      <w:r>
        <w:rPr>
          <w:color w:val="202020"/>
          <w:sz w:val="21"/>
        </w:rPr>
        <w:t>the</w:t>
      </w:r>
      <w:r>
        <w:rPr>
          <w:color w:val="202020"/>
          <w:spacing w:val="37"/>
          <w:sz w:val="21"/>
        </w:rPr>
        <w:t> </w:t>
      </w:r>
      <w:r>
        <w:rPr>
          <w:color w:val="202020"/>
          <w:sz w:val="21"/>
        </w:rPr>
        <w:t>homing</w:t>
      </w:r>
      <w:r>
        <w:rPr>
          <w:color w:val="202020"/>
          <w:spacing w:val="40"/>
          <w:sz w:val="21"/>
        </w:rPr>
        <w:t> </w:t>
      </w:r>
      <w:r>
        <w:rPr>
          <w:color w:val="202020"/>
          <w:sz w:val="21"/>
        </w:rPr>
        <w:t>receiver</w:t>
      </w:r>
      <w:r>
        <w:rPr>
          <w:color w:val="202020"/>
          <w:spacing w:val="40"/>
          <w:sz w:val="21"/>
        </w:rPr>
        <w:t> </w:t>
      </w:r>
      <w:r>
        <w:rPr>
          <w:color w:val="202020"/>
          <w:sz w:val="21"/>
        </w:rPr>
        <w:t>or</w:t>
      </w:r>
      <w:r>
        <w:rPr>
          <w:color w:val="202020"/>
          <w:spacing w:val="40"/>
          <w:sz w:val="21"/>
        </w:rPr>
        <w:t> </w:t>
      </w:r>
      <w:r>
        <w:rPr>
          <w:color w:val="202020"/>
          <w:sz w:val="21"/>
        </w:rPr>
        <w:t>the landing</w:t>
      </w:r>
      <w:r>
        <w:rPr>
          <w:color w:val="202020"/>
          <w:spacing w:val="40"/>
          <w:sz w:val="21"/>
        </w:rPr>
        <w:t> </w:t>
      </w:r>
      <w:r>
        <w:rPr>
          <w:color w:val="202020"/>
          <w:sz w:val="21"/>
        </w:rPr>
        <w:t>system,</w:t>
      </w:r>
      <w:r>
        <w:rPr>
          <w:color w:val="202020"/>
          <w:spacing w:val="40"/>
          <w:sz w:val="21"/>
        </w:rPr>
        <w:t> </w:t>
      </w:r>
      <w:r>
        <w:rPr>
          <w:color w:val="202020"/>
          <w:sz w:val="21"/>
        </w:rPr>
        <w:t>if</w:t>
      </w:r>
      <w:r>
        <w:rPr>
          <w:color w:val="202020"/>
          <w:spacing w:val="40"/>
          <w:sz w:val="21"/>
        </w:rPr>
        <w:t> </w:t>
      </w:r>
      <w:r>
        <w:rPr>
          <w:color w:val="202020"/>
          <w:sz w:val="21"/>
        </w:rPr>
        <w:t>the</w:t>
      </w:r>
      <w:r>
        <w:rPr>
          <w:color w:val="202020"/>
          <w:spacing w:val="40"/>
          <w:sz w:val="21"/>
        </w:rPr>
        <w:t> </w:t>
      </w:r>
      <w:r>
        <w:rPr>
          <w:color w:val="202020"/>
          <w:sz w:val="21"/>
        </w:rPr>
        <w:t>radio</w:t>
      </w:r>
      <w:r>
        <w:rPr>
          <w:color w:val="202020"/>
          <w:spacing w:val="40"/>
          <w:sz w:val="21"/>
        </w:rPr>
        <w:t> </w:t>
      </w:r>
      <w:r>
        <w:rPr>
          <w:color w:val="202020"/>
          <w:sz w:val="21"/>
        </w:rPr>
        <w:t>operator switched</w:t>
      </w:r>
      <w:r>
        <w:rPr>
          <w:color w:val="202020"/>
          <w:spacing w:val="40"/>
          <w:sz w:val="21"/>
        </w:rPr>
        <w:t> </w:t>
      </w:r>
      <w:r>
        <w:rPr>
          <w:color w:val="202020"/>
          <w:sz w:val="21"/>
        </w:rPr>
        <w:t>through</w:t>
      </w:r>
      <w:r>
        <w:rPr>
          <w:color w:val="202020"/>
          <w:spacing w:val="40"/>
          <w:sz w:val="21"/>
        </w:rPr>
        <w:t> </w:t>
      </w:r>
      <w:r>
        <w:rPr>
          <w:color w:val="202020"/>
          <w:sz w:val="21"/>
        </w:rPr>
        <w:t>accordingly.</w:t>
        <w:tab/>
      </w:r>
      <w:r>
        <w:rPr>
          <w:color w:val="606060"/>
          <w:spacing w:val="-10"/>
          <w:position w:val="-1"/>
          <w:sz w:val="26"/>
        </w:rPr>
        <w:t>s </w:t>
      </w:r>
      <w:r>
        <w:rPr>
          <w:color w:val="202020"/>
          <w:sz w:val="21"/>
        </w:rPr>
        <w:t>The</w:t>
      </w:r>
      <w:r>
        <w:rPr>
          <w:color w:val="202020"/>
          <w:spacing w:val="40"/>
          <w:sz w:val="21"/>
        </w:rPr>
        <w:t> </w:t>
      </w:r>
      <w:r>
        <w:rPr>
          <w:color w:val="202020"/>
          <w:sz w:val="21"/>
        </w:rPr>
        <w:t>other</w:t>
      </w:r>
      <w:r>
        <w:rPr>
          <w:color w:val="202020"/>
          <w:spacing w:val="40"/>
          <w:sz w:val="21"/>
        </w:rPr>
        <w:t> </w:t>
      </w:r>
      <w:r>
        <w:rPr>
          <w:color w:val="202020"/>
          <w:sz w:val="21"/>
        </w:rPr>
        <w:t>crew</w:t>
      </w:r>
      <w:r>
        <w:rPr>
          <w:color w:val="202020"/>
          <w:spacing w:val="40"/>
          <w:sz w:val="21"/>
        </w:rPr>
        <w:t> </w:t>
      </w:r>
      <w:r>
        <w:rPr>
          <w:color w:val="202020"/>
          <w:sz w:val="21"/>
        </w:rPr>
        <w:t>members</w:t>
      </w:r>
      <w:r>
        <w:rPr>
          <w:color w:val="202020"/>
          <w:spacing w:val="40"/>
          <w:sz w:val="21"/>
        </w:rPr>
        <w:t> </w:t>
      </w:r>
      <w:r>
        <w:rPr>
          <w:color w:val="202020"/>
          <w:spacing w:val="10"/>
          <w:sz w:val="21"/>
        </w:rPr>
        <w:t>could</w:t>
      </w:r>
      <w:r>
        <w:rPr>
          <w:color w:val="202020"/>
          <w:spacing w:val="40"/>
          <w:sz w:val="21"/>
        </w:rPr>
        <w:t> </w:t>
      </w:r>
      <w:r>
        <w:rPr>
          <w:color w:val="202020"/>
          <w:sz w:val="21"/>
        </w:rPr>
        <w:t>switch</w:t>
      </w:r>
      <w:r>
        <w:rPr>
          <w:color w:val="202020"/>
          <w:spacing w:val="38"/>
          <w:sz w:val="21"/>
        </w:rPr>
        <w:t> </w:t>
      </w:r>
      <w:r>
        <w:rPr>
          <w:color w:val="202020"/>
          <w:sz w:val="21"/>
        </w:rPr>
        <w:t>their</w:t>
      </w:r>
      <w:r>
        <w:rPr>
          <w:color w:val="202020"/>
          <w:spacing w:val="40"/>
          <w:sz w:val="21"/>
        </w:rPr>
        <w:t> </w:t>
      </w:r>
      <w:r>
        <w:rPr>
          <w:color w:val="202020"/>
          <w:sz w:val="21"/>
        </w:rPr>
        <w:t>throat</w:t>
      </w:r>
      <w:r>
        <w:rPr>
          <w:color w:val="202020"/>
          <w:spacing w:val="40"/>
          <w:sz w:val="21"/>
        </w:rPr>
        <w:t> </w:t>
      </w:r>
      <w:r>
        <w:rPr>
          <w:color w:val="202020"/>
          <w:sz w:val="21"/>
        </w:rPr>
        <w:t>microphones</w:t>
      </w:r>
      <w:r>
        <w:rPr>
          <w:color w:val="202020"/>
          <w:spacing w:val="10"/>
          <w:sz w:val="21"/>
        </w:rPr>
        <w:t> on</w:t>
      </w:r>
    </w:p>
    <w:p>
      <w:pPr>
        <w:spacing w:line="266" w:lineRule="auto" w:before="13"/>
        <w:ind w:left="587" w:right="3516" w:hanging="2"/>
        <w:jc w:val="left"/>
        <w:rPr>
          <w:sz w:val="21"/>
        </w:rPr>
      </w:pPr>
      <w:r>
        <w:rPr>
          <w:color w:val="212121"/>
          <w:sz w:val="21"/>
        </w:rPr>
        <w:t>and off with</w:t>
      </w:r>
      <w:r>
        <w:rPr>
          <w:color w:val="212121"/>
          <w:spacing w:val="34"/>
          <w:sz w:val="21"/>
        </w:rPr>
        <w:t> </w:t>
      </w:r>
      <w:r>
        <w:rPr>
          <w:color w:val="212121"/>
          <w:sz w:val="21"/>
        </w:rPr>
        <w:t>their switch S. The microphone was switched</w:t>
      </w:r>
      <w:r>
        <w:rPr>
          <w:color w:val="212121"/>
          <w:spacing w:val="28"/>
          <w:sz w:val="21"/>
        </w:rPr>
        <w:t> </w:t>
      </w:r>
      <w:r>
        <w:rPr>
          <w:color w:val="212121"/>
          <w:sz w:val="21"/>
        </w:rPr>
        <w:t>on and off </w:t>
      </w:r>
      <w:r>
        <w:rPr>
          <w:color w:val="202020"/>
          <w:sz w:val="21"/>
        </w:rPr>
        <w:t>by the radio.</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3"/>
        <w:rPr>
          <w:sz w:val="24"/>
        </w:rPr>
      </w:pPr>
    </w:p>
    <w:p>
      <w:pPr>
        <w:spacing w:before="0"/>
        <w:ind w:left="261" w:right="0" w:firstLine="0"/>
        <w:jc w:val="both"/>
        <w:rPr>
          <w:sz w:val="21"/>
        </w:rPr>
      </w:pPr>
      <w:r>
        <w:rPr>
          <w:color w:val="131313"/>
          <w:spacing w:val="-2"/>
          <w:sz w:val="21"/>
        </w:rPr>
        <w:t>Figure</w:t>
      </w:r>
      <w:r>
        <w:rPr>
          <w:color w:val="131313"/>
          <w:spacing w:val="-9"/>
          <w:sz w:val="21"/>
        </w:rPr>
        <w:t> </w:t>
      </w:r>
      <w:r>
        <w:rPr>
          <w:color w:val="131313"/>
          <w:spacing w:val="-4"/>
          <w:sz w:val="21"/>
        </w:rPr>
        <w:t>2.10</w:t>
      </w:r>
    </w:p>
    <w:p>
      <w:pPr>
        <w:tabs>
          <w:tab w:pos="2074" w:val="left" w:leader="none"/>
        </w:tabs>
        <w:spacing w:line="259" w:lineRule="auto" w:before="26"/>
        <w:ind w:left="228" w:right="7441" w:firstLine="43"/>
        <w:jc w:val="both"/>
        <w:rPr>
          <w:sz w:val="21"/>
        </w:rPr>
      </w:pPr>
      <w:r>
        <w:rPr>
          <w:color w:val="1A1A1A"/>
          <w:sz w:val="21"/>
        </w:rPr>
        <w:t>Remote-controlled antenna tuning</w:t>
      </w:r>
      <w:r>
        <w:rPr>
          <w:color w:val="1A1A1A"/>
          <w:spacing w:val="-15"/>
          <w:sz w:val="21"/>
        </w:rPr>
        <w:t> </w:t>
      </w:r>
      <w:r>
        <w:rPr>
          <w:color w:val="1A1A1A"/>
          <w:sz w:val="21"/>
        </w:rPr>
        <w:t>device</w:t>
      </w:r>
      <w:r>
        <w:rPr>
          <w:color w:val="1A1A1A"/>
          <w:spacing w:val="-6"/>
          <w:sz w:val="21"/>
        </w:rPr>
        <w:t> </w:t>
      </w:r>
      <w:r>
        <w:rPr>
          <w:color w:val="1A1A1A"/>
          <w:sz w:val="21"/>
        </w:rPr>
        <w:t>of</w:t>
      </w:r>
      <w:r>
        <w:rPr>
          <w:color w:val="1A1A1A"/>
          <w:spacing w:val="-1"/>
          <w:sz w:val="21"/>
        </w:rPr>
        <w:t> </w:t>
      </w:r>
      <w:r>
        <w:rPr>
          <w:color w:val="1A1A1A"/>
          <w:sz w:val="21"/>
        </w:rPr>
        <w:t>the FuG 1</w:t>
      </w:r>
      <w:r>
        <w:rPr>
          <w:color w:val="1A1A1A"/>
          <w:spacing w:val="-15"/>
          <w:sz w:val="21"/>
        </w:rPr>
        <w:t> </w:t>
      </w:r>
      <w:r>
        <w:rPr>
          <w:color w:val="1A1A1A"/>
          <w:sz w:val="21"/>
        </w:rPr>
        <w:t>0,</w:t>
      </w:r>
      <w:r>
        <w:rPr>
          <w:color w:val="1A1A1A"/>
          <w:spacing w:val="-5"/>
          <w:sz w:val="21"/>
        </w:rPr>
        <w:t> </w:t>
      </w:r>
      <w:r>
        <w:rPr>
          <w:color w:val="1A1A1A"/>
          <w:sz w:val="21"/>
        </w:rPr>
        <w:t>for tuning the fixed antenna to the </w:t>
      </w:r>
      <w:r>
        <w:rPr>
          <w:color w:val="1A1A1A"/>
          <w:spacing w:val="-2"/>
          <w:sz w:val="21"/>
        </w:rPr>
        <w:t>respective</w:t>
      </w:r>
      <w:r>
        <w:rPr>
          <w:color w:val="1A1A1A"/>
          <w:sz w:val="21"/>
        </w:rPr>
        <w:tab/>
      </w:r>
      <w:r>
        <w:rPr>
          <w:color w:val="1A1A1A"/>
          <w:spacing w:val="-2"/>
          <w:sz w:val="21"/>
        </w:rPr>
        <w:t>transmission </w:t>
      </w:r>
      <w:r>
        <w:rPr>
          <w:color w:val="1A1A1A"/>
          <w:sz w:val="21"/>
        </w:rPr>
        <w:t>frequency and for adjusting the receiver</w:t>
      </w:r>
      <w:r>
        <w:rPr>
          <w:color w:val="1A1A1A"/>
          <w:spacing w:val="40"/>
          <w:sz w:val="21"/>
        </w:rPr>
        <w:t> </w:t>
      </w:r>
      <w:r>
        <w:rPr>
          <w:color w:val="1A1A1A"/>
          <w:sz w:val="21"/>
        </w:rPr>
        <w:t>input</w:t>
      </w:r>
      <w:r>
        <w:rPr>
          <w:color w:val="1A1A1A"/>
          <w:spacing w:val="40"/>
          <w:sz w:val="21"/>
        </w:rPr>
        <w:t> </w:t>
      </w:r>
      <w:r>
        <w:rPr>
          <w:color w:val="1A1A1A"/>
          <w:sz w:val="21"/>
        </w:rPr>
        <w:t>c</w:t>
      </w:r>
      <w:r>
        <w:rPr>
          <w:color w:val="1A1A1A"/>
          <w:spacing w:val="-15"/>
          <w:sz w:val="21"/>
        </w:rPr>
        <w:t> </w:t>
      </w:r>
      <w:r>
        <w:rPr>
          <w:color w:val="1A1A1A"/>
          <w:sz w:val="21"/>
        </w:rPr>
        <w:t>h </w:t>
      </w:r>
      <w:r>
        <w:rPr>
          <w:color w:val="1A1A1A"/>
          <w:spacing w:val="19"/>
          <w:sz w:val="21"/>
        </w:rPr>
        <w:t>an</w:t>
      </w:r>
      <w:r>
        <w:rPr>
          <w:color w:val="1A1A1A"/>
          <w:spacing w:val="-15"/>
          <w:sz w:val="21"/>
        </w:rPr>
        <w:t> </w:t>
      </w:r>
      <w:r>
        <w:rPr>
          <w:color w:val="1A1A1A"/>
          <w:sz w:val="21"/>
        </w:rPr>
        <w:t>n e</w:t>
      </w:r>
      <w:r>
        <w:rPr>
          <w:color w:val="1A1A1A"/>
          <w:spacing w:val="-15"/>
          <w:sz w:val="21"/>
        </w:rPr>
        <w:t> </w:t>
      </w:r>
      <w:r>
        <w:rPr>
          <w:color w:val="1A1A1A"/>
          <w:sz w:val="21"/>
        </w:rPr>
        <w:t>I</w:t>
      </w:r>
      <w:r>
        <w:rPr>
          <w:color w:val="1A1A1A"/>
          <w:spacing w:val="80"/>
          <w:w w:val="150"/>
          <w:sz w:val="21"/>
        </w:rPr>
        <w:t> </w:t>
      </w:r>
      <w:r>
        <w:rPr>
          <w:color w:val="1A1A1A"/>
          <w:sz w:val="21"/>
        </w:rPr>
        <w:t>to the fixed antenna. A similar device was available for the trailing antenna.</w:t>
      </w:r>
    </w:p>
    <w:p>
      <w:pPr>
        <w:spacing w:line="254" w:lineRule="auto" w:before="122"/>
        <w:ind w:left="201" w:right="1148" w:firstLine="50"/>
        <w:jc w:val="both"/>
        <w:rPr>
          <w:sz w:val="21"/>
        </w:rPr>
      </w:pPr>
      <w:r>
        <w:rPr>
          <w:color w:val="232323"/>
          <w:sz w:val="21"/>
        </w:rPr>
        <w:t>1 Antenna connection (in the circular ceramic insulator), below left a high-voltage capacitor.</w:t>
      </w:r>
      <w:r>
        <w:rPr>
          <w:color w:val="232323"/>
          <w:spacing w:val="40"/>
          <w:sz w:val="21"/>
        </w:rPr>
        <w:t> </w:t>
      </w:r>
      <w:r>
        <w:rPr>
          <w:color w:val="232323"/>
          <w:sz w:val="21"/>
        </w:rPr>
        <w:t>2 Above, the vacuum relay for switching the antenna from the receiver to the transmitter. Below, the variometer</w:t>
      </w:r>
      <w:r>
        <w:rPr>
          <w:color w:val="232323"/>
          <w:spacing w:val="-1"/>
          <w:sz w:val="21"/>
        </w:rPr>
        <w:t> </w:t>
      </w:r>
      <w:r>
        <w:rPr>
          <w:color w:val="232323"/>
          <w:sz w:val="21"/>
        </w:rPr>
        <w:t>for shortwave (coil</w:t>
      </w:r>
      <w:r>
        <w:rPr>
          <w:color w:val="232323"/>
          <w:spacing w:val="-7"/>
          <w:sz w:val="21"/>
        </w:rPr>
        <w:t> </w:t>
      </w:r>
      <w:r>
        <w:rPr>
          <w:color w:val="232323"/>
          <w:sz w:val="21"/>
        </w:rPr>
        <w:t>windings on ceramic bodies, as on the transmit</w:t>
      </w:r>
      <w:r>
        <w:rPr>
          <w:color w:val="232323"/>
          <w:spacing w:val="-15"/>
          <w:sz w:val="21"/>
        </w:rPr>
        <w:t> </w:t>
      </w:r>
      <w:r>
        <w:rPr>
          <w:color w:val="232323"/>
          <w:sz w:val="21"/>
        </w:rPr>
        <w:t>ter). 3 Variometer for long</w:t>
      </w:r>
      <w:r>
        <w:rPr>
          <w:color w:val="232323"/>
          <w:spacing w:val="-15"/>
          <w:sz w:val="21"/>
        </w:rPr>
        <w:t> </w:t>
      </w:r>
      <w:r>
        <w:rPr>
          <w:color w:val="232323"/>
          <w:sz w:val="21"/>
        </w:rPr>
        <w:t>wave; on its upper</w:t>
      </w:r>
      <w:r>
        <w:rPr>
          <w:color w:val="232323"/>
          <w:spacing w:val="-2"/>
          <w:sz w:val="21"/>
        </w:rPr>
        <w:t> </w:t>
      </w:r>
      <w:r>
        <w:rPr>
          <w:color w:val="232323"/>
          <w:sz w:val="21"/>
        </w:rPr>
        <w:t>side a </w:t>
      </w:r>
      <w:r>
        <w:rPr>
          <w:color w:val="232323"/>
          <w:spacing w:val="10"/>
          <w:sz w:val="21"/>
        </w:rPr>
        <w:t>scal</w:t>
      </w:r>
      <w:r>
        <w:rPr>
          <w:color w:val="232323"/>
          <w:spacing w:val="-15"/>
          <w:sz w:val="21"/>
        </w:rPr>
        <w:t> </w:t>
      </w:r>
      <w:r>
        <w:rPr>
          <w:color w:val="232323"/>
          <w:sz w:val="21"/>
        </w:rPr>
        <w:t>e display</w:t>
      </w:r>
      <w:r>
        <w:rPr>
          <w:color w:val="232323"/>
          <w:spacing w:val="-8"/>
          <w:sz w:val="21"/>
        </w:rPr>
        <w:t> </w:t>
      </w:r>
      <w:r>
        <w:rPr>
          <w:color w:val="232323"/>
          <w:sz w:val="21"/>
        </w:rPr>
        <w:t>for checking the</w:t>
      </w:r>
      <w:r>
        <w:rPr>
          <w:color w:val="232323"/>
          <w:spacing w:val="-9"/>
          <w:sz w:val="21"/>
        </w:rPr>
        <w:t> </w:t>
      </w:r>
      <w:r>
        <w:rPr>
          <w:color w:val="232323"/>
          <w:sz w:val="21"/>
        </w:rPr>
        <w:t>synchronisation between the</w:t>
      </w:r>
      <w:r>
        <w:rPr>
          <w:color w:val="232323"/>
          <w:spacing w:val="29"/>
          <w:sz w:val="21"/>
        </w:rPr>
        <w:t> </w:t>
      </w:r>
      <w:r>
        <w:rPr>
          <w:color w:val="232323"/>
          <w:sz w:val="21"/>
        </w:rPr>
        <w:t>antenna tuner and the remote control. The base housed the rotating field system controlled by the remote control unit, which operated the two variometers and the necessary switches via a</w:t>
      </w:r>
      <w:r>
        <w:rPr>
          <w:color w:val="232323"/>
          <w:spacing w:val="-5"/>
          <w:sz w:val="21"/>
        </w:rPr>
        <w:t> </w:t>
      </w:r>
      <w:r>
        <w:rPr>
          <w:color w:val="232323"/>
          <w:sz w:val="21"/>
        </w:rPr>
        <w:t>worm gear.</w:t>
      </w:r>
    </w:p>
    <w:p>
      <w:pPr>
        <w:pStyle w:val="BodyText"/>
        <w:rPr>
          <w:sz w:val="24"/>
        </w:rPr>
      </w:pPr>
    </w:p>
    <w:p>
      <w:pPr>
        <w:spacing w:before="1"/>
        <w:ind w:left="0" w:right="1221" w:firstLine="0"/>
        <w:jc w:val="right"/>
        <w:rPr>
          <w:rFonts w:ascii="Corbel"/>
          <w:sz w:val="28"/>
        </w:rPr>
      </w:pPr>
      <w:r>
        <w:rPr>
          <w:rFonts w:ascii="Corbel"/>
          <w:color w:val="2B2B2B"/>
          <w:spacing w:val="-5"/>
          <w:sz w:val="28"/>
        </w:rPr>
        <w:t>25</w:t>
      </w:r>
    </w:p>
    <w:p>
      <w:pPr>
        <w:spacing w:after="0"/>
        <w:jc w:val="right"/>
        <w:rPr>
          <w:rFonts w:ascii="Corbel"/>
          <w:sz w:val="28"/>
        </w:rPr>
        <w:sectPr>
          <w:pgSz w:w="11920" w:h="16850"/>
          <w:pgMar w:top="1040" w:bottom="280" w:left="1240" w:right="0"/>
        </w:sectPr>
      </w:pPr>
    </w:p>
    <w:p>
      <w:pPr>
        <w:pStyle w:val="BodyText"/>
        <w:spacing w:before="3"/>
        <w:rPr>
          <w:rFonts w:ascii="Corbel"/>
          <w:sz w:val="15"/>
        </w:rPr>
      </w:pPr>
      <w:r>
        <w:rPr/>
        <w:pict>
          <v:group style="position:absolute;margin-left:0pt;margin-top:0pt;width:842.4pt;height:595.450pt;mso-position-horizontal-relative:page;mso-position-vertical-relative:page;z-index:-17427968" id="docshapegroup87" coordorigin="0,0" coordsize="16848,11909">
            <v:shape style="position:absolute;left:0;top:0;width:16848;height:11909" type="#_x0000_t75" id="docshape88" stroked="false">
              <v:imagedata r:id="rId56" o:title=""/>
            </v:shape>
            <v:line style="position:absolute" from="0,367" to="16834,367" stroked="true" strokeweight=".72pt" strokecolor="#b4b4b4">
              <v:stroke dashstyle="solid"/>
            </v:line>
            <v:line style="position:absolute" from="1483,1678" to="15797,1678" stroked="true" strokeweight=".72pt" strokecolor="#282828">
              <v:stroke dashstyle="solid"/>
            </v:line>
            <v:line style="position:absolute" from="1526,10562" to="15912,10562" stroked="true" strokeweight=".72pt" strokecolor="#242424">
              <v:stroke dashstyle="solid"/>
            </v:line>
            <w10:wrap type="none"/>
          </v:group>
        </w:pict>
      </w:r>
    </w:p>
    <w:p>
      <w:pPr>
        <w:spacing w:line="254" w:lineRule="auto" w:before="114"/>
        <w:ind w:left="132" w:right="15021" w:hanging="15"/>
        <w:jc w:val="left"/>
        <w:rPr>
          <w:rFonts w:ascii="Times New Roman"/>
          <w:b/>
          <w:i/>
          <w:sz w:val="13"/>
        </w:rPr>
      </w:pPr>
      <w:r>
        <w:rPr>
          <w:rFonts w:ascii="Times New Roman"/>
          <w:b/>
          <w:i/>
          <w:color w:val="1A1A1A"/>
          <w:spacing w:val="-4"/>
          <w:w w:val="150"/>
          <w:sz w:val="13"/>
        </w:rPr>
        <w:t>'.N</w:t>
      </w:r>
      <w:r>
        <w:rPr>
          <w:rFonts w:ascii="Times New Roman"/>
          <w:b/>
          <w:i/>
          <w:color w:val="1A1A1A"/>
          <w:spacing w:val="-4"/>
          <w:w w:val="150"/>
          <w:sz w:val="13"/>
        </w:rPr>
        <w:t> </w:t>
      </w:r>
      <w:r>
        <w:rPr>
          <w:rFonts w:ascii="Times New Roman"/>
          <w:b/>
          <w:i/>
          <w:color w:val="1A1A1A"/>
          <w:spacing w:val="-5"/>
          <w:w w:val="205"/>
          <w:sz w:val="13"/>
        </w:rPr>
        <w:t>0)</w:t>
      </w:r>
    </w:p>
    <w:p>
      <w:pPr>
        <w:pStyle w:val="BodyText"/>
        <w:rPr>
          <w:rFonts w:ascii="Times New Roman"/>
          <w:b/>
          <w:i/>
          <w:sz w:val="18"/>
        </w:rPr>
      </w:pPr>
    </w:p>
    <w:p>
      <w:pPr>
        <w:pStyle w:val="BodyText"/>
        <w:rPr>
          <w:rFonts w:ascii="Times New Roman"/>
          <w:b/>
          <w:i/>
          <w:sz w:val="18"/>
        </w:rPr>
      </w:pPr>
    </w:p>
    <w:p>
      <w:pPr>
        <w:spacing w:before="0"/>
        <w:ind w:left="794" w:right="0" w:firstLine="0"/>
        <w:jc w:val="left"/>
        <w:rPr>
          <w:rFonts w:ascii="Calibri"/>
          <w:sz w:val="30"/>
        </w:rPr>
      </w:pPr>
      <w:r>
        <w:rPr>
          <w:b/>
          <w:color w:val="1B1B1B"/>
          <w:sz w:val="24"/>
        </w:rPr>
        <w:t>Picture</w:t>
      </w:r>
      <w:r>
        <w:rPr>
          <w:b/>
          <w:color w:val="1B1B1B"/>
          <w:spacing w:val="-11"/>
          <w:sz w:val="24"/>
        </w:rPr>
        <w:t> </w:t>
      </w:r>
      <w:r>
        <w:rPr>
          <w:b/>
          <w:color w:val="1B1B1B"/>
          <w:sz w:val="24"/>
        </w:rPr>
        <w:t>2.1</w:t>
      </w:r>
      <w:r>
        <w:rPr>
          <w:b/>
          <w:color w:val="1B1B1B"/>
          <w:spacing w:val="7"/>
          <w:sz w:val="24"/>
        </w:rPr>
        <w:t> </w:t>
      </w:r>
      <w:r>
        <w:rPr>
          <w:b/>
          <w:color w:val="1B1B1B"/>
          <w:sz w:val="24"/>
        </w:rPr>
        <w:t>1</w:t>
      </w:r>
      <w:r>
        <w:rPr>
          <w:b/>
          <w:color w:val="1B1B1B"/>
          <w:spacing w:val="-16"/>
          <w:sz w:val="24"/>
        </w:rPr>
        <w:t> </w:t>
      </w:r>
      <w:r>
        <w:rPr>
          <w:b/>
          <w:color w:val="1B1B1B"/>
          <w:sz w:val="24"/>
        </w:rPr>
        <w:t>Cockpit</w:t>
      </w:r>
      <w:r>
        <w:rPr>
          <w:b/>
          <w:color w:val="1B1B1B"/>
          <w:spacing w:val="-31"/>
          <w:sz w:val="24"/>
        </w:rPr>
        <w:t> </w:t>
      </w:r>
      <w:r>
        <w:rPr>
          <w:b/>
          <w:color w:val="1B1B1B"/>
          <w:sz w:val="24"/>
        </w:rPr>
        <w:t>of</w:t>
      </w:r>
      <w:r>
        <w:rPr>
          <w:b/>
          <w:color w:val="1B1B1B"/>
          <w:spacing w:val="-45"/>
          <w:sz w:val="24"/>
        </w:rPr>
        <w:t> </w:t>
      </w:r>
      <w:r>
        <w:rPr>
          <w:b/>
          <w:color w:val="1B1B1B"/>
          <w:sz w:val="24"/>
        </w:rPr>
        <w:t>a</w:t>
      </w:r>
      <w:r>
        <w:rPr>
          <w:b/>
          <w:color w:val="1B1B1B"/>
          <w:spacing w:val="-17"/>
          <w:sz w:val="24"/>
        </w:rPr>
        <w:t> </w:t>
      </w:r>
      <w:r>
        <w:rPr>
          <w:rFonts w:ascii="Calibri"/>
          <w:color w:val="1B1B1B"/>
          <w:sz w:val="30"/>
        </w:rPr>
        <w:t>Ju</w:t>
      </w:r>
      <w:r>
        <w:rPr>
          <w:rFonts w:ascii="Calibri"/>
          <w:color w:val="1B1B1B"/>
          <w:spacing w:val="-25"/>
          <w:sz w:val="30"/>
        </w:rPr>
        <w:t> </w:t>
      </w:r>
      <w:r>
        <w:rPr>
          <w:b/>
          <w:color w:val="1B1B1B"/>
          <w:sz w:val="24"/>
        </w:rPr>
        <w:t>88</w:t>
      </w:r>
      <w:r>
        <w:rPr>
          <w:b/>
          <w:color w:val="1B1B1B"/>
          <w:spacing w:val="-17"/>
          <w:sz w:val="24"/>
        </w:rPr>
        <w:t> </w:t>
      </w:r>
      <w:r>
        <w:rPr>
          <w:b/>
          <w:color w:val="1B1B1B"/>
          <w:sz w:val="24"/>
        </w:rPr>
        <w:t>(A4)</w:t>
      </w:r>
      <w:r>
        <w:rPr>
          <w:b/>
          <w:color w:val="1B1B1B"/>
          <w:spacing w:val="-16"/>
          <w:sz w:val="24"/>
        </w:rPr>
        <w:t> </w:t>
      </w:r>
      <w:r>
        <w:rPr>
          <w:b/>
          <w:color w:val="1B1B1B"/>
          <w:sz w:val="24"/>
        </w:rPr>
        <w:t>.</w:t>
      </w:r>
      <w:r>
        <w:rPr>
          <w:b/>
          <w:color w:val="1B1B1B"/>
          <w:spacing w:val="-17"/>
          <w:sz w:val="24"/>
        </w:rPr>
        <w:t> </w:t>
      </w:r>
      <w:r>
        <w:rPr>
          <w:rFonts w:ascii="Calibri"/>
          <w:color w:val="1B1B1B"/>
          <w:sz w:val="30"/>
        </w:rPr>
        <w:t>see</w:t>
      </w:r>
      <w:r>
        <w:rPr>
          <w:rFonts w:ascii="Calibri"/>
          <w:color w:val="1B1B1B"/>
          <w:spacing w:val="-17"/>
          <w:sz w:val="30"/>
        </w:rPr>
        <w:t> </w:t>
      </w:r>
      <w:r>
        <w:rPr>
          <w:rFonts w:ascii="Calibri"/>
          <w:color w:val="1B1B1B"/>
          <w:sz w:val="30"/>
        </w:rPr>
        <w:t>also</w:t>
      </w:r>
      <w:r>
        <w:rPr>
          <w:rFonts w:ascii="Calibri"/>
          <w:color w:val="1B1B1B"/>
          <w:spacing w:val="-7"/>
          <w:sz w:val="30"/>
        </w:rPr>
        <w:t> </w:t>
      </w:r>
      <w:r>
        <w:rPr>
          <w:rFonts w:ascii="Calibri"/>
          <w:color w:val="1B1B1B"/>
          <w:sz w:val="30"/>
        </w:rPr>
        <w:t>Pi</w:t>
      </w:r>
      <w:r>
        <w:rPr>
          <w:rFonts w:ascii="Calibri"/>
          <w:color w:val="1B1B1B"/>
          <w:spacing w:val="-32"/>
          <w:sz w:val="30"/>
        </w:rPr>
        <w:t> </w:t>
      </w:r>
      <w:r>
        <w:rPr>
          <w:rFonts w:ascii="Calibri"/>
          <w:color w:val="1B1B1B"/>
          <w:sz w:val="30"/>
        </w:rPr>
        <w:t>c</w:t>
      </w:r>
      <w:r>
        <w:rPr>
          <w:rFonts w:ascii="Calibri"/>
          <w:color w:val="1B1B1B"/>
          <w:spacing w:val="-39"/>
          <w:sz w:val="30"/>
        </w:rPr>
        <w:t> </w:t>
      </w:r>
      <w:r>
        <w:rPr>
          <w:rFonts w:ascii="Calibri"/>
          <w:color w:val="1B1B1B"/>
          <w:sz w:val="30"/>
        </w:rPr>
        <w:t>ture</w:t>
      </w:r>
      <w:r>
        <w:rPr>
          <w:rFonts w:ascii="Calibri"/>
          <w:color w:val="1B1B1B"/>
          <w:spacing w:val="1"/>
          <w:sz w:val="30"/>
        </w:rPr>
        <w:t> </w:t>
      </w:r>
      <w:r>
        <w:rPr>
          <w:rFonts w:ascii="Calibri"/>
          <w:color w:val="1B1B1B"/>
          <w:sz w:val="30"/>
        </w:rPr>
        <w:t>7.</w:t>
      </w:r>
      <w:r>
        <w:rPr>
          <w:rFonts w:ascii="Calibri"/>
          <w:color w:val="1B1B1B"/>
          <w:spacing w:val="-10"/>
          <w:sz w:val="30"/>
        </w:rPr>
        <w:t> </w:t>
      </w:r>
      <w:r>
        <w:rPr>
          <w:rFonts w:ascii="Bahnschrift"/>
          <w:b/>
          <w:color w:val="1B1B1B"/>
          <w:sz w:val="30"/>
        </w:rPr>
        <w:t>1</w:t>
      </w:r>
      <w:r>
        <w:rPr>
          <w:rFonts w:ascii="Bahnschrift"/>
          <w:b/>
          <w:color w:val="1B1B1B"/>
          <w:spacing w:val="-16"/>
          <w:sz w:val="30"/>
        </w:rPr>
        <w:t> </w:t>
      </w:r>
      <w:r>
        <w:rPr>
          <w:rFonts w:ascii="Calibri"/>
          <w:color w:val="1B1B1B"/>
          <w:spacing w:val="-5"/>
          <w:sz w:val="30"/>
        </w:rPr>
        <w:t>0.</w:t>
      </w:r>
    </w:p>
    <w:p>
      <w:pPr>
        <w:pStyle w:val="BodyText"/>
        <w:rPr>
          <w:rFonts w:ascii="Calibri"/>
          <w:sz w:val="20"/>
        </w:rPr>
      </w:pPr>
    </w:p>
    <w:p>
      <w:pPr>
        <w:pStyle w:val="BodyText"/>
        <w:spacing w:before="2"/>
        <w:rPr>
          <w:rFonts w:ascii="Calibri"/>
          <w:sz w:val="21"/>
        </w:rPr>
      </w:pPr>
    </w:p>
    <w:p>
      <w:pPr>
        <w:tabs>
          <w:tab w:pos="2248" w:val="left" w:leader="none"/>
        </w:tabs>
        <w:spacing w:line="220" w:lineRule="auto" w:before="0"/>
        <w:ind w:left="3631" w:right="230" w:hanging="2780"/>
        <w:jc w:val="right"/>
        <w:rPr>
          <w:sz w:val="22"/>
        </w:rPr>
      </w:pPr>
      <w:r>
        <w:rPr>
          <w:color w:val="212121"/>
          <w:spacing w:val="-10"/>
          <w:position w:val="-5"/>
          <w:sz w:val="22"/>
        </w:rPr>
        <w:t>1</w:t>
      </w:r>
      <w:r>
        <w:rPr>
          <w:color w:val="212121"/>
          <w:position w:val="-5"/>
          <w:sz w:val="22"/>
        </w:rPr>
        <w:tab/>
      </w:r>
      <w:r>
        <w:rPr>
          <w:color w:val="212121"/>
          <w:spacing w:val="-4"/>
          <w:w w:val="110"/>
          <w:sz w:val="22"/>
        </w:rPr>
        <w:t>Elevator</w:t>
      </w:r>
      <w:r>
        <w:rPr>
          <w:color w:val="212121"/>
          <w:spacing w:val="-40"/>
          <w:w w:val="110"/>
          <w:sz w:val="22"/>
        </w:rPr>
        <w:t> </w:t>
      </w:r>
      <w:r>
        <w:rPr>
          <w:color w:val="212121"/>
          <w:spacing w:val="-4"/>
          <w:w w:val="110"/>
          <w:sz w:val="22"/>
        </w:rPr>
        <w:t>tr</w:t>
      </w:r>
      <w:r>
        <w:rPr>
          <w:color w:val="212121"/>
          <w:spacing w:val="-24"/>
          <w:w w:val="110"/>
          <w:sz w:val="22"/>
        </w:rPr>
        <w:t> </w:t>
      </w:r>
      <w:r>
        <w:rPr>
          <w:color w:val="212121"/>
          <w:spacing w:val="-4"/>
          <w:w w:val="110"/>
          <w:sz w:val="22"/>
        </w:rPr>
        <w:t>m</w:t>
      </w:r>
      <w:r>
        <w:rPr>
          <w:color w:val="212121"/>
          <w:spacing w:val="-24"/>
          <w:w w:val="110"/>
          <w:sz w:val="22"/>
        </w:rPr>
        <w:t> </w:t>
      </w:r>
      <w:r>
        <w:rPr>
          <w:color w:val="212121"/>
          <w:spacing w:val="-4"/>
          <w:w w:val="110"/>
          <w:sz w:val="22"/>
        </w:rPr>
        <w:t>wheel,</w:t>
      </w:r>
      <w:r>
        <w:rPr>
          <w:color w:val="212121"/>
          <w:spacing w:val="-13"/>
          <w:w w:val="110"/>
          <w:sz w:val="22"/>
        </w:rPr>
        <w:t> </w:t>
      </w:r>
      <w:r>
        <w:rPr>
          <w:color w:val="212121"/>
          <w:spacing w:val="-4"/>
          <w:w w:val="110"/>
          <w:sz w:val="22"/>
        </w:rPr>
        <w:t>2</w:t>
      </w:r>
      <w:r>
        <w:rPr>
          <w:color w:val="212121"/>
          <w:spacing w:val="-12"/>
          <w:w w:val="110"/>
          <w:sz w:val="22"/>
        </w:rPr>
        <w:t> </w:t>
      </w:r>
      <w:r>
        <w:rPr>
          <w:color w:val="212121"/>
          <w:spacing w:val="-4"/>
          <w:w w:val="110"/>
          <w:sz w:val="22"/>
        </w:rPr>
        <w:t>Rudder</w:t>
      </w:r>
      <w:r>
        <w:rPr>
          <w:color w:val="212121"/>
          <w:spacing w:val="-40"/>
          <w:w w:val="110"/>
          <w:sz w:val="22"/>
        </w:rPr>
        <w:t> </w:t>
      </w:r>
      <w:r>
        <w:rPr>
          <w:color w:val="212121"/>
          <w:spacing w:val="-4"/>
          <w:w w:val="110"/>
          <w:sz w:val="22"/>
        </w:rPr>
        <w:t>tr</w:t>
      </w:r>
      <w:r>
        <w:rPr>
          <w:color w:val="212121"/>
          <w:spacing w:val="-24"/>
          <w:w w:val="110"/>
          <w:sz w:val="22"/>
        </w:rPr>
        <w:t> </w:t>
      </w:r>
      <w:r>
        <w:rPr>
          <w:color w:val="212121"/>
          <w:spacing w:val="-4"/>
          <w:w w:val="110"/>
          <w:sz w:val="22"/>
        </w:rPr>
        <w:t>m</w:t>
      </w:r>
      <w:r>
        <w:rPr>
          <w:color w:val="212121"/>
          <w:spacing w:val="-24"/>
          <w:w w:val="110"/>
          <w:sz w:val="22"/>
        </w:rPr>
        <w:t> </w:t>
      </w:r>
      <w:r>
        <w:rPr>
          <w:color w:val="212121"/>
          <w:spacing w:val="-4"/>
          <w:w w:val="110"/>
          <w:sz w:val="22"/>
        </w:rPr>
        <w:t>wheel,</w:t>
      </w:r>
      <w:r>
        <w:rPr>
          <w:color w:val="212121"/>
          <w:spacing w:val="-11"/>
          <w:w w:val="110"/>
          <w:sz w:val="22"/>
        </w:rPr>
        <w:t> </w:t>
      </w:r>
      <w:r>
        <w:rPr>
          <w:color w:val="212121"/>
          <w:spacing w:val="-4"/>
          <w:w w:val="110"/>
          <w:sz w:val="22"/>
        </w:rPr>
        <w:t>3</w:t>
      </w:r>
      <w:r>
        <w:rPr>
          <w:color w:val="212121"/>
          <w:spacing w:val="-7"/>
          <w:w w:val="110"/>
          <w:sz w:val="22"/>
        </w:rPr>
        <w:t> </w:t>
      </w:r>
      <w:r>
        <w:rPr>
          <w:color w:val="212121"/>
          <w:spacing w:val="-4"/>
          <w:w w:val="110"/>
          <w:sz w:val="22"/>
        </w:rPr>
        <w:t>Rudder</w:t>
      </w:r>
      <w:r>
        <w:rPr>
          <w:color w:val="212121"/>
          <w:spacing w:val="-33"/>
          <w:w w:val="110"/>
          <w:sz w:val="22"/>
        </w:rPr>
        <w:t> </w:t>
      </w:r>
      <w:r>
        <w:rPr>
          <w:color w:val="212121"/>
          <w:spacing w:val="-4"/>
          <w:w w:val="110"/>
          <w:sz w:val="22"/>
        </w:rPr>
        <w:t>trim</w:t>
      </w:r>
      <w:r>
        <w:rPr>
          <w:color w:val="212121"/>
          <w:spacing w:val="-12"/>
          <w:w w:val="110"/>
          <w:sz w:val="22"/>
        </w:rPr>
        <w:t> </w:t>
      </w:r>
      <w:r>
        <w:rPr>
          <w:color w:val="212121"/>
          <w:spacing w:val="-4"/>
          <w:w w:val="110"/>
          <w:sz w:val="22"/>
        </w:rPr>
        <w:t>wheel,</w:t>
      </w:r>
      <w:r>
        <w:rPr>
          <w:color w:val="212121"/>
          <w:w w:val="110"/>
          <w:sz w:val="22"/>
        </w:rPr>
        <w:t> </w:t>
      </w:r>
      <w:r>
        <w:rPr>
          <w:color w:val="212121"/>
          <w:spacing w:val="-4"/>
          <w:w w:val="110"/>
          <w:sz w:val="22"/>
        </w:rPr>
        <w:t>4 Pump</w:t>
      </w:r>
      <w:r>
        <w:rPr>
          <w:color w:val="212121"/>
          <w:spacing w:val="-18"/>
          <w:w w:val="110"/>
          <w:sz w:val="22"/>
        </w:rPr>
        <w:t> </w:t>
      </w:r>
      <w:r>
        <w:rPr>
          <w:color w:val="212121"/>
          <w:spacing w:val="-4"/>
          <w:w w:val="110"/>
          <w:sz w:val="22"/>
        </w:rPr>
        <w:t>ove-</w:t>
      </w:r>
      <w:r>
        <w:rPr>
          <w:color w:val="212121"/>
          <w:spacing w:val="-31"/>
          <w:w w:val="110"/>
          <w:sz w:val="22"/>
        </w:rPr>
        <w:t> </w:t>
      </w:r>
      <w:r>
        <w:rPr>
          <w:color w:val="212121"/>
          <w:spacing w:val="-4"/>
          <w:w w:val="110"/>
          <w:sz w:val="22"/>
        </w:rPr>
        <w:t>sw</w:t>
      </w:r>
      <w:r>
        <w:rPr>
          <w:color w:val="212121"/>
          <w:spacing w:val="-39"/>
          <w:w w:val="110"/>
          <w:sz w:val="22"/>
        </w:rPr>
        <w:t> </w:t>
      </w:r>
      <w:r>
        <w:rPr>
          <w:color w:val="212121"/>
          <w:spacing w:val="-4"/>
          <w:w w:val="110"/>
          <w:sz w:val="22"/>
        </w:rPr>
        <w:t>tch</w:t>
      </w:r>
      <w:r>
        <w:rPr>
          <w:color w:val="212121"/>
          <w:spacing w:val="-17"/>
          <w:w w:val="110"/>
          <w:sz w:val="22"/>
        </w:rPr>
        <w:t> </w:t>
      </w:r>
      <w:r>
        <w:rPr>
          <w:color w:val="212121"/>
          <w:spacing w:val="-4"/>
          <w:w w:val="110"/>
          <w:sz w:val="22"/>
        </w:rPr>
        <w:t>box,</w:t>
      </w:r>
      <w:r>
        <w:rPr>
          <w:color w:val="212121"/>
          <w:spacing w:val="-7"/>
          <w:w w:val="110"/>
          <w:sz w:val="22"/>
        </w:rPr>
        <w:t> </w:t>
      </w:r>
      <w:r>
        <w:rPr>
          <w:color w:val="212121"/>
          <w:spacing w:val="-4"/>
          <w:w w:val="110"/>
          <w:sz w:val="22"/>
        </w:rPr>
        <w:t>5</w:t>
      </w:r>
      <w:r>
        <w:rPr>
          <w:color w:val="212121"/>
          <w:spacing w:val="-13"/>
          <w:w w:val="110"/>
          <w:sz w:val="22"/>
        </w:rPr>
        <w:t> </w:t>
      </w:r>
      <w:r>
        <w:rPr>
          <w:color w:val="212121"/>
          <w:spacing w:val="-4"/>
          <w:w w:val="110"/>
          <w:sz w:val="22"/>
        </w:rPr>
        <w:t>Quick</w:t>
      </w:r>
      <w:r>
        <w:rPr>
          <w:color w:val="212121"/>
          <w:spacing w:val="-13"/>
          <w:w w:val="110"/>
          <w:sz w:val="22"/>
        </w:rPr>
        <w:t> </w:t>
      </w:r>
      <w:r>
        <w:rPr>
          <w:color w:val="212121"/>
          <w:spacing w:val="-4"/>
          <w:w w:val="110"/>
          <w:sz w:val="22"/>
        </w:rPr>
        <w:t>release, 6</w:t>
      </w:r>
      <w:r>
        <w:rPr>
          <w:color w:val="212121"/>
          <w:w w:val="110"/>
          <w:sz w:val="22"/>
        </w:rPr>
        <w:t> </w:t>
      </w:r>
      <w:r>
        <w:rPr>
          <w:color w:val="212121"/>
          <w:spacing w:val="-4"/>
          <w:w w:val="110"/>
          <w:sz w:val="22"/>
        </w:rPr>
        <w:t>Pump over</w:t>
      </w:r>
      <w:r>
        <w:rPr>
          <w:color w:val="212121"/>
          <w:spacing w:val="-25"/>
          <w:w w:val="110"/>
          <w:sz w:val="22"/>
        </w:rPr>
        <w:t> </w:t>
      </w:r>
      <w:r>
        <w:rPr>
          <w:color w:val="212121"/>
          <w:spacing w:val="-4"/>
          <w:w w:val="110"/>
          <w:sz w:val="22"/>
        </w:rPr>
        <w:t>ind</w:t>
      </w:r>
      <w:r>
        <w:rPr>
          <w:color w:val="212121"/>
          <w:spacing w:val="-24"/>
          <w:w w:val="110"/>
          <w:sz w:val="22"/>
        </w:rPr>
        <w:t> </w:t>
      </w:r>
      <w:r>
        <w:rPr>
          <w:color w:val="212121"/>
          <w:spacing w:val="-4"/>
          <w:w w:val="110"/>
          <w:sz w:val="22"/>
        </w:rPr>
        <w:t>cator </w:t>
      </w:r>
      <w:r>
        <w:rPr>
          <w:color w:val="212121"/>
          <w:spacing w:val="-2"/>
          <w:w w:val="110"/>
          <w:sz w:val="22"/>
        </w:rPr>
        <w:t>7</w:t>
      </w:r>
      <w:r>
        <w:rPr>
          <w:color w:val="212121"/>
          <w:spacing w:val="-15"/>
          <w:w w:val="110"/>
          <w:sz w:val="22"/>
        </w:rPr>
        <w:t> </w:t>
      </w:r>
      <w:r>
        <w:rPr>
          <w:color w:val="212121"/>
          <w:spacing w:val="-2"/>
          <w:w w:val="110"/>
          <w:sz w:val="22"/>
        </w:rPr>
        <w:t>Back</w:t>
      </w:r>
      <w:r>
        <w:rPr>
          <w:color w:val="212121"/>
          <w:spacing w:val="-39"/>
          <w:w w:val="110"/>
          <w:sz w:val="22"/>
        </w:rPr>
        <w:t> </w:t>
      </w:r>
      <w:r>
        <w:rPr>
          <w:color w:val="212121"/>
          <w:spacing w:val="-2"/>
          <w:w w:val="110"/>
          <w:sz w:val="22"/>
        </w:rPr>
        <w:t>trim</w:t>
      </w:r>
      <w:r>
        <w:rPr>
          <w:color w:val="212121"/>
          <w:spacing w:val="-15"/>
          <w:w w:val="110"/>
          <w:sz w:val="22"/>
        </w:rPr>
        <w:t> </w:t>
      </w:r>
      <w:r>
        <w:rPr>
          <w:color w:val="212121"/>
          <w:spacing w:val="-2"/>
          <w:w w:val="110"/>
          <w:sz w:val="22"/>
        </w:rPr>
        <w:t>button,</w:t>
      </w:r>
      <w:r>
        <w:rPr>
          <w:color w:val="212121"/>
          <w:spacing w:val="-15"/>
          <w:w w:val="110"/>
          <w:sz w:val="22"/>
        </w:rPr>
        <w:t> </w:t>
      </w:r>
      <w:r>
        <w:rPr>
          <w:color w:val="212121"/>
          <w:spacing w:val="-2"/>
          <w:w w:val="110"/>
          <w:sz w:val="22"/>
        </w:rPr>
        <w:t>8</w:t>
      </w:r>
      <w:r>
        <w:rPr>
          <w:color w:val="212121"/>
          <w:spacing w:val="-15"/>
          <w:w w:val="110"/>
          <w:sz w:val="22"/>
        </w:rPr>
        <w:t> </w:t>
      </w:r>
      <w:r>
        <w:rPr>
          <w:color w:val="212121"/>
          <w:spacing w:val="-2"/>
          <w:w w:val="110"/>
          <w:sz w:val="22"/>
        </w:rPr>
        <w:t>Vision</w:t>
      </w:r>
      <w:r>
        <w:rPr>
          <w:color w:val="212121"/>
          <w:spacing w:val="-15"/>
          <w:w w:val="110"/>
          <w:sz w:val="22"/>
        </w:rPr>
        <w:t> </w:t>
      </w:r>
      <w:r>
        <w:rPr>
          <w:color w:val="212121"/>
          <w:spacing w:val="-2"/>
          <w:w w:val="110"/>
          <w:sz w:val="22"/>
        </w:rPr>
        <w:t>holder</w:t>
      </w:r>
      <w:r>
        <w:rPr>
          <w:color w:val="212121"/>
          <w:spacing w:val="-17"/>
          <w:w w:val="110"/>
          <w:sz w:val="22"/>
        </w:rPr>
        <w:t> </w:t>
      </w:r>
      <w:r>
        <w:rPr>
          <w:color w:val="212121"/>
          <w:spacing w:val="-2"/>
          <w:w w:val="110"/>
          <w:sz w:val="22"/>
        </w:rPr>
        <w:t>box</w:t>
      </w:r>
      <w:r>
        <w:rPr>
          <w:color w:val="212121"/>
          <w:spacing w:val="-32"/>
          <w:w w:val="110"/>
          <w:sz w:val="22"/>
        </w:rPr>
        <w:t> </w:t>
      </w:r>
      <w:r>
        <w:rPr>
          <w:color w:val="212121"/>
          <w:spacing w:val="-2"/>
          <w:w w:val="110"/>
          <w:sz w:val="22"/>
        </w:rPr>
        <w:t>for</w:t>
      </w:r>
      <w:r>
        <w:rPr>
          <w:color w:val="212121"/>
          <w:spacing w:val="-15"/>
          <w:w w:val="110"/>
          <w:sz w:val="22"/>
        </w:rPr>
        <w:t> </w:t>
      </w:r>
      <w:r>
        <w:rPr>
          <w:color w:val="212121"/>
          <w:spacing w:val="-2"/>
          <w:w w:val="110"/>
          <w:sz w:val="22"/>
        </w:rPr>
        <w:t>head</w:t>
      </w:r>
      <w:r>
        <w:rPr>
          <w:color w:val="212121"/>
          <w:spacing w:val="-24"/>
          <w:w w:val="110"/>
          <w:sz w:val="22"/>
        </w:rPr>
        <w:t> </w:t>
      </w:r>
      <w:r>
        <w:rPr>
          <w:color w:val="212121"/>
          <w:spacing w:val="-2"/>
          <w:w w:val="110"/>
          <w:sz w:val="22"/>
        </w:rPr>
        <w:t>ights,</w:t>
      </w:r>
      <w:r>
        <w:rPr>
          <w:color w:val="212121"/>
          <w:spacing w:val="-15"/>
          <w:w w:val="110"/>
          <w:sz w:val="22"/>
        </w:rPr>
        <w:t> </w:t>
      </w:r>
      <w:r>
        <w:rPr>
          <w:color w:val="212121"/>
          <w:spacing w:val="-2"/>
          <w:w w:val="110"/>
          <w:sz w:val="22"/>
        </w:rPr>
        <w:t>beacons,</w:t>
      </w:r>
      <w:r>
        <w:rPr>
          <w:color w:val="212121"/>
          <w:spacing w:val="-14"/>
          <w:w w:val="110"/>
          <w:sz w:val="22"/>
        </w:rPr>
        <w:t> </w:t>
      </w:r>
      <w:r>
        <w:rPr>
          <w:color w:val="212121"/>
          <w:spacing w:val="-2"/>
          <w:w w:val="110"/>
          <w:sz w:val="22"/>
        </w:rPr>
        <w:t>unit</w:t>
      </w:r>
      <w:r>
        <w:rPr>
          <w:color w:val="212121"/>
          <w:spacing w:val="-40"/>
          <w:w w:val="110"/>
          <w:sz w:val="22"/>
        </w:rPr>
        <w:t> </w:t>
      </w:r>
      <w:r>
        <w:rPr>
          <w:color w:val="212121"/>
          <w:spacing w:val="-2"/>
          <w:w w:val="110"/>
          <w:sz w:val="22"/>
        </w:rPr>
        <w:t>light</w:t>
      </w:r>
      <w:r>
        <w:rPr>
          <w:color w:val="212121"/>
          <w:spacing w:val="-38"/>
          <w:w w:val="110"/>
          <w:sz w:val="22"/>
        </w:rPr>
        <w:t> </w:t>
      </w:r>
      <w:r>
        <w:rPr>
          <w:color w:val="212121"/>
          <w:spacing w:val="-2"/>
          <w:w w:val="110"/>
          <w:sz w:val="22"/>
        </w:rPr>
        <w:t>ng</w:t>
      </w:r>
      <w:r>
        <w:rPr>
          <w:color w:val="212121"/>
          <w:spacing w:val="-14"/>
          <w:w w:val="110"/>
          <w:sz w:val="22"/>
        </w:rPr>
        <w:t> </w:t>
      </w:r>
      <w:r>
        <w:rPr>
          <w:color w:val="212121"/>
          <w:spacing w:val="-2"/>
          <w:w w:val="110"/>
          <w:sz w:val="22"/>
        </w:rPr>
        <w:t>and</w:t>
      </w:r>
      <w:r>
        <w:rPr>
          <w:color w:val="212121"/>
          <w:spacing w:val="-15"/>
          <w:w w:val="110"/>
          <w:sz w:val="22"/>
        </w:rPr>
        <w:t> </w:t>
      </w:r>
      <w:r>
        <w:rPr>
          <w:color w:val="212121"/>
          <w:spacing w:val="-2"/>
          <w:w w:val="110"/>
          <w:sz w:val="22"/>
        </w:rPr>
        <w:t>pitottube</w:t>
      </w:r>
      <w:r>
        <w:rPr>
          <w:color w:val="212121"/>
          <w:spacing w:val="-17"/>
          <w:w w:val="110"/>
          <w:sz w:val="22"/>
        </w:rPr>
        <w:t> </w:t>
      </w:r>
      <w:r>
        <w:rPr>
          <w:color w:val="212121"/>
          <w:spacing w:val="-2"/>
          <w:w w:val="110"/>
          <w:sz w:val="22"/>
        </w:rPr>
        <w:t>heat</w:t>
      </w:r>
      <w:r>
        <w:rPr>
          <w:color w:val="212121"/>
          <w:spacing w:val="-24"/>
          <w:w w:val="110"/>
          <w:sz w:val="22"/>
        </w:rPr>
        <w:t> </w:t>
      </w:r>
      <w:r>
        <w:rPr>
          <w:color w:val="212121"/>
          <w:spacing w:val="-2"/>
          <w:w w:val="110"/>
          <w:sz w:val="22"/>
        </w:rPr>
        <w:t>ng</w:t>
      </w:r>
      <w:r>
        <w:rPr>
          <w:color w:val="212121"/>
          <w:spacing w:val="7"/>
          <w:w w:val="110"/>
          <w:sz w:val="22"/>
        </w:rPr>
        <w:t> </w:t>
      </w:r>
      <w:r>
        <w:rPr>
          <w:color w:val="212121"/>
          <w:spacing w:val="-2"/>
          <w:w w:val="110"/>
          <w:sz w:val="22"/>
        </w:rPr>
        <w:t>9</w:t>
      </w:r>
      <w:r>
        <w:rPr>
          <w:color w:val="212121"/>
          <w:spacing w:val="-3"/>
          <w:w w:val="110"/>
          <w:sz w:val="22"/>
        </w:rPr>
        <w:t> </w:t>
      </w:r>
      <w:r>
        <w:rPr>
          <w:color w:val="212121"/>
          <w:spacing w:val="-2"/>
          <w:w w:val="110"/>
          <w:sz w:val="22"/>
        </w:rPr>
        <w:t>Mc</w:t>
      </w:r>
      <w:r>
        <w:rPr>
          <w:color w:val="212121"/>
          <w:spacing w:val="-39"/>
          <w:w w:val="110"/>
          <w:sz w:val="22"/>
        </w:rPr>
        <w:t> </w:t>
      </w:r>
      <w:r>
        <w:rPr>
          <w:color w:val="212121"/>
          <w:spacing w:val="-2"/>
          <w:w w:val="110"/>
          <w:sz w:val="22"/>
        </w:rPr>
        <w:t>ns</w:t>
      </w:r>
      <w:r>
        <w:rPr>
          <w:color w:val="212121"/>
          <w:spacing w:val="-15"/>
          <w:w w:val="110"/>
          <w:sz w:val="22"/>
        </w:rPr>
        <w:t> </w:t>
      </w:r>
      <w:r>
        <w:rPr>
          <w:color w:val="212121"/>
          <w:spacing w:val="-2"/>
          <w:w w:val="110"/>
          <w:sz w:val="22"/>
        </w:rPr>
        <w:t>sw</w:t>
      </w:r>
      <w:r>
        <w:rPr>
          <w:color w:val="212121"/>
          <w:spacing w:val="-39"/>
          <w:w w:val="110"/>
          <w:sz w:val="22"/>
        </w:rPr>
        <w:t> </w:t>
      </w:r>
      <w:r>
        <w:rPr>
          <w:color w:val="212121"/>
          <w:spacing w:val="-5"/>
          <w:w w:val="110"/>
          <w:sz w:val="22"/>
        </w:rPr>
        <w:t>tch</w:t>
      </w:r>
    </w:p>
    <w:p>
      <w:pPr>
        <w:spacing w:line="259" w:lineRule="auto" w:before="24"/>
        <w:ind w:left="3645" w:right="147" w:hanging="375"/>
        <w:jc w:val="right"/>
        <w:rPr>
          <w:sz w:val="22"/>
        </w:rPr>
      </w:pPr>
      <w:r>
        <w:rPr>
          <w:color w:val="212121"/>
          <w:spacing w:val="2"/>
          <w:w w:val="95"/>
          <w:sz w:val="22"/>
        </w:rPr>
        <w:t>10</w:t>
      </w:r>
      <w:r>
        <w:rPr>
          <w:color w:val="212121"/>
          <w:spacing w:val="-12"/>
          <w:w w:val="95"/>
          <w:sz w:val="22"/>
        </w:rPr>
        <w:t> </w:t>
      </w:r>
      <w:r>
        <w:rPr>
          <w:color w:val="212121"/>
          <w:w w:val="110"/>
          <w:sz w:val="22"/>
        </w:rPr>
        <w:t>Course</w:t>
      </w:r>
      <w:r>
        <w:rPr>
          <w:color w:val="212121"/>
          <w:spacing w:val="-17"/>
          <w:w w:val="110"/>
          <w:sz w:val="22"/>
        </w:rPr>
        <w:t> </w:t>
      </w:r>
      <w:r>
        <w:rPr>
          <w:color w:val="212121"/>
          <w:w w:val="110"/>
          <w:sz w:val="22"/>
        </w:rPr>
        <w:t>control</w:t>
      </w:r>
      <w:r>
        <w:rPr>
          <w:color w:val="212121"/>
          <w:spacing w:val="-17"/>
          <w:w w:val="110"/>
          <w:sz w:val="22"/>
        </w:rPr>
        <w:t> </w:t>
      </w:r>
      <w:r>
        <w:rPr>
          <w:color w:val="212121"/>
          <w:w w:val="110"/>
          <w:sz w:val="22"/>
        </w:rPr>
        <w:t>switcil,</w:t>
      </w:r>
      <w:r>
        <w:rPr>
          <w:color w:val="212121"/>
          <w:spacing w:val="-17"/>
          <w:w w:val="110"/>
          <w:sz w:val="22"/>
        </w:rPr>
        <w:t> </w:t>
      </w:r>
      <w:r>
        <w:rPr>
          <w:color w:val="212121"/>
          <w:spacing w:val="2"/>
          <w:w w:val="95"/>
          <w:sz w:val="22"/>
        </w:rPr>
        <w:t>11</w:t>
      </w:r>
      <w:r>
        <w:rPr>
          <w:color w:val="212121"/>
          <w:spacing w:val="17"/>
          <w:w w:val="110"/>
          <w:sz w:val="22"/>
        </w:rPr>
        <w:t> </w:t>
      </w:r>
      <w:r>
        <w:rPr>
          <w:color w:val="212121"/>
          <w:w w:val="110"/>
          <w:sz w:val="22"/>
        </w:rPr>
        <w:t>lgnit</w:t>
      </w:r>
      <w:r>
        <w:rPr>
          <w:color w:val="212121"/>
          <w:spacing w:val="-24"/>
          <w:w w:val="110"/>
          <w:sz w:val="22"/>
        </w:rPr>
        <w:t> </w:t>
      </w:r>
      <w:r>
        <w:rPr>
          <w:color w:val="212121"/>
          <w:w w:val="110"/>
          <w:sz w:val="22"/>
        </w:rPr>
        <w:t>on</w:t>
      </w:r>
      <w:r>
        <w:rPr>
          <w:color w:val="212121"/>
          <w:spacing w:val="-17"/>
          <w:w w:val="110"/>
          <w:sz w:val="22"/>
        </w:rPr>
        <w:t> </w:t>
      </w:r>
      <w:r>
        <w:rPr>
          <w:color w:val="212121"/>
          <w:w w:val="110"/>
          <w:sz w:val="22"/>
        </w:rPr>
        <w:t>sw</w:t>
      </w:r>
      <w:r>
        <w:rPr>
          <w:color w:val="212121"/>
          <w:spacing w:val="-39"/>
          <w:w w:val="110"/>
          <w:sz w:val="22"/>
        </w:rPr>
        <w:t> </w:t>
      </w:r>
      <w:r>
        <w:rPr>
          <w:color w:val="212121"/>
          <w:w w:val="110"/>
          <w:sz w:val="22"/>
        </w:rPr>
        <w:t>tch,</w:t>
      </w:r>
      <w:r>
        <w:rPr>
          <w:color w:val="212121"/>
          <w:spacing w:val="-11"/>
          <w:w w:val="110"/>
          <w:sz w:val="22"/>
        </w:rPr>
        <w:t> </w:t>
      </w:r>
      <w:r>
        <w:rPr>
          <w:color w:val="212121"/>
          <w:spacing w:val="2"/>
          <w:w w:val="95"/>
          <w:sz w:val="22"/>
        </w:rPr>
        <w:t>12</w:t>
      </w:r>
      <w:r>
        <w:rPr>
          <w:color w:val="212121"/>
          <w:spacing w:val="-12"/>
          <w:w w:val="95"/>
          <w:sz w:val="22"/>
        </w:rPr>
        <w:t> </w:t>
      </w:r>
      <w:r>
        <w:rPr>
          <w:color w:val="212121"/>
          <w:w w:val="110"/>
          <w:sz w:val="22"/>
        </w:rPr>
        <w:t>L</w:t>
      </w:r>
      <w:r>
        <w:rPr>
          <w:color w:val="212121"/>
          <w:spacing w:val="-24"/>
          <w:w w:val="110"/>
          <w:sz w:val="22"/>
        </w:rPr>
        <w:t> </w:t>
      </w:r>
      <w:r>
        <w:rPr>
          <w:color w:val="212121"/>
          <w:w w:val="110"/>
          <w:sz w:val="22"/>
        </w:rPr>
        <w:t>ght</w:t>
      </w:r>
      <w:r>
        <w:rPr>
          <w:color w:val="212121"/>
          <w:spacing w:val="-46"/>
          <w:w w:val="110"/>
          <w:sz w:val="22"/>
        </w:rPr>
        <w:t> </w:t>
      </w:r>
      <w:r>
        <w:rPr>
          <w:color w:val="212121"/>
          <w:w w:val="110"/>
          <w:sz w:val="22"/>
        </w:rPr>
        <w:t>rod,</w:t>
      </w:r>
      <w:r>
        <w:rPr>
          <w:color w:val="212121"/>
          <w:spacing w:val="-16"/>
          <w:w w:val="110"/>
          <w:sz w:val="22"/>
        </w:rPr>
        <w:t> </w:t>
      </w:r>
      <w:r>
        <w:rPr>
          <w:color w:val="212121"/>
          <w:spacing w:val="2"/>
          <w:w w:val="95"/>
          <w:sz w:val="22"/>
        </w:rPr>
        <w:t>15</w:t>
      </w:r>
      <w:r>
        <w:rPr>
          <w:color w:val="212121"/>
          <w:spacing w:val="-12"/>
          <w:w w:val="95"/>
          <w:sz w:val="22"/>
        </w:rPr>
        <w:t> </w:t>
      </w:r>
      <w:r>
        <w:rPr>
          <w:color w:val="212121"/>
          <w:w w:val="110"/>
          <w:sz w:val="22"/>
        </w:rPr>
        <w:t>Starter</w:t>
      </w:r>
      <w:r>
        <w:rPr>
          <w:color w:val="212121"/>
          <w:spacing w:val="-25"/>
          <w:w w:val="110"/>
          <w:sz w:val="22"/>
        </w:rPr>
        <w:t> </w:t>
      </w:r>
      <w:r>
        <w:rPr>
          <w:color w:val="212121"/>
          <w:w w:val="110"/>
          <w:sz w:val="22"/>
        </w:rPr>
        <w:t>sw</w:t>
      </w:r>
      <w:r>
        <w:rPr>
          <w:color w:val="212121"/>
          <w:spacing w:val="-39"/>
          <w:w w:val="110"/>
          <w:sz w:val="22"/>
        </w:rPr>
        <w:t> </w:t>
      </w:r>
      <w:r>
        <w:rPr>
          <w:color w:val="212121"/>
          <w:w w:val="110"/>
          <w:sz w:val="22"/>
        </w:rPr>
        <w:t>tch,</w:t>
      </w:r>
      <w:r>
        <w:rPr>
          <w:color w:val="212121"/>
          <w:spacing w:val="-11"/>
          <w:w w:val="110"/>
          <w:sz w:val="22"/>
        </w:rPr>
        <w:t> </w:t>
      </w:r>
      <w:r>
        <w:rPr>
          <w:color w:val="212121"/>
          <w:spacing w:val="2"/>
          <w:w w:val="95"/>
          <w:sz w:val="22"/>
        </w:rPr>
        <w:t>16</w:t>
      </w:r>
      <w:r>
        <w:rPr>
          <w:color w:val="212121"/>
          <w:spacing w:val="-12"/>
          <w:w w:val="95"/>
          <w:sz w:val="22"/>
        </w:rPr>
        <w:t> </w:t>
      </w:r>
      <w:r>
        <w:rPr>
          <w:color w:val="212121"/>
          <w:w w:val="110"/>
          <w:sz w:val="22"/>
        </w:rPr>
        <w:t>Radiator</w:t>
      </w:r>
      <w:r>
        <w:rPr>
          <w:color w:val="212121"/>
          <w:spacing w:val="-24"/>
          <w:w w:val="110"/>
          <w:sz w:val="22"/>
        </w:rPr>
        <w:t> </w:t>
      </w:r>
      <w:r>
        <w:rPr>
          <w:color w:val="212121"/>
          <w:w w:val="110"/>
          <w:sz w:val="22"/>
        </w:rPr>
        <w:t>f</w:t>
      </w:r>
      <w:r>
        <w:rPr>
          <w:color w:val="212121"/>
          <w:spacing w:val="-39"/>
          <w:w w:val="110"/>
          <w:sz w:val="22"/>
        </w:rPr>
        <w:t> </w:t>
      </w:r>
      <w:r>
        <w:rPr>
          <w:color w:val="212121"/>
          <w:w w:val="110"/>
          <w:sz w:val="22"/>
        </w:rPr>
        <w:t>ap</w:t>
      </w:r>
      <w:r>
        <w:rPr>
          <w:color w:val="212121"/>
          <w:spacing w:val="-17"/>
          <w:w w:val="110"/>
          <w:sz w:val="22"/>
        </w:rPr>
        <w:t> </w:t>
      </w:r>
      <w:r>
        <w:rPr>
          <w:color w:val="212121"/>
          <w:w w:val="110"/>
          <w:sz w:val="22"/>
        </w:rPr>
        <w:t>ad</w:t>
      </w:r>
      <w:r>
        <w:rPr>
          <w:color w:val="212121"/>
          <w:spacing w:val="-17"/>
          <w:w w:val="110"/>
          <w:sz w:val="22"/>
        </w:rPr>
        <w:t> </w:t>
      </w:r>
      <w:r>
        <w:rPr>
          <w:color w:val="212121"/>
          <w:w w:val="110"/>
          <w:sz w:val="22"/>
        </w:rPr>
        <w:t>ustment</w:t>
      </w:r>
      <w:r>
        <w:rPr>
          <w:color w:val="212121"/>
          <w:spacing w:val="17"/>
          <w:w w:val="110"/>
          <w:sz w:val="22"/>
        </w:rPr>
        <w:t> </w:t>
      </w:r>
      <w:r>
        <w:rPr>
          <w:color w:val="212121"/>
          <w:spacing w:val="2"/>
          <w:w w:val="95"/>
          <w:sz w:val="22"/>
        </w:rPr>
        <w:t>17</w:t>
      </w:r>
      <w:r>
        <w:rPr>
          <w:color w:val="212121"/>
          <w:spacing w:val="-12"/>
          <w:w w:val="95"/>
          <w:sz w:val="22"/>
        </w:rPr>
        <w:t> </w:t>
      </w:r>
      <w:r>
        <w:rPr>
          <w:color w:val="212121"/>
          <w:w w:val="110"/>
          <w:sz w:val="22"/>
        </w:rPr>
        <w:t>Propellers </w:t>
      </w:r>
      <w:r>
        <w:rPr>
          <w:color w:val="212121"/>
          <w:spacing w:val="-5"/>
          <w:w w:val="110"/>
          <w:sz w:val="22"/>
        </w:rPr>
        <w:t>ad</w:t>
      </w:r>
      <w:r>
        <w:rPr>
          <w:color w:val="212121"/>
          <w:spacing w:val="-12"/>
          <w:w w:val="110"/>
          <w:sz w:val="22"/>
        </w:rPr>
        <w:t> </w:t>
      </w:r>
      <w:r>
        <w:rPr>
          <w:color w:val="212121"/>
          <w:spacing w:val="-5"/>
          <w:w w:val="110"/>
          <w:sz w:val="22"/>
        </w:rPr>
        <w:t>ustment</w:t>
      </w:r>
      <w:r>
        <w:rPr>
          <w:color w:val="212121"/>
          <w:spacing w:val="18"/>
          <w:w w:val="110"/>
          <w:sz w:val="22"/>
        </w:rPr>
        <w:t> </w:t>
      </w:r>
      <w:r>
        <w:rPr>
          <w:color w:val="212121"/>
          <w:spacing w:val="-5"/>
          <w:w w:val="95"/>
          <w:sz w:val="22"/>
        </w:rPr>
        <w:t>1</w:t>
      </w:r>
      <w:r>
        <w:rPr>
          <w:color w:val="212121"/>
          <w:spacing w:val="-15"/>
          <w:w w:val="95"/>
          <w:sz w:val="22"/>
        </w:rPr>
        <w:t> </w:t>
      </w:r>
      <w:r>
        <w:rPr>
          <w:color w:val="212121"/>
          <w:spacing w:val="-5"/>
          <w:w w:val="110"/>
          <w:sz w:val="22"/>
        </w:rPr>
        <w:t>8</w:t>
      </w:r>
      <w:r>
        <w:rPr>
          <w:color w:val="212121"/>
          <w:spacing w:val="-25"/>
          <w:w w:val="110"/>
          <w:sz w:val="22"/>
        </w:rPr>
        <w:t> </w:t>
      </w:r>
      <w:r>
        <w:rPr>
          <w:color w:val="212121"/>
          <w:spacing w:val="-5"/>
          <w:w w:val="110"/>
          <w:sz w:val="22"/>
        </w:rPr>
        <w:t>ta</w:t>
      </w:r>
      <w:r>
        <w:rPr>
          <w:color w:val="212121"/>
          <w:spacing w:val="-24"/>
          <w:w w:val="110"/>
          <w:sz w:val="22"/>
        </w:rPr>
        <w:t> </w:t>
      </w:r>
      <w:r>
        <w:rPr>
          <w:color w:val="212121"/>
          <w:spacing w:val="-5"/>
          <w:w w:val="110"/>
          <w:sz w:val="22"/>
        </w:rPr>
        <w:t>lp</w:t>
      </w:r>
      <w:r>
        <w:rPr>
          <w:color w:val="212121"/>
          <w:spacing w:val="-38"/>
          <w:w w:val="110"/>
          <w:sz w:val="22"/>
        </w:rPr>
        <w:t> </w:t>
      </w:r>
      <w:r>
        <w:rPr>
          <w:color w:val="212121"/>
          <w:spacing w:val="-5"/>
          <w:w w:val="110"/>
          <w:sz w:val="22"/>
        </w:rPr>
        <w:t>ane</w:t>
      </w:r>
      <w:r>
        <w:rPr>
          <w:color w:val="212121"/>
          <w:spacing w:val="-12"/>
          <w:w w:val="110"/>
          <w:sz w:val="22"/>
        </w:rPr>
        <w:t> </w:t>
      </w:r>
      <w:r>
        <w:rPr>
          <w:color w:val="212121"/>
          <w:spacing w:val="-5"/>
          <w:w w:val="110"/>
          <w:sz w:val="22"/>
        </w:rPr>
        <w:t>de-ic</w:t>
      </w:r>
      <w:r>
        <w:rPr>
          <w:color w:val="212121"/>
          <w:spacing w:val="-24"/>
          <w:w w:val="110"/>
          <w:sz w:val="22"/>
        </w:rPr>
        <w:t> </w:t>
      </w:r>
      <w:r>
        <w:rPr>
          <w:color w:val="212121"/>
          <w:spacing w:val="-5"/>
          <w:w w:val="110"/>
          <w:sz w:val="22"/>
        </w:rPr>
        <w:t>ng,</w:t>
      </w:r>
      <w:r>
        <w:rPr>
          <w:color w:val="212121"/>
          <w:spacing w:val="2"/>
          <w:w w:val="110"/>
          <w:sz w:val="22"/>
        </w:rPr>
        <w:t> </w:t>
      </w:r>
      <w:r>
        <w:rPr>
          <w:color w:val="212121"/>
          <w:spacing w:val="-5"/>
          <w:w w:val="95"/>
          <w:sz w:val="22"/>
        </w:rPr>
        <w:t>19</w:t>
      </w:r>
      <w:r>
        <w:rPr>
          <w:color w:val="212121"/>
          <w:spacing w:val="-13"/>
          <w:w w:val="110"/>
          <w:sz w:val="22"/>
        </w:rPr>
        <w:t> </w:t>
      </w:r>
      <w:r>
        <w:rPr>
          <w:color w:val="212121"/>
          <w:spacing w:val="-5"/>
          <w:w w:val="110"/>
          <w:sz w:val="22"/>
        </w:rPr>
        <w:t>throttl</w:t>
      </w:r>
      <w:r>
        <w:rPr>
          <w:color w:val="212121"/>
          <w:spacing w:val="-44"/>
          <w:w w:val="110"/>
          <w:sz w:val="22"/>
        </w:rPr>
        <w:t> </w:t>
      </w:r>
      <w:r>
        <w:rPr>
          <w:color w:val="212121"/>
          <w:spacing w:val="-5"/>
          <w:w w:val="110"/>
          <w:sz w:val="22"/>
        </w:rPr>
        <w:t>e,</w:t>
      </w:r>
      <w:r>
        <w:rPr>
          <w:color w:val="212121"/>
          <w:spacing w:val="-12"/>
          <w:w w:val="110"/>
          <w:sz w:val="22"/>
        </w:rPr>
        <w:t> </w:t>
      </w:r>
      <w:r>
        <w:rPr>
          <w:color w:val="212121"/>
          <w:spacing w:val="-5"/>
          <w:w w:val="110"/>
          <w:sz w:val="22"/>
        </w:rPr>
        <w:t>20</w:t>
      </w:r>
      <w:r>
        <w:rPr>
          <w:color w:val="212121"/>
          <w:spacing w:val="-6"/>
          <w:w w:val="110"/>
          <w:sz w:val="22"/>
        </w:rPr>
        <w:t> </w:t>
      </w:r>
      <w:r>
        <w:rPr>
          <w:color w:val="212121"/>
          <w:spacing w:val="-5"/>
          <w:w w:val="110"/>
          <w:sz w:val="22"/>
        </w:rPr>
        <w:t>speed</w:t>
      </w:r>
      <w:r>
        <w:rPr>
          <w:color w:val="212121"/>
          <w:spacing w:val="-7"/>
          <w:w w:val="110"/>
          <w:sz w:val="22"/>
        </w:rPr>
        <w:t> </w:t>
      </w:r>
      <w:r>
        <w:rPr>
          <w:color w:val="212121"/>
          <w:spacing w:val="-5"/>
          <w:w w:val="110"/>
          <w:sz w:val="22"/>
        </w:rPr>
        <w:t>ad</w:t>
      </w:r>
      <w:r>
        <w:rPr>
          <w:color w:val="212121"/>
          <w:spacing w:val="-12"/>
          <w:w w:val="110"/>
          <w:sz w:val="22"/>
        </w:rPr>
        <w:t> </w:t>
      </w:r>
      <w:r>
        <w:rPr>
          <w:color w:val="212121"/>
          <w:spacing w:val="-5"/>
          <w:w w:val="110"/>
          <w:sz w:val="22"/>
        </w:rPr>
        <w:t>uster</w:t>
      </w:r>
      <w:r>
        <w:rPr>
          <w:color w:val="212121"/>
          <w:spacing w:val="51"/>
          <w:w w:val="110"/>
          <w:sz w:val="22"/>
        </w:rPr>
        <w:t> </w:t>
      </w:r>
      <w:r>
        <w:rPr>
          <w:color w:val="212121"/>
          <w:spacing w:val="-5"/>
          <w:w w:val="95"/>
          <w:sz w:val="22"/>
        </w:rPr>
        <w:t>21</w:t>
      </w:r>
      <w:r>
        <w:rPr>
          <w:color w:val="212121"/>
          <w:spacing w:val="43"/>
          <w:w w:val="110"/>
          <w:sz w:val="22"/>
        </w:rPr>
        <w:t> </w:t>
      </w:r>
      <w:r>
        <w:rPr>
          <w:color w:val="212121"/>
          <w:spacing w:val="-5"/>
          <w:w w:val="110"/>
          <w:sz w:val="22"/>
        </w:rPr>
        <w:t>lever</w:t>
      </w:r>
      <w:r>
        <w:rPr>
          <w:color w:val="212121"/>
          <w:spacing w:val="-24"/>
          <w:w w:val="110"/>
          <w:sz w:val="22"/>
        </w:rPr>
        <w:t> </w:t>
      </w:r>
      <w:r>
        <w:rPr>
          <w:color w:val="212121"/>
          <w:spacing w:val="-5"/>
          <w:w w:val="110"/>
          <w:sz w:val="22"/>
        </w:rPr>
        <w:t>brake,</w:t>
      </w:r>
      <w:r>
        <w:rPr>
          <w:color w:val="212121"/>
          <w:spacing w:val="-17"/>
          <w:w w:val="110"/>
          <w:sz w:val="22"/>
        </w:rPr>
        <w:t> </w:t>
      </w:r>
      <w:r>
        <w:rPr>
          <w:color w:val="212121"/>
          <w:spacing w:val="-5"/>
          <w:w w:val="110"/>
          <w:sz w:val="22"/>
        </w:rPr>
        <w:t>22</w:t>
      </w:r>
      <w:r>
        <w:rPr>
          <w:color w:val="212121"/>
          <w:spacing w:val="-12"/>
          <w:w w:val="110"/>
          <w:sz w:val="22"/>
        </w:rPr>
        <w:t> </w:t>
      </w:r>
      <w:r>
        <w:rPr>
          <w:color w:val="212121"/>
          <w:spacing w:val="-5"/>
          <w:w w:val="110"/>
          <w:sz w:val="22"/>
        </w:rPr>
        <w:t>nine-lamp</w:t>
      </w:r>
      <w:r>
        <w:rPr>
          <w:color w:val="212121"/>
          <w:spacing w:val="-12"/>
          <w:w w:val="110"/>
          <w:sz w:val="22"/>
        </w:rPr>
        <w:t> </w:t>
      </w:r>
      <w:r>
        <w:rPr>
          <w:color w:val="212121"/>
          <w:spacing w:val="-5"/>
          <w:w w:val="110"/>
          <w:sz w:val="22"/>
        </w:rPr>
        <w:t>device,</w:t>
      </w:r>
      <w:r>
        <w:rPr>
          <w:color w:val="212121"/>
          <w:spacing w:val="2"/>
          <w:w w:val="110"/>
          <w:sz w:val="22"/>
        </w:rPr>
        <w:t> </w:t>
      </w:r>
      <w:r>
        <w:rPr>
          <w:color w:val="212121"/>
          <w:spacing w:val="-5"/>
          <w:w w:val="110"/>
          <w:sz w:val="22"/>
        </w:rPr>
        <w:t>22</w:t>
      </w:r>
      <w:r>
        <w:rPr>
          <w:color w:val="212121"/>
          <w:spacing w:val="-24"/>
          <w:w w:val="110"/>
          <w:sz w:val="22"/>
        </w:rPr>
        <w:t> </w:t>
      </w:r>
      <w:r>
        <w:rPr>
          <w:color w:val="212121"/>
          <w:spacing w:val="-5"/>
          <w:w w:val="110"/>
          <w:sz w:val="22"/>
        </w:rPr>
        <w:t>tr</w:t>
      </w:r>
      <w:r>
        <w:rPr>
          <w:color w:val="212121"/>
          <w:spacing w:val="-24"/>
          <w:w w:val="110"/>
          <w:sz w:val="22"/>
        </w:rPr>
        <w:t> </w:t>
      </w:r>
      <w:r>
        <w:rPr>
          <w:color w:val="212121"/>
          <w:spacing w:val="-5"/>
          <w:w w:val="110"/>
          <w:sz w:val="22"/>
        </w:rPr>
        <w:t>m</w:t>
      </w:r>
      <w:r>
        <w:rPr>
          <w:color w:val="212121"/>
          <w:spacing w:val="-12"/>
          <w:w w:val="110"/>
          <w:sz w:val="22"/>
        </w:rPr>
        <w:t> </w:t>
      </w:r>
      <w:r>
        <w:rPr>
          <w:color w:val="212121"/>
          <w:spacing w:val="-5"/>
          <w:w w:val="110"/>
          <w:sz w:val="22"/>
        </w:rPr>
        <w:t>knob,</w:t>
      </w:r>
    </w:p>
    <w:p>
      <w:pPr>
        <w:spacing w:line="252" w:lineRule="auto" w:before="1"/>
        <w:ind w:left="837" w:right="99" w:firstLine="0"/>
        <w:jc w:val="both"/>
        <w:rPr>
          <w:sz w:val="22"/>
        </w:rPr>
      </w:pPr>
      <w:r>
        <w:rPr>
          <w:color w:val="212121"/>
          <w:spacing w:val="-2"/>
          <w:w w:val="110"/>
          <w:sz w:val="22"/>
        </w:rPr>
        <w:t>24</w:t>
      </w:r>
      <w:r>
        <w:rPr>
          <w:color w:val="212121"/>
          <w:spacing w:val="-15"/>
          <w:w w:val="110"/>
          <w:sz w:val="22"/>
        </w:rPr>
        <w:t> </w:t>
      </w:r>
      <w:r>
        <w:rPr>
          <w:color w:val="212121"/>
          <w:spacing w:val="-2"/>
          <w:w w:val="110"/>
          <w:sz w:val="22"/>
        </w:rPr>
        <w:t>Camber</w:t>
      </w:r>
      <w:r>
        <w:rPr>
          <w:color w:val="212121"/>
          <w:spacing w:val="-15"/>
          <w:w w:val="110"/>
          <w:sz w:val="22"/>
        </w:rPr>
        <w:t> </w:t>
      </w:r>
      <w:r>
        <w:rPr>
          <w:color w:val="212121"/>
          <w:spacing w:val="-2"/>
          <w:w w:val="110"/>
          <w:sz w:val="22"/>
        </w:rPr>
        <w:t>sw</w:t>
      </w:r>
      <w:r>
        <w:rPr>
          <w:color w:val="212121"/>
          <w:spacing w:val="-15"/>
          <w:w w:val="110"/>
          <w:sz w:val="22"/>
        </w:rPr>
        <w:t> </w:t>
      </w:r>
      <w:r>
        <w:rPr>
          <w:color w:val="212121"/>
          <w:spacing w:val="-2"/>
          <w:w w:val="110"/>
          <w:sz w:val="22"/>
        </w:rPr>
        <w:t>tch,</w:t>
      </w:r>
      <w:r>
        <w:rPr>
          <w:color w:val="212121"/>
          <w:spacing w:val="-15"/>
          <w:w w:val="110"/>
          <w:sz w:val="22"/>
        </w:rPr>
        <w:t> </w:t>
      </w:r>
      <w:r>
        <w:rPr>
          <w:color w:val="212121"/>
          <w:spacing w:val="-2"/>
          <w:w w:val="110"/>
          <w:sz w:val="22"/>
        </w:rPr>
        <w:t>25</w:t>
      </w:r>
      <w:r>
        <w:rPr>
          <w:color w:val="212121"/>
          <w:spacing w:val="-15"/>
          <w:w w:val="110"/>
          <w:sz w:val="22"/>
        </w:rPr>
        <w:t> </w:t>
      </w:r>
      <w:r>
        <w:rPr>
          <w:color w:val="212121"/>
          <w:spacing w:val="-2"/>
          <w:w w:val="110"/>
          <w:sz w:val="22"/>
        </w:rPr>
        <w:t>Landing</w:t>
      </w:r>
      <w:r>
        <w:rPr>
          <w:color w:val="212121"/>
          <w:spacing w:val="-14"/>
          <w:w w:val="110"/>
          <w:sz w:val="22"/>
        </w:rPr>
        <w:t> </w:t>
      </w:r>
      <w:r>
        <w:rPr>
          <w:color w:val="212121"/>
          <w:spacing w:val="-2"/>
          <w:w w:val="110"/>
          <w:sz w:val="22"/>
        </w:rPr>
        <w:t>gear</w:t>
      </w:r>
      <w:r>
        <w:rPr>
          <w:color w:val="212121"/>
          <w:spacing w:val="-15"/>
          <w:w w:val="110"/>
          <w:sz w:val="22"/>
        </w:rPr>
        <w:t> </w:t>
      </w:r>
      <w:r>
        <w:rPr>
          <w:color w:val="212121"/>
          <w:spacing w:val="-2"/>
          <w:w w:val="110"/>
          <w:sz w:val="22"/>
        </w:rPr>
        <w:t>control,</w:t>
      </w:r>
      <w:r>
        <w:rPr>
          <w:color w:val="212121"/>
          <w:spacing w:val="-15"/>
          <w:w w:val="110"/>
          <w:sz w:val="22"/>
        </w:rPr>
        <w:t> </w:t>
      </w:r>
      <w:r>
        <w:rPr>
          <w:color w:val="212121"/>
          <w:spacing w:val="-2"/>
          <w:w w:val="110"/>
          <w:sz w:val="22"/>
        </w:rPr>
        <w:t>26</w:t>
      </w:r>
      <w:r>
        <w:rPr>
          <w:color w:val="212121"/>
          <w:spacing w:val="-15"/>
          <w:w w:val="110"/>
          <w:sz w:val="22"/>
        </w:rPr>
        <w:t> </w:t>
      </w:r>
      <w:r>
        <w:rPr>
          <w:color w:val="212121"/>
          <w:spacing w:val="-2"/>
          <w:w w:val="110"/>
          <w:sz w:val="22"/>
        </w:rPr>
        <w:t>F</w:t>
      </w:r>
      <w:r>
        <w:rPr>
          <w:color w:val="212121"/>
          <w:spacing w:val="-15"/>
          <w:w w:val="110"/>
          <w:sz w:val="22"/>
        </w:rPr>
        <w:t> </w:t>
      </w:r>
      <w:r>
        <w:rPr>
          <w:color w:val="212121"/>
          <w:spacing w:val="-2"/>
          <w:w w:val="110"/>
          <w:sz w:val="22"/>
        </w:rPr>
        <w:t>ap</w:t>
      </w:r>
      <w:r>
        <w:rPr>
          <w:color w:val="212121"/>
          <w:spacing w:val="-14"/>
          <w:w w:val="110"/>
          <w:sz w:val="22"/>
        </w:rPr>
        <w:t> </w:t>
      </w:r>
      <w:r>
        <w:rPr>
          <w:color w:val="212121"/>
          <w:spacing w:val="-2"/>
          <w:w w:val="110"/>
          <w:sz w:val="22"/>
        </w:rPr>
        <w:t>and</w:t>
      </w:r>
      <w:r>
        <w:rPr>
          <w:color w:val="212121"/>
          <w:spacing w:val="-15"/>
          <w:w w:val="110"/>
          <w:sz w:val="22"/>
        </w:rPr>
        <w:t> </w:t>
      </w:r>
      <w:r>
        <w:rPr>
          <w:color w:val="212121"/>
          <w:spacing w:val="-2"/>
          <w:w w:val="110"/>
          <w:sz w:val="22"/>
        </w:rPr>
        <w:t>elevator</w:t>
      </w:r>
      <w:r>
        <w:rPr>
          <w:color w:val="212121"/>
          <w:spacing w:val="-15"/>
          <w:w w:val="110"/>
          <w:sz w:val="22"/>
        </w:rPr>
        <w:t> </w:t>
      </w:r>
      <w:r>
        <w:rPr>
          <w:color w:val="212121"/>
          <w:spacing w:val="-2"/>
          <w:w w:val="110"/>
          <w:sz w:val="22"/>
        </w:rPr>
        <w:t>ad</w:t>
      </w:r>
      <w:r>
        <w:rPr>
          <w:color w:val="212121"/>
          <w:spacing w:val="-15"/>
          <w:w w:val="110"/>
          <w:sz w:val="22"/>
        </w:rPr>
        <w:t> </w:t>
      </w:r>
      <w:r>
        <w:rPr>
          <w:color w:val="212121"/>
          <w:spacing w:val="-2"/>
          <w:w w:val="110"/>
          <w:sz w:val="22"/>
        </w:rPr>
        <w:t>ustment</w:t>
      </w:r>
      <w:r>
        <w:rPr>
          <w:color w:val="212121"/>
          <w:spacing w:val="-12"/>
          <w:w w:val="110"/>
          <w:sz w:val="22"/>
        </w:rPr>
        <w:t> </w:t>
      </w:r>
      <w:r>
        <w:rPr>
          <w:color w:val="212121"/>
          <w:spacing w:val="-2"/>
          <w:w w:val="110"/>
          <w:sz w:val="22"/>
        </w:rPr>
        <w:t>27</w:t>
      </w:r>
      <w:r>
        <w:rPr>
          <w:color w:val="212121"/>
          <w:spacing w:val="-5"/>
          <w:w w:val="110"/>
          <w:sz w:val="22"/>
        </w:rPr>
        <w:t> </w:t>
      </w:r>
      <w:r>
        <w:rPr>
          <w:color w:val="212121"/>
          <w:spacing w:val="-2"/>
          <w:w w:val="110"/>
          <w:sz w:val="22"/>
        </w:rPr>
        <w:t>Smoke</w:t>
      </w:r>
      <w:r>
        <w:rPr>
          <w:color w:val="212121"/>
          <w:spacing w:val="-15"/>
          <w:w w:val="110"/>
          <w:sz w:val="22"/>
        </w:rPr>
        <w:t> </w:t>
      </w:r>
      <w:r>
        <w:rPr>
          <w:color w:val="212121"/>
          <w:spacing w:val="-2"/>
          <w:w w:val="110"/>
          <w:sz w:val="22"/>
        </w:rPr>
        <w:t>control box,</w:t>
      </w:r>
      <w:r>
        <w:rPr>
          <w:color w:val="212121"/>
          <w:spacing w:val="-11"/>
          <w:w w:val="110"/>
          <w:sz w:val="22"/>
        </w:rPr>
        <w:t> </w:t>
      </w:r>
      <w:r>
        <w:rPr>
          <w:color w:val="212121"/>
          <w:spacing w:val="-2"/>
          <w:w w:val="110"/>
          <w:sz w:val="22"/>
        </w:rPr>
        <w:t>28</w:t>
      </w:r>
      <w:r>
        <w:rPr>
          <w:color w:val="212121"/>
          <w:spacing w:val="-15"/>
          <w:w w:val="110"/>
          <w:sz w:val="22"/>
        </w:rPr>
        <w:t> </w:t>
      </w:r>
      <w:r>
        <w:rPr>
          <w:color w:val="212121"/>
          <w:spacing w:val="-2"/>
          <w:w w:val="110"/>
          <w:sz w:val="22"/>
        </w:rPr>
        <w:t>AFN</w:t>
      </w:r>
      <w:r>
        <w:rPr>
          <w:color w:val="212121"/>
          <w:spacing w:val="5"/>
          <w:w w:val="110"/>
          <w:sz w:val="22"/>
        </w:rPr>
        <w:t> </w:t>
      </w:r>
      <w:r>
        <w:rPr>
          <w:color w:val="212121"/>
          <w:spacing w:val="-2"/>
          <w:w w:val="110"/>
          <w:sz w:val="22"/>
        </w:rPr>
        <w:t>2</w:t>
      </w:r>
      <w:r>
        <w:rPr>
          <w:color w:val="212121"/>
          <w:spacing w:val="-12"/>
          <w:w w:val="110"/>
          <w:sz w:val="22"/>
        </w:rPr>
        <w:t> </w:t>
      </w:r>
      <w:r>
        <w:rPr>
          <w:color w:val="212121"/>
          <w:spacing w:val="-2"/>
          <w:w w:val="110"/>
          <w:sz w:val="22"/>
        </w:rPr>
        <w:t>indicator</w:t>
      </w:r>
      <w:r>
        <w:rPr>
          <w:color w:val="212121"/>
          <w:spacing w:val="-15"/>
          <w:w w:val="110"/>
          <w:sz w:val="22"/>
        </w:rPr>
        <w:t> </w:t>
      </w:r>
      <w:r>
        <w:rPr>
          <w:color w:val="212121"/>
          <w:spacing w:val="-2"/>
          <w:w w:val="110"/>
          <w:sz w:val="22"/>
        </w:rPr>
        <w:t>for</w:t>
      </w:r>
      <w:r>
        <w:rPr>
          <w:color w:val="212121"/>
          <w:spacing w:val="-15"/>
          <w:w w:val="110"/>
          <w:sz w:val="22"/>
        </w:rPr>
        <w:t> </w:t>
      </w:r>
      <w:r>
        <w:rPr>
          <w:color w:val="212121"/>
          <w:spacing w:val="-2"/>
          <w:w w:val="110"/>
          <w:sz w:val="22"/>
        </w:rPr>
        <w:t>bearing,</w:t>
      </w:r>
      <w:r>
        <w:rPr>
          <w:color w:val="212121"/>
          <w:spacing w:val="-12"/>
          <w:w w:val="110"/>
          <w:sz w:val="22"/>
        </w:rPr>
        <w:t> </w:t>
      </w:r>
      <w:r>
        <w:rPr>
          <w:color w:val="212121"/>
          <w:spacing w:val="-2"/>
          <w:w w:val="110"/>
          <w:sz w:val="22"/>
        </w:rPr>
        <w:t>homing </w:t>
      </w:r>
      <w:r>
        <w:rPr>
          <w:color w:val="212121"/>
          <w:w w:val="110"/>
          <w:sz w:val="22"/>
        </w:rPr>
        <w:t>and</w:t>
      </w:r>
      <w:r>
        <w:rPr>
          <w:color w:val="212121"/>
          <w:spacing w:val="-17"/>
          <w:w w:val="110"/>
          <w:sz w:val="22"/>
        </w:rPr>
        <w:t> </w:t>
      </w:r>
      <w:r>
        <w:rPr>
          <w:color w:val="212121"/>
          <w:w w:val="110"/>
          <w:sz w:val="22"/>
        </w:rPr>
        <w:t>approach</w:t>
      </w:r>
      <w:r>
        <w:rPr>
          <w:color w:val="212121"/>
          <w:spacing w:val="12"/>
          <w:w w:val="110"/>
          <w:sz w:val="22"/>
        </w:rPr>
        <w:t> </w:t>
      </w:r>
      <w:r>
        <w:rPr>
          <w:color w:val="212121"/>
          <w:w w:val="110"/>
          <w:sz w:val="22"/>
        </w:rPr>
        <w:t>29</w:t>
      </w:r>
      <w:r>
        <w:rPr>
          <w:color w:val="212121"/>
          <w:spacing w:val="-17"/>
          <w:w w:val="110"/>
          <w:sz w:val="22"/>
        </w:rPr>
        <w:t> </w:t>
      </w:r>
      <w:r>
        <w:rPr>
          <w:color w:val="212121"/>
          <w:w w:val="110"/>
          <w:sz w:val="22"/>
        </w:rPr>
        <w:t>A</w:t>
      </w:r>
      <w:r>
        <w:rPr>
          <w:color w:val="212121"/>
          <w:spacing w:val="-17"/>
          <w:w w:val="110"/>
          <w:sz w:val="22"/>
        </w:rPr>
        <w:t> </w:t>
      </w:r>
      <w:r>
        <w:rPr>
          <w:color w:val="212121"/>
          <w:w w:val="110"/>
          <w:sz w:val="22"/>
        </w:rPr>
        <w:t>timeter, 30 Coupling</w:t>
      </w:r>
      <w:r>
        <w:rPr>
          <w:color w:val="212121"/>
          <w:spacing w:val="-9"/>
          <w:w w:val="110"/>
          <w:sz w:val="22"/>
        </w:rPr>
        <w:t> </w:t>
      </w:r>
      <w:r>
        <w:rPr>
          <w:color w:val="212121"/>
          <w:w w:val="110"/>
          <w:sz w:val="22"/>
        </w:rPr>
        <w:t>for</w:t>
      </w:r>
      <w:r>
        <w:rPr>
          <w:color w:val="212121"/>
          <w:spacing w:val="-10"/>
          <w:w w:val="110"/>
          <w:sz w:val="22"/>
        </w:rPr>
        <w:t> </w:t>
      </w:r>
      <w:r>
        <w:rPr>
          <w:color w:val="212121"/>
          <w:w w:val="110"/>
          <w:sz w:val="22"/>
        </w:rPr>
        <w:t>lighting,</w:t>
      </w:r>
      <w:r>
        <w:rPr>
          <w:color w:val="212121"/>
          <w:w w:val="110"/>
          <w:sz w:val="22"/>
        </w:rPr>
        <w:t> 31</w:t>
      </w:r>
      <w:r>
        <w:rPr>
          <w:color w:val="212121"/>
          <w:w w:val="110"/>
          <w:sz w:val="22"/>
        </w:rPr>
        <w:t> A</w:t>
      </w:r>
      <w:r>
        <w:rPr>
          <w:color w:val="212121"/>
          <w:spacing w:val="-17"/>
          <w:w w:val="110"/>
          <w:sz w:val="22"/>
        </w:rPr>
        <w:t> </w:t>
      </w:r>
      <w:r>
        <w:rPr>
          <w:color w:val="212121"/>
          <w:w w:val="110"/>
          <w:sz w:val="22"/>
        </w:rPr>
        <w:t>rspeed indicator</w:t>
      </w:r>
      <w:r>
        <w:rPr>
          <w:color w:val="212121"/>
          <w:spacing w:val="40"/>
          <w:w w:val="110"/>
          <w:sz w:val="22"/>
        </w:rPr>
        <w:t> </w:t>
      </w:r>
      <w:r>
        <w:rPr>
          <w:color w:val="212121"/>
          <w:w w:val="110"/>
          <w:sz w:val="22"/>
        </w:rPr>
        <w:t>32</w:t>
      </w:r>
      <w:r>
        <w:rPr>
          <w:color w:val="212121"/>
          <w:spacing w:val="-9"/>
          <w:w w:val="110"/>
          <w:sz w:val="22"/>
        </w:rPr>
        <w:t> </w:t>
      </w:r>
      <w:r>
        <w:rPr>
          <w:color w:val="212121"/>
          <w:w w:val="110"/>
          <w:sz w:val="22"/>
        </w:rPr>
        <w:t>Coarseifine</w:t>
      </w:r>
      <w:r>
        <w:rPr>
          <w:color w:val="212121"/>
          <w:w w:val="110"/>
          <w:sz w:val="22"/>
        </w:rPr>
        <w:t> alt</w:t>
      </w:r>
      <w:r>
        <w:rPr>
          <w:color w:val="212121"/>
          <w:spacing w:val="-17"/>
          <w:w w:val="110"/>
          <w:sz w:val="22"/>
        </w:rPr>
        <w:t> </w:t>
      </w:r>
      <w:r>
        <w:rPr>
          <w:color w:val="212121"/>
          <w:w w:val="110"/>
          <w:sz w:val="22"/>
        </w:rPr>
        <w:t>meter,</w:t>
      </w:r>
      <w:r>
        <w:rPr>
          <w:color w:val="212121"/>
          <w:spacing w:val="25"/>
          <w:w w:val="110"/>
          <w:sz w:val="22"/>
        </w:rPr>
        <w:t> </w:t>
      </w:r>
      <w:r>
        <w:rPr>
          <w:color w:val="212121"/>
          <w:w w:val="110"/>
          <w:sz w:val="22"/>
        </w:rPr>
        <w:t>33</w:t>
      </w:r>
      <w:r>
        <w:rPr>
          <w:color w:val="212121"/>
          <w:w w:val="110"/>
          <w:sz w:val="22"/>
        </w:rPr>
        <w:t> Fuel</w:t>
      </w:r>
      <w:r>
        <w:rPr>
          <w:color w:val="212121"/>
          <w:w w:val="110"/>
          <w:sz w:val="22"/>
        </w:rPr>
        <w:t> consumption indicator</w:t>
      </w:r>
      <w:r>
        <w:rPr>
          <w:color w:val="212121"/>
          <w:spacing w:val="-17"/>
          <w:w w:val="110"/>
          <w:sz w:val="22"/>
        </w:rPr>
        <w:t> </w:t>
      </w:r>
      <w:r>
        <w:rPr>
          <w:color w:val="212121"/>
          <w:w w:val="110"/>
          <w:sz w:val="22"/>
        </w:rPr>
        <w:t>with switch,</w:t>
      </w:r>
      <w:r>
        <w:rPr>
          <w:color w:val="212121"/>
          <w:spacing w:val="-10"/>
          <w:w w:val="110"/>
          <w:sz w:val="22"/>
        </w:rPr>
        <w:t> </w:t>
      </w:r>
      <w:r>
        <w:rPr>
          <w:color w:val="212121"/>
          <w:w w:val="110"/>
          <w:sz w:val="22"/>
        </w:rPr>
        <w:t>34</w:t>
      </w:r>
      <w:r>
        <w:rPr>
          <w:color w:val="212121"/>
          <w:spacing w:val="20"/>
          <w:w w:val="110"/>
          <w:sz w:val="22"/>
        </w:rPr>
        <w:t> </w:t>
      </w:r>
      <w:r>
        <w:rPr>
          <w:color w:val="212121"/>
          <w:w w:val="110"/>
          <w:sz w:val="22"/>
        </w:rPr>
        <w:t>lndicator</w:t>
      </w:r>
      <w:r>
        <w:rPr>
          <w:color w:val="212121"/>
          <w:spacing w:val="-24"/>
          <w:w w:val="110"/>
          <w:sz w:val="22"/>
        </w:rPr>
        <w:t> </w:t>
      </w:r>
      <w:r>
        <w:rPr>
          <w:color w:val="212121"/>
          <w:w w:val="110"/>
          <w:sz w:val="22"/>
        </w:rPr>
        <w:t>for</w:t>
      </w:r>
      <w:r>
        <w:rPr>
          <w:color w:val="212121"/>
          <w:spacing w:val="-24"/>
          <w:w w:val="110"/>
          <w:sz w:val="22"/>
        </w:rPr>
        <w:t> </w:t>
      </w:r>
      <w:r>
        <w:rPr>
          <w:color w:val="212121"/>
          <w:w w:val="110"/>
          <w:sz w:val="22"/>
        </w:rPr>
        <w:t>pitot</w:t>
      </w:r>
      <w:r>
        <w:rPr>
          <w:color w:val="212121"/>
          <w:spacing w:val="-46"/>
          <w:w w:val="110"/>
          <w:sz w:val="22"/>
        </w:rPr>
        <w:t> </w:t>
      </w:r>
      <w:r>
        <w:rPr>
          <w:color w:val="212121"/>
          <w:w w:val="110"/>
          <w:sz w:val="22"/>
        </w:rPr>
        <w:t>tube</w:t>
      </w:r>
      <w:r>
        <w:rPr>
          <w:color w:val="212121"/>
          <w:spacing w:val="-3"/>
          <w:w w:val="110"/>
          <w:sz w:val="22"/>
        </w:rPr>
        <w:t> </w:t>
      </w:r>
      <w:r>
        <w:rPr>
          <w:color w:val="212121"/>
          <w:w w:val="110"/>
          <w:sz w:val="22"/>
        </w:rPr>
        <w:t>heat</w:t>
      </w:r>
      <w:r>
        <w:rPr>
          <w:color w:val="212121"/>
          <w:spacing w:val="-39"/>
          <w:w w:val="110"/>
          <w:sz w:val="22"/>
        </w:rPr>
        <w:t> </w:t>
      </w:r>
      <w:r>
        <w:rPr>
          <w:color w:val="212121"/>
          <w:w w:val="110"/>
          <w:sz w:val="22"/>
        </w:rPr>
        <w:t>ng, 35</w:t>
      </w:r>
      <w:r>
        <w:rPr>
          <w:color w:val="212121"/>
          <w:spacing w:val="-24"/>
          <w:w w:val="110"/>
          <w:sz w:val="22"/>
        </w:rPr>
        <w:t> </w:t>
      </w:r>
      <w:r>
        <w:rPr>
          <w:color w:val="212121"/>
          <w:w w:val="115"/>
          <w:sz w:val="22"/>
        </w:rPr>
        <w:t>Va</w:t>
      </w:r>
      <w:r>
        <w:rPr>
          <w:color w:val="212121"/>
          <w:spacing w:val="-27"/>
          <w:w w:val="115"/>
          <w:sz w:val="22"/>
        </w:rPr>
        <w:t> </w:t>
      </w:r>
      <w:r>
        <w:rPr>
          <w:color w:val="212121"/>
          <w:w w:val="110"/>
          <w:sz w:val="22"/>
        </w:rPr>
        <w:t>ometer,</w:t>
      </w:r>
      <w:r>
        <w:rPr>
          <w:color w:val="212121"/>
          <w:spacing w:val="-10"/>
          <w:w w:val="110"/>
          <w:sz w:val="22"/>
        </w:rPr>
        <w:t> </w:t>
      </w:r>
      <w:r>
        <w:rPr>
          <w:color w:val="212121"/>
          <w:w w:val="110"/>
          <w:sz w:val="22"/>
        </w:rPr>
        <w:t>36 Rate ofturn</w:t>
      </w:r>
    </w:p>
    <w:p>
      <w:pPr>
        <w:spacing w:line="248" w:lineRule="exact" w:before="0"/>
        <w:ind w:left="837" w:right="0" w:firstLine="0"/>
        <w:jc w:val="both"/>
        <w:rPr>
          <w:sz w:val="22"/>
        </w:rPr>
      </w:pPr>
      <w:r>
        <w:rPr>
          <w:color w:val="202020"/>
          <w:w w:val="105"/>
          <w:sz w:val="22"/>
        </w:rPr>
        <w:t>37</w:t>
      </w:r>
      <w:r>
        <w:rPr>
          <w:color w:val="202020"/>
          <w:spacing w:val="-15"/>
          <w:w w:val="105"/>
          <w:sz w:val="22"/>
        </w:rPr>
        <w:t> </w:t>
      </w:r>
      <w:r>
        <w:rPr>
          <w:color w:val="202020"/>
          <w:w w:val="105"/>
          <w:sz w:val="22"/>
        </w:rPr>
        <w:t>Course</w:t>
      </w:r>
      <w:r>
        <w:rPr>
          <w:color w:val="202020"/>
          <w:spacing w:val="-9"/>
          <w:w w:val="105"/>
          <w:sz w:val="22"/>
        </w:rPr>
        <w:t> </w:t>
      </w:r>
      <w:r>
        <w:rPr>
          <w:color w:val="202020"/>
          <w:w w:val="105"/>
          <w:sz w:val="22"/>
        </w:rPr>
        <w:t>pointer</w:t>
      </w:r>
      <w:r>
        <w:rPr>
          <w:color w:val="202020"/>
          <w:spacing w:val="49"/>
          <w:w w:val="105"/>
          <w:sz w:val="22"/>
        </w:rPr>
        <w:t> </w:t>
      </w:r>
      <w:r>
        <w:rPr>
          <w:color w:val="202020"/>
          <w:w w:val="105"/>
          <w:sz w:val="22"/>
        </w:rPr>
        <w:t>38</w:t>
      </w:r>
      <w:r>
        <w:rPr>
          <w:color w:val="202020"/>
          <w:spacing w:val="13"/>
          <w:w w:val="105"/>
          <w:sz w:val="22"/>
        </w:rPr>
        <w:t> </w:t>
      </w:r>
      <w:r>
        <w:rPr>
          <w:color w:val="202020"/>
          <w:w w:val="105"/>
          <w:sz w:val="22"/>
        </w:rPr>
        <w:t>Revi</w:t>
      </w:r>
      <w:r>
        <w:rPr>
          <w:color w:val="202020"/>
          <w:spacing w:val="-1"/>
          <w:w w:val="105"/>
          <w:sz w:val="22"/>
        </w:rPr>
        <w:t> </w:t>
      </w:r>
      <w:r>
        <w:rPr>
          <w:color w:val="202020"/>
          <w:w w:val="105"/>
          <w:sz w:val="22"/>
        </w:rPr>
        <w:t>holder</w:t>
      </w:r>
      <w:r>
        <w:rPr>
          <w:color w:val="202020"/>
          <w:spacing w:val="48"/>
          <w:w w:val="105"/>
          <w:sz w:val="22"/>
        </w:rPr>
        <w:t> </w:t>
      </w:r>
      <w:r>
        <w:rPr>
          <w:color w:val="202020"/>
          <w:w w:val="105"/>
          <w:sz w:val="22"/>
        </w:rPr>
        <w:t>39</w:t>
      </w:r>
      <w:r>
        <w:rPr>
          <w:color w:val="202020"/>
          <w:spacing w:val="-21"/>
          <w:w w:val="105"/>
          <w:sz w:val="22"/>
        </w:rPr>
        <w:t> </w:t>
      </w:r>
      <w:r>
        <w:rPr>
          <w:color w:val="202020"/>
          <w:w w:val="105"/>
          <w:sz w:val="22"/>
        </w:rPr>
        <w:t>Artific</w:t>
      </w:r>
      <w:r>
        <w:rPr>
          <w:color w:val="202020"/>
          <w:spacing w:val="-21"/>
          <w:w w:val="105"/>
          <w:sz w:val="22"/>
        </w:rPr>
        <w:t> </w:t>
      </w:r>
      <w:r>
        <w:rPr>
          <w:color w:val="202020"/>
          <w:w w:val="105"/>
          <w:sz w:val="22"/>
        </w:rPr>
        <w:t>a</w:t>
      </w:r>
      <w:r>
        <w:rPr>
          <w:color w:val="202020"/>
          <w:spacing w:val="34"/>
          <w:w w:val="105"/>
          <w:sz w:val="22"/>
        </w:rPr>
        <w:t> </w:t>
      </w:r>
      <w:r>
        <w:rPr>
          <w:color w:val="202020"/>
          <w:w w:val="105"/>
          <w:sz w:val="22"/>
        </w:rPr>
        <w:t>hor</w:t>
      </w:r>
      <w:r>
        <w:rPr>
          <w:color w:val="202020"/>
          <w:spacing w:val="-22"/>
          <w:w w:val="105"/>
          <w:sz w:val="22"/>
        </w:rPr>
        <w:t> </w:t>
      </w:r>
      <w:r>
        <w:rPr>
          <w:color w:val="202020"/>
          <w:w w:val="105"/>
          <w:sz w:val="22"/>
        </w:rPr>
        <w:t>zon,</w:t>
      </w:r>
      <w:r>
        <w:rPr>
          <w:color w:val="202020"/>
          <w:spacing w:val="7"/>
          <w:w w:val="105"/>
          <w:sz w:val="22"/>
        </w:rPr>
        <w:t> </w:t>
      </w:r>
      <w:r>
        <w:rPr>
          <w:color w:val="202020"/>
          <w:w w:val="105"/>
          <w:sz w:val="22"/>
        </w:rPr>
        <w:t>40</w:t>
      </w:r>
      <w:r>
        <w:rPr>
          <w:color w:val="202020"/>
          <w:spacing w:val="5"/>
          <w:w w:val="105"/>
          <w:sz w:val="22"/>
        </w:rPr>
        <w:t> </w:t>
      </w:r>
      <w:r>
        <w:rPr>
          <w:color w:val="202020"/>
          <w:w w:val="105"/>
          <w:sz w:val="22"/>
        </w:rPr>
        <w:t>ETC</w:t>
      </w:r>
      <w:r>
        <w:rPr>
          <w:color w:val="202020"/>
          <w:spacing w:val="-9"/>
          <w:w w:val="105"/>
          <w:sz w:val="22"/>
        </w:rPr>
        <w:t> </w:t>
      </w:r>
      <w:r>
        <w:rPr>
          <w:color w:val="202020"/>
          <w:w w:val="105"/>
          <w:sz w:val="22"/>
        </w:rPr>
        <w:t>detachment</w:t>
      </w:r>
      <w:r>
        <w:rPr>
          <w:color w:val="202020"/>
          <w:spacing w:val="35"/>
          <w:w w:val="105"/>
          <w:sz w:val="22"/>
        </w:rPr>
        <w:t> </w:t>
      </w:r>
      <w:r>
        <w:rPr>
          <w:color w:val="202020"/>
          <w:w w:val="105"/>
          <w:sz w:val="22"/>
        </w:rPr>
        <w:t>41</w:t>
      </w:r>
      <w:r>
        <w:rPr>
          <w:color w:val="202020"/>
          <w:spacing w:val="48"/>
          <w:w w:val="105"/>
          <w:sz w:val="22"/>
        </w:rPr>
        <w:t> </w:t>
      </w:r>
      <w:r>
        <w:rPr>
          <w:color w:val="202020"/>
          <w:w w:val="105"/>
          <w:sz w:val="22"/>
        </w:rPr>
        <w:t>Operating</w:t>
      </w:r>
      <w:r>
        <w:rPr>
          <w:color w:val="202020"/>
          <w:spacing w:val="-15"/>
          <w:w w:val="105"/>
          <w:sz w:val="22"/>
        </w:rPr>
        <w:t> </w:t>
      </w:r>
      <w:r>
        <w:rPr>
          <w:color w:val="202020"/>
          <w:w w:val="105"/>
          <w:sz w:val="22"/>
        </w:rPr>
        <w:t>data</w:t>
      </w:r>
      <w:r>
        <w:rPr>
          <w:color w:val="202020"/>
          <w:spacing w:val="-43"/>
          <w:w w:val="105"/>
          <w:sz w:val="22"/>
        </w:rPr>
        <w:t> </w:t>
      </w:r>
      <w:r>
        <w:rPr>
          <w:color w:val="202020"/>
          <w:w w:val="105"/>
          <w:sz w:val="22"/>
        </w:rPr>
        <w:t>table</w:t>
      </w:r>
      <w:r>
        <w:rPr>
          <w:color w:val="202020"/>
          <w:spacing w:val="-9"/>
          <w:w w:val="105"/>
          <w:sz w:val="22"/>
        </w:rPr>
        <w:t> </w:t>
      </w:r>
      <w:r>
        <w:rPr>
          <w:color w:val="202020"/>
          <w:w w:val="105"/>
          <w:sz w:val="22"/>
        </w:rPr>
        <w:t>and</w:t>
      </w:r>
      <w:r>
        <w:rPr>
          <w:color w:val="202020"/>
          <w:spacing w:val="-8"/>
          <w:w w:val="105"/>
          <w:sz w:val="22"/>
        </w:rPr>
        <w:t> </w:t>
      </w:r>
      <w:r>
        <w:rPr>
          <w:color w:val="202020"/>
          <w:w w:val="105"/>
          <w:sz w:val="22"/>
        </w:rPr>
        <w:t>deviat</w:t>
      </w:r>
      <w:r>
        <w:rPr>
          <w:color w:val="202020"/>
          <w:spacing w:val="-39"/>
          <w:w w:val="105"/>
          <w:sz w:val="22"/>
        </w:rPr>
        <w:t> </w:t>
      </w:r>
      <w:r>
        <w:rPr>
          <w:color w:val="202020"/>
          <w:w w:val="105"/>
          <w:sz w:val="22"/>
        </w:rPr>
        <w:t>on</w:t>
      </w:r>
      <w:r>
        <w:rPr>
          <w:color w:val="202020"/>
          <w:spacing w:val="-21"/>
          <w:w w:val="105"/>
          <w:sz w:val="22"/>
        </w:rPr>
        <w:t> </w:t>
      </w:r>
      <w:r>
        <w:rPr>
          <w:color w:val="202020"/>
          <w:w w:val="105"/>
          <w:sz w:val="22"/>
        </w:rPr>
        <w:t>tab</w:t>
      </w:r>
      <w:r>
        <w:rPr>
          <w:color w:val="202020"/>
          <w:spacing w:val="-21"/>
          <w:w w:val="105"/>
          <w:sz w:val="22"/>
        </w:rPr>
        <w:t> </w:t>
      </w:r>
      <w:r>
        <w:rPr>
          <w:color w:val="202020"/>
          <w:spacing w:val="-10"/>
          <w:w w:val="105"/>
          <w:sz w:val="22"/>
        </w:rPr>
        <w:t>e</w:t>
      </w:r>
    </w:p>
    <w:p>
      <w:pPr>
        <w:spacing w:line="254" w:lineRule="auto" w:before="21"/>
        <w:ind w:left="828" w:right="145" w:firstLine="9"/>
        <w:jc w:val="both"/>
        <w:rPr>
          <w:sz w:val="22"/>
        </w:rPr>
      </w:pPr>
      <w:r>
        <w:rPr>
          <w:color w:val="202020"/>
          <w:w w:val="105"/>
          <w:sz w:val="22"/>
        </w:rPr>
        <w:t>42</w:t>
      </w:r>
      <w:r>
        <w:rPr>
          <w:color w:val="202020"/>
          <w:spacing w:val="14"/>
          <w:w w:val="105"/>
          <w:sz w:val="22"/>
        </w:rPr>
        <w:t> </w:t>
      </w:r>
      <w:r>
        <w:rPr>
          <w:color w:val="202020"/>
          <w:w w:val="105"/>
          <w:sz w:val="22"/>
        </w:rPr>
        <w:t>Remote heading</w:t>
      </w:r>
      <w:r>
        <w:rPr>
          <w:color w:val="202020"/>
          <w:spacing w:val="15"/>
          <w:w w:val="105"/>
          <w:sz w:val="22"/>
        </w:rPr>
        <w:t> </w:t>
      </w:r>
      <w:r>
        <w:rPr>
          <w:color w:val="202020"/>
          <w:w w:val="105"/>
          <w:sz w:val="22"/>
        </w:rPr>
        <w:t>gyro</w:t>
      </w:r>
      <w:r>
        <w:rPr>
          <w:color w:val="202020"/>
          <w:spacing w:val="-9"/>
          <w:w w:val="105"/>
          <w:sz w:val="22"/>
        </w:rPr>
        <w:t> </w:t>
      </w:r>
      <w:r>
        <w:rPr>
          <w:color w:val="202020"/>
          <w:w w:val="105"/>
          <w:sz w:val="22"/>
        </w:rPr>
        <w:t>for</w:t>
      </w:r>
      <w:r>
        <w:rPr>
          <w:color w:val="202020"/>
          <w:spacing w:val="-17"/>
          <w:w w:val="105"/>
          <w:sz w:val="22"/>
        </w:rPr>
        <w:t> </w:t>
      </w:r>
      <w:r>
        <w:rPr>
          <w:color w:val="202020"/>
          <w:w w:val="105"/>
          <w:sz w:val="22"/>
        </w:rPr>
        <w:t>heading</w:t>
      </w:r>
      <w:r>
        <w:rPr>
          <w:color w:val="202020"/>
          <w:spacing w:val="24"/>
          <w:w w:val="105"/>
          <w:sz w:val="22"/>
        </w:rPr>
        <w:t> </w:t>
      </w:r>
      <w:r>
        <w:rPr>
          <w:color w:val="202020"/>
          <w:w w:val="105"/>
          <w:sz w:val="22"/>
        </w:rPr>
        <w:t>control,</w:t>
      </w:r>
      <w:r>
        <w:rPr>
          <w:color w:val="202020"/>
          <w:spacing w:val="23"/>
          <w:w w:val="105"/>
          <w:sz w:val="22"/>
        </w:rPr>
        <w:t> </w:t>
      </w:r>
      <w:r>
        <w:rPr>
          <w:color w:val="202020"/>
          <w:w w:val="105"/>
          <w:sz w:val="22"/>
        </w:rPr>
        <w:t>43 Operat</w:t>
      </w:r>
      <w:r>
        <w:rPr>
          <w:color w:val="202020"/>
          <w:spacing w:val="-17"/>
          <w:w w:val="105"/>
          <w:sz w:val="22"/>
        </w:rPr>
        <w:t> </w:t>
      </w:r>
      <w:r>
        <w:rPr>
          <w:color w:val="202020"/>
          <w:w w:val="105"/>
          <w:sz w:val="22"/>
        </w:rPr>
        <w:t>ona</w:t>
      </w:r>
      <w:r>
        <w:rPr>
          <w:color w:val="202020"/>
          <w:spacing w:val="40"/>
          <w:w w:val="105"/>
          <w:sz w:val="22"/>
        </w:rPr>
        <w:t> </w:t>
      </w:r>
      <w:r>
        <w:rPr>
          <w:color w:val="202020"/>
          <w:w w:val="105"/>
          <w:sz w:val="22"/>
        </w:rPr>
        <w:t>data table</w:t>
      </w:r>
      <w:r>
        <w:rPr>
          <w:color w:val="202020"/>
          <w:spacing w:val="79"/>
          <w:w w:val="105"/>
          <w:sz w:val="22"/>
        </w:rPr>
        <w:t> </w:t>
      </w:r>
      <w:r>
        <w:rPr>
          <w:color w:val="202020"/>
          <w:w w:val="105"/>
          <w:sz w:val="22"/>
        </w:rPr>
        <w:t>44 Course control</w:t>
      </w:r>
      <w:r>
        <w:rPr>
          <w:color w:val="202020"/>
          <w:spacing w:val="31"/>
          <w:w w:val="105"/>
          <w:sz w:val="22"/>
        </w:rPr>
        <w:t> </w:t>
      </w:r>
      <w:r>
        <w:rPr>
          <w:color w:val="202020"/>
          <w:w w:val="105"/>
          <w:sz w:val="22"/>
        </w:rPr>
        <w:t>indicator,</w:t>
      </w:r>
      <w:r>
        <w:rPr>
          <w:color w:val="202020"/>
          <w:spacing w:val="15"/>
          <w:w w:val="105"/>
          <w:sz w:val="22"/>
        </w:rPr>
        <w:t> </w:t>
      </w:r>
      <w:r>
        <w:rPr>
          <w:color w:val="202020"/>
          <w:w w:val="105"/>
          <w:sz w:val="22"/>
        </w:rPr>
        <w:t>45</w:t>
      </w:r>
      <w:r>
        <w:rPr>
          <w:color w:val="202020"/>
          <w:spacing w:val="31"/>
          <w:w w:val="105"/>
          <w:sz w:val="22"/>
        </w:rPr>
        <w:t> </w:t>
      </w:r>
      <w:r>
        <w:rPr>
          <w:color w:val="202020"/>
          <w:w w:val="105"/>
          <w:sz w:val="22"/>
        </w:rPr>
        <w:t>Compass</w:t>
      </w:r>
      <w:r>
        <w:rPr>
          <w:color w:val="202020"/>
          <w:spacing w:val="31"/>
          <w:w w:val="105"/>
          <w:sz w:val="22"/>
        </w:rPr>
        <w:t> </w:t>
      </w:r>
      <w:r>
        <w:rPr>
          <w:color w:val="202020"/>
          <w:w w:val="105"/>
          <w:sz w:val="22"/>
        </w:rPr>
        <w:t>slave</w:t>
      </w:r>
      <w:r>
        <w:rPr>
          <w:color w:val="202020"/>
          <w:spacing w:val="-9"/>
          <w:w w:val="105"/>
          <w:sz w:val="22"/>
        </w:rPr>
        <w:t> </w:t>
      </w:r>
      <w:r>
        <w:rPr>
          <w:color w:val="202020"/>
          <w:w w:val="105"/>
          <w:sz w:val="22"/>
        </w:rPr>
        <w:t>for</w:t>
      </w:r>
      <w:r>
        <w:rPr>
          <w:color w:val="202020"/>
          <w:spacing w:val="-1"/>
          <w:w w:val="105"/>
          <w:sz w:val="22"/>
        </w:rPr>
        <w:t> </w:t>
      </w:r>
      <w:r>
        <w:rPr>
          <w:color w:val="202020"/>
          <w:w w:val="105"/>
          <w:sz w:val="22"/>
        </w:rPr>
        <w:t>headi,g</w:t>
      </w:r>
      <w:r>
        <w:rPr>
          <w:color w:val="202020"/>
          <w:spacing w:val="23"/>
          <w:w w:val="105"/>
          <w:sz w:val="22"/>
        </w:rPr>
        <w:t> </w:t>
      </w:r>
      <w:r>
        <w:rPr>
          <w:color w:val="202020"/>
          <w:w w:val="105"/>
          <w:sz w:val="22"/>
        </w:rPr>
        <w:t>control, 46 MG detent</w:t>
      </w:r>
      <w:r>
        <w:rPr>
          <w:color w:val="202020"/>
          <w:w w:val="105"/>
          <w:sz w:val="22"/>
        </w:rPr>
        <w:t> 47 Boost</w:t>
      </w:r>
      <w:r>
        <w:rPr>
          <w:color w:val="202020"/>
          <w:spacing w:val="-8"/>
          <w:w w:val="105"/>
          <w:sz w:val="22"/>
        </w:rPr>
        <w:t> </w:t>
      </w:r>
      <w:r>
        <w:rPr>
          <w:color w:val="202020"/>
          <w:w w:val="105"/>
          <w:sz w:val="22"/>
        </w:rPr>
        <w:t>pressure gauge</w:t>
      </w:r>
      <w:r>
        <w:rPr>
          <w:color w:val="202020"/>
          <w:spacing w:val="-1"/>
          <w:w w:val="105"/>
          <w:sz w:val="22"/>
        </w:rPr>
        <w:t> </w:t>
      </w:r>
      <w:r>
        <w:rPr>
          <w:color w:val="202020"/>
          <w:w w:val="105"/>
          <w:sz w:val="22"/>
        </w:rPr>
        <w:t>for</w:t>
      </w:r>
      <w:r>
        <w:rPr>
          <w:color w:val="202020"/>
          <w:spacing w:val="-1"/>
          <w:w w:val="105"/>
          <w:sz w:val="22"/>
        </w:rPr>
        <w:t> </w:t>
      </w:r>
      <w:r>
        <w:rPr>
          <w:color w:val="202020"/>
          <w:w w:val="105"/>
          <w:sz w:val="22"/>
        </w:rPr>
        <w:t>engine</w:t>
      </w:r>
      <w:r>
        <w:rPr>
          <w:color w:val="202020"/>
          <w:w w:val="105"/>
          <w:sz w:val="22"/>
        </w:rPr>
        <w:t> L</w:t>
      </w:r>
      <w:r>
        <w:rPr>
          <w:color w:val="202020"/>
          <w:spacing w:val="40"/>
          <w:w w:val="105"/>
          <w:sz w:val="22"/>
        </w:rPr>
        <w:t> </w:t>
      </w:r>
      <w:r>
        <w:rPr>
          <w:color w:val="202020"/>
          <w:w w:val="105"/>
          <w:sz w:val="22"/>
        </w:rPr>
        <w:t>48</w:t>
      </w:r>
      <w:r>
        <w:rPr>
          <w:color w:val="202020"/>
          <w:spacing w:val="-17"/>
          <w:w w:val="105"/>
          <w:sz w:val="22"/>
        </w:rPr>
        <w:t> </w:t>
      </w:r>
      <w:r>
        <w:rPr>
          <w:color w:val="202020"/>
          <w:w w:val="105"/>
          <w:sz w:val="22"/>
        </w:rPr>
        <w:t>for engine R, 49</w:t>
      </w:r>
      <w:r>
        <w:rPr>
          <w:color w:val="202020"/>
          <w:w w:val="105"/>
          <w:sz w:val="22"/>
        </w:rPr>
        <w:t> Rev counter</w:t>
      </w:r>
      <w:r>
        <w:rPr>
          <w:color w:val="202020"/>
          <w:spacing w:val="-8"/>
          <w:w w:val="105"/>
          <w:sz w:val="22"/>
        </w:rPr>
        <w:t> </w:t>
      </w:r>
      <w:r>
        <w:rPr>
          <w:color w:val="202020"/>
          <w:w w:val="105"/>
          <w:sz w:val="22"/>
        </w:rPr>
        <w:t>L</w:t>
      </w:r>
      <w:r>
        <w:rPr>
          <w:color w:val="202020"/>
          <w:spacing w:val="40"/>
          <w:w w:val="105"/>
          <w:sz w:val="22"/>
        </w:rPr>
        <w:t> </w:t>
      </w:r>
      <w:r>
        <w:rPr>
          <w:color w:val="202020"/>
          <w:w w:val="105"/>
          <w:sz w:val="22"/>
        </w:rPr>
        <w:t>50</w:t>
      </w:r>
      <w:r>
        <w:rPr>
          <w:color w:val="202020"/>
          <w:w w:val="105"/>
          <w:sz w:val="22"/>
        </w:rPr>
        <w:t> Rev counter R</w:t>
      </w:r>
      <w:r>
        <w:rPr>
          <w:color w:val="202020"/>
          <w:spacing w:val="40"/>
          <w:w w:val="105"/>
          <w:sz w:val="22"/>
        </w:rPr>
        <w:t> </w:t>
      </w:r>
      <w:r>
        <w:rPr>
          <w:color w:val="202020"/>
          <w:w w:val="105"/>
          <w:sz w:val="22"/>
        </w:rPr>
        <w:t>51</w:t>
      </w:r>
      <w:r>
        <w:rPr>
          <w:color w:val="202020"/>
          <w:spacing w:val="40"/>
          <w:w w:val="105"/>
          <w:sz w:val="22"/>
        </w:rPr>
        <w:t> </w:t>
      </w:r>
      <w:r>
        <w:rPr>
          <w:color w:val="202020"/>
          <w:w w:val="105"/>
          <w:sz w:val="22"/>
        </w:rPr>
        <w:t>Lubr</w:t>
      </w:r>
      <w:r>
        <w:rPr>
          <w:color w:val="202020"/>
          <w:spacing w:val="-17"/>
          <w:w w:val="105"/>
          <w:sz w:val="22"/>
        </w:rPr>
        <w:t> </w:t>
      </w:r>
      <w:r>
        <w:rPr>
          <w:color w:val="202020"/>
          <w:w w:val="105"/>
          <w:sz w:val="22"/>
        </w:rPr>
        <w:t>cant</w:t>
      </w:r>
      <w:r>
        <w:rPr>
          <w:color w:val="202020"/>
          <w:spacing w:val="-7"/>
          <w:w w:val="105"/>
          <w:sz w:val="22"/>
        </w:rPr>
        <w:t> </w:t>
      </w:r>
      <w:r>
        <w:rPr>
          <w:color w:val="202020"/>
          <w:w w:val="105"/>
          <w:sz w:val="22"/>
        </w:rPr>
        <w:t>pressure and</w:t>
      </w:r>
      <w:r>
        <w:rPr>
          <w:color w:val="202020"/>
          <w:spacing w:val="-8"/>
          <w:w w:val="105"/>
          <w:sz w:val="22"/>
        </w:rPr>
        <w:t> </w:t>
      </w:r>
      <w:r>
        <w:rPr>
          <w:color w:val="202020"/>
          <w:w w:val="105"/>
          <w:sz w:val="22"/>
        </w:rPr>
        <w:t>fuel pressure,</w:t>
      </w:r>
      <w:r>
        <w:rPr>
          <w:color w:val="202020"/>
          <w:w w:val="105"/>
          <w:sz w:val="22"/>
        </w:rPr>
        <w:t> 52</w:t>
      </w:r>
      <w:r>
        <w:rPr>
          <w:color w:val="202020"/>
          <w:spacing w:val="40"/>
          <w:w w:val="105"/>
          <w:sz w:val="22"/>
        </w:rPr>
        <w:t> </w:t>
      </w:r>
      <w:r>
        <w:rPr>
          <w:color w:val="202020"/>
          <w:w w:val="105"/>
          <w:sz w:val="22"/>
        </w:rPr>
        <w:t>Pressurised</w:t>
      </w:r>
      <w:r>
        <w:rPr>
          <w:color w:val="202020"/>
          <w:w w:val="105"/>
          <w:sz w:val="22"/>
        </w:rPr>
        <w:t> water warning,</w:t>
      </w:r>
      <w:r>
        <w:rPr>
          <w:color w:val="202020"/>
          <w:w w:val="105"/>
          <w:sz w:val="22"/>
        </w:rPr>
        <w:t> 53</w:t>
      </w:r>
      <w:r>
        <w:rPr>
          <w:color w:val="202020"/>
          <w:w w:val="105"/>
          <w:sz w:val="22"/>
        </w:rPr>
        <w:t> Coolant temperature</w:t>
      </w:r>
      <w:r>
        <w:rPr>
          <w:color w:val="202020"/>
          <w:w w:val="105"/>
          <w:sz w:val="22"/>
        </w:rPr>
        <w:t> for</w:t>
      </w:r>
      <w:r>
        <w:rPr>
          <w:color w:val="202020"/>
          <w:w w:val="105"/>
          <w:sz w:val="22"/>
        </w:rPr>
        <w:t> engine</w:t>
      </w:r>
      <w:r>
        <w:rPr>
          <w:color w:val="202020"/>
          <w:spacing w:val="40"/>
          <w:w w:val="105"/>
          <w:sz w:val="22"/>
        </w:rPr>
        <w:t> </w:t>
      </w:r>
      <w:r>
        <w:rPr>
          <w:color w:val="202020"/>
          <w:w w:val="105"/>
          <w:sz w:val="22"/>
        </w:rPr>
        <w:t>L</w:t>
      </w:r>
      <w:r>
        <w:rPr>
          <w:color w:val="202020"/>
          <w:spacing w:val="40"/>
          <w:w w:val="105"/>
          <w:sz w:val="22"/>
        </w:rPr>
        <w:t> </w:t>
      </w:r>
      <w:r>
        <w:rPr>
          <w:color w:val="202020"/>
          <w:w w:val="105"/>
          <w:sz w:val="22"/>
        </w:rPr>
        <w:t>54 fo-</w:t>
      </w:r>
      <w:r>
        <w:rPr>
          <w:color w:val="202020"/>
          <w:w w:val="105"/>
          <w:sz w:val="22"/>
        </w:rPr>
        <w:t> engine</w:t>
      </w:r>
      <w:r>
        <w:rPr>
          <w:color w:val="202020"/>
          <w:w w:val="105"/>
          <w:sz w:val="22"/>
        </w:rPr>
        <w:t> R,</w:t>
      </w:r>
      <w:r>
        <w:rPr>
          <w:color w:val="202020"/>
          <w:w w:val="105"/>
          <w:sz w:val="22"/>
        </w:rPr>
        <w:t> 55</w:t>
      </w:r>
      <w:r>
        <w:rPr>
          <w:color w:val="202020"/>
          <w:spacing w:val="40"/>
          <w:w w:val="105"/>
          <w:sz w:val="22"/>
        </w:rPr>
        <w:t> </w:t>
      </w:r>
      <w:r>
        <w:rPr>
          <w:color w:val="202020"/>
          <w:w w:val="105"/>
          <w:sz w:val="22"/>
        </w:rPr>
        <w:t>Radio</w:t>
      </w:r>
      <w:r>
        <w:rPr>
          <w:color w:val="202020"/>
          <w:w w:val="105"/>
          <w:sz w:val="22"/>
        </w:rPr>
        <w:t> bear</w:t>
      </w:r>
      <w:r>
        <w:rPr>
          <w:color w:val="202020"/>
          <w:spacing w:val="-17"/>
          <w:w w:val="105"/>
          <w:sz w:val="22"/>
        </w:rPr>
        <w:t> </w:t>
      </w:r>
      <w:r>
        <w:rPr>
          <w:color w:val="202020"/>
          <w:w w:val="105"/>
          <w:sz w:val="22"/>
        </w:rPr>
        <w:t>ng</w:t>
      </w:r>
      <w:r>
        <w:rPr>
          <w:color w:val="202020"/>
          <w:w w:val="105"/>
          <w:sz w:val="22"/>
        </w:rPr>
        <w:t> indicator w</w:t>
      </w:r>
      <w:r>
        <w:rPr>
          <w:color w:val="202020"/>
          <w:spacing w:val="-17"/>
          <w:w w:val="105"/>
          <w:sz w:val="22"/>
        </w:rPr>
        <w:t> </w:t>
      </w:r>
      <w:r>
        <w:rPr>
          <w:color w:val="202020"/>
          <w:w w:val="105"/>
          <w:sz w:val="22"/>
        </w:rPr>
        <w:t>th</w:t>
      </w:r>
      <w:r>
        <w:rPr>
          <w:color w:val="202020"/>
          <w:spacing w:val="40"/>
          <w:w w:val="105"/>
          <w:sz w:val="22"/>
        </w:rPr>
        <w:t> </w:t>
      </w:r>
      <w:r>
        <w:rPr>
          <w:color w:val="202020"/>
          <w:w w:val="105"/>
          <w:sz w:val="22"/>
        </w:rPr>
        <w:t>slave compass, 56 Belt</w:t>
      </w:r>
      <w:r>
        <w:rPr>
          <w:color w:val="202020"/>
          <w:spacing w:val="-8"/>
          <w:w w:val="105"/>
          <w:sz w:val="22"/>
        </w:rPr>
        <w:t> </w:t>
      </w:r>
      <w:r>
        <w:rPr>
          <w:color w:val="202020"/>
          <w:w w:val="105"/>
          <w:sz w:val="22"/>
        </w:rPr>
        <w:t>guide,</w:t>
      </w:r>
      <w:r>
        <w:rPr>
          <w:color w:val="202020"/>
          <w:spacing w:val="23"/>
          <w:w w:val="105"/>
          <w:sz w:val="22"/>
        </w:rPr>
        <w:t> </w:t>
      </w:r>
      <w:r>
        <w:rPr>
          <w:color w:val="202020"/>
          <w:w w:val="105"/>
          <w:sz w:val="22"/>
        </w:rPr>
        <w:t>58</w:t>
      </w:r>
      <w:r>
        <w:rPr>
          <w:color w:val="202020"/>
          <w:spacing w:val="-3"/>
          <w:w w:val="105"/>
          <w:sz w:val="22"/>
        </w:rPr>
        <w:t> </w:t>
      </w:r>
      <w:r>
        <w:rPr>
          <w:color w:val="202020"/>
          <w:w w:val="105"/>
          <w:sz w:val="22"/>
        </w:rPr>
        <w:t>Cartr</w:t>
      </w:r>
      <w:r>
        <w:rPr>
          <w:color w:val="202020"/>
          <w:spacing w:val="-18"/>
          <w:w w:val="105"/>
          <w:sz w:val="22"/>
        </w:rPr>
        <w:t> </w:t>
      </w:r>
      <w:r>
        <w:rPr>
          <w:color w:val="202020"/>
          <w:w w:val="105"/>
          <w:sz w:val="22"/>
        </w:rPr>
        <w:t>dge</w:t>
      </w:r>
      <w:r>
        <w:rPr>
          <w:color w:val="202020"/>
          <w:spacing w:val="-3"/>
          <w:w w:val="105"/>
          <w:sz w:val="22"/>
        </w:rPr>
        <w:t> </w:t>
      </w:r>
      <w:r>
        <w:rPr>
          <w:color w:val="202020"/>
          <w:w w:val="105"/>
          <w:sz w:val="22"/>
        </w:rPr>
        <w:t>guide,</w:t>
      </w:r>
      <w:r>
        <w:rPr>
          <w:color w:val="202020"/>
          <w:spacing w:val="-3"/>
          <w:w w:val="105"/>
          <w:sz w:val="22"/>
        </w:rPr>
        <w:t> </w:t>
      </w:r>
      <w:r>
        <w:rPr>
          <w:color w:val="202020"/>
          <w:w w:val="105"/>
          <w:sz w:val="22"/>
        </w:rPr>
        <w:t>59</w:t>
      </w:r>
      <w:r>
        <w:rPr>
          <w:color w:val="202020"/>
          <w:spacing w:val="-18"/>
          <w:w w:val="105"/>
          <w:sz w:val="22"/>
        </w:rPr>
        <w:t> </w:t>
      </w:r>
      <w:r>
        <w:rPr>
          <w:color w:val="202020"/>
          <w:w w:val="105"/>
          <w:sz w:val="22"/>
        </w:rPr>
        <w:t>Shell conta</w:t>
      </w:r>
      <w:r>
        <w:rPr>
          <w:color w:val="202020"/>
          <w:spacing w:val="-18"/>
          <w:w w:val="105"/>
          <w:sz w:val="22"/>
        </w:rPr>
        <w:t> </w:t>
      </w:r>
      <w:r>
        <w:rPr>
          <w:color w:val="202020"/>
          <w:w w:val="105"/>
          <w:sz w:val="22"/>
        </w:rPr>
        <w:t>ner</w:t>
      </w:r>
      <w:r>
        <w:rPr>
          <w:color w:val="202020"/>
          <w:spacing w:val="40"/>
          <w:w w:val="105"/>
          <w:sz w:val="22"/>
        </w:rPr>
        <w:t> </w:t>
      </w:r>
      <w:r>
        <w:rPr>
          <w:color w:val="202020"/>
          <w:w w:val="105"/>
          <w:sz w:val="22"/>
        </w:rPr>
        <w:t>60</w:t>
      </w:r>
      <w:r>
        <w:rPr>
          <w:color w:val="202020"/>
          <w:spacing w:val="22"/>
          <w:w w:val="105"/>
          <w:sz w:val="22"/>
        </w:rPr>
        <w:t> </w:t>
      </w:r>
      <w:r>
        <w:rPr>
          <w:color w:val="202020"/>
          <w:w w:val="105"/>
          <w:sz w:val="22"/>
        </w:rPr>
        <w:t>Machine gun</w:t>
      </w:r>
      <w:r>
        <w:rPr>
          <w:color w:val="202020"/>
          <w:spacing w:val="-3"/>
          <w:w w:val="105"/>
          <w:sz w:val="22"/>
        </w:rPr>
        <w:t> </w:t>
      </w:r>
      <w:r>
        <w:rPr>
          <w:color w:val="202020"/>
          <w:w w:val="105"/>
          <w:sz w:val="22"/>
        </w:rPr>
        <w:t>lashing, 61</w:t>
      </w:r>
      <w:r>
        <w:rPr>
          <w:color w:val="202020"/>
          <w:spacing w:val="40"/>
          <w:w w:val="105"/>
          <w:sz w:val="22"/>
        </w:rPr>
        <w:t> </w:t>
      </w:r>
      <w:r>
        <w:rPr>
          <w:color w:val="202020"/>
          <w:w w:val="105"/>
          <w:sz w:val="22"/>
        </w:rPr>
        <w:t>Cable</w:t>
      </w:r>
      <w:r>
        <w:rPr>
          <w:color w:val="202020"/>
          <w:spacing w:val="-3"/>
          <w:w w:val="105"/>
          <w:sz w:val="22"/>
        </w:rPr>
        <w:t> </w:t>
      </w:r>
      <w:r>
        <w:rPr>
          <w:color w:val="202020"/>
          <w:w w:val="105"/>
          <w:sz w:val="22"/>
        </w:rPr>
        <w:t>ductfor</w:t>
      </w:r>
      <w:r>
        <w:rPr>
          <w:color w:val="202020"/>
          <w:spacing w:val="-18"/>
          <w:w w:val="105"/>
          <w:sz w:val="22"/>
        </w:rPr>
        <w:t> </w:t>
      </w:r>
      <w:r>
        <w:rPr>
          <w:color w:val="202020"/>
          <w:w w:val="105"/>
          <w:sz w:val="22"/>
        </w:rPr>
        <w:t>radio</w:t>
      </w:r>
      <w:r>
        <w:rPr>
          <w:color w:val="202020"/>
          <w:spacing w:val="-3"/>
          <w:w w:val="105"/>
          <w:sz w:val="22"/>
        </w:rPr>
        <w:t> </w:t>
      </w:r>
      <w:r>
        <w:rPr>
          <w:color w:val="202020"/>
          <w:w w:val="105"/>
          <w:sz w:val="22"/>
        </w:rPr>
        <w:t>system, 64</w:t>
      </w:r>
      <w:r>
        <w:rPr>
          <w:color w:val="202020"/>
          <w:spacing w:val="-3"/>
          <w:w w:val="105"/>
          <w:sz w:val="22"/>
        </w:rPr>
        <w:t> </w:t>
      </w:r>
      <w:r>
        <w:rPr>
          <w:color w:val="202020"/>
          <w:w w:val="105"/>
          <w:sz w:val="22"/>
        </w:rPr>
        <w:t>Sauer</w:t>
      </w:r>
    </w:p>
    <w:p>
      <w:pPr>
        <w:spacing w:before="7"/>
        <w:ind w:left="823" w:right="0" w:firstLine="0"/>
        <w:jc w:val="both"/>
        <w:rPr>
          <w:sz w:val="22"/>
        </w:rPr>
      </w:pPr>
      <w:r>
        <w:rPr>
          <w:color w:val="202020"/>
          <w:spacing w:val="-2"/>
          <w:w w:val="110"/>
          <w:sz w:val="22"/>
        </w:rPr>
        <w:t>fuel</w:t>
      </w:r>
      <w:r>
        <w:rPr>
          <w:color w:val="202020"/>
          <w:spacing w:val="-12"/>
          <w:w w:val="110"/>
          <w:sz w:val="22"/>
        </w:rPr>
        <w:t> </w:t>
      </w:r>
      <w:r>
        <w:rPr>
          <w:color w:val="202020"/>
          <w:spacing w:val="-2"/>
          <w:w w:val="110"/>
          <w:sz w:val="22"/>
        </w:rPr>
        <w:t>pressure</w:t>
      </w:r>
      <w:r>
        <w:rPr>
          <w:color w:val="202020"/>
          <w:spacing w:val="-15"/>
          <w:w w:val="110"/>
          <w:sz w:val="22"/>
        </w:rPr>
        <w:t> </w:t>
      </w:r>
      <w:r>
        <w:rPr>
          <w:color w:val="202020"/>
          <w:spacing w:val="-2"/>
          <w:w w:val="110"/>
          <w:sz w:val="22"/>
        </w:rPr>
        <w:t>gauge</w:t>
      </w:r>
      <w:r>
        <w:rPr>
          <w:color w:val="202020"/>
          <w:spacing w:val="-14"/>
          <w:w w:val="110"/>
          <w:sz w:val="22"/>
        </w:rPr>
        <w:t> </w:t>
      </w:r>
      <w:r>
        <w:rPr>
          <w:color w:val="202020"/>
          <w:spacing w:val="-2"/>
          <w:w w:val="110"/>
          <w:sz w:val="22"/>
        </w:rPr>
        <w:t>for</w:t>
      </w:r>
      <w:r>
        <w:rPr>
          <w:color w:val="202020"/>
          <w:spacing w:val="-15"/>
          <w:w w:val="110"/>
          <w:sz w:val="22"/>
        </w:rPr>
        <w:t> </w:t>
      </w:r>
      <w:r>
        <w:rPr>
          <w:color w:val="202020"/>
          <w:spacing w:val="-2"/>
          <w:w w:val="110"/>
          <w:sz w:val="22"/>
        </w:rPr>
        <w:t>pilot</w:t>
      </w:r>
      <w:r>
        <w:rPr>
          <w:color w:val="202020"/>
          <w:spacing w:val="14"/>
          <w:w w:val="110"/>
          <w:sz w:val="22"/>
        </w:rPr>
        <w:t> </w:t>
      </w:r>
      <w:r>
        <w:rPr>
          <w:color w:val="202020"/>
          <w:spacing w:val="-2"/>
          <w:w w:val="110"/>
          <w:sz w:val="22"/>
        </w:rPr>
        <w:t>65</w:t>
      </w:r>
      <w:r>
        <w:rPr>
          <w:color w:val="202020"/>
          <w:spacing w:val="-15"/>
          <w:w w:val="110"/>
          <w:sz w:val="22"/>
        </w:rPr>
        <w:t> </w:t>
      </w:r>
      <w:r>
        <w:rPr>
          <w:color w:val="202020"/>
          <w:spacing w:val="-2"/>
          <w:w w:val="110"/>
          <w:sz w:val="22"/>
        </w:rPr>
        <w:t>for</w:t>
      </w:r>
      <w:r>
        <w:rPr>
          <w:color w:val="202020"/>
          <w:spacing w:val="-6"/>
          <w:w w:val="110"/>
          <w:sz w:val="22"/>
        </w:rPr>
        <w:t> </w:t>
      </w:r>
      <w:r>
        <w:rPr>
          <w:color w:val="202020"/>
          <w:spacing w:val="-2"/>
          <w:w w:val="110"/>
          <w:sz w:val="22"/>
        </w:rPr>
        <w:t>observer</w:t>
      </w:r>
      <w:r>
        <w:rPr>
          <w:color w:val="202020"/>
          <w:spacing w:val="43"/>
          <w:w w:val="110"/>
          <w:sz w:val="22"/>
        </w:rPr>
        <w:t> </w:t>
      </w:r>
      <w:r>
        <w:rPr>
          <w:color w:val="202020"/>
          <w:spacing w:val="-2"/>
          <w:w w:val="110"/>
          <w:sz w:val="22"/>
        </w:rPr>
        <w:t>66</w:t>
      </w:r>
      <w:r>
        <w:rPr>
          <w:color w:val="202020"/>
          <w:spacing w:val="-15"/>
          <w:w w:val="110"/>
          <w:sz w:val="22"/>
        </w:rPr>
        <w:t> </w:t>
      </w:r>
      <w:r>
        <w:rPr>
          <w:color w:val="202020"/>
          <w:spacing w:val="-2"/>
          <w:w w:val="110"/>
          <w:sz w:val="22"/>
        </w:rPr>
        <w:t>fuel</w:t>
      </w:r>
      <w:r>
        <w:rPr>
          <w:color w:val="202020"/>
          <w:spacing w:val="6"/>
          <w:w w:val="110"/>
          <w:sz w:val="22"/>
        </w:rPr>
        <w:t> </w:t>
      </w:r>
      <w:r>
        <w:rPr>
          <w:color w:val="202020"/>
          <w:spacing w:val="-2"/>
          <w:w w:val="110"/>
          <w:sz w:val="22"/>
        </w:rPr>
        <w:t>and</w:t>
      </w:r>
      <w:r>
        <w:rPr>
          <w:color w:val="202020"/>
          <w:spacing w:val="-6"/>
          <w:w w:val="110"/>
          <w:sz w:val="22"/>
        </w:rPr>
        <w:t> </w:t>
      </w:r>
      <w:r>
        <w:rPr>
          <w:color w:val="202020"/>
          <w:spacing w:val="-2"/>
          <w:w w:val="110"/>
          <w:sz w:val="22"/>
        </w:rPr>
        <w:t>lubr</w:t>
      </w:r>
      <w:r>
        <w:rPr>
          <w:color w:val="202020"/>
          <w:spacing w:val="-24"/>
          <w:w w:val="110"/>
          <w:sz w:val="22"/>
        </w:rPr>
        <w:t> </w:t>
      </w:r>
      <w:r>
        <w:rPr>
          <w:color w:val="202020"/>
          <w:spacing w:val="-2"/>
          <w:w w:val="110"/>
          <w:sz w:val="22"/>
        </w:rPr>
        <w:t>cant</w:t>
      </w:r>
      <w:r>
        <w:rPr>
          <w:color w:val="202020"/>
          <w:spacing w:val="-24"/>
          <w:w w:val="110"/>
          <w:sz w:val="22"/>
        </w:rPr>
        <w:t> </w:t>
      </w:r>
      <w:r>
        <w:rPr>
          <w:color w:val="202020"/>
          <w:spacing w:val="-2"/>
          <w:w w:val="110"/>
          <w:sz w:val="22"/>
        </w:rPr>
        <w:t>supply,</w:t>
      </w:r>
      <w:r>
        <w:rPr>
          <w:color w:val="202020"/>
          <w:spacing w:val="-6"/>
          <w:w w:val="110"/>
          <w:sz w:val="22"/>
        </w:rPr>
        <w:t> </w:t>
      </w:r>
      <w:r>
        <w:rPr>
          <w:color w:val="202020"/>
          <w:spacing w:val="-2"/>
          <w:w w:val="110"/>
          <w:sz w:val="22"/>
        </w:rPr>
        <w:t>67</w:t>
      </w:r>
      <w:r>
        <w:rPr>
          <w:color w:val="202020"/>
          <w:spacing w:val="-6"/>
          <w:w w:val="110"/>
          <w:sz w:val="22"/>
        </w:rPr>
        <w:t> </w:t>
      </w:r>
      <w:r>
        <w:rPr>
          <w:color w:val="202020"/>
          <w:spacing w:val="-2"/>
          <w:w w:val="110"/>
          <w:sz w:val="22"/>
        </w:rPr>
        <w:t>selector</w:t>
      </w:r>
      <w:r>
        <w:rPr>
          <w:color w:val="202020"/>
          <w:spacing w:val="-6"/>
          <w:w w:val="110"/>
          <w:sz w:val="22"/>
        </w:rPr>
        <w:t> </w:t>
      </w:r>
      <w:r>
        <w:rPr>
          <w:color w:val="202020"/>
          <w:spacing w:val="-2"/>
          <w:w w:val="110"/>
          <w:sz w:val="22"/>
        </w:rPr>
        <w:t>sw</w:t>
      </w:r>
      <w:r>
        <w:rPr>
          <w:color w:val="202020"/>
          <w:spacing w:val="-39"/>
          <w:w w:val="110"/>
          <w:sz w:val="22"/>
        </w:rPr>
        <w:t> </w:t>
      </w:r>
      <w:r>
        <w:rPr>
          <w:color w:val="202020"/>
          <w:spacing w:val="-2"/>
          <w:w w:val="110"/>
          <w:sz w:val="22"/>
        </w:rPr>
        <w:t>tch</w:t>
      </w:r>
      <w:r>
        <w:rPr>
          <w:color w:val="202020"/>
          <w:spacing w:val="-15"/>
          <w:w w:val="110"/>
          <w:sz w:val="22"/>
        </w:rPr>
        <w:t> </w:t>
      </w:r>
      <w:r>
        <w:rPr>
          <w:color w:val="202020"/>
          <w:spacing w:val="-2"/>
          <w:w w:val="110"/>
          <w:sz w:val="22"/>
        </w:rPr>
        <w:t>for</w:t>
      </w:r>
      <w:r>
        <w:rPr>
          <w:color w:val="202020"/>
          <w:spacing w:val="-12"/>
          <w:w w:val="110"/>
          <w:sz w:val="22"/>
        </w:rPr>
        <w:t> </w:t>
      </w:r>
      <w:r>
        <w:rPr>
          <w:color w:val="202020"/>
          <w:spacing w:val="-2"/>
          <w:w w:val="110"/>
          <w:sz w:val="22"/>
        </w:rPr>
        <w:t>66,</w:t>
      </w:r>
      <w:r>
        <w:rPr>
          <w:color w:val="202020"/>
          <w:w w:val="110"/>
          <w:sz w:val="22"/>
        </w:rPr>
        <w:t> </w:t>
      </w:r>
      <w:r>
        <w:rPr>
          <w:color w:val="202020"/>
          <w:spacing w:val="-2"/>
          <w:w w:val="110"/>
          <w:sz w:val="22"/>
        </w:rPr>
        <w:t>68</w:t>
      </w:r>
      <w:r>
        <w:rPr>
          <w:color w:val="202020"/>
          <w:spacing w:val="-15"/>
          <w:w w:val="110"/>
          <w:sz w:val="22"/>
        </w:rPr>
        <w:t> </w:t>
      </w:r>
      <w:r>
        <w:rPr>
          <w:color w:val="202020"/>
          <w:spacing w:val="-2"/>
          <w:w w:val="110"/>
          <w:sz w:val="22"/>
        </w:rPr>
        <w:t>fuel</w:t>
      </w:r>
      <w:r>
        <w:rPr>
          <w:color w:val="202020"/>
          <w:spacing w:val="-6"/>
          <w:w w:val="110"/>
          <w:sz w:val="22"/>
        </w:rPr>
        <w:t> </w:t>
      </w:r>
      <w:r>
        <w:rPr>
          <w:color w:val="202020"/>
          <w:spacing w:val="-2"/>
          <w:w w:val="110"/>
          <w:sz w:val="22"/>
        </w:rPr>
        <w:t>supply,</w:t>
      </w:r>
      <w:r>
        <w:rPr>
          <w:color w:val="202020"/>
          <w:spacing w:val="-5"/>
          <w:w w:val="110"/>
          <w:sz w:val="22"/>
        </w:rPr>
        <w:t> </w:t>
      </w:r>
      <w:r>
        <w:rPr>
          <w:color w:val="202020"/>
          <w:spacing w:val="-2"/>
          <w:w w:val="110"/>
          <w:sz w:val="22"/>
        </w:rPr>
        <w:t>69</w:t>
      </w:r>
      <w:r>
        <w:rPr>
          <w:color w:val="202020"/>
          <w:spacing w:val="-7"/>
          <w:w w:val="110"/>
          <w:sz w:val="22"/>
        </w:rPr>
        <w:t> </w:t>
      </w:r>
      <w:r>
        <w:rPr>
          <w:color w:val="202020"/>
          <w:spacing w:val="-2"/>
          <w:w w:val="110"/>
          <w:sz w:val="22"/>
        </w:rPr>
        <w:t>outside</w:t>
      </w:r>
      <w:r>
        <w:rPr>
          <w:color w:val="202020"/>
          <w:spacing w:val="-15"/>
          <w:w w:val="110"/>
          <w:sz w:val="22"/>
        </w:rPr>
        <w:t> </w:t>
      </w:r>
      <w:r>
        <w:rPr>
          <w:color w:val="202020"/>
          <w:spacing w:val="-2"/>
          <w:w w:val="110"/>
          <w:sz w:val="22"/>
        </w:rPr>
        <w:t>temperature,</w:t>
      </w:r>
    </w:p>
    <w:p>
      <w:pPr>
        <w:spacing w:line="249" w:lineRule="auto" w:before="6"/>
        <w:ind w:left="823" w:right="144" w:firstLine="19"/>
        <w:jc w:val="both"/>
        <w:rPr>
          <w:sz w:val="22"/>
        </w:rPr>
      </w:pPr>
      <w:r>
        <w:rPr>
          <w:color w:val="202020"/>
          <w:w w:val="105"/>
          <w:sz w:val="22"/>
        </w:rPr>
        <w:t>70</w:t>
      </w:r>
      <w:r>
        <w:rPr>
          <w:color w:val="202020"/>
          <w:spacing w:val="-17"/>
          <w:w w:val="105"/>
          <w:sz w:val="22"/>
        </w:rPr>
        <w:t> </w:t>
      </w:r>
      <w:r>
        <w:rPr>
          <w:color w:val="202020"/>
          <w:spacing w:val="11"/>
          <w:w w:val="37"/>
          <w:sz w:val="22"/>
        </w:rPr>
        <w:t>1</w:t>
      </w:r>
      <w:r>
        <w:rPr>
          <w:color w:val="202020"/>
          <w:spacing w:val="11"/>
          <w:w w:val="90"/>
          <w:sz w:val="22"/>
        </w:rPr>
        <w:t>i</w:t>
      </w:r>
      <w:r>
        <w:rPr>
          <w:color w:val="202020"/>
          <w:spacing w:val="-11"/>
          <w:w w:val="115"/>
          <w:sz w:val="22"/>
        </w:rPr>
        <w:t>qh</w:t>
      </w:r>
      <w:r>
        <w:rPr>
          <w:color w:val="202020"/>
          <w:spacing w:val="-3"/>
          <w:w w:val="115"/>
          <w:sz w:val="22"/>
        </w:rPr>
        <w:t>t</w:t>
      </w:r>
      <w:r>
        <w:rPr>
          <w:color w:val="202020"/>
          <w:spacing w:val="-1"/>
          <w:w w:val="94"/>
          <w:sz w:val="22"/>
        </w:rPr>
        <w:t> </w:t>
      </w:r>
      <w:r>
        <w:rPr>
          <w:color w:val="202020"/>
          <w:w w:val="105"/>
          <w:sz w:val="22"/>
        </w:rPr>
        <w:t>control</w:t>
      </w:r>
      <w:r>
        <w:rPr>
          <w:color w:val="202020"/>
          <w:spacing w:val="40"/>
          <w:w w:val="105"/>
          <w:sz w:val="22"/>
        </w:rPr>
        <w:t> </w:t>
      </w:r>
      <w:r>
        <w:rPr>
          <w:color w:val="202020"/>
          <w:w w:val="105"/>
          <w:sz w:val="22"/>
        </w:rPr>
        <w:t>panel,</w:t>
      </w:r>
      <w:r>
        <w:rPr>
          <w:color w:val="202020"/>
          <w:w w:val="105"/>
          <w:sz w:val="22"/>
        </w:rPr>
        <w:t> </w:t>
      </w:r>
      <w:r>
        <w:rPr>
          <w:color w:val="202020"/>
          <w:w w:val="95"/>
          <w:sz w:val="22"/>
        </w:rPr>
        <w:t>71</w:t>
      </w:r>
      <w:r>
        <w:rPr>
          <w:color w:val="202020"/>
          <w:spacing w:val="40"/>
          <w:w w:val="105"/>
          <w:sz w:val="22"/>
        </w:rPr>
        <w:t> </w:t>
      </w:r>
      <w:r>
        <w:rPr>
          <w:color w:val="202020"/>
          <w:w w:val="105"/>
          <w:sz w:val="22"/>
        </w:rPr>
        <w:t>hose for</w:t>
      </w:r>
      <w:r>
        <w:rPr>
          <w:color w:val="202020"/>
          <w:w w:val="105"/>
          <w:sz w:val="22"/>
        </w:rPr>
        <w:t> observer</w:t>
      </w:r>
      <w:r>
        <w:rPr>
          <w:color w:val="202020"/>
          <w:spacing w:val="-17"/>
          <w:w w:val="105"/>
          <w:sz w:val="22"/>
        </w:rPr>
        <w:t> </w:t>
      </w:r>
      <w:r>
        <w:rPr>
          <w:color w:val="202020"/>
          <w:w w:val="105"/>
          <w:sz w:val="22"/>
        </w:rPr>
        <w:t>s</w:t>
      </w:r>
      <w:r>
        <w:rPr>
          <w:color w:val="202020"/>
          <w:w w:val="105"/>
          <w:sz w:val="22"/>
        </w:rPr>
        <w:t> breathinq</w:t>
      </w:r>
      <w:r>
        <w:rPr>
          <w:color w:val="202020"/>
          <w:w w:val="105"/>
          <w:sz w:val="22"/>
        </w:rPr>
        <w:t> apparatus,</w:t>
      </w:r>
      <w:r>
        <w:rPr>
          <w:color w:val="202020"/>
          <w:spacing w:val="40"/>
          <w:w w:val="105"/>
          <w:sz w:val="22"/>
        </w:rPr>
        <w:t> </w:t>
      </w:r>
      <w:r>
        <w:rPr>
          <w:color w:val="202020"/>
          <w:w w:val="105"/>
          <w:sz w:val="22"/>
        </w:rPr>
        <w:t>72</w:t>
      </w:r>
      <w:r>
        <w:rPr>
          <w:color w:val="202020"/>
          <w:spacing w:val="40"/>
          <w:w w:val="105"/>
          <w:sz w:val="22"/>
        </w:rPr>
        <w:t> </w:t>
      </w:r>
      <w:r>
        <w:rPr>
          <w:color w:val="202020"/>
          <w:w w:val="105"/>
          <w:sz w:val="22"/>
        </w:rPr>
        <w:t>rem</w:t>
      </w:r>
      <w:r>
        <w:rPr>
          <w:color w:val="202020"/>
          <w:spacing w:val="-17"/>
          <w:w w:val="105"/>
          <w:sz w:val="22"/>
        </w:rPr>
        <w:t> </w:t>
      </w:r>
      <w:r>
        <w:rPr>
          <w:color w:val="202020"/>
          <w:w w:val="105"/>
          <w:sz w:val="22"/>
        </w:rPr>
        <w:t>ote</w:t>
      </w:r>
      <w:r>
        <w:rPr>
          <w:color w:val="202020"/>
          <w:w w:val="105"/>
          <w:sz w:val="22"/>
        </w:rPr>
        <w:t> contro</w:t>
      </w:r>
      <w:r>
        <w:rPr>
          <w:color w:val="202020"/>
          <w:spacing w:val="40"/>
          <w:w w:val="105"/>
          <w:sz w:val="22"/>
        </w:rPr>
        <w:t> </w:t>
      </w:r>
      <w:r>
        <w:rPr>
          <w:color w:val="202020"/>
          <w:w w:val="105"/>
          <w:sz w:val="22"/>
        </w:rPr>
        <w:t>unit for frequency</w:t>
      </w:r>
      <w:r>
        <w:rPr>
          <w:color w:val="202020"/>
          <w:w w:val="105"/>
          <w:sz w:val="22"/>
        </w:rPr>
        <w:t> retuninq</w:t>
      </w:r>
      <w:r>
        <w:rPr>
          <w:color w:val="202020"/>
          <w:w w:val="105"/>
          <w:sz w:val="22"/>
        </w:rPr>
        <w:t> of</w:t>
      </w:r>
      <w:r>
        <w:rPr>
          <w:color w:val="202020"/>
          <w:w w:val="105"/>
          <w:sz w:val="22"/>
        </w:rPr>
        <w:t> FuG</w:t>
      </w:r>
      <w:r>
        <w:rPr>
          <w:color w:val="202020"/>
          <w:spacing w:val="40"/>
          <w:w w:val="105"/>
          <w:sz w:val="22"/>
        </w:rPr>
        <w:t> </w:t>
      </w:r>
      <w:r>
        <w:rPr>
          <w:color w:val="202020"/>
          <w:w w:val="95"/>
          <w:sz w:val="22"/>
        </w:rPr>
        <w:t>1</w:t>
      </w:r>
      <w:r>
        <w:rPr>
          <w:color w:val="202020"/>
          <w:spacing w:val="-13"/>
          <w:w w:val="95"/>
          <w:sz w:val="22"/>
        </w:rPr>
        <w:t> </w:t>
      </w:r>
      <w:r>
        <w:rPr>
          <w:color w:val="202020"/>
          <w:w w:val="105"/>
          <w:sz w:val="22"/>
        </w:rPr>
        <w:t>6</w:t>
      </w:r>
      <w:r>
        <w:rPr>
          <w:color w:val="202020"/>
          <w:w w:val="105"/>
          <w:sz w:val="22"/>
        </w:rPr>
        <w:t> receiver</w:t>
      </w:r>
      <w:r>
        <w:rPr>
          <w:color w:val="202020"/>
          <w:w w:val="105"/>
          <w:sz w:val="22"/>
        </w:rPr>
        <w:t> </w:t>
      </w:r>
      <w:r>
        <w:rPr>
          <w:rFonts w:ascii="Century Gothic"/>
          <w:i/>
          <w:color w:val="202020"/>
          <w:w w:val="105"/>
          <w:sz w:val="20"/>
        </w:rPr>
        <w:t>(</w:t>
      </w:r>
      <w:r>
        <w:rPr>
          <w:rFonts w:ascii="Century Gothic"/>
          <w:i/>
          <w:color w:val="202020"/>
          <w:w w:val="105"/>
          <w:sz w:val="20"/>
        </w:rPr>
        <w:t> </w:t>
      </w:r>
      <w:r>
        <w:rPr>
          <w:color w:val="202020"/>
          <w:w w:val="105"/>
          <w:sz w:val="22"/>
        </w:rPr>
        <w:t>frequency</w:t>
      </w:r>
      <w:r>
        <w:rPr>
          <w:color w:val="202020"/>
          <w:spacing w:val="-17"/>
          <w:w w:val="105"/>
          <w:sz w:val="22"/>
        </w:rPr>
        <w:t> </w:t>
      </w:r>
      <w:r>
        <w:rPr>
          <w:color w:val="202020"/>
          <w:w w:val="105"/>
          <w:sz w:val="22"/>
        </w:rPr>
        <w:t>a</w:t>
      </w:r>
      <w:r>
        <w:rPr>
          <w:color w:val="202020"/>
          <w:spacing w:val="-16"/>
          <w:w w:val="105"/>
          <w:sz w:val="22"/>
        </w:rPr>
        <w:t> </w:t>
      </w:r>
      <w:r>
        <w:rPr>
          <w:color w:val="202020"/>
          <w:w w:val="105"/>
          <w:sz w:val="22"/>
        </w:rPr>
        <w:t>ignment)</w:t>
      </w:r>
      <w:r>
        <w:rPr>
          <w:color w:val="202020"/>
          <w:w w:val="105"/>
          <w:sz w:val="22"/>
        </w:rPr>
        <w:t> ,</w:t>
      </w:r>
      <w:r>
        <w:rPr>
          <w:color w:val="202020"/>
          <w:w w:val="105"/>
          <w:sz w:val="22"/>
        </w:rPr>
        <w:t> 73</w:t>
      </w:r>
      <w:r>
        <w:rPr>
          <w:color w:val="202020"/>
          <w:w w:val="105"/>
          <w:sz w:val="22"/>
        </w:rPr>
        <w:t> FuG</w:t>
      </w:r>
      <w:r>
        <w:rPr>
          <w:color w:val="202020"/>
          <w:w w:val="105"/>
          <w:sz w:val="22"/>
        </w:rPr>
        <w:t> </w:t>
      </w:r>
      <w:r>
        <w:rPr>
          <w:color w:val="202020"/>
          <w:spacing w:val="21"/>
          <w:w w:val="95"/>
          <w:sz w:val="22"/>
        </w:rPr>
        <w:t>16 </w:t>
      </w:r>
      <w:r>
        <w:rPr>
          <w:color w:val="202020"/>
          <w:w w:val="105"/>
          <w:sz w:val="22"/>
        </w:rPr>
        <w:t>socket</w:t>
      </w:r>
      <w:r>
        <w:rPr>
          <w:color w:val="202020"/>
          <w:spacing w:val="-7"/>
          <w:w w:val="105"/>
          <w:sz w:val="22"/>
        </w:rPr>
        <w:t> </w:t>
      </w:r>
      <w:r>
        <w:rPr>
          <w:color w:val="202020"/>
          <w:w w:val="105"/>
          <w:sz w:val="22"/>
        </w:rPr>
        <w:t>for </w:t>
      </w:r>
      <w:r>
        <w:rPr>
          <w:color w:val="202020"/>
          <w:w w:val="95"/>
          <w:sz w:val="22"/>
        </w:rPr>
        <w:t>1he </w:t>
      </w:r>
      <w:r>
        <w:rPr>
          <w:color w:val="202020"/>
          <w:w w:val="105"/>
          <w:sz w:val="22"/>
        </w:rPr>
        <w:t>observer (vo</w:t>
      </w:r>
      <w:r>
        <w:rPr>
          <w:color w:val="202020"/>
          <w:spacing w:val="-17"/>
          <w:w w:val="105"/>
          <w:sz w:val="22"/>
        </w:rPr>
        <w:t> </w:t>
      </w:r>
      <w:r>
        <w:rPr>
          <w:color w:val="202020"/>
          <w:w w:val="105"/>
          <w:sz w:val="22"/>
        </w:rPr>
        <w:t>ume</w:t>
      </w:r>
      <w:r>
        <w:rPr>
          <w:color w:val="202020"/>
          <w:w w:val="105"/>
          <w:sz w:val="22"/>
        </w:rPr>
        <w:t> control</w:t>
      </w:r>
      <w:r>
        <w:rPr>
          <w:color w:val="202020"/>
          <w:w w:val="105"/>
          <w:sz w:val="22"/>
        </w:rPr>
        <w:t> and change-over sw</w:t>
      </w:r>
      <w:r>
        <w:rPr>
          <w:color w:val="202020"/>
          <w:spacing w:val="-17"/>
          <w:w w:val="105"/>
          <w:sz w:val="22"/>
        </w:rPr>
        <w:t> </w:t>
      </w:r>
      <w:r>
        <w:rPr>
          <w:color w:val="202020"/>
          <w:w w:val="105"/>
          <w:sz w:val="22"/>
        </w:rPr>
        <w:t>tch), 74</w:t>
      </w:r>
      <w:r>
        <w:rPr>
          <w:color w:val="202020"/>
          <w:spacing w:val="40"/>
          <w:w w:val="105"/>
          <w:sz w:val="22"/>
        </w:rPr>
        <w:t> </w:t>
      </w:r>
      <w:r>
        <w:rPr>
          <w:color w:val="202020"/>
          <w:w w:val="105"/>
          <w:sz w:val="22"/>
        </w:rPr>
        <w:t>Folding crank</w:t>
      </w:r>
      <w:r>
        <w:rPr>
          <w:color w:val="202020"/>
          <w:spacing w:val="40"/>
          <w:w w:val="105"/>
          <w:sz w:val="22"/>
        </w:rPr>
        <w:t> </w:t>
      </w:r>
      <w:r>
        <w:rPr>
          <w:color w:val="202020"/>
          <w:w w:val="105"/>
          <w:sz w:val="22"/>
        </w:rPr>
        <w:t>76 Cab</w:t>
      </w:r>
      <w:r>
        <w:rPr>
          <w:color w:val="202020"/>
          <w:spacing w:val="-17"/>
          <w:w w:val="105"/>
          <w:sz w:val="22"/>
        </w:rPr>
        <w:t> </w:t>
      </w:r>
      <w:r>
        <w:rPr>
          <w:color w:val="202020"/>
          <w:w w:val="105"/>
          <w:sz w:val="22"/>
        </w:rPr>
        <w:t>e</w:t>
      </w:r>
      <w:r>
        <w:rPr>
          <w:color w:val="202020"/>
          <w:w w:val="105"/>
          <w:sz w:val="22"/>
        </w:rPr>
        <w:t> duct</w:t>
      </w:r>
      <w:r>
        <w:rPr>
          <w:color w:val="202020"/>
          <w:spacing w:val="40"/>
          <w:w w:val="105"/>
          <w:sz w:val="22"/>
        </w:rPr>
        <w:t> </w:t>
      </w:r>
      <w:r>
        <w:rPr>
          <w:color w:val="202020"/>
          <w:w w:val="105"/>
          <w:sz w:val="22"/>
        </w:rPr>
        <w:t>77 Camera</w:t>
      </w:r>
      <w:r>
        <w:rPr>
          <w:color w:val="202020"/>
          <w:spacing w:val="-17"/>
          <w:w w:val="105"/>
          <w:sz w:val="22"/>
        </w:rPr>
        <w:t> </w:t>
      </w:r>
      <w:r>
        <w:rPr>
          <w:color w:val="202020"/>
          <w:w w:val="105"/>
          <w:sz w:val="22"/>
        </w:rPr>
        <w:t>holder</w:t>
      </w:r>
      <w:r>
        <w:rPr>
          <w:color w:val="202020"/>
          <w:spacing w:val="-3"/>
          <w:w w:val="105"/>
          <w:sz w:val="22"/>
        </w:rPr>
        <w:t> </w:t>
      </w:r>
      <w:r>
        <w:rPr>
          <w:color w:val="202020"/>
          <w:w w:val="105"/>
          <w:sz w:val="22"/>
        </w:rPr>
        <w:t>78 Tool</w:t>
      </w:r>
      <w:r>
        <w:rPr>
          <w:color w:val="202020"/>
          <w:spacing w:val="26"/>
          <w:w w:val="105"/>
          <w:sz w:val="22"/>
        </w:rPr>
        <w:t> </w:t>
      </w:r>
      <w:r>
        <w:rPr>
          <w:color w:val="202020"/>
          <w:w w:val="105"/>
          <w:sz w:val="22"/>
        </w:rPr>
        <w:t>bag,</w:t>
      </w:r>
      <w:r>
        <w:rPr>
          <w:color w:val="202020"/>
          <w:spacing w:val="25"/>
          <w:w w:val="105"/>
          <w:sz w:val="22"/>
        </w:rPr>
        <w:t> </w:t>
      </w:r>
      <w:r>
        <w:rPr>
          <w:color w:val="202020"/>
          <w:w w:val="105"/>
          <w:sz w:val="22"/>
        </w:rPr>
        <w:t>79 Contro</w:t>
      </w:r>
      <w:r>
        <w:rPr>
          <w:color w:val="202020"/>
          <w:spacing w:val="80"/>
          <w:w w:val="105"/>
          <w:sz w:val="22"/>
        </w:rPr>
        <w:t> </w:t>
      </w:r>
      <w:r>
        <w:rPr>
          <w:color w:val="202020"/>
          <w:w w:val="105"/>
          <w:sz w:val="22"/>
        </w:rPr>
        <w:t>un</w:t>
      </w:r>
      <w:r>
        <w:rPr>
          <w:color w:val="202020"/>
          <w:spacing w:val="-17"/>
          <w:w w:val="105"/>
          <w:sz w:val="22"/>
        </w:rPr>
        <w:t> </w:t>
      </w:r>
      <w:r>
        <w:rPr>
          <w:color w:val="202020"/>
          <w:w w:val="135"/>
          <w:sz w:val="22"/>
        </w:rPr>
        <w:t>t</w:t>
      </w:r>
      <w:r>
        <w:rPr>
          <w:color w:val="202020"/>
          <w:spacing w:val="-20"/>
          <w:w w:val="135"/>
          <w:sz w:val="22"/>
        </w:rPr>
        <w:t> </w:t>
      </w:r>
      <w:r>
        <w:rPr>
          <w:color w:val="202020"/>
          <w:w w:val="105"/>
          <w:sz w:val="22"/>
        </w:rPr>
        <w:t>for</w:t>
      </w:r>
      <w:r>
        <w:rPr>
          <w:color w:val="202020"/>
          <w:spacing w:val="-7"/>
          <w:w w:val="105"/>
          <w:sz w:val="22"/>
        </w:rPr>
        <w:t> </w:t>
      </w:r>
      <w:r>
        <w:rPr>
          <w:color w:val="202020"/>
          <w:w w:val="105"/>
          <w:sz w:val="22"/>
        </w:rPr>
        <w:t>the</w:t>
      </w:r>
      <w:r>
        <w:rPr>
          <w:color w:val="202020"/>
          <w:spacing w:val="18"/>
          <w:w w:val="105"/>
          <w:sz w:val="22"/>
        </w:rPr>
        <w:t> </w:t>
      </w:r>
      <w:r>
        <w:rPr>
          <w:color w:val="202020"/>
          <w:w w:val="105"/>
          <w:sz w:val="22"/>
        </w:rPr>
        <w:t>FuG</w:t>
      </w:r>
      <w:r>
        <w:rPr>
          <w:color w:val="202020"/>
          <w:spacing w:val="26"/>
          <w:w w:val="105"/>
          <w:sz w:val="22"/>
        </w:rPr>
        <w:t> </w:t>
      </w:r>
      <w:r>
        <w:rPr>
          <w:color w:val="202020"/>
          <w:w w:val="105"/>
          <w:sz w:val="22"/>
        </w:rPr>
        <w:t>25a</w:t>
      </w:r>
      <w:r>
        <w:rPr>
          <w:color w:val="202020"/>
          <w:spacing w:val="-15"/>
          <w:w w:val="105"/>
          <w:sz w:val="22"/>
        </w:rPr>
        <w:t> </w:t>
      </w:r>
      <w:r>
        <w:rPr>
          <w:color w:val="202020"/>
          <w:w w:val="105"/>
          <w:sz w:val="22"/>
        </w:rPr>
        <w:t>friend/foe</w:t>
      </w:r>
      <w:r>
        <w:rPr>
          <w:color w:val="202020"/>
          <w:spacing w:val="34"/>
          <w:w w:val="105"/>
          <w:sz w:val="22"/>
        </w:rPr>
        <w:t> </w:t>
      </w:r>
      <w:r>
        <w:rPr>
          <w:color w:val="202020"/>
          <w:w w:val="105"/>
          <w:sz w:val="22"/>
        </w:rPr>
        <w:t>recogn</w:t>
      </w:r>
      <w:r>
        <w:rPr>
          <w:color w:val="202020"/>
          <w:spacing w:val="-17"/>
          <w:w w:val="105"/>
          <w:sz w:val="22"/>
        </w:rPr>
        <w:t> </w:t>
      </w:r>
      <w:r>
        <w:rPr>
          <w:color w:val="202020"/>
          <w:w w:val="135"/>
          <w:sz w:val="22"/>
        </w:rPr>
        <w:t>t</w:t>
      </w:r>
      <w:r>
        <w:rPr>
          <w:color w:val="202020"/>
          <w:spacing w:val="-20"/>
          <w:w w:val="135"/>
          <w:sz w:val="22"/>
        </w:rPr>
        <w:t> </w:t>
      </w:r>
      <w:r>
        <w:rPr>
          <w:color w:val="202020"/>
          <w:w w:val="105"/>
          <w:sz w:val="22"/>
        </w:rPr>
        <w:t>on</w:t>
      </w:r>
      <w:r>
        <w:rPr>
          <w:color w:val="202020"/>
          <w:spacing w:val="34"/>
          <w:w w:val="105"/>
          <w:sz w:val="22"/>
        </w:rPr>
        <w:t> </w:t>
      </w:r>
      <w:r>
        <w:rPr>
          <w:color w:val="202020"/>
          <w:w w:val="105"/>
          <w:sz w:val="22"/>
        </w:rPr>
        <w:t>dev</w:t>
      </w:r>
      <w:r>
        <w:rPr>
          <w:color w:val="202020"/>
          <w:spacing w:val="-17"/>
          <w:w w:val="105"/>
          <w:sz w:val="22"/>
        </w:rPr>
        <w:t> </w:t>
      </w:r>
      <w:r>
        <w:rPr>
          <w:color w:val="202020"/>
          <w:w w:val="105"/>
          <w:sz w:val="22"/>
        </w:rPr>
        <w:t>ce</w:t>
      </w:r>
      <w:r>
        <w:rPr>
          <w:color w:val="202020"/>
          <w:spacing w:val="35"/>
          <w:w w:val="105"/>
          <w:sz w:val="22"/>
        </w:rPr>
        <w:t> </w:t>
      </w:r>
      <w:r>
        <w:rPr>
          <w:color w:val="202020"/>
          <w:w w:val="105"/>
          <w:sz w:val="22"/>
        </w:rPr>
        <w:t>(change-over switch</w:t>
      </w:r>
      <w:r>
        <w:rPr>
          <w:color w:val="202020"/>
          <w:spacing w:val="-7"/>
          <w:w w:val="105"/>
          <w:sz w:val="22"/>
        </w:rPr>
        <w:t> </w:t>
      </w:r>
      <w:r>
        <w:rPr>
          <w:color w:val="202020"/>
          <w:w w:val="105"/>
          <w:sz w:val="22"/>
        </w:rPr>
        <w:t>for</w:t>
      </w:r>
      <w:r>
        <w:rPr>
          <w:color w:val="202020"/>
          <w:spacing w:val="-7"/>
          <w:w w:val="105"/>
          <w:sz w:val="22"/>
        </w:rPr>
        <w:t> </w:t>
      </w:r>
      <w:r>
        <w:rPr>
          <w:color w:val="202020"/>
          <w:w w:val="105"/>
          <w:sz w:val="22"/>
        </w:rPr>
        <w:t>key</w:t>
      </w:r>
      <w:r>
        <w:rPr>
          <w:color w:val="202020"/>
          <w:spacing w:val="34"/>
          <w:w w:val="105"/>
          <w:sz w:val="22"/>
        </w:rPr>
        <w:t> </w:t>
      </w:r>
      <w:r>
        <w:rPr>
          <w:color w:val="202020"/>
          <w:w w:val="105"/>
          <w:sz w:val="22"/>
        </w:rPr>
        <w:t>identf</w:t>
      </w:r>
      <w:r>
        <w:rPr>
          <w:color w:val="202020"/>
          <w:spacing w:val="-17"/>
          <w:w w:val="105"/>
          <w:sz w:val="22"/>
        </w:rPr>
        <w:t> </w:t>
      </w:r>
      <w:r>
        <w:rPr>
          <w:color w:val="202020"/>
          <w:w w:val="105"/>
          <w:sz w:val="22"/>
        </w:rPr>
        <w:t>cation</w:t>
      </w:r>
      <w:r>
        <w:rPr>
          <w:color w:val="202020"/>
          <w:spacing w:val="40"/>
          <w:w w:val="105"/>
          <w:sz w:val="22"/>
        </w:rPr>
        <w:t> </w:t>
      </w:r>
      <w:r>
        <w:rPr>
          <w:color w:val="202020"/>
          <w:w w:val="95"/>
          <w:sz w:val="22"/>
        </w:rPr>
        <w:t>1</w:t>
      </w:r>
      <w:r>
        <w:rPr>
          <w:color w:val="202020"/>
          <w:spacing w:val="40"/>
          <w:w w:val="105"/>
          <w:sz w:val="22"/>
        </w:rPr>
        <w:t> </w:t>
      </w:r>
      <w:r>
        <w:rPr>
          <w:color w:val="202020"/>
          <w:w w:val="105"/>
          <w:sz w:val="22"/>
        </w:rPr>
        <w:t>or 2, test l:utton and signa</w:t>
      </w:r>
      <w:r>
        <w:rPr>
          <w:color w:val="202020"/>
          <w:spacing w:val="40"/>
          <w:w w:val="105"/>
          <w:sz w:val="22"/>
        </w:rPr>
        <w:t> </w:t>
      </w:r>
      <w:r>
        <w:rPr>
          <w:color w:val="202020"/>
          <w:w w:val="105"/>
          <w:sz w:val="22"/>
        </w:rPr>
        <w:t>lamp).</w:t>
      </w:r>
      <w:r>
        <w:rPr>
          <w:color w:val="202020"/>
          <w:spacing w:val="38"/>
          <w:w w:val="105"/>
          <w:sz w:val="22"/>
        </w:rPr>
        <w:t> </w:t>
      </w:r>
      <w:r>
        <w:rPr>
          <w:color w:val="202020"/>
          <w:w w:val="105"/>
          <w:sz w:val="22"/>
        </w:rPr>
        <w:t>2, test button and signa</w:t>
      </w:r>
      <w:r>
        <w:rPr>
          <w:color w:val="202020"/>
          <w:spacing w:val="40"/>
          <w:w w:val="105"/>
          <w:sz w:val="22"/>
        </w:rPr>
        <w:t> </w:t>
      </w:r>
      <w:r>
        <w:rPr>
          <w:color w:val="202020"/>
          <w:w w:val="105"/>
          <w:sz w:val="22"/>
        </w:rPr>
        <w:t>lamp), 80 Cartr</w:t>
      </w:r>
      <w:r>
        <w:rPr>
          <w:color w:val="202020"/>
          <w:spacing w:val="-17"/>
          <w:w w:val="105"/>
          <w:sz w:val="22"/>
        </w:rPr>
        <w:t> </w:t>
      </w:r>
      <w:r>
        <w:rPr>
          <w:color w:val="202020"/>
          <w:w w:val="105"/>
          <w:sz w:val="22"/>
        </w:rPr>
        <w:t>dges, 81</w:t>
      </w:r>
      <w:r>
        <w:rPr>
          <w:color w:val="202020"/>
          <w:spacing w:val="40"/>
          <w:w w:val="105"/>
          <w:sz w:val="22"/>
        </w:rPr>
        <w:t> </w:t>
      </w:r>
      <w:r>
        <w:rPr>
          <w:color w:val="202020"/>
          <w:w w:val="105"/>
          <w:sz w:val="22"/>
        </w:rPr>
        <w:t>Remote control</w:t>
      </w:r>
      <w:r>
        <w:rPr>
          <w:color w:val="202020"/>
          <w:spacing w:val="31"/>
          <w:w w:val="105"/>
          <w:sz w:val="22"/>
        </w:rPr>
        <w:t> </w:t>
      </w:r>
      <w:r>
        <w:rPr>
          <w:color w:val="202020"/>
          <w:w w:val="105"/>
          <w:sz w:val="22"/>
        </w:rPr>
        <w:t>unit</w:t>
      </w:r>
      <w:r>
        <w:rPr>
          <w:color w:val="202020"/>
          <w:spacing w:val="-13"/>
          <w:w w:val="105"/>
          <w:sz w:val="22"/>
        </w:rPr>
        <w:t> </w:t>
      </w:r>
      <w:r>
        <w:rPr>
          <w:color w:val="202020"/>
          <w:w w:val="105"/>
          <w:sz w:val="22"/>
        </w:rPr>
        <w:t>for bearing and homing</w:t>
      </w:r>
      <w:r>
        <w:rPr>
          <w:color w:val="202020"/>
          <w:spacing w:val="40"/>
          <w:w w:val="105"/>
          <w:sz w:val="22"/>
        </w:rPr>
        <w:t> </w:t>
      </w:r>
      <w:r>
        <w:rPr>
          <w:color w:val="202020"/>
          <w:w w:val="105"/>
          <w:sz w:val="22"/>
        </w:rPr>
        <w:t>82 Switch for single</w:t>
      </w:r>
      <w:r>
        <w:rPr>
          <w:color w:val="202020"/>
          <w:spacing w:val="-17"/>
          <w:w w:val="105"/>
          <w:sz w:val="22"/>
        </w:rPr>
        <w:t> </w:t>
      </w:r>
      <w:r>
        <w:rPr>
          <w:color w:val="202020"/>
          <w:w w:val="105"/>
          <w:sz w:val="22"/>
        </w:rPr>
        <w:t>engine</w:t>
      </w:r>
      <w:r>
        <w:rPr>
          <w:color w:val="202020"/>
          <w:spacing w:val="-16"/>
          <w:w w:val="105"/>
          <w:sz w:val="22"/>
        </w:rPr>
        <w:t> </w:t>
      </w:r>
      <w:r>
        <w:rPr>
          <w:color w:val="202020"/>
          <w:w w:val="105"/>
          <w:sz w:val="22"/>
        </w:rPr>
        <w:t>flight</w:t>
      </w:r>
      <w:r>
        <w:rPr>
          <w:color w:val="202020"/>
          <w:spacing w:val="14"/>
          <w:w w:val="105"/>
          <w:sz w:val="22"/>
        </w:rPr>
        <w:t> </w:t>
      </w:r>
      <w:r>
        <w:rPr>
          <w:color w:val="202020"/>
          <w:w w:val="105"/>
          <w:sz w:val="22"/>
        </w:rPr>
        <w:t>83</w:t>
      </w:r>
      <w:r>
        <w:rPr>
          <w:color w:val="202020"/>
          <w:spacing w:val="40"/>
          <w:w w:val="105"/>
          <w:sz w:val="22"/>
        </w:rPr>
        <w:t> </w:t>
      </w:r>
      <w:r>
        <w:rPr>
          <w:color w:val="202020"/>
          <w:w w:val="75"/>
          <w:sz w:val="22"/>
        </w:rPr>
        <w:t>111 </w:t>
      </w:r>
      <w:r>
        <w:rPr>
          <w:color w:val="202020"/>
          <w:w w:val="105"/>
          <w:sz w:val="22"/>
        </w:rPr>
        <w:t>uminati</w:t>
      </w:r>
      <w:r>
        <w:rPr>
          <w:color w:val="202020"/>
          <w:spacing w:val="-17"/>
          <w:w w:val="105"/>
          <w:sz w:val="22"/>
        </w:rPr>
        <w:t> </w:t>
      </w:r>
      <w:r>
        <w:rPr>
          <w:color w:val="202020"/>
          <w:w w:val="105"/>
          <w:sz w:val="22"/>
        </w:rPr>
        <w:t>on</w:t>
      </w:r>
      <w:r>
        <w:rPr>
          <w:color w:val="202020"/>
          <w:w w:val="105"/>
          <w:sz w:val="22"/>
        </w:rPr>
        <w:t> of</w:t>
      </w:r>
      <w:r>
        <w:rPr>
          <w:color w:val="202020"/>
          <w:w w:val="105"/>
          <w:sz w:val="22"/>
        </w:rPr>
        <w:t> instrum</w:t>
      </w:r>
      <w:r>
        <w:rPr>
          <w:color w:val="202020"/>
          <w:spacing w:val="-17"/>
          <w:w w:val="105"/>
          <w:sz w:val="22"/>
        </w:rPr>
        <w:t> </w:t>
      </w:r>
      <w:r>
        <w:rPr>
          <w:color w:val="202020"/>
          <w:w w:val="105"/>
          <w:sz w:val="22"/>
        </w:rPr>
        <w:t>ent</w:t>
      </w:r>
      <w:r>
        <w:rPr>
          <w:color w:val="202020"/>
          <w:w w:val="105"/>
          <w:sz w:val="22"/>
        </w:rPr>
        <w:t> panels,</w:t>
      </w:r>
      <w:r>
        <w:rPr>
          <w:color w:val="202020"/>
          <w:w w:val="105"/>
          <w:sz w:val="22"/>
        </w:rPr>
        <w:t> 84</w:t>
      </w:r>
      <w:r>
        <w:rPr>
          <w:color w:val="202020"/>
          <w:w w:val="105"/>
          <w:sz w:val="22"/>
        </w:rPr>
        <w:t> Selector</w:t>
      </w:r>
      <w:r>
        <w:rPr>
          <w:color w:val="202020"/>
          <w:w w:val="105"/>
          <w:sz w:val="22"/>
        </w:rPr>
        <w:t> sw</w:t>
      </w:r>
      <w:r>
        <w:rPr>
          <w:color w:val="202020"/>
          <w:spacing w:val="-17"/>
          <w:w w:val="105"/>
          <w:sz w:val="22"/>
        </w:rPr>
        <w:t> </w:t>
      </w:r>
      <w:r>
        <w:rPr>
          <w:color w:val="202020"/>
          <w:w w:val="105"/>
          <w:sz w:val="22"/>
        </w:rPr>
        <w:t>tch,</w:t>
      </w:r>
      <w:r>
        <w:rPr>
          <w:color w:val="202020"/>
          <w:w w:val="105"/>
          <w:sz w:val="22"/>
        </w:rPr>
        <w:t> 85</w:t>
      </w:r>
      <w:r>
        <w:rPr>
          <w:color w:val="202020"/>
          <w:spacing w:val="40"/>
          <w:w w:val="105"/>
          <w:sz w:val="22"/>
        </w:rPr>
        <w:t> </w:t>
      </w:r>
      <w:r>
        <w:rPr>
          <w:color w:val="202020"/>
          <w:w w:val="105"/>
          <w:sz w:val="22"/>
        </w:rPr>
        <w:t>lgnition</w:t>
      </w:r>
      <w:r>
        <w:rPr>
          <w:color w:val="202020"/>
          <w:w w:val="105"/>
          <w:sz w:val="22"/>
        </w:rPr>
        <w:t> switch</w:t>
      </w:r>
      <w:r>
        <w:rPr>
          <w:color w:val="202020"/>
          <w:w w:val="105"/>
          <w:sz w:val="22"/>
        </w:rPr>
        <w:t> box,</w:t>
      </w:r>
      <w:r>
        <w:rPr>
          <w:color w:val="202020"/>
          <w:w w:val="105"/>
          <w:sz w:val="22"/>
        </w:rPr>
        <w:t> 86</w:t>
      </w:r>
      <w:r>
        <w:rPr>
          <w:color w:val="202020"/>
          <w:spacing w:val="40"/>
          <w:w w:val="105"/>
          <w:sz w:val="22"/>
        </w:rPr>
        <w:t> </w:t>
      </w:r>
      <w:r>
        <w:rPr>
          <w:color w:val="202020"/>
          <w:w w:val="105"/>
          <w:sz w:val="22"/>
        </w:rPr>
        <w:t>N</w:t>
      </w:r>
      <w:r>
        <w:rPr>
          <w:color w:val="202020"/>
          <w:spacing w:val="-17"/>
          <w:w w:val="105"/>
          <w:sz w:val="22"/>
        </w:rPr>
        <w:t> </w:t>
      </w:r>
      <w:r>
        <w:rPr>
          <w:color w:val="202020"/>
          <w:w w:val="105"/>
          <w:sz w:val="22"/>
        </w:rPr>
        <w:t>ozzle</w:t>
      </w:r>
      <w:r>
        <w:rPr>
          <w:color w:val="202020"/>
          <w:w w:val="105"/>
          <w:sz w:val="22"/>
        </w:rPr>
        <w:t> of heati</w:t>
      </w:r>
      <w:r>
        <w:rPr>
          <w:color w:val="202020"/>
          <w:spacing w:val="-17"/>
          <w:w w:val="105"/>
          <w:sz w:val="22"/>
        </w:rPr>
        <w:t> </w:t>
      </w:r>
      <w:r>
        <w:rPr>
          <w:color w:val="202020"/>
          <w:w w:val="105"/>
          <w:sz w:val="22"/>
        </w:rPr>
        <w:t>ng</w:t>
      </w:r>
      <w:r>
        <w:rPr>
          <w:color w:val="202020"/>
          <w:w w:val="105"/>
          <w:sz w:val="22"/>
        </w:rPr>
        <w:t> system,</w:t>
      </w:r>
      <w:r>
        <w:rPr>
          <w:color w:val="202020"/>
          <w:w w:val="105"/>
          <w:sz w:val="22"/>
        </w:rPr>
        <w:t> 87 Emer;iency</w:t>
      </w:r>
      <w:r>
        <w:rPr>
          <w:color w:val="202020"/>
          <w:spacing w:val="-12"/>
          <w:w w:val="105"/>
          <w:sz w:val="22"/>
        </w:rPr>
        <w:t> </w:t>
      </w:r>
      <w:r>
        <w:rPr>
          <w:color w:val="202020"/>
          <w:w w:val="105"/>
          <w:sz w:val="22"/>
        </w:rPr>
        <w:t>release</w:t>
      </w:r>
      <w:r>
        <w:rPr>
          <w:color w:val="202020"/>
          <w:spacing w:val="-30"/>
          <w:w w:val="105"/>
          <w:sz w:val="22"/>
        </w:rPr>
        <w:t> </w:t>
      </w:r>
      <w:r>
        <w:rPr>
          <w:color w:val="202020"/>
          <w:w w:val="105"/>
          <w:sz w:val="22"/>
        </w:rPr>
        <w:t>for</w:t>
      </w:r>
      <w:r>
        <w:rPr>
          <w:color w:val="202020"/>
          <w:spacing w:val="-22"/>
          <w:w w:val="105"/>
          <w:sz w:val="22"/>
        </w:rPr>
        <w:t> </w:t>
      </w:r>
      <w:r>
        <w:rPr>
          <w:color w:val="202020"/>
          <w:w w:val="105"/>
          <w:sz w:val="22"/>
        </w:rPr>
        <w:t>course control, 88 Knee</w:t>
      </w:r>
      <w:r>
        <w:rPr>
          <w:color w:val="202020"/>
          <w:spacing w:val="-12"/>
          <w:w w:val="105"/>
          <w:sz w:val="22"/>
        </w:rPr>
        <w:t> </w:t>
      </w:r>
      <w:r>
        <w:rPr>
          <w:color w:val="202020"/>
          <w:w w:val="105"/>
          <w:sz w:val="22"/>
        </w:rPr>
        <w:t>cushion, 89 Seat</w:t>
      </w:r>
      <w:r>
        <w:rPr>
          <w:color w:val="202020"/>
          <w:spacing w:val="-12"/>
          <w:w w:val="105"/>
          <w:sz w:val="22"/>
        </w:rPr>
        <w:t> </w:t>
      </w:r>
      <w:r>
        <w:rPr>
          <w:color w:val="202020"/>
          <w:w w:val="105"/>
          <w:sz w:val="22"/>
        </w:rPr>
        <w:t>ad</w:t>
      </w:r>
      <w:r>
        <w:rPr>
          <w:color w:val="202020"/>
          <w:spacing w:val="-12"/>
          <w:w w:val="105"/>
          <w:sz w:val="22"/>
        </w:rPr>
        <w:t> </w:t>
      </w:r>
      <w:r>
        <w:rPr>
          <w:color w:val="202020"/>
          <w:w w:val="105"/>
          <w:sz w:val="22"/>
        </w:rPr>
        <w:t>ustment</w:t>
      </w:r>
      <w:r>
        <w:rPr>
          <w:color w:val="202020"/>
          <w:spacing w:val="40"/>
          <w:w w:val="105"/>
          <w:sz w:val="22"/>
        </w:rPr>
        <w:t> </w:t>
      </w:r>
      <w:r>
        <w:rPr>
          <w:color w:val="202020"/>
          <w:w w:val="105"/>
          <w:sz w:val="22"/>
        </w:rPr>
        <w:t>90 Emergency</w:t>
      </w:r>
      <w:r>
        <w:rPr>
          <w:color w:val="202020"/>
          <w:spacing w:val="-3"/>
          <w:w w:val="105"/>
          <w:sz w:val="22"/>
        </w:rPr>
        <w:t> </w:t>
      </w:r>
      <w:r>
        <w:rPr>
          <w:color w:val="202020"/>
          <w:w w:val="105"/>
          <w:sz w:val="22"/>
        </w:rPr>
        <w:t>throw lever</w:t>
      </w:r>
      <w:r>
        <w:rPr>
          <w:color w:val="202020"/>
          <w:spacing w:val="80"/>
          <w:w w:val="105"/>
          <w:sz w:val="22"/>
        </w:rPr>
        <w:t> </w:t>
      </w:r>
      <w:r>
        <w:rPr>
          <w:color w:val="202020"/>
          <w:w w:val="95"/>
          <w:sz w:val="22"/>
        </w:rPr>
        <w:t>91</w:t>
      </w:r>
      <w:r>
        <w:rPr>
          <w:color w:val="202020"/>
          <w:spacing w:val="80"/>
          <w:w w:val="105"/>
          <w:sz w:val="22"/>
        </w:rPr>
        <w:t> </w:t>
      </w:r>
      <w:r>
        <w:rPr>
          <w:color w:val="202020"/>
          <w:w w:val="105"/>
          <w:sz w:val="22"/>
        </w:rPr>
        <w:t>He</w:t>
      </w:r>
    </w:p>
    <w:p>
      <w:pPr>
        <w:spacing w:line="259" w:lineRule="auto" w:before="0"/>
        <w:ind w:left="837" w:right="1200" w:firstLine="0"/>
        <w:jc w:val="both"/>
        <w:rPr>
          <w:sz w:val="22"/>
        </w:rPr>
      </w:pPr>
      <w:r>
        <w:rPr>
          <w:color w:val="212121"/>
          <w:spacing w:val="-2"/>
          <w:w w:val="110"/>
          <w:sz w:val="22"/>
        </w:rPr>
        <w:t>bei</w:t>
      </w:r>
      <w:r>
        <w:rPr>
          <w:color w:val="212121"/>
          <w:spacing w:val="-15"/>
          <w:w w:val="110"/>
          <w:sz w:val="22"/>
        </w:rPr>
        <w:t> </w:t>
      </w:r>
      <w:r>
        <w:rPr>
          <w:color w:val="212121"/>
          <w:spacing w:val="-2"/>
          <w:w w:val="110"/>
          <w:sz w:val="22"/>
        </w:rPr>
        <w:t>for</w:t>
      </w:r>
      <w:r>
        <w:rPr>
          <w:color w:val="212121"/>
          <w:spacing w:val="-15"/>
          <w:w w:val="110"/>
          <w:sz w:val="22"/>
        </w:rPr>
        <w:t> </w:t>
      </w:r>
      <w:r>
        <w:rPr>
          <w:color w:val="212121"/>
          <w:spacing w:val="-2"/>
          <w:w w:val="110"/>
          <w:sz w:val="22"/>
        </w:rPr>
        <w:t>LM,</w:t>
      </w:r>
      <w:r>
        <w:rPr>
          <w:color w:val="212121"/>
          <w:spacing w:val="-15"/>
          <w:w w:val="110"/>
          <w:sz w:val="22"/>
        </w:rPr>
        <w:t> </w:t>
      </w:r>
      <w:r>
        <w:rPr>
          <w:color w:val="212121"/>
          <w:spacing w:val="-2"/>
          <w:w w:val="110"/>
          <w:sz w:val="22"/>
        </w:rPr>
        <w:t>92</w:t>
      </w:r>
      <w:r>
        <w:rPr>
          <w:color w:val="212121"/>
          <w:spacing w:val="-15"/>
          <w:w w:val="110"/>
          <w:sz w:val="22"/>
        </w:rPr>
        <w:t> </w:t>
      </w:r>
      <w:r>
        <w:rPr>
          <w:color w:val="212121"/>
          <w:spacing w:val="-2"/>
          <w:w w:val="110"/>
          <w:sz w:val="22"/>
        </w:rPr>
        <w:t>Own</w:t>
      </w:r>
      <w:r>
        <w:rPr>
          <w:color w:val="212121"/>
          <w:spacing w:val="-15"/>
          <w:w w:val="110"/>
          <w:sz w:val="22"/>
        </w:rPr>
        <w:t> </w:t>
      </w:r>
      <w:r>
        <w:rPr>
          <w:color w:val="212121"/>
          <w:spacing w:val="-2"/>
          <w:w w:val="110"/>
          <w:sz w:val="22"/>
        </w:rPr>
        <w:t>speed</w:t>
      </w:r>
      <w:r>
        <w:rPr>
          <w:color w:val="212121"/>
          <w:spacing w:val="-14"/>
          <w:w w:val="110"/>
          <w:sz w:val="22"/>
        </w:rPr>
        <w:t> </w:t>
      </w:r>
      <w:r>
        <w:rPr>
          <w:color w:val="212121"/>
          <w:spacing w:val="-2"/>
          <w:w w:val="110"/>
          <w:sz w:val="22"/>
        </w:rPr>
        <w:t>sensor</w:t>
      </w:r>
      <w:r>
        <w:rPr>
          <w:color w:val="212121"/>
          <w:spacing w:val="-15"/>
          <w:w w:val="110"/>
          <w:sz w:val="22"/>
        </w:rPr>
        <w:t> </w:t>
      </w:r>
      <w:r>
        <w:rPr>
          <w:color w:val="212121"/>
          <w:spacing w:val="-2"/>
          <w:w w:val="110"/>
          <w:sz w:val="22"/>
        </w:rPr>
        <w:t>93</w:t>
      </w:r>
      <w:r>
        <w:rPr>
          <w:color w:val="212121"/>
          <w:spacing w:val="-15"/>
          <w:w w:val="110"/>
          <w:sz w:val="22"/>
        </w:rPr>
        <w:t> </w:t>
      </w:r>
      <w:r>
        <w:rPr>
          <w:color w:val="212121"/>
          <w:spacing w:val="-2"/>
          <w:w w:val="110"/>
          <w:sz w:val="22"/>
        </w:rPr>
        <w:t>Attude</w:t>
      </w:r>
      <w:r>
        <w:rPr>
          <w:color w:val="212121"/>
          <w:spacing w:val="-15"/>
          <w:w w:val="110"/>
          <w:sz w:val="22"/>
        </w:rPr>
        <w:t> </w:t>
      </w:r>
      <w:r>
        <w:rPr>
          <w:color w:val="212121"/>
          <w:spacing w:val="-2"/>
          <w:w w:val="110"/>
          <w:sz w:val="22"/>
        </w:rPr>
        <w:t>compensated</w:t>
      </w:r>
      <w:r>
        <w:rPr>
          <w:color w:val="212121"/>
          <w:spacing w:val="-15"/>
          <w:w w:val="110"/>
          <w:sz w:val="22"/>
        </w:rPr>
        <w:t> </w:t>
      </w:r>
      <w:r>
        <w:rPr>
          <w:color w:val="212121"/>
          <w:spacing w:val="-2"/>
          <w:w w:val="110"/>
          <w:sz w:val="22"/>
        </w:rPr>
        <w:t>a</w:t>
      </w:r>
      <w:r>
        <w:rPr>
          <w:color w:val="212121"/>
          <w:spacing w:val="-14"/>
          <w:w w:val="110"/>
          <w:sz w:val="22"/>
        </w:rPr>
        <w:t> </w:t>
      </w:r>
      <w:r>
        <w:rPr>
          <w:color w:val="212121"/>
          <w:spacing w:val="-2"/>
          <w:w w:val="110"/>
          <w:sz w:val="22"/>
        </w:rPr>
        <w:t>rspeed</w:t>
      </w:r>
      <w:r>
        <w:rPr>
          <w:color w:val="212121"/>
          <w:spacing w:val="-15"/>
          <w:w w:val="110"/>
          <w:sz w:val="22"/>
        </w:rPr>
        <w:t> </w:t>
      </w:r>
      <w:r>
        <w:rPr>
          <w:color w:val="212121"/>
          <w:spacing w:val="-2"/>
          <w:w w:val="110"/>
          <w:sz w:val="22"/>
        </w:rPr>
        <w:t>indicator</w:t>
      </w:r>
      <w:r>
        <w:rPr>
          <w:color w:val="212121"/>
          <w:spacing w:val="-15"/>
          <w:w w:val="110"/>
          <w:sz w:val="22"/>
        </w:rPr>
        <w:t> </w:t>
      </w:r>
      <w:r>
        <w:rPr>
          <w:color w:val="212121"/>
          <w:spacing w:val="-2"/>
          <w:w w:val="110"/>
          <w:sz w:val="22"/>
        </w:rPr>
        <w:t>94</w:t>
      </w:r>
      <w:r>
        <w:rPr>
          <w:color w:val="212121"/>
          <w:spacing w:val="-15"/>
          <w:w w:val="110"/>
          <w:sz w:val="22"/>
        </w:rPr>
        <w:t> </w:t>
      </w:r>
      <w:r>
        <w:rPr>
          <w:color w:val="212121"/>
          <w:spacing w:val="-2"/>
          <w:w w:val="110"/>
          <w:sz w:val="22"/>
        </w:rPr>
        <w:t>A</w:t>
      </w:r>
      <w:r>
        <w:rPr>
          <w:color w:val="212121"/>
          <w:spacing w:val="-15"/>
          <w:w w:val="110"/>
          <w:sz w:val="22"/>
        </w:rPr>
        <w:t> </w:t>
      </w:r>
      <w:r>
        <w:rPr>
          <w:color w:val="212121"/>
          <w:spacing w:val="-2"/>
          <w:w w:val="110"/>
          <w:sz w:val="22"/>
        </w:rPr>
        <w:t>ming</w:t>
      </w:r>
      <w:r>
        <w:rPr>
          <w:color w:val="212121"/>
          <w:spacing w:val="-14"/>
          <w:w w:val="110"/>
          <w:sz w:val="22"/>
        </w:rPr>
        <w:t> </w:t>
      </w:r>
      <w:r>
        <w:rPr>
          <w:color w:val="212121"/>
          <w:spacing w:val="-2"/>
          <w:w w:val="110"/>
          <w:sz w:val="22"/>
        </w:rPr>
        <w:t>device,</w:t>
      </w:r>
      <w:r>
        <w:rPr>
          <w:color w:val="212121"/>
          <w:spacing w:val="-15"/>
          <w:w w:val="110"/>
          <w:sz w:val="22"/>
        </w:rPr>
        <w:t> </w:t>
      </w:r>
      <w:r>
        <w:rPr>
          <w:color w:val="212121"/>
          <w:spacing w:val="-2"/>
          <w:w w:val="110"/>
          <w:sz w:val="22"/>
        </w:rPr>
        <w:t>95</w:t>
      </w:r>
      <w:r>
        <w:rPr>
          <w:color w:val="212121"/>
          <w:spacing w:val="-15"/>
          <w:w w:val="110"/>
          <w:sz w:val="22"/>
        </w:rPr>
        <w:t> </w:t>
      </w:r>
      <w:r>
        <w:rPr>
          <w:color w:val="212121"/>
          <w:spacing w:val="-2"/>
          <w:w w:val="110"/>
          <w:sz w:val="22"/>
        </w:rPr>
        <w:t>D</w:t>
      </w:r>
      <w:r>
        <w:rPr>
          <w:color w:val="212121"/>
          <w:spacing w:val="-15"/>
          <w:w w:val="110"/>
          <w:sz w:val="22"/>
        </w:rPr>
        <w:t> </w:t>
      </w:r>
      <w:r>
        <w:rPr>
          <w:color w:val="212121"/>
          <w:spacing w:val="-2"/>
          <w:w w:val="110"/>
          <w:sz w:val="22"/>
        </w:rPr>
        <w:t>rect</w:t>
      </w:r>
      <w:r>
        <w:rPr>
          <w:color w:val="212121"/>
          <w:spacing w:val="-15"/>
          <w:w w:val="110"/>
          <w:sz w:val="22"/>
        </w:rPr>
        <w:t> </w:t>
      </w:r>
      <w:r>
        <w:rPr>
          <w:color w:val="212121"/>
          <w:spacing w:val="-2"/>
          <w:w w:val="110"/>
          <w:sz w:val="22"/>
        </w:rPr>
        <w:t>on</w:t>
      </w:r>
      <w:r>
        <w:rPr>
          <w:color w:val="212121"/>
          <w:spacing w:val="-14"/>
          <w:w w:val="110"/>
          <w:sz w:val="22"/>
        </w:rPr>
        <w:t> </w:t>
      </w:r>
      <w:r>
        <w:rPr>
          <w:color w:val="212121"/>
          <w:spacing w:val="-2"/>
          <w:w w:val="110"/>
          <w:sz w:val="22"/>
        </w:rPr>
        <w:t>sensor,</w:t>
      </w:r>
      <w:r>
        <w:rPr>
          <w:color w:val="212121"/>
          <w:spacing w:val="-15"/>
          <w:w w:val="110"/>
          <w:sz w:val="22"/>
        </w:rPr>
        <w:t> </w:t>
      </w:r>
      <w:r>
        <w:rPr>
          <w:color w:val="212121"/>
          <w:spacing w:val="-2"/>
          <w:w w:val="110"/>
          <w:sz w:val="22"/>
        </w:rPr>
        <w:t>96</w:t>
      </w:r>
      <w:r>
        <w:rPr>
          <w:color w:val="212121"/>
          <w:spacing w:val="-15"/>
          <w:w w:val="110"/>
          <w:sz w:val="22"/>
        </w:rPr>
        <w:t> </w:t>
      </w:r>
      <w:r>
        <w:rPr>
          <w:color w:val="212121"/>
          <w:spacing w:val="-2"/>
          <w:w w:val="110"/>
          <w:sz w:val="22"/>
        </w:rPr>
        <w:t>Rare</w:t>
      </w:r>
      <w:r>
        <w:rPr>
          <w:color w:val="212121"/>
          <w:spacing w:val="-15"/>
          <w:w w:val="110"/>
          <w:sz w:val="22"/>
        </w:rPr>
        <w:t> </w:t>
      </w:r>
      <w:r>
        <w:rPr>
          <w:color w:val="212121"/>
          <w:spacing w:val="-2"/>
          <w:w w:val="110"/>
          <w:sz w:val="22"/>
        </w:rPr>
        <w:t>gun, 97</w:t>
      </w:r>
      <w:r>
        <w:rPr>
          <w:color w:val="212121"/>
          <w:spacing w:val="-15"/>
          <w:w w:val="110"/>
          <w:sz w:val="22"/>
        </w:rPr>
        <w:t> </w:t>
      </w:r>
      <w:r>
        <w:rPr>
          <w:color w:val="212121"/>
          <w:spacing w:val="-2"/>
          <w:w w:val="110"/>
          <w:sz w:val="22"/>
        </w:rPr>
        <w:t>Camera</w:t>
      </w:r>
      <w:r>
        <w:rPr>
          <w:color w:val="212121"/>
          <w:spacing w:val="-24"/>
          <w:w w:val="110"/>
          <w:sz w:val="22"/>
        </w:rPr>
        <w:t> </w:t>
      </w:r>
      <w:r>
        <w:rPr>
          <w:color w:val="212121"/>
          <w:spacing w:val="-2"/>
          <w:w w:val="110"/>
          <w:sz w:val="22"/>
        </w:rPr>
        <w:t>holder</w:t>
      </w:r>
      <w:r>
        <w:rPr>
          <w:color w:val="212121"/>
          <w:spacing w:val="-3"/>
          <w:w w:val="110"/>
          <w:sz w:val="22"/>
        </w:rPr>
        <w:t> </w:t>
      </w:r>
      <w:r>
        <w:rPr>
          <w:color w:val="212121"/>
          <w:spacing w:val="-2"/>
          <w:w w:val="110"/>
          <w:sz w:val="22"/>
        </w:rPr>
        <w:t>98</w:t>
      </w:r>
      <w:r>
        <w:rPr>
          <w:color w:val="212121"/>
          <w:spacing w:val="-14"/>
          <w:w w:val="110"/>
          <w:sz w:val="22"/>
        </w:rPr>
        <w:t> </w:t>
      </w:r>
      <w:r>
        <w:rPr>
          <w:color w:val="212121"/>
          <w:spacing w:val="-2"/>
          <w:w w:val="110"/>
          <w:sz w:val="22"/>
        </w:rPr>
        <w:t>Row</w:t>
      </w:r>
      <w:r>
        <w:rPr>
          <w:color w:val="212121"/>
          <w:spacing w:val="-19"/>
          <w:w w:val="110"/>
          <w:sz w:val="22"/>
        </w:rPr>
        <w:t> </w:t>
      </w:r>
      <w:r>
        <w:rPr>
          <w:color w:val="212121"/>
          <w:spacing w:val="-2"/>
          <w:w w:val="110"/>
          <w:sz w:val="22"/>
        </w:rPr>
        <w:t>caster,</w:t>
      </w:r>
      <w:r>
        <w:rPr>
          <w:color w:val="212121"/>
          <w:spacing w:val="-15"/>
          <w:w w:val="110"/>
          <w:sz w:val="22"/>
        </w:rPr>
        <w:t> </w:t>
      </w:r>
      <w:r>
        <w:rPr>
          <w:color w:val="212121"/>
          <w:spacing w:val="-2"/>
          <w:w w:val="110"/>
          <w:sz w:val="22"/>
        </w:rPr>
        <w:t>99</w:t>
      </w:r>
      <w:r>
        <w:rPr>
          <w:color w:val="212121"/>
          <w:spacing w:val="-24"/>
          <w:w w:val="110"/>
          <w:sz w:val="22"/>
        </w:rPr>
        <w:t> </w:t>
      </w:r>
      <w:r>
        <w:rPr>
          <w:color w:val="212121"/>
          <w:spacing w:val="-2"/>
          <w:w w:val="110"/>
          <w:sz w:val="22"/>
        </w:rPr>
        <w:t>A</w:t>
      </w:r>
      <w:r>
        <w:rPr>
          <w:color w:val="212121"/>
          <w:spacing w:val="-39"/>
          <w:w w:val="110"/>
          <w:sz w:val="22"/>
        </w:rPr>
        <w:t> </w:t>
      </w:r>
      <w:r>
        <w:rPr>
          <w:color w:val="212121"/>
          <w:spacing w:val="-2"/>
          <w:w w:val="110"/>
          <w:sz w:val="22"/>
        </w:rPr>
        <w:t>titude</w:t>
      </w:r>
      <w:r>
        <w:rPr>
          <w:color w:val="212121"/>
          <w:spacing w:val="-14"/>
          <w:w w:val="110"/>
          <w:sz w:val="22"/>
        </w:rPr>
        <w:t> </w:t>
      </w:r>
      <w:r>
        <w:rPr>
          <w:color w:val="212121"/>
          <w:spacing w:val="-2"/>
          <w:w w:val="110"/>
          <w:sz w:val="22"/>
        </w:rPr>
        <w:t>c::,rrection</w:t>
      </w:r>
      <w:r>
        <w:rPr>
          <w:color w:val="212121"/>
          <w:spacing w:val="-25"/>
          <w:w w:val="110"/>
          <w:sz w:val="22"/>
        </w:rPr>
        <w:t> </w:t>
      </w:r>
      <w:r>
        <w:rPr>
          <w:color w:val="212121"/>
          <w:spacing w:val="-2"/>
          <w:w w:val="110"/>
          <w:sz w:val="22"/>
        </w:rPr>
        <w:t>transducer</w:t>
      </w:r>
      <w:r>
        <w:rPr>
          <w:color w:val="212121"/>
          <w:spacing w:val="16"/>
          <w:w w:val="110"/>
          <w:sz w:val="22"/>
        </w:rPr>
        <w:t> </w:t>
      </w:r>
      <w:r>
        <w:rPr>
          <w:color w:val="212121"/>
          <w:spacing w:val="-2"/>
          <w:w w:val="110"/>
          <w:sz w:val="22"/>
        </w:rPr>
        <w:t>100</w:t>
      </w:r>
      <w:r>
        <w:rPr>
          <w:color w:val="212121"/>
          <w:spacing w:val="-24"/>
          <w:w w:val="110"/>
          <w:sz w:val="22"/>
        </w:rPr>
        <w:t> </w:t>
      </w:r>
      <w:r>
        <w:rPr>
          <w:color w:val="212121"/>
          <w:spacing w:val="-2"/>
          <w:w w:val="110"/>
          <w:sz w:val="22"/>
        </w:rPr>
        <w:t>W</w:t>
      </w:r>
      <w:r>
        <w:rPr>
          <w:color w:val="212121"/>
          <w:spacing w:val="-24"/>
          <w:w w:val="110"/>
          <w:sz w:val="22"/>
        </w:rPr>
        <w:t> </w:t>
      </w:r>
      <w:r>
        <w:rPr>
          <w:color w:val="212121"/>
          <w:spacing w:val="-2"/>
          <w:w w:val="110"/>
          <w:sz w:val="22"/>
        </w:rPr>
        <w:t>nd</w:t>
      </w:r>
      <w:r>
        <w:rPr>
          <w:color w:val="212121"/>
          <w:spacing w:val="-15"/>
          <w:w w:val="110"/>
          <w:sz w:val="22"/>
        </w:rPr>
        <w:t> </w:t>
      </w:r>
      <w:r>
        <w:rPr>
          <w:color w:val="212121"/>
          <w:spacing w:val="-2"/>
          <w:w w:val="110"/>
          <w:sz w:val="22"/>
        </w:rPr>
        <w:t>speed</w:t>
      </w:r>
      <w:r>
        <w:rPr>
          <w:color w:val="212121"/>
          <w:spacing w:val="-15"/>
          <w:w w:val="110"/>
          <w:sz w:val="22"/>
        </w:rPr>
        <w:t> </w:t>
      </w:r>
      <w:r>
        <w:rPr>
          <w:color w:val="212121"/>
          <w:spacing w:val="-2"/>
          <w:w w:val="110"/>
          <w:sz w:val="22"/>
        </w:rPr>
        <w:t>transducer</w:t>
      </w:r>
      <w:r>
        <w:rPr>
          <w:color w:val="212121"/>
          <w:spacing w:val="17"/>
          <w:w w:val="110"/>
          <w:sz w:val="22"/>
        </w:rPr>
        <w:t> </w:t>
      </w:r>
      <w:r>
        <w:rPr>
          <w:color w:val="212121"/>
          <w:spacing w:val="-2"/>
          <w:w w:val="105"/>
          <w:sz w:val="22"/>
        </w:rPr>
        <w:t>101</w:t>
      </w:r>
      <w:r>
        <w:rPr>
          <w:color w:val="212121"/>
          <w:spacing w:val="19"/>
          <w:w w:val="110"/>
          <w:sz w:val="22"/>
        </w:rPr>
        <w:t> </w:t>
      </w:r>
      <w:r>
        <w:rPr>
          <w:color w:val="212121"/>
          <w:spacing w:val="-2"/>
          <w:w w:val="110"/>
          <w:sz w:val="22"/>
        </w:rPr>
        <w:t>Compass</w:t>
      </w:r>
      <w:r>
        <w:rPr>
          <w:color w:val="212121"/>
          <w:spacing w:val="-17"/>
          <w:w w:val="110"/>
          <w:sz w:val="22"/>
        </w:rPr>
        <w:t> </w:t>
      </w:r>
      <w:r>
        <w:rPr>
          <w:color w:val="212121"/>
          <w:spacing w:val="-2"/>
          <w:w w:val="110"/>
          <w:sz w:val="22"/>
        </w:rPr>
        <w:t>supportswitch,</w:t>
      </w:r>
    </w:p>
    <w:p>
      <w:pPr>
        <w:spacing w:line="244" w:lineRule="auto" w:before="0"/>
        <w:ind w:left="837" w:right="131" w:firstLine="28"/>
        <w:jc w:val="both"/>
        <w:rPr>
          <w:sz w:val="22"/>
          <w:szCs w:val="22"/>
        </w:rPr>
      </w:pPr>
      <w:r>
        <w:rPr>
          <w:color w:val="212121"/>
          <w:spacing w:val="14"/>
          <w:w w:val="105"/>
          <w:sz w:val="22"/>
          <w:szCs w:val="22"/>
        </w:rPr>
        <w:t>102</w:t>
      </w:r>
      <w:r>
        <w:rPr>
          <w:color w:val="212121"/>
          <w:spacing w:val="-17"/>
          <w:w w:val="105"/>
          <w:sz w:val="22"/>
          <w:szCs w:val="22"/>
        </w:rPr>
        <w:t> </w:t>
      </w:r>
      <w:r>
        <w:rPr>
          <w:color w:val="212121"/>
          <w:w w:val="105"/>
          <w:sz w:val="22"/>
          <w:szCs w:val="22"/>
        </w:rPr>
        <w:t>footrest</w:t>
      </w:r>
      <w:r>
        <w:rPr>
          <w:color w:val="212121"/>
          <w:spacing w:val="-16"/>
          <w:w w:val="105"/>
          <w:sz w:val="22"/>
          <w:szCs w:val="22"/>
        </w:rPr>
        <w:t> </w:t>
      </w:r>
      <w:r>
        <w:rPr>
          <w:color w:val="212121"/>
          <w:spacing w:val="14"/>
          <w:w w:val="105"/>
          <w:sz w:val="22"/>
          <w:szCs w:val="22"/>
        </w:rPr>
        <w:t>103</w:t>
      </w:r>
      <w:r>
        <w:rPr>
          <w:color w:val="212121"/>
          <w:spacing w:val="-16"/>
          <w:w w:val="105"/>
          <w:sz w:val="22"/>
          <w:szCs w:val="22"/>
        </w:rPr>
        <w:t> </w:t>
      </w:r>
      <w:r>
        <w:rPr>
          <w:color w:val="212121"/>
          <w:w w:val="105"/>
          <w:sz w:val="22"/>
          <w:szCs w:val="22"/>
        </w:rPr>
        <w:t>rudder</w:t>
      </w:r>
      <w:r>
        <w:rPr>
          <w:color w:val="212121"/>
          <w:spacing w:val="-16"/>
          <w:w w:val="105"/>
          <w:sz w:val="22"/>
          <w:szCs w:val="22"/>
        </w:rPr>
        <w:t> </w:t>
      </w:r>
      <w:r>
        <w:rPr>
          <w:color w:val="212121"/>
          <w:w w:val="105"/>
          <w:sz w:val="22"/>
          <w:szCs w:val="22"/>
        </w:rPr>
        <w:t>foot</w:t>
      </w:r>
      <w:r>
        <w:rPr>
          <w:color w:val="212121"/>
          <w:spacing w:val="-16"/>
          <w:w w:val="105"/>
          <w:sz w:val="22"/>
          <w:szCs w:val="22"/>
        </w:rPr>
        <w:t> </w:t>
      </w:r>
      <w:r>
        <w:rPr>
          <w:color w:val="212121"/>
          <w:w w:val="105"/>
          <w:sz w:val="22"/>
          <w:szCs w:val="22"/>
        </w:rPr>
        <w:t>lever</w:t>
      </w:r>
      <w:r>
        <w:rPr>
          <w:color w:val="212121"/>
          <w:spacing w:val="-16"/>
          <w:w w:val="105"/>
          <w:sz w:val="22"/>
          <w:szCs w:val="22"/>
        </w:rPr>
        <w:t> </w:t>
      </w:r>
      <w:r>
        <w:rPr>
          <w:color w:val="212121"/>
          <w:w w:val="105"/>
          <w:sz w:val="22"/>
          <w:szCs w:val="22"/>
        </w:rPr>
        <w:t>with</w:t>
      </w:r>
      <w:r>
        <w:rPr>
          <w:color w:val="212121"/>
          <w:spacing w:val="-16"/>
          <w:w w:val="105"/>
          <w:sz w:val="22"/>
          <w:szCs w:val="22"/>
        </w:rPr>
        <w:t> </w:t>
      </w:r>
      <w:r>
        <w:rPr>
          <w:color w:val="212121"/>
          <w:w w:val="105"/>
          <w:sz w:val="22"/>
          <w:szCs w:val="22"/>
        </w:rPr>
        <w:t>impeller</w:t>
      </w:r>
      <w:r>
        <w:rPr>
          <w:color w:val="212121"/>
          <w:spacing w:val="-16"/>
          <w:w w:val="105"/>
          <w:sz w:val="22"/>
          <w:szCs w:val="22"/>
        </w:rPr>
        <w:t> </w:t>
      </w:r>
      <w:r>
        <w:rPr>
          <w:color w:val="212121"/>
          <w:w w:val="105"/>
          <w:sz w:val="22"/>
          <w:szCs w:val="22"/>
        </w:rPr>
        <w:t>brake,</w:t>
      </w:r>
      <w:r>
        <w:rPr>
          <w:color w:val="212121"/>
          <w:spacing w:val="-16"/>
          <w:w w:val="105"/>
          <w:sz w:val="22"/>
          <w:szCs w:val="22"/>
        </w:rPr>
        <w:t> </w:t>
      </w:r>
      <w:r>
        <w:rPr>
          <w:color w:val="212121"/>
          <w:spacing w:val="9"/>
          <w:w w:val="105"/>
          <w:sz w:val="22"/>
          <w:szCs w:val="22"/>
        </w:rPr>
        <w:t>104</w:t>
      </w:r>
      <w:r>
        <w:rPr>
          <w:color w:val="212121"/>
          <w:spacing w:val="-16"/>
          <w:w w:val="105"/>
          <w:sz w:val="22"/>
          <w:szCs w:val="22"/>
        </w:rPr>
        <w:t> </w:t>
      </w:r>
      <w:r>
        <w:rPr>
          <w:color w:val="212121"/>
          <w:w w:val="105"/>
          <w:sz w:val="22"/>
          <w:szCs w:val="22"/>
        </w:rPr>
        <w:t>control</w:t>
      </w:r>
      <w:r>
        <w:rPr>
          <w:color w:val="212121"/>
          <w:spacing w:val="-16"/>
          <w:w w:val="105"/>
          <w:sz w:val="22"/>
          <w:szCs w:val="22"/>
        </w:rPr>
        <w:t> </w:t>
      </w:r>
      <w:r>
        <w:rPr>
          <w:color w:val="212121"/>
          <w:w w:val="105"/>
          <w:sz w:val="22"/>
          <w:szCs w:val="22"/>
        </w:rPr>
        <w:t>column,</w:t>
      </w:r>
      <w:r>
        <w:rPr>
          <w:color w:val="212121"/>
          <w:spacing w:val="-16"/>
          <w:w w:val="105"/>
          <w:sz w:val="22"/>
          <w:szCs w:val="22"/>
        </w:rPr>
        <w:t> </w:t>
      </w:r>
      <w:r>
        <w:rPr>
          <w:color w:val="212121"/>
          <w:spacing w:val="9"/>
          <w:w w:val="105"/>
          <w:sz w:val="22"/>
          <w:szCs w:val="22"/>
        </w:rPr>
        <w:t>105</w:t>
      </w:r>
      <w:r>
        <w:rPr>
          <w:color w:val="212121"/>
          <w:spacing w:val="-16"/>
          <w:w w:val="105"/>
          <w:sz w:val="22"/>
          <w:szCs w:val="22"/>
        </w:rPr>
        <w:t> </w:t>
      </w:r>
      <w:r>
        <w:rPr>
          <w:color w:val="212121"/>
          <w:w w:val="105"/>
          <w:sz w:val="22"/>
          <w:szCs w:val="22"/>
        </w:rPr>
        <w:t>on-board</w:t>
      </w:r>
      <w:r>
        <w:rPr>
          <w:color w:val="212121"/>
          <w:spacing w:val="-16"/>
          <w:w w:val="105"/>
          <w:sz w:val="22"/>
          <w:szCs w:val="22"/>
        </w:rPr>
        <w:t> </w:t>
      </w:r>
      <w:r>
        <w:rPr>
          <w:color w:val="212121"/>
          <w:sz w:val="22"/>
          <w:szCs w:val="22"/>
        </w:rPr>
        <w:t>�</w:t>
      </w:r>
      <w:r>
        <w:rPr>
          <w:color w:val="212121"/>
          <w:spacing w:val="-15"/>
          <w:sz w:val="22"/>
          <w:szCs w:val="22"/>
        </w:rPr>
        <w:t> </w:t>
      </w:r>
      <w:r>
        <w:rPr>
          <w:color w:val="212121"/>
          <w:w w:val="105"/>
          <w:sz w:val="22"/>
          <w:szCs w:val="22"/>
        </w:rPr>
        <w:t>ock</w:t>
      </w:r>
      <w:r>
        <w:rPr>
          <w:color w:val="212121"/>
          <w:spacing w:val="1"/>
          <w:w w:val="105"/>
          <w:sz w:val="22"/>
          <w:szCs w:val="22"/>
        </w:rPr>
        <w:t> </w:t>
      </w:r>
      <w:r>
        <w:rPr>
          <w:color w:val="212121"/>
          <w:spacing w:val="14"/>
          <w:w w:val="105"/>
          <w:sz w:val="22"/>
          <w:szCs w:val="22"/>
        </w:rPr>
        <w:t>106</w:t>
      </w:r>
      <w:r>
        <w:rPr>
          <w:color w:val="212121"/>
          <w:spacing w:val="-16"/>
          <w:w w:val="105"/>
          <w:sz w:val="22"/>
          <w:szCs w:val="22"/>
        </w:rPr>
        <w:t> </w:t>
      </w:r>
      <w:r>
        <w:rPr>
          <w:color w:val="212121"/>
          <w:w w:val="105"/>
          <w:sz w:val="22"/>
          <w:szCs w:val="22"/>
        </w:rPr>
        <w:t>sw</w:t>
      </w:r>
      <w:r>
        <w:rPr>
          <w:color w:val="212121"/>
          <w:spacing w:val="-16"/>
          <w:w w:val="105"/>
          <w:sz w:val="22"/>
          <w:szCs w:val="22"/>
        </w:rPr>
        <w:t> </w:t>
      </w:r>
      <w:r>
        <w:rPr>
          <w:color w:val="212121"/>
          <w:w w:val="105"/>
          <w:sz w:val="22"/>
          <w:szCs w:val="22"/>
        </w:rPr>
        <w:t>tch</w:t>
      </w:r>
      <w:r>
        <w:rPr>
          <w:color w:val="212121"/>
          <w:spacing w:val="-16"/>
          <w:w w:val="105"/>
          <w:sz w:val="22"/>
          <w:szCs w:val="22"/>
        </w:rPr>
        <w:t> </w:t>
      </w:r>
      <w:r>
        <w:rPr>
          <w:color w:val="212121"/>
          <w:w w:val="105"/>
          <w:sz w:val="22"/>
          <w:szCs w:val="22"/>
        </w:rPr>
        <w:t>button</w:t>
      </w:r>
      <w:r>
        <w:rPr>
          <w:color w:val="212121"/>
          <w:spacing w:val="-16"/>
          <w:w w:val="105"/>
          <w:sz w:val="22"/>
          <w:szCs w:val="22"/>
        </w:rPr>
        <w:t> </w:t>
      </w:r>
      <w:r>
        <w:rPr>
          <w:color w:val="212121"/>
          <w:w w:val="105"/>
          <w:sz w:val="22"/>
          <w:szCs w:val="22"/>
        </w:rPr>
        <w:t>for</w:t>
      </w:r>
      <w:r>
        <w:rPr>
          <w:color w:val="212121"/>
          <w:spacing w:val="-16"/>
          <w:w w:val="105"/>
          <w:sz w:val="22"/>
          <w:szCs w:val="22"/>
        </w:rPr>
        <w:t> </w:t>
      </w:r>
      <w:r>
        <w:rPr>
          <w:color w:val="212121"/>
          <w:w w:val="105"/>
          <w:sz w:val="22"/>
          <w:szCs w:val="22"/>
        </w:rPr>
        <w:t>on-board</w:t>
      </w:r>
      <w:r>
        <w:rPr>
          <w:color w:val="212121"/>
          <w:spacing w:val="-16"/>
          <w:w w:val="105"/>
          <w:sz w:val="22"/>
          <w:szCs w:val="22"/>
        </w:rPr>
        <w:t> </w:t>
      </w:r>
      <w:r>
        <w:rPr>
          <w:color w:val="212121"/>
          <w:w w:val="105"/>
          <w:sz w:val="22"/>
          <w:szCs w:val="22"/>
        </w:rPr>
        <w:t>communication </w:t>
      </w:r>
      <w:r>
        <w:rPr>
          <w:color w:val="212121"/>
          <w:spacing w:val="9"/>
          <w:sz w:val="22"/>
          <w:szCs w:val="22"/>
        </w:rPr>
        <w:t>(Ei</w:t>
      </w:r>
      <w:r>
        <w:rPr>
          <w:color w:val="212121"/>
          <w:spacing w:val="-16"/>
          <w:sz w:val="22"/>
          <w:szCs w:val="22"/>
        </w:rPr>
        <w:t> </w:t>
      </w:r>
      <w:r>
        <w:rPr>
          <w:rFonts w:ascii="Verdana" w:hAnsi="Verdana" w:cs="Verdana" w:eastAsia="Verdana"/>
          <w:i/>
          <w:iCs/>
          <w:color w:val="212121"/>
          <w:sz w:val="22"/>
          <w:szCs w:val="22"/>
        </w:rPr>
        <w:t>V),</w:t>
      </w:r>
      <w:r>
        <w:rPr>
          <w:rFonts w:ascii="Verdana" w:hAnsi="Verdana" w:cs="Verdana" w:eastAsia="Verdana"/>
          <w:i/>
          <w:iCs/>
          <w:color w:val="212121"/>
          <w:spacing w:val="-19"/>
          <w:sz w:val="22"/>
          <w:szCs w:val="22"/>
        </w:rPr>
        <w:t> </w:t>
      </w:r>
      <w:r>
        <w:rPr>
          <w:color w:val="212121"/>
          <w:sz w:val="22"/>
          <w:szCs w:val="22"/>
        </w:rPr>
        <w:t>107</w:t>
      </w:r>
      <w:r>
        <w:rPr>
          <w:color w:val="212121"/>
          <w:spacing w:val="-15"/>
          <w:sz w:val="22"/>
          <w:szCs w:val="22"/>
        </w:rPr>
        <w:t> </w:t>
      </w:r>
      <w:r>
        <w:rPr>
          <w:color w:val="212121"/>
          <w:sz w:val="22"/>
          <w:szCs w:val="22"/>
        </w:rPr>
        <w:t>Course</w:t>
      </w:r>
      <w:r>
        <w:rPr>
          <w:color w:val="212121"/>
          <w:spacing w:val="-16"/>
          <w:sz w:val="22"/>
          <w:szCs w:val="22"/>
        </w:rPr>
        <w:t> </w:t>
      </w:r>
      <w:r>
        <w:rPr>
          <w:color w:val="212121"/>
          <w:sz w:val="22"/>
          <w:szCs w:val="22"/>
        </w:rPr>
        <w:t>setter,</w:t>
      </w:r>
      <w:r>
        <w:rPr>
          <w:color w:val="212121"/>
          <w:spacing w:val="-15"/>
          <w:sz w:val="22"/>
          <w:szCs w:val="22"/>
        </w:rPr>
        <w:t> </w:t>
      </w:r>
      <w:r>
        <w:rPr>
          <w:color w:val="212121"/>
          <w:sz w:val="22"/>
          <w:szCs w:val="22"/>
        </w:rPr>
        <w:t>108</w:t>
      </w:r>
      <w:r>
        <w:rPr>
          <w:color w:val="212121"/>
          <w:spacing w:val="-15"/>
          <w:sz w:val="22"/>
          <w:szCs w:val="22"/>
        </w:rPr>
        <w:t> </w:t>
      </w:r>
      <w:r>
        <w:rPr>
          <w:color w:val="212121"/>
          <w:sz w:val="22"/>
          <w:szCs w:val="22"/>
        </w:rPr>
        <w:t>Throw</w:t>
      </w:r>
      <w:r>
        <w:rPr>
          <w:color w:val="212121"/>
          <w:spacing w:val="-16"/>
          <w:sz w:val="22"/>
          <w:szCs w:val="22"/>
        </w:rPr>
        <w:t> </w:t>
      </w:r>
      <w:r>
        <w:rPr>
          <w:color w:val="212121"/>
          <w:sz w:val="22"/>
          <w:szCs w:val="22"/>
        </w:rPr>
        <w:t>button,</w:t>
      </w:r>
      <w:r>
        <w:rPr>
          <w:color w:val="212121"/>
          <w:spacing w:val="-15"/>
          <w:sz w:val="22"/>
          <w:szCs w:val="22"/>
        </w:rPr>
        <w:t> </w:t>
      </w:r>
      <w:r>
        <w:rPr>
          <w:color w:val="212121"/>
          <w:spacing w:val="16"/>
          <w:sz w:val="22"/>
          <w:szCs w:val="22"/>
        </w:rPr>
        <w:t>110</w:t>
      </w:r>
      <w:r>
        <w:rPr>
          <w:color w:val="212121"/>
          <w:spacing w:val="-15"/>
          <w:sz w:val="22"/>
          <w:szCs w:val="22"/>
        </w:rPr>
        <w:t> </w:t>
      </w:r>
      <w:r>
        <w:rPr>
          <w:color w:val="212121"/>
          <w:sz w:val="22"/>
          <w:szCs w:val="22"/>
        </w:rPr>
        <w:t>Kuvi</w:t>
      </w:r>
      <w:r>
        <w:rPr>
          <w:color w:val="212121"/>
          <w:spacing w:val="-15"/>
          <w:sz w:val="22"/>
          <w:szCs w:val="22"/>
        </w:rPr>
        <w:t> </w:t>
      </w:r>
      <w:r>
        <w:rPr>
          <w:color w:val="212121"/>
          <w:sz w:val="22"/>
          <w:szCs w:val="22"/>
        </w:rPr>
        <w:t>holder,</w:t>
      </w:r>
      <w:r>
        <w:rPr>
          <w:color w:val="212121"/>
          <w:spacing w:val="-16"/>
          <w:sz w:val="22"/>
          <w:szCs w:val="22"/>
        </w:rPr>
        <w:t> </w:t>
      </w:r>
      <w:r>
        <w:rPr>
          <w:color w:val="212121"/>
          <w:spacing w:val="16"/>
          <w:sz w:val="22"/>
          <w:szCs w:val="22"/>
        </w:rPr>
        <w:t>111</w:t>
      </w:r>
      <w:r>
        <w:rPr>
          <w:color w:val="212121"/>
          <w:spacing w:val="-15"/>
          <w:sz w:val="22"/>
          <w:szCs w:val="22"/>
        </w:rPr>
        <w:t> </w:t>
      </w:r>
      <w:r>
        <w:rPr>
          <w:color w:val="212121"/>
          <w:sz w:val="22"/>
          <w:szCs w:val="22"/>
        </w:rPr>
        <w:t>Heated</w:t>
      </w:r>
      <w:r>
        <w:rPr>
          <w:color w:val="212121"/>
          <w:spacing w:val="-15"/>
          <w:sz w:val="22"/>
          <w:szCs w:val="22"/>
        </w:rPr>
        <w:t> </w:t>
      </w:r>
      <w:r>
        <w:rPr>
          <w:color w:val="212121"/>
          <w:sz w:val="22"/>
          <w:szCs w:val="22"/>
        </w:rPr>
        <w:t>w</w:t>
      </w:r>
      <w:r>
        <w:rPr>
          <w:color w:val="212121"/>
          <w:spacing w:val="-15"/>
          <w:sz w:val="22"/>
          <w:szCs w:val="22"/>
        </w:rPr>
        <w:t> </w:t>
      </w:r>
      <w:r>
        <w:rPr>
          <w:color w:val="212121"/>
          <w:sz w:val="22"/>
          <w:szCs w:val="22"/>
        </w:rPr>
        <w:t>ndscreen,</w:t>
      </w:r>
      <w:r>
        <w:rPr>
          <w:color w:val="212121"/>
          <w:spacing w:val="-16"/>
          <w:sz w:val="22"/>
          <w:szCs w:val="22"/>
        </w:rPr>
        <w:t> </w:t>
      </w:r>
      <w:r>
        <w:rPr>
          <w:color w:val="212121"/>
          <w:spacing w:val="16"/>
          <w:sz w:val="22"/>
          <w:szCs w:val="22"/>
        </w:rPr>
        <w:t>113</w:t>
      </w:r>
      <w:r>
        <w:rPr>
          <w:color w:val="212121"/>
          <w:spacing w:val="-15"/>
          <w:sz w:val="22"/>
          <w:szCs w:val="22"/>
        </w:rPr>
        <w:t> </w:t>
      </w:r>
      <w:r>
        <w:rPr>
          <w:color w:val="212121"/>
          <w:sz w:val="22"/>
          <w:szCs w:val="22"/>
        </w:rPr>
        <w:t>Room</w:t>
      </w:r>
      <w:r>
        <w:rPr>
          <w:color w:val="212121"/>
          <w:spacing w:val="-15"/>
          <w:sz w:val="22"/>
          <w:szCs w:val="22"/>
        </w:rPr>
        <w:t> </w:t>
      </w:r>
      <w:r>
        <w:rPr>
          <w:color w:val="212121"/>
          <w:sz w:val="22"/>
          <w:szCs w:val="22"/>
        </w:rPr>
        <w:t>light,</w:t>
      </w:r>
      <w:r>
        <w:rPr>
          <w:color w:val="212121"/>
          <w:spacing w:val="-16"/>
          <w:sz w:val="22"/>
          <w:szCs w:val="22"/>
        </w:rPr>
        <w:t> </w:t>
      </w:r>
      <w:r>
        <w:rPr>
          <w:color w:val="212121"/>
          <w:spacing w:val="14"/>
          <w:sz w:val="22"/>
          <w:szCs w:val="22"/>
        </w:rPr>
        <w:t>114</w:t>
      </w:r>
      <w:r>
        <w:rPr>
          <w:color w:val="212121"/>
          <w:spacing w:val="-15"/>
          <w:sz w:val="22"/>
          <w:szCs w:val="22"/>
        </w:rPr>
        <w:t> </w:t>
      </w:r>
      <w:r>
        <w:rPr>
          <w:color w:val="212121"/>
          <w:sz w:val="22"/>
          <w:szCs w:val="22"/>
        </w:rPr>
        <w:t>Pilot</w:t>
      </w:r>
      <w:r>
        <w:rPr>
          <w:color w:val="212121"/>
          <w:spacing w:val="-15"/>
          <w:sz w:val="22"/>
          <w:szCs w:val="22"/>
        </w:rPr>
        <w:t> </w:t>
      </w:r>
      <w:r>
        <w:rPr>
          <w:color w:val="212121"/>
          <w:sz w:val="22"/>
          <w:szCs w:val="22"/>
        </w:rPr>
        <w:t>seat,</w:t>
      </w:r>
      <w:r>
        <w:rPr>
          <w:color w:val="212121"/>
          <w:spacing w:val="-15"/>
          <w:sz w:val="22"/>
          <w:szCs w:val="22"/>
        </w:rPr>
        <w:t> </w:t>
      </w:r>
      <w:r>
        <w:rPr>
          <w:color w:val="212121"/>
          <w:spacing w:val="16"/>
          <w:sz w:val="22"/>
          <w:szCs w:val="22"/>
        </w:rPr>
        <w:t>115</w:t>
      </w:r>
      <w:r>
        <w:rPr>
          <w:color w:val="212121"/>
          <w:spacing w:val="-16"/>
          <w:sz w:val="22"/>
          <w:szCs w:val="22"/>
        </w:rPr>
        <w:t> </w:t>
      </w:r>
      <w:r>
        <w:rPr>
          <w:color w:val="212121"/>
          <w:sz w:val="22"/>
          <w:szCs w:val="22"/>
        </w:rPr>
        <w:t>Seat</w:t>
      </w:r>
      <w:r>
        <w:rPr>
          <w:color w:val="212121"/>
          <w:spacing w:val="-15"/>
          <w:sz w:val="22"/>
          <w:szCs w:val="22"/>
        </w:rPr>
        <w:t> </w:t>
      </w:r>
      <w:r>
        <w:rPr>
          <w:color w:val="212121"/>
          <w:sz w:val="22"/>
          <w:szCs w:val="22"/>
        </w:rPr>
        <w:t>adjustment,</w:t>
      </w:r>
      <w:r>
        <w:rPr>
          <w:color w:val="212121"/>
          <w:spacing w:val="-15"/>
          <w:sz w:val="22"/>
          <w:szCs w:val="22"/>
        </w:rPr>
        <w:t> </w:t>
      </w:r>
      <w:r>
        <w:rPr>
          <w:color w:val="212121"/>
          <w:spacing w:val="16"/>
          <w:sz w:val="22"/>
          <w:szCs w:val="22"/>
        </w:rPr>
        <w:t>116</w:t>
      </w:r>
      <w:r>
        <w:rPr>
          <w:color w:val="212121"/>
          <w:spacing w:val="-16"/>
          <w:sz w:val="22"/>
          <w:szCs w:val="22"/>
        </w:rPr>
        <w:t> </w:t>
      </w:r>
      <w:r>
        <w:rPr>
          <w:rFonts w:ascii="Verdana" w:hAnsi="Verdana" w:cs="Verdana" w:eastAsia="Verdana"/>
          <w:i/>
          <w:iCs/>
          <w:color w:val="212121"/>
          <w:sz w:val="22"/>
          <w:szCs w:val="22"/>
        </w:rPr>
        <w:t>UV</w:t>
      </w:r>
      <w:r>
        <w:rPr>
          <w:rFonts w:ascii="Verdana" w:hAnsi="Verdana" w:cs="Verdana" w:eastAsia="Verdana"/>
          <w:i/>
          <w:iCs/>
          <w:color w:val="212121"/>
          <w:sz w:val="22"/>
          <w:szCs w:val="22"/>
        </w:rPr>
        <w:t> </w:t>
      </w:r>
      <w:r>
        <w:rPr>
          <w:color w:val="212121"/>
          <w:w w:val="105"/>
          <w:sz w:val="22"/>
          <w:szCs w:val="22"/>
        </w:rPr>
        <w:t>light,</w:t>
      </w:r>
      <w:r>
        <w:rPr>
          <w:color w:val="212121"/>
          <w:spacing w:val="-17"/>
          <w:w w:val="105"/>
          <w:sz w:val="22"/>
          <w:szCs w:val="22"/>
        </w:rPr>
        <w:t> </w:t>
      </w:r>
      <w:r>
        <w:rPr>
          <w:color w:val="212121"/>
          <w:spacing w:val="31"/>
          <w:w w:val="105"/>
          <w:sz w:val="22"/>
          <w:szCs w:val="22"/>
        </w:rPr>
        <w:t>117</w:t>
      </w:r>
      <w:r>
        <w:rPr>
          <w:color w:val="212121"/>
          <w:spacing w:val="35"/>
          <w:w w:val="105"/>
          <w:sz w:val="22"/>
          <w:szCs w:val="22"/>
        </w:rPr>
        <w:t> </w:t>
      </w:r>
      <w:r>
        <w:rPr>
          <w:color w:val="212121"/>
          <w:w w:val="105"/>
          <w:sz w:val="22"/>
          <w:szCs w:val="22"/>
        </w:rPr>
        <w:t>Head</w:t>
      </w:r>
      <w:r>
        <w:rPr>
          <w:color w:val="212121"/>
          <w:spacing w:val="-17"/>
          <w:w w:val="105"/>
          <w:sz w:val="22"/>
          <w:szCs w:val="22"/>
        </w:rPr>
        <w:t> </w:t>
      </w:r>
      <w:r>
        <w:rPr>
          <w:color w:val="212121"/>
          <w:w w:val="105"/>
          <w:sz w:val="22"/>
          <w:szCs w:val="22"/>
        </w:rPr>
        <w:t>canopy</w:t>
      </w:r>
      <w:r>
        <w:rPr>
          <w:color w:val="212121"/>
          <w:spacing w:val="-16"/>
          <w:w w:val="105"/>
          <w:sz w:val="22"/>
          <w:szCs w:val="22"/>
        </w:rPr>
        <w:t> </w:t>
      </w:r>
      <w:r>
        <w:rPr>
          <w:color w:val="212121"/>
          <w:w w:val="105"/>
          <w:sz w:val="22"/>
          <w:szCs w:val="22"/>
        </w:rPr>
        <w:t>connect</w:t>
      </w:r>
      <w:r>
        <w:rPr>
          <w:color w:val="212121"/>
          <w:spacing w:val="-22"/>
          <w:w w:val="105"/>
          <w:sz w:val="22"/>
          <w:szCs w:val="22"/>
        </w:rPr>
        <w:t> </w:t>
      </w:r>
      <w:r>
        <w:rPr>
          <w:color w:val="212121"/>
          <w:w w:val="105"/>
          <w:sz w:val="22"/>
          <w:szCs w:val="22"/>
        </w:rPr>
        <w:t>on</w:t>
      </w:r>
      <w:r>
        <w:rPr>
          <w:color w:val="212121"/>
          <w:spacing w:val="-16"/>
          <w:w w:val="105"/>
          <w:sz w:val="22"/>
          <w:szCs w:val="22"/>
        </w:rPr>
        <w:t> </w:t>
      </w:r>
      <w:r>
        <w:rPr>
          <w:color w:val="212121"/>
          <w:w w:val="105"/>
          <w:sz w:val="22"/>
          <w:szCs w:val="22"/>
        </w:rPr>
        <w:t>cable</w:t>
      </w:r>
      <w:r>
        <w:rPr>
          <w:color w:val="212121"/>
          <w:spacing w:val="-30"/>
          <w:w w:val="105"/>
          <w:sz w:val="22"/>
          <w:szCs w:val="22"/>
        </w:rPr>
        <w:t> </w:t>
      </w:r>
      <w:r>
        <w:rPr>
          <w:color w:val="212121"/>
          <w:w w:val="105"/>
          <w:sz w:val="22"/>
          <w:szCs w:val="22"/>
        </w:rPr>
        <w:t>for</w:t>
      </w:r>
      <w:r>
        <w:rPr>
          <w:color w:val="212121"/>
          <w:spacing w:val="-16"/>
          <w:w w:val="105"/>
          <w:sz w:val="22"/>
          <w:szCs w:val="22"/>
        </w:rPr>
        <w:t> </w:t>
      </w:r>
      <w:r>
        <w:rPr>
          <w:color w:val="212121"/>
          <w:w w:val="105"/>
          <w:sz w:val="22"/>
          <w:szCs w:val="22"/>
        </w:rPr>
        <w:t>observer.</w:t>
      </w:r>
    </w:p>
    <w:p>
      <w:pPr>
        <w:spacing w:after="0" w:line="244" w:lineRule="auto"/>
        <w:jc w:val="both"/>
        <w:rPr>
          <w:sz w:val="22"/>
          <w:szCs w:val="22"/>
        </w:rPr>
        <w:sectPr>
          <w:pgSz w:w="16850" w:h="11910" w:orient="landscape"/>
          <w:pgMar w:top="1340" w:bottom="280" w:left="660" w:right="800"/>
        </w:sectPr>
      </w:pPr>
    </w:p>
    <w:p>
      <w:pPr>
        <w:pStyle w:val="BodyText"/>
        <w:rPr>
          <w:sz w:val="20"/>
        </w:rPr>
      </w:pPr>
      <w:r>
        <w:rPr/>
        <w:pict>
          <v:group style="position:absolute;margin-left:8.228572pt;margin-top:0pt;width:587.35pt;height:842.4pt;mso-position-horizontal-relative:page;mso-position-vertical-relative:page;z-index:-17427456" id="docshapegroup89" coordorigin="165,0" coordsize="11747,16848">
            <v:shape style="position:absolute;left:164;top:0;width:11747;height:16848" type="#_x0000_t75" id="docshape90" stroked="false">
              <v:imagedata r:id="rId57" o:title=""/>
            </v:shape>
            <v:shape style="position:absolute;left:1419;top:267;width:9114;height:16375" type="#_x0000_t75" id="docshape91" stroked="false">
              <v:imagedata r:id="rId58"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spacing w:before="201"/>
        <w:ind w:left="0" w:right="70" w:firstLine="0"/>
        <w:jc w:val="right"/>
        <w:rPr>
          <w:rFonts w:ascii="Times New Roman"/>
          <w:sz w:val="94"/>
        </w:rPr>
      </w:pPr>
      <w:r>
        <w:rPr>
          <w:rFonts w:ascii="Times New Roman"/>
          <w:color w:val="BCBCBC"/>
          <w:w w:val="24"/>
          <w:sz w:val="94"/>
        </w:rPr>
        <w:t>1</w:t>
      </w:r>
    </w:p>
    <w:p>
      <w:pPr>
        <w:spacing w:after="0"/>
        <w:jc w:val="right"/>
        <w:rPr>
          <w:rFonts w:ascii="Times New Roman"/>
          <w:sz w:val="94"/>
        </w:rPr>
        <w:sectPr>
          <w:pgSz w:w="11920" w:h="16850"/>
          <w:pgMar w:top="1940" w:bottom="280" w:left="1680" w:right="0"/>
        </w:sectPr>
      </w:pPr>
    </w:p>
    <w:p>
      <w:pPr>
        <w:pStyle w:val="Heading6"/>
        <w:tabs>
          <w:tab w:pos="643" w:val="left" w:leader="none"/>
        </w:tabs>
        <w:spacing w:before="91"/>
      </w:pPr>
      <w:r>
        <w:rPr/>
        <w:pict>
          <v:group style="position:absolute;margin-left:5.485715pt;margin-top:0pt;width:590.4pt;height:842.1pt;mso-position-horizontal-relative:page;mso-position-vertical-relative:page;z-index:-17426944" id="docshapegroup92" coordorigin="110,0" coordsize="11808,16842">
            <v:shape style="position:absolute;left:109;top:0;width:11808;height:16842" type="#_x0000_t75" id="docshape93" stroked="false">
              <v:imagedata r:id="rId59" o:title=""/>
            </v:shape>
            <v:line style="position:absolute" from="240,16389" to="240,11424" stroked="true" strokeweight=".6857pt" strokecolor="#b4b4b4">
              <v:stroke dashstyle="solid"/>
            </v:line>
            <v:line style="position:absolute" from="240,11383" to="240,27" stroked="true" strokeweight=".6857pt" strokecolor="#bcbcbc">
              <v:stroke dashstyle="solid"/>
            </v:line>
            <w10:wrap type="none"/>
          </v:group>
        </w:pict>
      </w:r>
      <w:r>
        <w:rPr>
          <w:color w:val="0A0A0A"/>
          <w:spacing w:val="-10"/>
          <w:w w:val="95"/>
        </w:rPr>
        <w:t>3</w:t>
      </w:r>
      <w:r>
        <w:rPr>
          <w:color w:val="0A0A0A"/>
        </w:rPr>
        <w:tab/>
      </w:r>
      <w:r>
        <w:rPr>
          <w:color w:val="0A0A0A"/>
          <w:w w:val="90"/>
        </w:rPr>
        <w:t>The</w:t>
      </w:r>
      <w:r>
        <w:rPr>
          <w:color w:val="0A0A0A"/>
          <w:spacing w:val="-5"/>
          <w:w w:val="90"/>
        </w:rPr>
        <w:t> </w:t>
      </w:r>
      <w:r>
        <w:rPr>
          <w:color w:val="0A0A0A"/>
          <w:spacing w:val="13"/>
          <w:w w:val="90"/>
        </w:rPr>
        <w:t>on-</w:t>
      </w:r>
      <w:r>
        <w:rPr>
          <w:color w:val="0A0A0A"/>
          <w:w w:val="90"/>
        </w:rPr>
        <w:t>board</w:t>
      </w:r>
      <w:r>
        <w:rPr>
          <w:color w:val="0A0A0A"/>
          <w:spacing w:val="-6"/>
        </w:rPr>
        <w:t> </w:t>
      </w:r>
      <w:r>
        <w:rPr>
          <w:color w:val="0A0A0A"/>
          <w:w w:val="90"/>
        </w:rPr>
        <w:t>radios</w:t>
      </w:r>
      <w:r>
        <w:rPr>
          <w:color w:val="0A0A0A"/>
          <w:spacing w:val="-16"/>
          <w:w w:val="90"/>
        </w:rPr>
        <w:t> </w:t>
      </w:r>
      <w:r>
        <w:rPr>
          <w:color w:val="0A0A0A"/>
          <w:w w:val="90"/>
        </w:rPr>
        <w:t>FuG</w:t>
      </w:r>
      <w:r>
        <w:rPr>
          <w:color w:val="0A0A0A"/>
          <w:spacing w:val="17"/>
        </w:rPr>
        <w:t> </w:t>
      </w:r>
      <w:r>
        <w:rPr>
          <w:color w:val="0A0A0A"/>
          <w:w w:val="90"/>
        </w:rPr>
        <w:t>16</w:t>
      </w:r>
      <w:r>
        <w:rPr>
          <w:color w:val="0A0A0A"/>
          <w:spacing w:val="-17"/>
          <w:w w:val="90"/>
        </w:rPr>
        <w:t> </w:t>
      </w:r>
      <w:r>
        <w:rPr>
          <w:color w:val="0A0A0A"/>
          <w:spacing w:val="11"/>
          <w:w w:val="90"/>
        </w:rPr>
        <w:t>and</w:t>
      </w:r>
      <w:r>
        <w:rPr>
          <w:color w:val="0A0A0A"/>
          <w:spacing w:val="1"/>
          <w:w w:val="90"/>
        </w:rPr>
        <w:t> </w:t>
      </w:r>
      <w:r>
        <w:rPr>
          <w:color w:val="0A0A0A"/>
          <w:spacing w:val="13"/>
          <w:w w:val="90"/>
        </w:rPr>
        <w:t>FuG</w:t>
      </w:r>
      <w:r>
        <w:rPr>
          <w:color w:val="0A0A0A"/>
          <w:spacing w:val="11"/>
        </w:rPr>
        <w:t> </w:t>
      </w:r>
      <w:r>
        <w:rPr>
          <w:color w:val="0A0A0A"/>
          <w:spacing w:val="8"/>
          <w:w w:val="90"/>
        </w:rPr>
        <w:t>17</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1"/>
        <w:rPr>
          <w:rFonts w:ascii="Calibri"/>
          <w:b/>
          <w:sz w:val="16"/>
        </w:rPr>
      </w:pPr>
    </w:p>
    <w:p>
      <w:pPr>
        <w:spacing w:line="242" w:lineRule="auto" w:before="117"/>
        <w:ind w:left="142" w:right="954" w:firstLine="13"/>
        <w:jc w:val="both"/>
        <w:rPr>
          <w:sz w:val="26"/>
        </w:rPr>
      </w:pPr>
      <w:r>
        <w:rPr/>
        <w:pict>
          <v:shape style="position:absolute;margin-left:570.520020pt;margin-top:-10.416142pt;width:12.35pt;height:40.450pt;mso-position-horizontal-relative:page;mso-position-vertical-relative:paragraph;z-index:15745024" type="#_x0000_t202" id="docshape94" filled="false" stroked="false">
            <v:textbox inset="0,0,0,0">
              <w:txbxContent>
                <w:p>
                  <w:pPr>
                    <w:spacing w:line="808" w:lineRule="exact" w:before="0"/>
                    <w:ind w:left="0" w:right="0" w:firstLine="0"/>
                    <w:jc w:val="left"/>
                    <w:rPr>
                      <w:rFonts w:ascii="Microsoft YaHei"/>
                      <w:sz w:val="60"/>
                    </w:rPr>
                  </w:pPr>
                  <w:r>
                    <w:rPr>
                      <w:rFonts w:ascii="Microsoft YaHei"/>
                      <w:color w:val="BCBCBC"/>
                      <w:w w:val="98"/>
                      <w:sz w:val="60"/>
                    </w:rPr>
                    <w:t>\</w:t>
                  </w:r>
                </w:p>
              </w:txbxContent>
            </v:textbox>
            <w10:wrap type="none"/>
          </v:shape>
        </w:pict>
      </w:r>
      <w:r>
        <w:rPr>
          <w:color w:val="171717"/>
          <w:sz w:val="26"/>
        </w:rPr>
        <w:t>The FuG</w:t>
      </w:r>
      <w:r>
        <w:rPr>
          <w:color w:val="171717"/>
          <w:spacing w:val="40"/>
          <w:sz w:val="26"/>
        </w:rPr>
        <w:t> </w:t>
      </w:r>
      <w:r>
        <w:rPr>
          <w:color w:val="171717"/>
          <w:sz w:val="26"/>
        </w:rPr>
        <w:t>16 was the German Air Force's standard \/HF radio.</w:t>
      </w:r>
      <w:r>
        <w:rPr>
          <w:color w:val="171717"/>
          <w:spacing w:val="40"/>
          <w:sz w:val="26"/>
        </w:rPr>
        <w:t> </w:t>
      </w:r>
      <w:r>
        <w:rPr>
          <w:color w:val="171717"/>
          <w:sz w:val="26"/>
        </w:rPr>
        <w:t>lt was used for ship-to-ship communications as well as for</w:t>
      </w:r>
    </w:p>
    <w:p>
      <w:pPr>
        <w:spacing w:line="196" w:lineRule="auto" w:before="69"/>
        <w:ind w:left="108" w:right="920" w:firstLine="34"/>
        <w:jc w:val="both"/>
        <w:rPr>
          <w:sz w:val="26"/>
          <w:szCs w:val="26"/>
        </w:rPr>
      </w:pPr>
      <w:r>
        <w:rPr>
          <w:color w:val="171717"/>
          <w:sz w:val="26"/>
          <w:szCs w:val="26"/>
        </w:rPr>
        <w:t>between aircraft and ground stations at distances of</w:t>
      </w:r>
      <w:r>
        <w:rPr>
          <w:color w:val="171717"/>
          <w:spacing w:val="-1"/>
          <w:sz w:val="26"/>
          <w:szCs w:val="26"/>
        </w:rPr>
        <w:t> </w:t>
      </w:r>
      <w:r>
        <w:rPr>
          <w:color w:val="171717"/>
          <w:sz w:val="26"/>
          <w:szCs w:val="26"/>
        </w:rPr>
        <w:t>up to about 300 </w:t>
      </w:r>
      <w:r>
        <w:rPr>
          <w:rFonts w:ascii="Garamond" w:hAnsi="Garamond" w:cs="Garamond" w:eastAsia="Garamond"/>
          <w:i/>
          <w:iCs/>
          <w:color w:val="171717"/>
          <w:sz w:val="26"/>
          <w:szCs w:val="26"/>
        </w:rPr>
        <w:t>km. </w:t>
      </w:r>
      <w:r>
        <w:rPr>
          <w:color w:val="171717"/>
          <w:sz w:val="26"/>
          <w:szCs w:val="26"/>
        </w:rPr>
        <w:t>The frequency</w:t>
      </w:r>
      <w:r>
        <w:rPr>
          <w:color w:val="171717"/>
          <w:spacing w:val="-19"/>
          <w:sz w:val="26"/>
          <w:szCs w:val="26"/>
        </w:rPr>
        <w:t> </w:t>
      </w:r>
      <w:r>
        <w:rPr>
          <w:color w:val="171717"/>
          <w:sz w:val="26"/>
          <w:szCs w:val="26"/>
        </w:rPr>
        <w:t>range</w:t>
      </w:r>
      <w:r>
        <w:rPr>
          <w:color w:val="171717"/>
          <w:spacing w:val="-18"/>
          <w:sz w:val="26"/>
          <w:szCs w:val="26"/>
        </w:rPr>
        <w:t> </w:t>
      </w:r>
      <w:r>
        <w:rPr>
          <w:color w:val="171717"/>
          <w:sz w:val="26"/>
          <w:szCs w:val="26"/>
        </w:rPr>
        <w:t>ofthe</w:t>
      </w:r>
      <w:r>
        <w:rPr>
          <w:color w:val="171717"/>
          <w:spacing w:val="-18"/>
          <w:sz w:val="26"/>
          <w:szCs w:val="26"/>
        </w:rPr>
        <w:t> </w:t>
      </w:r>
      <w:r>
        <w:rPr>
          <w:color w:val="171717"/>
          <w:spacing w:val="11"/>
          <w:sz w:val="26"/>
          <w:szCs w:val="26"/>
        </w:rPr>
        <w:t>FuG</w:t>
      </w:r>
      <w:r>
        <w:rPr>
          <w:color w:val="171717"/>
          <w:spacing w:val="15"/>
          <w:sz w:val="26"/>
          <w:szCs w:val="26"/>
        </w:rPr>
        <w:t> </w:t>
      </w:r>
      <w:r>
        <w:rPr>
          <w:color w:val="171717"/>
          <w:spacing w:val="20"/>
          <w:sz w:val="26"/>
          <w:szCs w:val="26"/>
        </w:rPr>
        <w:t>16</w:t>
      </w:r>
      <w:r>
        <w:rPr>
          <w:color w:val="171717"/>
          <w:spacing w:val="1"/>
          <w:sz w:val="26"/>
          <w:szCs w:val="26"/>
        </w:rPr>
        <w:t> </w:t>
      </w:r>
      <w:r>
        <w:rPr>
          <w:color w:val="171717"/>
          <w:sz w:val="26"/>
          <w:szCs w:val="26"/>
        </w:rPr>
        <w:t>was </w:t>
      </w:r>
      <w:r>
        <w:rPr>
          <w:color w:val="171717"/>
          <w:spacing w:val="13"/>
          <w:w w:val="115"/>
          <w:sz w:val="26"/>
          <w:szCs w:val="26"/>
        </w:rPr>
        <w:t>38.�</w:t>
      </w:r>
      <w:r>
        <w:rPr>
          <w:color w:val="171717"/>
          <w:spacing w:val="-10"/>
          <w:w w:val="115"/>
          <w:sz w:val="26"/>
          <w:szCs w:val="26"/>
        </w:rPr>
        <w:t> </w:t>
      </w:r>
      <w:r>
        <w:rPr>
          <w:rFonts w:ascii="Times New Roman" w:hAnsi="Times New Roman" w:cs="Times New Roman" w:eastAsia="Times New Roman"/>
          <w:b/>
          <w:bCs/>
          <w:color w:val="171717"/>
          <w:w w:val="225"/>
          <w:sz w:val="34"/>
          <w:szCs w:val="34"/>
        </w:rPr>
        <w:t>-</w:t>
      </w:r>
      <w:r>
        <w:rPr>
          <w:rFonts w:ascii="Times New Roman" w:hAnsi="Times New Roman" w:cs="Times New Roman" w:eastAsia="Times New Roman"/>
          <w:b/>
          <w:bCs/>
          <w:color w:val="171717"/>
          <w:spacing w:val="-48"/>
          <w:w w:val="225"/>
          <w:sz w:val="34"/>
          <w:szCs w:val="34"/>
        </w:rPr>
        <w:t> </w:t>
      </w:r>
      <w:r>
        <w:rPr>
          <w:rFonts w:ascii="Times New Roman" w:hAnsi="Times New Roman" w:cs="Times New Roman" w:eastAsia="Times New Roman"/>
          <w:b/>
          <w:bCs/>
          <w:color w:val="171717"/>
          <w:spacing w:val="17"/>
          <w:w w:val="155"/>
          <w:sz w:val="34"/>
          <w:szCs w:val="34"/>
        </w:rPr>
        <w:t>4-</w:t>
      </w:r>
      <w:r>
        <w:rPr>
          <w:rFonts w:ascii="Times New Roman" w:hAnsi="Times New Roman" w:cs="Times New Roman" w:eastAsia="Times New Roman"/>
          <w:b/>
          <w:bCs/>
          <w:color w:val="171717"/>
          <w:w w:val="155"/>
          <w:sz w:val="34"/>
          <w:szCs w:val="34"/>
        </w:rPr>
        <w:t>�</w:t>
      </w:r>
      <w:r>
        <w:rPr>
          <w:rFonts w:ascii="Times New Roman" w:hAnsi="Times New Roman" w:cs="Times New Roman" w:eastAsia="Times New Roman"/>
          <w:b/>
          <w:bCs/>
          <w:color w:val="171717"/>
          <w:spacing w:val="-33"/>
          <w:w w:val="155"/>
          <w:sz w:val="34"/>
          <w:szCs w:val="34"/>
        </w:rPr>
        <w:t> </w:t>
      </w:r>
      <w:r>
        <w:rPr>
          <w:rFonts w:ascii="Verdana" w:hAnsi="Verdana" w:cs="Verdana" w:eastAsia="Verdana"/>
          <w:b/>
          <w:bCs/>
          <w:color w:val="171717"/>
          <w:sz w:val="26"/>
          <w:szCs w:val="26"/>
        </w:rPr>
        <w:t>.3</w:t>
      </w:r>
      <w:r>
        <w:rPr>
          <w:rFonts w:ascii="Verdana" w:hAnsi="Verdana" w:cs="Verdana" w:eastAsia="Verdana"/>
          <w:b/>
          <w:bCs/>
          <w:color w:val="171717"/>
          <w:spacing w:val="40"/>
          <w:sz w:val="26"/>
          <w:szCs w:val="26"/>
        </w:rPr>
        <w:t> </w:t>
      </w:r>
      <w:r>
        <w:rPr>
          <w:rFonts w:ascii="Verdana" w:hAnsi="Verdana" w:cs="Verdana" w:eastAsia="Verdana"/>
          <w:b/>
          <w:bCs/>
          <w:color w:val="171717"/>
          <w:sz w:val="26"/>
          <w:szCs w:val="26"/>
        </w:rPr>
        <w:t>MHz,</w:t>
      </w:r>
      <w:r>
        <w:rPr>
          <w:rFonts w:ascii="Verdana" w:hAnsi="Verdana" w:cs="Verdana" w:eastAsia="Verdana"/>
          <w:b/>
          <w:bCs/>
          <w:color w:val="171717"/>
          <w:spacing w:val="36"/>
          <w:sz w:val="26"/>
          <w:szCs w:val="26"/>
        </w:rPr>
        <w:t> </w:t>
      </w:r>
      <w:r>
        <w:rPr>
          <w:color w:val="171717"/>
          <w:sz w:val="26"/>
          <w:szCs w:val="26"/>
        </w:rPr>
        <w:t>the </w:t>
      </w:r>
      <w:r>
        <w:rPr>
          <w:color w:val="171717"/>
          <w:spacing w:val="13"/>
          <w:sz w:val="26"/>
          <w:szCs w:val="26"/>
        </w:rPr>
        <w:t>FuG</w:t>
      </w:r>
      <w:r>
        <w:rPr>
          <w:color w:val="171717"/>
          <w:spacing w:val="40"/>
          <w:sz w:val="26"/>
          <w:szCs w:val="26"/>
        </w:rPr>
        <w:t> </w:t>
      </w:r>
      <w:r>
        <w:rPr>
          <w:color w:val="171717"/>
          <w:spacing w:val="20"/>
          <w:sz w:val="26"/>
          <w:szCs w:val="26"/>
        </w:rPr>
        <w:t>17</w:t>
      </w:r>
      <w:r>
        <w:rPr>
          <w:color w:val="171717"/>
          <w:spacing w:val="20"/>
          <w:sz w:val="26"/>
          <w:szCs w:val="26"/>
        </w:rPr>
        <w:t> </w:t>
      </w:r>
      <w:r>
        <w:rPr>
          <w:color w:val="171717"/>
          <w:spacing w:val="-96"/>
          <w:sz w:val="26"/>
          <w:szCs w:val="26"/>
        </w:rPr>
        <w:t>of</w:t>
      </w:r>
      <w:r>
        <w:rPr>
          <w:color w:val="171717"/>
          <w:spacing w:val="-4"/>
          <w:sz w:val="26"/>
          <w:szCs w:val="26"/>
        </w:rPr>
        <w:t> lhe</w:t>
      </w:r>
      <w:r>
        <w:rPr>
          <w:color w:val="171717"/>
          <w:spacing w:val="-15"/>
          <w:sz w:val="26"/>
          <w:szCs w:val="26"/>
        </w:rPr>
        <w:t> </w:t>
      </w:r>
      <w:r>
        <w:rPr>
          <w:color w:val="171717"/>
          <w:spacing w:val="-4"/>
          <w:sz w:val="26"/>
          <w:szCs w:val="26"/>
        </w:rPr>
        <w:t>same</w:t>
      </w:r>
      <w:r>
        <w:rPr>
          <w:color w:val="171717"/>
          <w:spacing w:val="-14"/>
          <w:sz w:val="26"/>
          <w:szCs w:val="26"/>
        </w:rPr>
        <w:t> </w:t>
      </w:r>
      <w:r>
        <w:rPr>
          <w:color w:val="171717"/>
          <w:spacing w:val="-4"/>
          <w:sz w:val="26"/>
          <w:szCs w:val="26"/>
        </w:rPr>
        <w:t>design</w:t>
      </w:r>
      <w:r>
        <w:rPr>
          <w:color w:val="171717"/>
          <w:spacing w:val="-14"/>
          <w:sz w:val="26"/>
          <w:szCs w:val="26"/>
        </w:rPr>
        <w:t> </w:t>
      </w:r>
      <w:r>
        <w:rPr>
          <w:color w:val="171717"/>
          <w:spacing w:val="-4"/>
          <w:sz w:val="26"/>
          <w:szCs w:val="26"/>
        </w:rPr>
        <w:t>had</w:t>
      </w:r>
      <w:r>
        <w:rPr>
          <w:color w:val="171717"/>
          <w:spacing w:val="-14"/>
          <w:sz w:val="26"/>
          <w:szCs w:val="26"/>
        </w:rPr>
        <w:t> </w:t>
      </w:r>
      <w:r>
        <w:rPr>
          <w:color w:val="171717"/>
          <w:spacing w:val="-4"/>
          <w:sz w:val="26"/>
          <w:szCs w:val="26"/>
        </w:rPr>
        <w:t>a</w:t>
      </w:r>
      <w:r>
        <w:rPr>
          <w:color w:val="171717"/>
          <w:spacing w:val="-14"/>
          <w:sz w:val="26"/>
          <w:szCs w:val="26"/>
        </w:rPr>
        <w:t> </w:t>
      </w:r>
      <w:r>
        <w:rPr>
          <w:color w:val="171717"/>
          <w:spacing w:val="-4"/>
          <w:sz w:val="26"/>
          <w:szCs w:val="26"/>
        </w:rPr>
        <w:t>range</w:t>
      </w:r>
      <w:r>
        <w:rPr>
          <w:color w:val="171717"/>
          <w:spacing w:val="-14"/>
          <w:sz w:val="26"/>
          <w:szCs w:val="26"/>
        </w:rPr>
        <w:t> </w:t>
      </w:r>
      <w:r>
        <w:rPr>
          <w:color w:val="171717"/>
          <w:spacing w:val="-4"/>
          <w:sz w:val="26"/>
          <w:szCs w:val="26"/>
        </w:rPr>
        <w:t>of</w:t>
      </w:r>
      <w:r>
        <w:rPr>
          <w:color w:val="171717"/>
          <w:spacing w:val="-14"/>
          <w:sz w:val="26"/>
          <w:szCs w:val="26"/>
        </w:rPr>
        <w:t> </w:t>
      </w:r>
      <w:r>
        <w:rPr>
          <w:rFonts w:ascii="Calibri" w:hAnsi="Calibri" w:cs="Calibri" w:eastAsia="Calibri"/>
          <w:b/>
          <w:bCs/>
          <w:color w:val="171717"/>
          <w:spacing w:val="-4"/>
          <w:sz w:val="30"/>
          <w:szCs w:val="30"/>
        </w:rPr>
        <w:t>42.15-47.75</w:t>
      </w:r>
      <w:r>
        <w:rPr>
          <w:rFonts w:ascii="Calibri" w:hAnsi="Calibri" w:cs="Calibri" w:eastAsia="Calibri"/>
          <w:b/>
          <w:bCs/>
          <w:color w:val="171717"/>
          <w:spacing w:val="-13"/>
          <w:sz w:val="30"/>
          <w:szCs w:val="30"/>
        </w:rPr>
        <w:t> </w:t>
      </w:r>
      <w:r>
        <w:rPr>
          <w:rFonts w:ascii="Calibri" w:hAnsi="Calibri" w:cs="Calibri" w:eastAsia="Calibri"/>
          <w:b/>
          <w:bCs/>
          <w:color w:val="171717"/>
          <w:spacing w:val="-4"/>
          <w:sz w:val="30"/>
          <w:szCs w:val="30"/>
        </w:rPr>
        <w:t>MHz.</w:t>
      </w:r>
      <w:r>
        <w:rPr>
          <w:rFonts w:ascii="Calibri" w:hAnsi="Calibri" w:cs="Calibri" w:eastAsia="Calibri"/>
          <w:b/>
          <w:bCs/>
          <w:color w:val="171717"/>
          <w:spacing w:val="15"/>
          <w:sz w:val="30"/>
          <w:szCs w:val="30"/>
        </w:rPr>
        <w:t> </w:t>
      </w:r>
      <w:r>
        <w:rPr>
          <w:color w:val="171717"/>
          <w:spacing w:val="-4"/>
          <w:sz w:val="26"/>
          <w:szCs w:val="26"/>
        </w:rPr>
        <w:t>Developmenl</w:t>
      </w:r>
      <w:r>
        <w:rPr>
          <w:color w:val="171717"/>
          <w:spacing w:val="-14"/>
          <w:sz w:val="26"/>
          <w:szCs w:val="26"/>
        </w:rPr>
        <w:t> </w:t>
      </w:r>
      <w:r>
        <w:rPr>
          <w:color w:val="171717"/>
          <w:spacing w:val="-4"/>
          <w:sz w:val="26"/>
          <w:szCs w:val="26"/>
        </w:rPr>
        <w:t>began</w:t>
      </w:r>
      <w:r>
        <w:rPr>
          <w:color w:val="171717"/>
          <w:spacing w:val="-14"/>
          <w:sz w:val="26"/>
          <w:szCs w:val="26"/>
        </w:rPr>
        <w:t> </w:t>
      </w:r>
      <w:r>
        <w:rPr>
          <w:color w:val="171717"/>
          <w:spacing w:val="-4"/>
          <w:sz w:val="26"/>
          <w:szCs w:val="26"/>
        </w:rPr>
        <w:t>in</w:t>
      </w:r>
      <w:r>
        <w:rPr>
          <w:color w:val="171717"/>
          <w:spacing w:val="-5"/>
          <w:sz w:val="26"/>
          <w:szCs w:val="26"/>
        </w:rPr>
        <w:t> </w:t>
      </w:r>
      <w:r>
        <w:rPr>
          <w:color w:val="171717"/>
          <w:spacing w:val="-4"/>
          <w:sz w:val="26"/>
          <w:szCs w:val="26"/>
        </w:rPr>
        <w:t>19</w:t>
      </w:r>
      <w:r>
        <w:rPr>
          <w:color w:val="171717"/>
          <w:spacing w:val="-12"/>
          <w:sz w:val="26"/>
          <w:szCs w:val="26"/>
        </w:rPr>
        <w:t> </w:t>
      </w:r>
      <w:r>
        <w:rPr>
          <w:color w:val="171717"/>
          <w:spacing w:val="-4"/>
          <w:sz w:val="26"/>
          <w:szCs w:val="26"/>
        </w:rPr>
        <w:t>36/37, </w:t>
      </w:r>
      <w:r>
        <w:rPr>
          <w:color w:val="171717"/>
          <w:sz w:val="26"/>
          <w:szCs w:val="26"/>
        </w:rPr>
        <w:t>and in</w:t>
      </w:r>
      <w:r>
        <w:rPr>
          <w:color w:val="171717"/>
          <w:spacing w:val="13"/>
          <w:sz w:val="26"/>
          <w:szCs w:val="26"/>
        </w:rPr>
        <w:t> 19</w:t>
      </w:r>
      <w:r>
        <w:rPr>
          <w:color w:val="171717"/>
          <w:spacing w:val="4"/>
          <w:sz w:val="26"/>
          <w:szCs w:val="26"/>
        </w:rPr>
        <w:t> </w:t>
      </w:r>
      <w:r>
        <w:rPr>
          <w:color w:val="171717"/>
          <w:sz w:val="26"/>
          <w:szCs w:val="26"/>
        </w:rPr>
        <w:t>39 the</w:t>
      </w:r>
      <w:r>
        <w:rPr>
          <w:color w:val="171717"/>
          <w:spacing w:val="-1"/>
          <w:sz w:val="26"/>
          <w:szCs w:val="26"/>
        </w:rPr>
        <w:t> </w:t>
      </w:r>
      <w:r>
        <w:rPr>
          <w:color w:val="171717"/>
          <w:sz w:val="26"/>
          <w:szCs w:val="26"/>
        </w:rPr>
        <w:t>first</w:t>
      </w:r>
      <w:r>
        <w:rPr>
          <w:color w:val="171717"/>
          <w:spacing w:val="-2"/>
          <w:sz w:val="26"/>
          <w:szCs w:val="26"/>
        </w:rPr>
        <w:t> </w:t>
      </w:r>
      <w:r>
        <w:rPr>
          <w:color w:val="171717"/>
          <w:sz w:val="26"/>
          <w:szCs w:val="26"/>
        </w:rPr>
        <w:t>FuG 1</w:t>
      </w:r>
      <w:r>
        <w:rPr>
          <w:color w:val="171717"/>
          <w:spacing w:val="-7"/>
          <w:sz w:val="26"/>
          <w:szCs w:val="26"/>
        </w:rPr>
        <w:t> </w:t>
      </w:r>
      <w:r>
        <w:rPr>
          <w:color w:val="171717"/>
          <w:sz w:val="26"/>
          <w:szCs w:val="26"/>
        </w:rPr>
        <w:t>7s were</w:t>
      </w:r>
      <w:r>
        <w:rPr>
          <w:color w:val="171717"/>
          <w:spacing w:val="-2"/>
          <w:sz w:val="26"/>
          <w:szCs w:val="26"/>
        </w:rPr>
        <w:t> </w:t>
      </w:r>
      <w:r>
        <w:rPr>
          <w:color w:val="171717"/>
          <w:sz w:val="26"/>
          <w:szCs w:val="26"/>
        </w:rPr>
        <w:t>used in close reconnaissance</w:t>
      </w:r>
      <w:r>
        <w:rPr>
          <w:color w:val="171717"/>
          <w:spacing w:val="-2"/>
          <w:sz w:val="26"/>
          <w:szCs w:val="26"/>
        </w:rPr>
        <w:t> </w:t>
      </w:r>
      <w:r>
        <w:rPr>
          <w:color w:val="171717"/>
          <w:sz w:val="26"/>
          <w:szCs w:val="26"/>
        </w:rPr>
        <w:t>aircraft.</w:t>
      </w:r>
    </w:p>
    <w:p>
      <w:pPr>
        <w:spacing w:line="252" w:lineRule="auto" w:before="288"/>
        <w:ind w:left="115" w:right="892" w:firstLine="0"/>
        <w:jc w:val="both"/>
        <w:rPr>
          <w:sz w:val="26"/>
        </w:rPr>
      </w:pPr>
      <w:r>
        <w:rPr>
          <w:color w:val="1B1B1B"/>
          <w:sz w:val="26"/>
        </w:rPr>
        <w:t>An extraordinarily !arge number of</w:t>
      </w:r>
      <w:r>
        <w:rPr>
          <w:color w:val="1B1B1B"/>
          <w:spacing w:val="-19"/>
          <w:sz w:val="26"/>
        </w:rPr>
        <w:t> </w:t>
      </w:r>
      <w:r>
        <w:rPr>
          <w:color w:val="1B1B1B"/>
          <w:sz w:val="26"/>
        </w:rPr>
        <w:t>these radios were</w:t>
      </w:r>
      <w:r>
        <w:rPr>
          <w:color w:val="1B1B1B"/>
          <w:spacing w:val="-16"/>
          <w:sz w:val="26"/>
        </w:rPr>
        <w:t> </w:t>
      </w:r>
      <w:r>
        <w:rPr>
          <w:color w:val="1B1B1B"/>
          <w:sz w:val="26"/>
        </w:rPr>
        <w:t>produced:</w:t>
      </w:r>
      <w:r>
        <w:rPr>
          <w:color w:val="1B1B1B"/>
          <w:spacing w:val="40"/>
          <w:sz w:val="26"/>
        </w:rPr>
        <w:t> </w:t>
      </w:r>
      <w:r>
        <w:rPr>
          <w:color w:val="1B1B1B"/>
          <w:sz w:val="26"/>
        </w:rPr>
        <w:t>1800</w:t>
      </w:r>
      <w:r>
        <w:rPr>
          <w:color w:val="1B1B1B"/>
          <w:spacing w:val="40"/>
          <w:sz w:val="26"/>
        </w:rPr>
        <w:t> </w:t>
      </w:r>
      <w:r>
        <w:rPr>
          <w:color w:val="1B1B1B"/>
          <w:sz w:val="26"/>
        </w:rPr>
        <w:t>Fu</w:t>
      </w:r>
      <w:r>
        <w:rPr>
          <w:color w:val="1B1B1B"/>
          <w:spacing w:val="40"/>
          <w:sz w:val="26"/>
        </w:rPr>
        <w:t> </w:t>
      </w:r>
      <w:r>
        <w:rPr>
          <w:color w:val="1B1B1B"/>
          <w:sz w:val="26"/>
        </w:rPr>
        <w:t>G 1</w:t>
      </w:r>
      <w:r>
        <w:rPr>
          <w:color w:val="1B1B1B"/>
          <w:spacing w:val="-19"/>
          <w:sz w:val="26"/>
        </w:rPr>
        <w:t> </w:t>
      </w:r>
      <w:r>
        <w:rPr>
          <w:color w:val="1B1B1B"/>
          <w:sz w:val="26"/>
        </w:rPr>
        <w:t>7s and</w:t>
      </w:r>
      <w:r>
        <w:rPr>
          <w:color w:val="1B1B1B"/>
          <w:spacing w:val="-19"/>
          <w:sz w:val="26"/>
        </w:rPr>
        <w:t> </w:t>
      </w:r>
      <w:r>
        <w:rPr>
          <w:color w:val="1B1B1B"/>
          <w:sz w:val="26"/>
        </w:rPr>
        <w:t>around</w:t>
      </w:r>
      <w:r>
        <w:rPr>
          <w:color w:val="1B1B1B"/>
          <w:spacing w:val="-18"/>
          <w:sz w:val="26"/>
        </w:rPr>
        <w:t> </w:t>
      </w:r>
      <w:r>
        <w:rPr>
          <w:color w:val="1B1B1B"/>
          <w:spacing w:val="20"/>
          <w:sz w:val="26"/>
        </w:rPr>
        <w:t>15</w:t>
      </w:r>
      <w:r>
        <w:rPr>
          <w:color w:val="1B1B1B"/>
          <w:spacing w:val="-15"/>
          <w:sz w:val="26"/>
        </w:rPr>
        <w:t> </w:t>
      </w:r>
      <w:r>
        <w:rPr>
          <w:color w:val="1B1B1B"/>
          <w:sz w:val="26"/>
        </w:rPr>
        <w:t>0</w:t>
      </w:r>
      <w:r>
        <w:rPr>
          <w:color w:val="1B1B1B"/>
          <w:spacing w:val="-18"/>
          <w:sz w:val="26"/>
        </w:rPr>
        <w:t> </w:t>
      </w:r>
      <w:r>
        <w:rPr>
          <w:color w:val="1B1B1B"/>
          <w:sz w:val="26"/>
        </w:rPr>
        <w:t>000 Fu G</w:t>
      </w:r>
      <w:r>
        <w:rPr>
          <w:color w:val="1B1B1B"/>
          <w:spacing w:val="-5"/>
          <w:sz w:val="26"/>
        </w:rPr>
        <w:t> </w:t>
      </w:r>
      <w:r>
        <w:rPr>
          <w:color w:val="1B1B1B"/>
          <w:sz w:val="26"/>
        </w:rPr>
        <w:t>16s. From </w:t>
      </w:r>
      <w:r>
        <w:rPr>
          <w:color w:val="1B1B1B"/>
          <w:spacing w:val="13"/>
          <w:sz w:val="26"/>
        </w:rPr>
        <w:t>1941,</w:t>
      </w:r>
      <w:r>
        <w:rPr>
          <w:color w:val="1B1B1B"/>
          <w:spacing w:val="6"/>
          <w:sz w:val="26"/>
        </w:rPr>
        <w:t> </w:t>
      </w:r>
      <w:r>
        <w:rPr>
          <w:color w:val="1B1B1B"/>
          <w:sz w:val="26"/>
        </w:rPr>
        <w:t>the</w:t>
      </w:r>
      <w:r>
        <w:rPr>
          <w:color w:val="1B1B1B"/>
          <w:spacing w:val="-5"/>
          <w:sz w:val="26"/>
        </w:rPr>
        <w:t> </w:t>
      </w:r>
      <w:r>
        <w:rPr>
          <w:color w:val="1B1B1B"/>
          <w:spacing w:val="13"/>
          <w:sz w:val="26"/>
        </w:rPr>
        <w:t>Fu </w:t>
      </w:r>
      <w:r>
        <w:rPr>
          <w:color w:val="1B1B1B"/>
          <w:sz w:val="26"/>
        </w:rPr>
        <w:t>G</w:t>
      </w:r>
      <w:r>
        <w:rPr>
          <w:color w:val="1B1B1B"/>
          <w:spacing w:val="20"/>
          <w:sz w:val="26"/>
        </w:rPr>
        <w:t> 16</w:t>
      </w:r>
      <w:r>
        <w:rPr>
          <w:color w:val="1B1B1B"/>
          <w:spacing w:val="-19"/>
          <w:sz w:val="26"/>
        </w:rPr>
        <w:t> </w:t>
      </w:r>
      <w:r>
        <w:rPr>
          <w:color w:val="1B1B1B"/>
          <w:sz w:val="26"/>
        </w:rPr>
        <w:t>was</w:t>
      </w:r>
      <w:r>
        <w:rPr>
          <w:color w:val="1B1B1B"/>
          <w:spacing w:val="-17"/>
          <w:sz w:val="26"/>
        </w:rPr>
        <w:t> </w:t>
      </w:r>
      <w:r>
        <w:rPr>
          <w:color w:val="1B1B1B"/>
          <w:sz w:val="26"/>
        </w:rPr>
        <w:t>installed in almest all aircraft equipped</w:t>
      </w:r>
      <w:r>
        <w:rPr>
          <w:color w:val="1B1B1B"/>
          <w:spacing w:val="-11"/>
          <w:sz w:val="26"/>
        </w:rPr>
        <w:t> </w:t>
      </w:r>
      <w:r>
        <w:rPr>
          <w:color w:val="1B1B1B"/>
          <w:sz w:val="26"/>
        </w:rPr>
        <w:t>with </w:t>
      </w:r>
      <w:r>
        <w:rPr>
          <w:rFonts w:ascii="Cambria"/>
          <w:i/>
          <w:color w:val="1B1B1B"/>
          <w:sz w:val="26"/>
        </w:rPr>
        <w:t>the </w:t>
      </w:r>
      <w:r>
        <w:rPr>
          <w:color w:val="1B1B1B"/>
          <w:sz w:val="26"/>
        </w:rPr>
        <w:t>Fu G 10,</w:t>
      </w:r>
      <w:r>
        <w:rPr>
          <w:color w:val="1B1B1B"/>
          <w:spacing w:val="34"/>
          <w:sz w:val="26"/>
        </w:rPr>
        <w:t> </w:t>
      </w:r>
      <w:r>
        <w:rPr>
          <w:color w:val="1B1B1B"/>
          <w:sz w:val="26"/>
        </w:rPr>
        <w:t>and then</w:t>
      </w:r>
      <w:r>
        <w:rPr>
          <w:color w:val="1B1B1B"/>
          <w:spacing w:val="-1"/>
          <w:sz w:val="26"/>
        </w:rPr>
        <w:t> </w:t>
      </w:r>
      <w:r>
        <w:rPr>
          <w:color w:val="1B1B1B"/>
          <w:sz w:val="26"/>
        </w:rPr>
        <w:t>from 1942</w:t>
      </w:r>
      <w:r>
        <w:rPr>
          <w:color w:val="1B1B1B"/>
          <w:spacing w:val="-11"/>
          <w:sz w:val="26"/>
        </w:rPr>
        <w:t> </w:t>
      </w:r>
      <w:r>
        <w:rPr>
          <w:color w:val="1B1B1B"/>
          <w:sz w:val="26"/>
        </w:rPr>
        <w:t>onwards, the</w:t>
      </w:r>
      <w:r>
        <w:rPr>
          <w:color w:val="1B1B1B"/>
          <w:spacing w:val="-3"/>
          <w:sz w:val="26"/>
        </w:rPr>
        <w:t> </w:t>
      </w:r>
      <w:r>
        <w:rPr>
          <w:color w:val="1B1B1B"/>
          <w:sz w:val="26"/>
        </w:rPr>
        <w:t>Fu G </w:t>
      </w:r>
      <w:r>
        <w:rPr>
          <w:color w:val="1B1B1B"/>
          <w:spacing w:val="13"/>
          <w:sz w:val="26"/>
        </w:rPr>
        <w:t>16 </w:t>
      </w:r>
      <w:r>
        <w:rPr>
          <w:color w:val="1B1B1B"/>
          <w:sz w:val="26"/>
        </w:rPr>
        <w:t>was used in all aircraft equipped with the Fu G </w:t>
      </w:r>
      <w:r>
        <w:rPr>
          <w:color w:val="1B1B1B"/>
          <w:spacing w:val="13"/>
          <w:sz w:val="26"/>
        </w:rPr>
        <w:t>10.</w:t>
      </w:r>
    </w:p>
    <w:p>
      <w:pPr>
        <w:spacing w:line="294" w:lineRule="exact" w:before="0"/>
        <w:ind w:left="142" w:right="0" w:firstLine="0"/>
        <w:jc w:val="both"/>
        <w:rPr>
          <w:sz w:val="26"/>
        </w:rPr>
      </w:pPr>
      <w:r>
        <w:rPr>
          <w:color w:val="1B1B1B"/>
          <w:sz w:val="26"/>
        </w:rPr>
        <w:t>as</w:t>
      </w:r>
      <w:r>
        <w:rPr>
          <w:color w:val="1B1B1B"/>
          <w:spacing w:val="-19"/>
          <w:sz w:val="26"/>
        </w:rPr>
        <w:t> </w:t>
      </w:r>
      <w:r>
        <w:rPr>
          <w:color w:val="1B1B1B"/>
          <w:spacing w:val="18"/>
          <w:sz w:val="26"/>
        </w:rPr>
        <w:t>FuG</w:t>
      </w:r>
      <w:r>
        <w:rPr>
          <w:color w:val="1B1B1B"/>
          <w:spacing w:val="-9"/>
          <w:sz w:val="26"/>
        </w:rPr>
        <w:t> </w:t>
      </w:r>
      <w:r>
        <w:rPr>
          <w:color w:val="1B1B1B"/>
          <w:spacing w:val="20"/>
          <w:sz w:val="26"/>
        </w:rPr>
        <w:t>16</w:t>
      </w:r>
      <w:r>
        <w:rPr>
          <w:color w:val="1B1B1B"/>
          <w:spacing w:val="-31"/>
          <w:sz w:val="26"/>
        </w:rPr>
        <w:t> </w:t>
      </w:r>
      <w:r>
        <w:rPr>
          <w:color w:val="1B1B1B"/>
          <w:sz w:val="26"/>
        </w:rPr>
        <w:t>Z</w:t>
      </w:r>
      <w:r>
        <w:rPr>
          <w:color w:val="1B1B1B"/>
          <w:spacing w:val="-17"/>
          <w:sz w:val="26"/>
        </w:rPr>
        <w:t> </w:t>
      </w:r>
      <w:r>
        <w:rPr>
          <w:color w:val="1B1B1B"/>
          <w:sz w:val="26"/>
        </w:rPr>
        <w:t>and, from</w:t>
      </w:r>
      <w:r>
        <w:rPr>
          <w:color w:val="1B1B1B"/>
          <w:spacing w:val="1"/>
          <w:sz w:val="26"/>
        </w:rPr>
        <w:t> </w:t>
      </w:r>
      <w:r>
        <w:rPr>
          <w:color w:val="1B1B1B"/>
          <w:sz w:val="26"/>
        </w:rPr>
        <w:t>1</w:t>
      </w:r>
      <w:r>
        <w:rPr>
          <w:color w:val="1B1B1B"/>
          <w:spacing w:val="-32"/>
          <w:sz w:val="26"/>
        </w:rPr>
        <w:t> </w:t>
      </w:r>
      <w:r>
        <w:rPr>
          <w:color w:val="1B1B1B"/>
          <w:sz w:val="26"/>
        </w:rPr>
        <w:t>943,</w:t>
      </w:r>
      <w:r>
        <w:rPr>
          <w:color w:val="1B1B1B"/>
          <w:spacing w:val="11"/>
          <w:sz w:val="26"/>
        </w:rPr>
        <w:t> </w:t>
      </w:r>
      <w:r>
        <w:rPr>
          <w:color w:val="1B1B1B"/>
          <w:sz w:val="26"/>
        </w:rPr>
        <w:t>as</w:t>
      </w:r>
      <w:r>
        <w:rPr>
          <w:color w:val="1B1B1B"/>
          <w:spacing w:val="-12"/>
          <w:sz w:val="26"/>
        </w:rPr>
        <w:t> </w:t>
      </w:r>
      <w:r>
        <w:rPr>
          <w:color w:val="1B1B1B"/>
          <w:sz w:val="26"/>
        </w:rPr>
        <w:t>FuG </w:t>
      </w:r>
      <w:r>
        <w:rPr>
          <w:color w:val="1B1B1B"/>
          <w:spacing w:val="20"/>
          <w:sz w:val="26"/>
        </w:rPr>
        <w:t>16</w:t>
      </w:r>
      <w:r>
        <w:rPr>
          <w:color w:val="1B1B1B"/>
          <w:spacing w:val="-31"/>
          <w:sz w:val="26"/>
        </w:rPr>
        <w:t> </w:t>
      </w:r>
      <w:r>
        <w:rPr>
          <w:color w:val="1B1B1B"/>
          <w:sz w:val="26"/>
        </w:rPr>
        <w:t>ZY</w:t>
      </w:r>
      <w:r>
        <w:rPr>
          <w:color w:val="1B1B1B"/>
          <w:spacing w:val="-18"/>
          <w:sz w:val="26"/>
        </w:rPr>
        <w:t> </w:t>
      </w:r>
      <w:r>
        <w:rPr>
          <w:b/>
          <w:color w:val="1B1B1B"/>
          <w:sz w:val="30"/>
        </w:rPr>
        <w:t>in</w:t>
      </w:r>
      <w:r>
        <w:rPr>
          <w:b/>
          <w:color w:val="1B1B1B"/>
          <w:spacing w:val="-17"/>
          <w:sz w:val="30"/>
        </w:rPr>
        <w:t> </w:t>
      </w:r>
      <w:r>
        <w:rPr>
          <w:color w:val="1B1B1B"/>
          <w:sz w:val="26"/>
        </w:rPr>
        <w:t>all</w:t>
      </w:r>
      <w:r>
        <w:rPr>
          <w:color w:val="1B1B1B"/>
          <w:spacing w:val="24"/>
          <w:sz w:val="26"/>
        </w:rPr>
        <w:t> </w:t>
      </w:r>
      <w:r>
        <w:rPr>
          <w:color w:val="1B1B1B"/>
          <w:sz w:val="26"/>
        </w:rPr>
        <w:t>day</w:t>
      </w:r>
      <w:r>
        <w:rPr>
          <w:color w:val="1B1B1B"/>
          <w:spacing w:val="-18"/>
          <w:sz w:val="26"/>
        </w:rPr>
        <w:t> </w:t>
      </w:r>
      <w:r>
        <w:rPr>
          <w:color w:val="1B1B1B"/>
          <w:sz w:val="26"/>
        </w:rPr>
        <w:t>and</w:t>
      </w:r>
      <w:r>
        <w:rPr>
          <w:color w:val="1B1B1B"/>
          <w:spacing w:val="-13"/>
          <w:sz w:val="26"/>
        </w:rPr>
        <w:t> </w:t>
      </w:r>
      <w:r>
        <w:rPr>
          <w:color w:val="1B1B1B"/>
          <w:sz w:val="26"/>
        </w:rPr>
        <w:t>night fighters</w:t>
      </w:r>
      <w:r>
        <w:rPr>
          <w:color w:val="1B1B1B"/>
          <w:spacing w:val="-31"/>
          <w:sz w:val="26"/>
        </w:rPr>
        <w:t> </w:t>
      </w:r>
      <w:r>
        <w:rPr>
          <w:color w:val="1B1B1B"/>
          <w:sz w:val="26"/>
        </w:rPr>
        <w:t>that</w:t>
      </w:r>
      <w:r>
        <w:rPr>
          <w:color w:val="1B1B1B"/>
          <w:spacing w:val="-12"/>
          <w:sz w:val="26"/>
        </w:rPr>
        <w:t> </w:t>
      </w:r>
      <w:r>
        <w:rPr>
          <w:color w:val="1B1B1B"/>
          <w:sz w:val="26"/>
        </w:rPr>
        <w:t>used</w:t>
      </w:r>
      <w:r>
        <w:rPr>
          <w:color w:val="1B1B1B"/>
          <w:spacing w:val="-18"/>
          <w:sz w:val="26"/>
        </w:rPr>
        <w:t> </w:t>
      </w:r>
      <w:r>
        <w:rPr>
          <w:color w:val="1B1B1B"/>
          <w:spacing w:val="-5"/>
          <w:sz w:val="26"/>
        </w:rPr>
        <w:t>the</w:t>
      </w:r>
    </w:p>
    <w:p>
      <w:pPr>
        <w:spacing w:line="240" w:lineRule="auto" w:before="18"/>
        <w:ind w:left="115" w:right="957" w:firstLine="6"/>
        <w:jc w:val="both"/>
        <w:rPr>
          <w:sz w:val="26"/>
        </w:rPr>
      </w:pPr>
      <w:r>
        <w:rPr>
          <w:color w:val="1B1B1B"/>
          <w:spacing w:val="-2"/>
          <w:w w:val="105"/>
          <w:sz w:val="26"/>
        </w:rPr>
        <w:t>to</w:t>
      </w:r>
      <w:r>
        <w:rPr>
          <w:color w:val="1B1B1B"/>
          <w:spacing w:val="-17"/>
          <w:w w:val="105"/>
          <w:sz w:val="26"/>
        </w:rPr>
        <w:t> </w:t>
      </w:r>
      <w:r>
        <w:rPr>
          <w:rFonts w:ascii="Cambria"/>
          <w:i/>
          <w:color w:val="1B1B1B"/>
          <w:spacing w:val="-2"/>
          <w:w w:val="105"/>
          <w:sz w:val="26"/>
        </w:rPr>
        <w:t>combat</w:t>
      </w:r>
      <w:r>
        <w:rPr>
          <w:rFonts w:ascii="Cambria"/>
          <w:i/>
          <w:color w:val="1B1B1B"/>
          <w:spacing w:val="-13"/>
          <w:w w:val="105"/>
          <w:sz w:val="26"/>
        </w:rPr>
        <w:t> </w:t>
      </w:r>
      <w:r>
        <w:rPr>
          <w:color w:val="1B1B1B"/>
          <w:spacing w:val="-2"/>
          <w:w w:val="105"/>
          <w:sz w:val="26"/>
        </w:rPr>
        <w:t>incoming</w:t>
      </w:r>
      <w:r>
        <w:rPr>
          <w:color w:val="1B1B1B"/>
          <w:spacing w:val="-17"/>
          <w:w w:val="105"/>
          <w:sz w:val="26"/>
        </w:rPr>
        <w:t> </w:t>
      </w:r>
      <w:r>
        <w:rPr>
          <w:rFonts w:ascii="Cambria"/>
          <w:i/>
          <w:color w:val="1B1B1B"/>
          <w:spacing w:val="-2"/>
          <w:w w:val="105"/>
          <w:sz w:val="26"/>
        </w:rPr>
        <w:t>bomber</w:t>
      </w:r>
      <w:r>
        <w:rPr>
          <w:rFonts w:ascii="Cambria"/>
          <w:i/>
          <w:color w:val="1B1B1B"/>
          <w:spacing w:val="-13"/>
          <w:w w:val="105"/>
          <w:sz w:val="26"/>
        </w:rPr>
        <w:t> </w:t>
      </w:r>
      <w:r>
        <w:rPr>
          <w:rFonts w:ascii="Cambria"/>
          <w:i/>
          <w:color w:val="1B1B1B"/>
          <w:spacing w:val="-2"/>
          <w:w w:val="105"/>
          <w:sz w:val="26"/>
        </w:rPr>
        <w:t>units.</w:t>
      </w:r>
      <w:r>
        <w:rPr>
          <w:rFonts w:ascii="Cambria"/>
          <w:i/>
          <w:color w:val="1B1B1B"/>
          <w:spacing w:val="8"/>
          <w:w w:val="105"/>
          <w:sz w:val="26"/>
        </w:rPr>
        <w:t> </w:t>
      </w:r>
      <w:r>
        <w:rPr>
          <w:color w:val="1B1B1B"/>
          <w:spacing w:val="-2"/>
          <w:w w:val="105"/>
          <w:sz w:val="26"/>
        </w:rPr>
        <w:t>These</w:t>
      </w:r>
      <w:r>
        <w:rPr>
          <w:color w:val="1B1B1B"/>
          <w:spacing w:val="-17"/>
          <w:w w:val="105"/>
          <w:sz w:val="26"/>
        </w:rPr>
        <w:t> </w:t>
      </w:r>
      <w:r>
        <w:rPr>
          <w:color w:val="1B1B1B"/>
          <w:spacing w:val="-2"/>
          <w:w w:val="105"/>
          <w:sz w:val="26"/>
        </w:rPr>
        <w:t>radios</w:t>
      </w:r>
      <w:r>
        <w:rPr>
          <w:color w:val="1B1B1B"/>
          <w:spacing w:val="-17"/>
          <w:w w:val="105"/>
          <w:sz w:val="26"/>
        </w:rPr>
        <w:t> </w:t>
      </w:r>
      <w:r>
        <w:rPr>
          <w:color w:val="1B1B1B"/>
          <w:spacing w:val="-2"/>
          <w:w w:val="105"/>
          <w:sz w:val="26"/>
        </w:rPr>
        <w:t>were</w:t>
      </w:r>
      <w:r>
        <w:rPr>
          <w:color w:val="1B1B1B"/>
          <w:spacing w:val="-5"/>
          <w:w w:val="105"/>
          <w:sz w:val="26"/>
        </w:rPr>
        <w:t> </w:t>
      </w:r>
      <w:r>
        <w:rPr>
          <w:color w:val="1B1B1B"/>
          <w:spacing w:val="-2"/>
          <w:w w:val="105"/>
          <w:sz w:val="26"/>
        </w:rPr>
        <w:t>developed</w:t>
      </w:r>
      <w:r>
        <w:rPr>
          <w:color w:val="1B1B1B"/>
          <w:spacing w:val="-17"/>
          <w:w w:val="105"/>
          <w:sz w:val="26"/>
        </w:rPr>
        <w:t> </w:t>
      </w:r>
      <w:r>
        <w:rPr>
          <w:color w:val="1B1B1B"/>
          <w:spacing w:val="-2"/>
          <w:w w:val="105"/>
          <w:sz w:val="26"/>
        </w:rPr>
        <w:t>at</w:t>
      </w:r>
      <w:r>
        <w:rPr>
          <w:color w:val="1B1B1B"/>
          <w:spacing w:val="-11"/>
          <w:w w:val="105"/>
          <w:sz w:val="26"/>
        </w:rPr>
        <w:t> </w:t>
      </w:r>
      <w:r>
        <w:rPr>
          <w:color w:val="1B1B1B"/>
          <w:spacing w:val="-2"/>
          <w:w w:val="105"/>
          <w:sz w:val="26"/>
        </w:rPr>
        <w:t>Lorenz</w:t>
      </w:r>
      <w:r>
        <w:rPr>
          <w:color w:val="1B1B1B"/>
          <w:spacing w:val="-17"/>
          <w:w w:val="105"/>
          <w:sz w:val="26"/>
        </w:rPr>
        <w:t> </w:t>
      </w:r>
      <w:r>
        <w:rPr>
          <w:color w:val="1B1B1B"/>
          <w:spacing w:val="-2"/>
          <w:w w:val="105"/>
          <w:sz w:val="26"/>
        </w:rPr>
        <w:t>by</w:t>
      </w:r>
      <w:r>
        <w:rPr>
          <w:color w:val="1B1B1B"/>
          <w:spacing w:val="-17"/>
          <w:w w:val="105"/>
          <w:sz w:val="26"/>
        </w:rPr>
        <w:t> </w:t>
      </w:r>
      <w:r>
        <w:rPr>
          <w:color w:val="1B1B1B"/>
          <w:spacing w:val="-2"/>
          <w:w w:val="105"/>
          <w:sz w:val="26"/>
        </w:rPr>
        <w:t>an </w:t>
      </w:r>
      <w:r>
        <w:rPr>
          <w:color w:val="1B1B1B"/>
          <w:spacing w:val="-4"/>
          <w:w w:val="105"/>
          <w:sz w:val="26"/>
        </w:rPr>
        <w:t>engineering</w:t>
      </w:r>
      <w:r>
        <w:rPr>
          <w:color w:val="1B1B1B"/>
          <w:spacing w:val="-15"/>
          <w:w w:val="105"/>
          <w:sz w:val="26"/>
        </w:rPr>
        <w:t> </w:t>
      </w:r>
      <w:r>
        <w:rPr>
          <w:color w:val="1B1B1B"/>
          <w:spacing w:val="-4"/>
          <w:w w:val="105"/>
          <w:sz w:val="26"/>
        </w:rPr>
        <w:t>group</w:t>
      </w:r>
      <w:r>
        <w:rPr>
          <w:color w:val="1B1B1B"/>
          <w:spacing w:val="-14"/>
          <w:w w:val="105"/>
          <w:sz w:val="26"/>
        </w:rPr>
        <w:t> </w:t>
      </w:r>
      <w:r>
        <w:rPr>
          <w:color w:val="1B1B1B"/>
          <w:spacing w:val="-4"/>
          <w:w w:val="105"/>
          <w:sz w:val="26"/>
        </w:rPr>
        <w:t>under</w:t>
      </w:r>
      <w:r>
        <w:rPr>
          <w:color w:val="1B1B1B"/>
          <w:spacing w:val="-15"/>
          <w:w w:val="105"/>
          <w:sz w:val="26"/>
        </w:rPr>
        <w:t> </w:t>
      </w:r>
      <w:r>
        <w:rPr>
          <w:color w:val="1B1B1B"/>
          <w:spacing w:val="-4"/>
          <w:w w:val="105"/>
          <w:sz w:val="26"/>
        </w:rPr>
        <w:t>the</w:t>
      </w:r>
      <w:r>
        <w:rPr>
          <w:color w:val="1B1B1B"/>
          <w:spacing w:val="-11"/>
          <w:w w:val="105"/>
          <w:sz w:val="26"/>
        </w:rPr>
        <w:t> </w:t>
      </w:r>
      <w:r>
        <w:rPr>
          <w:color w:val="1B1B1B"/>
          <w:spacing w:val="-4"/>
          <w:w w:val="105"/>
          <w:sz w:val="26"/>
        </w:rPr>
        <w:t>leadership</w:t>
      </w:r>
      <w:r>
        <w:rPr>
          <w:color w:val="1B1B1B"/>
          <w:spacing w:val="-15"/>
          <w:w w:val="105"/>
          <w:sz w:val="26"/>
        </w:rPr>
        <w:t> </w:t>
      </w:r>
      <w:r>
        <w:rPr>
          <w:color w:val="1B1B1B"/>
          <w:spacing w:val="-4"/>
          <w:w w:val="105"/>
          <w:sz w:val="26"/>
        </w:rPr>
        <w:t>of</w:t>
      </w:r>
      <w:r>
        <w:rPr>
          <w:color w:val="1B1B1B"/>
          <w:spacing w:val="-15"/>
          <w:w w:val="105"/>
          <w:sz w:val="26"/>
        </w:rPr>
        <w:t> </w:t>
      </w:r>
      <w:r>
        <w:rPr>
          <w:color w:val="1B1B1B"/>
          <w:spacing w:val="-4"/>
          <w:w w:val="105"/>
          <w:sz w:val="26"/>
        </w:rPr>
        <w:t>Dr</w:t>
      </w:r>
      <w:r>
        <w:rPr>
          <w:color w:val="1B1B1B"/>
          <w:spacing w:val="-15"/>
          <w:w w:val="105"/>
          <w:sz w:val="26"/>
        </w:rPr>
        <w:t> </w:t>
      </w:r>
      <w:r>
        <w:rPr>
          <w:color w:val="1B1B1B"/>
          <w:spacing w:val="-4"/>
          <w:w w:val="105"/>
          <w:sz w:val="26"/>
        </w:rPr>
        <w:t>Walter</w:t>
      </w:r>
      <w:r>
        <w:rPr>
          <w:color w:val="1B1B1B"/>
          <w:spacing w:val="-5"/>
          <w:w w:val="105"/>
          <w:sz w:val="26"/>
        </w:rPr>
        <w:t> </w:t>
      </w:r>
      <w:r>
        <w:rPr>
          <w:color w:val="1B1B1B"/>
          <w:spacing w:val="-4"/>
          <w:w w:val="105"/>
          <w:sz w:val="26"/>
        </w:rPr>
        <w:t>KI oepfer; Heinrich</w:t>
      </w:r>
      <w:r>
        <w:rPr>
          <w:color w:val="1B1B1B"/>
          <w:spacing w:val="-11"/>
          <w:w w:val="105"/>
          <w:sz w:val="26"/>
        </w:rPr>
        <w:t> </w:t>
      </w:r>
      <w:r>
        <w:rPr>
          <w:color w:val="1B1B1B"/>
          <w:spacing w:val="-4"/>
          <w:w w:val="105"/>
          <w:sz w:val="26"/>
        </w:rPr>
        <w:t>Zodtner </w:t>
      </w:r>
      <w:r>
        <w:rPr>
          <w:color w:val="1B1B1B"/>
          <w:w w:val="105"/>
          <w:sz w:val="26"/>
        </w:rPr>
        <w:t>and</w:t>
      </w:r>
      <w:r>
        <w:rPr>
          <w:color w:val="1B1B1B"/>
          <w:spacing w:val="-19"/>
          <w:w w:val="105"/>
          <w:sz w:val="26"/>
        </w:rPr>
        <w:t> </w:t>
      </w:r>
      <w:r>
        <w:rPr>
          <w:color w:val="1B1B1B"/>
          <w:w w:val="105"/>
          <w:sz w:val="26"/>
        </w:rPr>
        <w:t>Wil</w:t>
      </w:r>
      <w:r>
        <w:rPr>
          <w:color w:val="1B1B1B"/>
          <w:spacing w:val="-2"/>
          <w:w w:val="105"/>
          <w:sz w:val="26"/>
        </w:rPr>
        <w:t> </w:t>
      </w:r>
      <w:r>
        <w:rPr>
          <w:color w:val="1B1B1B"/>
          <w:spacing w:val="13"/>
          <w:w w:val="105"/>
          <w:sz w:val="26"/>
        </w:rPr>
        <w:t>li</w:t>
      </w:r>
      <w:r>
        <w:rPr>
          <w:color w:val="1B1B1B"/>
          <w:spacing w:val="13"/>
          <w:w w:val="105"/>
          <w:sz w:val="26"/>
        </w:rPr>
        <w:t> </w:t>
      </w:r>
      <w:r>
        <w:rPr>
          <w:color w:val="1B1B1B"/>
          <w:w w:val="105"/>
          <w:sz w:val="26"/>
        </w:rPr>
        <w:t>Gurk</w:t>
      </w:r>
      <w:r>
        <w:rPr>
          <w:color w:val="1B1B1B"/>
          <w:spacing w:val="-35"/>
          <w:w w:val="105"/>
          <w:sz w:val="26"/>
        </w:rPr>
        <w:t> </w:t>
      </w:r>
      <w:r>
        <w:rPr>
          <w:color w:val="1B1B1B"/>
          <w:w w:val="105"/>
          <w:sz w:val="26"/>
        </w:rPr>
        <w:t>were</w:t>
      </w:r>
      <w:r>
        <w:rPr>
          <w:color w:val="1B1B1B"/>
          <w:spacing w:val="-19"/>
          <w:w w:val="105"/>
          <w:sz w:val="26"/>
        </w:rPr>
        <w:t> </w:t>
      </w:r>
      <w:r>
        <w:rPr>
          <w:color w:val="1B1B1B"/>
          <w:w w:val="105"/>
          <w:sz w:val="26"/>
        </w:rPr>
        <w:t>responsible</w:t>
      </w:r>
      <w:r>
        <w:rPr>
          <w:color w:val="1B1B1B"/>
          <w:spacing w:val="-18"/>
          <w:w w:val="105"/>
          <w:sz w:val="26"/>
        </w:rPr>
        <w:t> </w:t>
      </w:r>
      <w:r>
        <w:rPr>
          <w:color w:val="1B1B1B"/>
          <w:w w:val="105"/>
          <w:sz w:val="26"/>
        </w:rPr>
        <w:t>for</w:t>
      </w:r>
      <w:r>
        <w:rPr>
          <w:color w:val="1B1B1B"/>
          <w:spacing w:val="-36"/>
          <w:w w:val="105"/>
          <w:sz w:val="26"/>
        </w:rPr>
        <w:t> </w:t>
      </w:r>
      <w:r>
        <w:rPr>
          <w:color w:val="1B1B1B"/>
          <w:w w:val="105"/>
          <w:sz w:val="26"/>
        </w:rPr>
        <w:t>the</w:t>
      </w:r>
      <w:r>
        <w:rPr>
          <w:color w:val="1B1B1B"/>
          <w:spacing w:val="-19"/>
          <w:w w:val="105"/>
          <w:sz w:val="26"/>
        </w:rPr>
        <w:t> </w:t>
      </w:r>
      <w:r>
        <w:rPr>
          <w:color w:val="1B1B1B"/>
          <w:w w:val="105"/>
          <w:sz w:val="26"/>
        </w:rPr>
        <w:t>design.</w:t>
      </w:r>
    </w:p>
    <w:p>
      <w:pPr>
        <w:pStyle w:val="BodyText"/>
        <w:spacing w:before="4"/>
        <w:rPr>
          <w:sz w:val="27"/>
        </w:rPr>
      </w:pPr>
    </w:p>
    <w:p>
      <w:pPr>
        <w:spacing w:line="232" w:lineRule="auto" w:before="0"/>
        <w:ind w:left="115" w:right="947" w:firstLine="54"/>
        <w:jc w:val="both"/>
        <w:rPr>
          <w:sz w:val="26"/>
          <w:szCs w:val="26"/>
        </w:rPr>
      </w:pPr>
      <w:r>
        <w:rPr>
          <w:color w:val="181818"/>
          <w:sz w:val="26"/>
          <w:szCs w:val="26"/>
        </w:rPr>
        <w:t>FuG</w:t>
      </w:r>
      <w:r>
        <w:rPr>
          <w:color w:val="181818"/>
          <w:spacing w:val="-19"/>
          <w:sz w:val="26"/>
          <w:szCs w:val="26"/>
        </w:rPr>
        <w:t> </w:t>
      </w:r>
      <w:r>
        <w:rPr>
          <w:color w:val="181818"/>
          <w:spacing w:val="5"/>
          <w:sz w:val="26"/>
          <w:szCs w:val="26"/>
        </w:rPr>
        <w:t>16</w:t>
      </w:r>
      <w:r>
        <w:rPr>
          <w:color w:val="181818"/>
          <w:spacing w:val="-18"/>
          <w:sz w:val="26"/>
          <w:szCs w:val="26"/>
        </w:rPr>
        <w:t> </w:t>
      </w:r>
      <w:r>
        <w:rPr>
          <w:color w:val="181818"/>
          <w:sz w:val="26"/>
          <w:szCs w:val="26"/>
        </w:rPr>
        <w:t>and</w:t>
      </w:r>
      <w:r>
        <w:rPr>
          <w:color w:val="181818"/>
          <w:spacing w:val="-18"/>
          <w:sz w:val="26"/>
          <w:szCs w:val="26"/>
        </w:rPr>
        <w:t> </w:t>
      </w:r>
      <w:r>
        <w:rPr>
          <w:color w:val="181818"/>
          <w:spacing w:val="5"/>
          <w:sz w:val="26"/>
          <w:szCs w:val="26"/>
        </w:rPr>
        <w:t>17</w:t>
      </w:r>
      <w:r>
        <w:rPr>
          <w:color w:val="181818"/>
          <w:spacing w:val="-18"/>
          <w:sz w:val="26"/>
          <w:szCs w:val="26"/>
        </w:rPr>
        <w:t> </w:t>
      </w:r>
      <w:r>
        <w:rPr>
          <w:color w:val="181818"/>
          <w:sz w:val="26"/>
          <w:szCs w:val="26"/>
        </w:rPr>
        <w:t>worked</w:t>
      </w:r>
      <w:r>
        <w:rPr>
          <w:color w:val="181818"/>
          <w:spacing w:val="-18"/>
          <w:sz w:val="26"/>
          <w:szCs w:val="26"/>
        </w:rPr>
        <w:t> </w:t>
      </w:r>
      <w:r>
        <w:rPr>
          <w:color w:val="181818"/>
          <w:sz w:val="26"/>
          <w:szCs w:val="26"/>
        </w:rPr>
        <w:t>with</w:t>
      </w:r>
      <w:r>
        <w:rPr>
          <w:color w:val="181818"/>
          <w:spacing w:val="-18"/>
          <w:sz w:val="26"/>
          <w:szCs w:val="26"/>
        </w:rPr>
        <w:t> </w:t>
      </w:r>
      <w:r>
        <w:rPr>
          <w:color w:val="181818"/>
          <w:sz w:val="26"/>
          <w:szCs w:val="26"/>
        </w:rPr>
        <w:t>amplitude</w:t>
      </w:r>
      <w:r>
        <w:rPr>
          <w:color w:val="181818"/>
          <w:spacing w:val="-18"/>
          <w:sz w:val="26"/>
          <w:szCs w:val="26"/>
        </w:rPr>
        <w:t> </w:t>
      </w:r>
      <w:r>
        <w:rPr>
          <w:color w:val="181818"/>
          <w:sz w:val="26"/>
          <w:szCs w:val="26"/>
        </w:rPr>
        <w:t>mod.Jlation</w:t>
      </w:r>
      <w:r>
        <w:rPr>
          <w:color w:val="181818"/>
          <w:spacing w:val="-18"/>
          <w:sz w:val="26"/>
          <w:szCs w:val="26"/>
        </w:rPr>
        <w:t> </w:t>
      </w:r>
      <w:r>
        <w:rPr>
          <w:color w:val="181818"/>
          <w:sz w:val="26"/>
          <w:szCs w:val="26"/>
        </w:rPr>
        <w:t>for</w:t>
      </w:r>
      <w:r>
        <w:rPr>
          <w:color w:val="181818"/>
          <w:spacing w:val="-18"/>
          <w:sz w:val="26"/>
          <w:szCs w:val="26"/>
        </w:rPr>
        <w:t> </w:t>
      </w:r>
      <w:r>
        <w:rPr>
          <w:color w:val="181818"/>
          <w:sz w:val="26"/>
          <w:szCs w:val="26"/>
        </w:rPr>
        <w:t>voice</w:t>
      </w:r>
      <w:r>
        <w:rPr>
          <w:color w:val="181818"/>
          <w:spacing w:val="-18"/>
          <w:sz w:val="26"/>
          <w:szCs w:val="26"/>
        </w:rPr>
        <w:t> </w:t>
      </w:r>
      <w:r>
        <w:rPr>
          <w:color w:val="181818"/>
          <w:sz w:val="26"/>
          <w:szCs w:val="26"/>
        </w:rPr>
        <w:t>radio</w:t>
      </w:r>
      <w:r>
        <w:rPr>
          <w:color w:val="181818"/>
          <w:spacing w:val="-18"/>
          <w:sz w:val="26"/>
          <w:szCs w:val="26"/>
        </w:rPr>
        <w:t> </w:t>
      </w:r>
      <w:r>
        <w:rPr>
          <w:color w:val="181818"/>
          <w:sz w:val="26"/>
          <w:szCs w:val="26"/>
        </w:rPr>
        <w:t>(telephony,</w:t>
      </w:r>
      <w:r>
        <w:rPr>
          <w:color w:val="181818"/>
          <w:spacing w:val="-18"/>
          <w:sz w:val="26"/>
          <w:szCs w:val="26"/>
        </w:rPr>
        <w:t> </w:t>
      </w:r>
      <w:r>
        <w:rPr>
          <w:color w:val="181818"/>
          <w:sz w:val="26"/>
          <w:szCs w:val="26"/>
        </w:rPr>
        <w:t>A</w:t>
      </w:r>
      <w:r>
        <w:rPr>
          <w:color w:val="181818"/>
          <w:spacing w:val="-18"/>
          <w:sz w:val="26"/>
          <w:szCs w:val="26"/>
        </w:rPr>
        <w:t> </w:t>
      </w:r>
      <w:r>
        <w:rPr>
          <w:color w:val="181818"/>
          <w:sz w:val="26"/>
          <w:szCs w:val="26"/>
        </w:rPr>
        <w:t>3), FuG</w:t>
      </w:r>
      <w:r>
        <w:rPr>
          <w:color w:val="181818"/>
          <w:spacing w:val="27"/>
          <w:sz w:val="26"/>
          <w:szCs w:val="26"/>
        </w:rPr>
        <w:t> 17</w:t>
      </w:r>
      <w:r>
        <w:rPr>
          <w:color w:val="181818"/>
          <w:spacing w:val="27"/>
          <w:sz w:val="26"/>
          <w:szCs w:val="26"/>
        </w:rPr>
        <w:t> </w:t>
      </w:r>
      <w:r>
        <w:rPr>
          <w:color w:val="181818"/>
          <w:sz w:val="26"/>
          <w:szCs w:val="26"/>
        </w:rPr>
        <w:t>could also </w:t>
      </w:r>
      <w:r>
        <w:rPr>
          <w:rFonts w:ascii="Cambria" w:hAnsi="Cambria" w:cs="Cambria" w:eastAsia="Cambria"/>
          <w:i/>
          <w:iCs/>
          <w:color w:val="181818"/>
          <w:sz w:val="26"/>
          <w:szCs w:val="26"/>
        </w:rPr>
        <w:t>be switched</w:t>
      </w:r>
      <w:r>
        <w:rPr>
          <w:rFonts w:ascii="Cambria" w:hAnsi="Cambria" w:cs="Cambria" w:eastAsia="Cambria"/>
          <w:i/>
          <w:iCs/>
          <w:color w:val="181818"/>
          <w:spacing w:val="-15"/>
          <w:sz w:val="26"/>
          <w:szCs w:val="26"/>
        </w:rPr>
        <w:t> </w:t>
      </w:r>
      <w:r>
        <w:rPr>
          <w:rFonts w:ascii="Cambria" w:hAnsi="Cambria" w:cs="Cambria" w:eastAsia="Cambria"/>
          <w:i/>
          <w:iCs/>
          <w:color w:val="181818"/>
          <w:sz w:val="26"/>
          <w:szCs w:val="26"/>
        </w:rPr>
        <w:t>to </w:t>
      </w:r>
      <w:r>
        <w:rPr>
          <w:color w:val="181818"/>
          <w:sz w:val="26"/>
          <w:szCs w:val="26"/>
        </w:rPr>
        <w:t>telegraphy</w:t>
      </w:r>
      <w:r>
        <w:rPr>
          <w:color w:val="181818"/>
          <w:spacing w:val="-10"/>
          <w:sz w:val="26"/>
          <w:szCs w:val="26"/>
        </w:rPr>
        <w:t> </w:t>
      </w:r>
      <w:r>
        <w:rPr>
          <w:color w:val="181818"/>
          <w:sz w:val="26"/>
          <w:szCs w:val="26"/>
        </w:rPr>
        <w:t>(A2)</w:t>
      </w:r>
      <w:r>
        <w:rPr>
          <w:color w:val="181818"/>
          <w:spacing w:val="-19"/>
          <w:sz w:val="26"/>
          <w:szCs w:val="26"/>
        </w:rPr>
        <w:t> </w:t>
      </w:r>
      <w:r>
        <w:rPr>
          <w:color w:val="181818"/>
          <w:sz w:val="26"/>
          <w:szCs w:val="26"/>
        </w:rPr>
        <w:t>. The</w:t>
      </w:r>
      <w:r>
        <w:rPr>
          <w:color w:val="181818"/>
          <w:spacing w:val="-3"/>
          <w:sz w:val="26"/>
          <w:szCs w:val="26"/>
        </w:rPr>
        <w:t> </w:t>
      </w:r>
      <w:r>
        <w:rPr>
          <w:color w:val="181818"/>
          <w:sz w:val="26"/>
          <w:szCs w:val="26"/>
        </w:rPr>
        <w:t>transmission power was approx. 10</w:t>
      </w:r>
      <w:r>
        <w:rPr>
          <w:color w:val="181818"/>
          <w:spacing w:val="40"/>
          <w:sz w:val="26"/>
          <w:szCs w:val="26"/>
        </w:rPr>
        <w:t> </w:t>
      </w:r>
      <w:r>
        <w:rPr>
          <w:b/>
          <w:bCs/>
          <w:color w:val="181818"/>
          <w:sz w:val="30"/>
          <w:szCs w:val="30"/>
        </w:rPr>
        <w:t>watts.</w:t>
      </w:r>
      <w:r>
        <w:rPr>
          <w:b/>
          <w:bCs/>
          <w:color w:val="181818"/>
          <w:spacing w:val="40"/>
          <w:sz w:val="30"/>
          <w:szCs w:val="30"/>
        </w:rPr>
        <w:t> </w:t>
      </w:r>
      <w:r>
        <w:rPr>
          <w:color w:val="181818"/>
          <w:sz w:val="26"/>
          <w:szCs w:val="26"/>
        </w:rPr>
        <w:t>Since the range of UHF is limited by the </w:t>
      </w:r>
      <w:r>
        <w:rPr>
          <w:rFonts w:ascii="Cambria" w:hAnsi="Cambria" w:cs="Cambria" w:eastAsia="Cambria"/>
          <w:i/>
          <w:iCs/>
          <w:color w:val="181818"/>
          <w:sz w:val="26"/>
          <w:szCs w:val="26"/>
        </w:rPr>
        <w:t>curvature</w:t>
      </w:r>
      <w:r>
        <w:rPr>
          <w:rFonts w:ascii="Cambria" w:hAnsi="Cambria" w:cs="Cambria" w:eastAsia="Cambria"/>
          <w:i/>
          <w:iCs/>
          <w:color w:val="181818"/>
          <w:spacing w:val="40"/>
          <w:sz w:val="26"/>
          <w:szCs w:val="26"/>
        </w:rPr>
        <w:t> </w:t>
      </w:r>
      <w:r>
        <w:rPr>
          <w:color w:val="181818"/>
          <w:sz w:val="26"/>
          <w:szCs w:val="26"/>
        </w:rPr>
        <w:t>of the earth, the following values </w:t>
      </w:r>
      <w:r>
        <w:rPr>
          <w:rFonts w:ascii="Cambria" w:hAnsi="Cambria" w:cs="Cambria" w:eastAsia="Cambria"/>
          <w:i/>
          <w:iCs/>
          <w:color w:val="181818"/>
          <w:sz w:val="26"/>
          <w:szCs w:val="26"/>
        </w:rPr>
        <w:t>were </w:t>
      </w:r>
      <w:r>
        <w:rPr>
          <w:color w:val="181818"/>
          <w:sz w:val="26"/>
          <w:szCs w:val="26"/>
        </w:rPr>
        <w:t>obtained for radio communication with ground stations: </w:t>
      </w:r>
      <w:r>
        <w:rPr>
          <w:color w:val="181818"/>
          <w:sz w:val="26"/>
          <w:szCs w:val="26"/>
          <w:u w:val="thick" w:color="2F2F2F"/>
        </w:rPr>
        <w:t>Fliqht</w:t>
      </w:r>
      <w:r>
        <w:rPr>
          <w:color w:val="181818"/>
          <w:spacing w:val="-11"/>
          <w:sz w:val="26"/>
          <w:szCs w:val="26"/>
          <w:u w:val="thick" w:color="2F2F2F"/>
        </w:rPr>
        <w:t> </w:t>
      </w:r>
      <w:r>
        <w:rPr>
          <w:color w:val="181818"/>
          <w:spacing w:val="2"/>
          <w:w w:val="249"/>
          <w:sz w:val="26"/>
          <w:szCs w:val="26"/>
          <w:u w:val="thick" w:color="2F2F2F"/>
        </w:rPr>
        <w:t>�i</w:t>
      </w:r>
      <w:r>
        <w:rPr>
          <w:color w:val="181818"/>
          <w:spacing w:val="-4"/>
          <w:w w:val="72"/>
          <w:sz w:val="26"/>
          <w:szCs w:val="26"/>
          <w:u w:val="thick" w:color="2F2F2F"/>
        </w:rPr>
        <w:t>n</w:t>
      </w:r>
      <w:r>
        <w:rPr>
          <w:color w:val="181818"/>
          <w:spacing w:val="-51"/>
          <w:w w:val="190"/>
          <w:sz w:val="26"/>
          <w:szCs w:val="26"/>
          <w:u w:val="thick" w:color="2F2F2F"/>
        </w:rPr>
        <w:t> </w:t>
      </w:r>
      <w:r>
        <w:rPr>
          <w:color w:val="181818"/>
          <w:sz w:val="26"/>
          <w:szCs w:val="26"/>
          <w:u w:val="thick" w:color="2F2F2F"/>
        </w:rPr>
        <w:t>m1</w:t>
      </w:r>
      <w:r>
        <w:rPr>
          <w:color w:val="181818"/>
          <w:spacing w:val="40"/>
          <w:sz w:val="26"/>
          <w:szCs w:val="26"/>
          <w:u w:val="thick" w:color="2F2F2F"/>
        </w:rPr>
        <w:t> </w:t>
      </w:r>
      <w:r>
        <w:rPr>
          <w:color w:val="181818"/>
          <w:sz w:val="26"/>
          <w:szCs w:val="26"/>
          <w:u w:val="thick" w:color="2F2F2F"/>
        </w:rPr>
        <w:t>00 1 000 1</w:t>
      </w:r>
      <w:r>
        <w:rPr>
          <w:color w:val="181818"/>
          <w:spacing w:val="-3"/>
          <w:sz w:val="26"/>
          <w:szCs w:val="26"/>
          <w:u w:val="thick" w:color="2F2F2F"/>
        </w:rPr>
        <w:t> </w:t>
      </w:r>
      <w:r>
        <w:rPr>
          <w:color w:val="181818"/>
          <w:sz w:val="26"/>
          <w:szCs w:val="26"/>
          <w:u w:val="thick" w:color="2F2F2F"/>
        </w:rPr>
        <w:t>0</w:t>
      </w:r>
      <w:r>
        <w:rPr>
          <w:color w:val="181818"/>
          <w:spacing w:val="40"/>
          <w:sz w:val="26"/>
          <w:szCs w:val="26"/>
          <w:u w:val="thick" w:color="2F2F2F"/>
        </w:rPr>
        <w:t> </w:t>
      </w:r>
      <w:r>
        <w:rPr>
          <w:color w:val="181818"/>
          <w:sz w:val="26"/>
          <w:szCs w:val="26"/>
          <w:u w:val="thick" w:color="2F2F2F"/>
        </w:rPr>
        <w:t>000</w:t>
      </w:r>
    </w:p>
    <w:p>
      <w:pPr>
        <w:tabs>
          <w:tab w:pos="3344" w:val="left" w:leader="none"/>
          <w:tab w:pos="6313" w:val="right" w:leader="none"/>
        </w:tabs>
        <w:spacing w:line="312" w:lineRule="exact" w:before="26"/>
        <w:ind w:left="135" w:right="0" w:firstLine="0"/>
        <w:jc w:val="both"/>
        <w:rPr>
          <w:sz w:val="26"/>
        </w:rPr>
      </w:pPr>
      <w:r>
        <w:rPr>
          <w:color w:val="171717"/>
          <w:sz w:val="26"/>
        </w:rPr>
        <w:t>Range</w:t>
      </w:r>
      <w:r>
        <w:rPr>
          <w:color w:val="171717"/>
          <w:spacing w:val="-24"/>
          <w:sz w:val="26"/>
        </w:rPr>
        <w:t> </w:t>
      </w:r>
      <w:r>
        <w:rPr>
          <w:color w:val="171717"/>
          <w:sz w:val="26"/>
        </w:rPr>
        <w:t>in</w:t>
      </w:r>
      <w:r>
        <w:rPr>
          <w:color w:val="171717"/>
          <w:spacing w:val="-3"/>
          <w:sz w:val="26"/>
        </w:rPr>
        <w:t> </w:t>
      </w:r>
      <w:r>
        <w:rPr>
          <w:rFonts w:ascii="Garamond"/>
          <w:i/>
          <w:color w:val="171717"/>
          <w:spacing w:val="-7"/>
          <w:sz w:val="26"/>
        </w:rPr>
        <w:t>km</w:t>
      </w:r>
      <w:r>
        <w:rPr>
          <w:rFonts w:ascii="Garamond"/>
          <w:i/>
          <w:color w:val="171717"/>
          <w:sz w:val="26"/>
        </w:rPr>
        <w:tab/>
      </w:r>
      <w:r>
        <w:rPr>
          <w:color w:val="171717"/>
          <w:sz w:val="26"/>
        </w:rPr>
        <w:t>40</w:t>
      </w:r>
      <w:r>
        <w:rPr>
          <w:color w:val="171717"/>
          <w:spacing w:val="-7"/>
          <w:sz w:val="26"/>
        </w:rPr>
        <w:t> </w:t>
      </w:r>
      <w:r>
        <w:rPr>
          <w:color w:val="171717"/>
          <w:sz w:val="26"/>
        </w:rPr>
        <w:t>1</w:t>
      </w:r>
      <w:r>
        <w:rPr>
          <w:color w:val="171717"/>
          <w:spacing w:val="23"/>
          <w:sz w:val="26"/>
        </w:rPr>
        <w:t> </w:t>
      </w:r>
      <w:r>
        <w:rPr>
          <w:color w:val="171717"/>
          <w:spacing w:val="-5"/>
          <w:sz w:val="26"/>
        </w:rPr>
        <w:t>00</w:t>
      </w:r>
      <w:r>
        <w:rPr>
          <w:rFonts w:ascii="Times New Roman"/>
          <w:color w:val="171717"/>
          <w:sz w:val="26"/>
        </w:rPr>
        <w:tab/>
      </w:r>
      <w:r>
        <w:rPr>
          <w:color w:val="171717"/>
          <w:spacing w:val="8"/>
          <w:sz w:val="26"/>
        </w:rPr>
        <w:t>300</w:t>
      </w:r>
    </w:p>
    <w:p>
      <w:pPr>
        <w:spacing w:line="206" w:lineRule="auto" w:before="27"/>
        <w:ind w:left="115" w:right="893" w:firstLine="27"/>
        <w:jc w:val="both"/>
        <w:rPr>
          <w:sz w:val="26"/>
        </w:rPr>
      </w:pPr>
      <w:r>
        <w:rPr>
          <w:color w:val="1D1D1D"/>
          <w:w w:val="110"/>
          <w:sz w:val="26"/>
        </w:rPr>
        <w:t>These</w:t>
      </w:r>
      <w:r>
        <w:rPr>
          <w:color w:val="1D1D1D"/>
          <w:w w:val="110"/>
          <w:sz w:val="26"/>
        </w:rPr>
        <w:t> ranges</w:t>
      </w:r>
      <w:r>
        <w:rPr>
          <w:color w:val="1D1D1D"/>
          <w:w w:val="110"/>
          <w:sz w:val="26"/>
        </w:rPr>
        <w:t> were</w:t>
      </w:r>
      <w:r>
        <w:rPr>
          <w:color w:val="1D1D1D"/>
          <w:w w:val="110"/>
          <w:sz w:val="26"/>
        </w:rPr>
        <w:t> -</w:t>
      </w:r>
      <w:r>
        <w:rPr>
          <w:color w:val="1D1D1D"/>
          <w:w w:val="110"/>
          <w:sz w:val="26"/>
        </w:rPr>
        <w:t> apart</w:t>
      </w:r>
      <w:r>
        <w:rPr>
          <w:color w:val="1D1D1D"/>
          <w:w w:val="110"/>
          <w:sz w:val="26"/>
        </w:rPr>
        <w:t> from</w:t>
      </w:r>
      <w:r>
        <w:rPr>
          <w:color w:val="1D1D1D"/>
          <w:w w:val="110"/>
          <w:sz w:val="26"/>
        </w:rPr>
        <w:t> special</w:t>
      </w:r>
      <w:r>
        <w:rPr>
          <w:color w:val="1D1D1D"/>
          <w:w w:val="110"/>
          <w:sz w:val="26"/>
        </w:rPr>
        <w:t> long-range</w:t>
      </w:r>
      <w:r>
        <w:rPr>
          <w:color w:val="1D1D1D"/>
          <w:w w:val="110"/>
          <w:sz w:val="26"/>
        </w:rPr>
        <w:t> aircraft</w:t>
      </w:r>
      <w:r>
        <w:rPr>
          <w:color w:val="1D1D1D"/>
          <w:w w:val="110"/>
          <w:sz w:val="26"/>
        </w:rPr>
        <w:t> </w:t>
      </w:r>
      <w:r>
        <w:rPr>
          <w:color w:val="1D1D1D"/>
          <w:w w:val="255"/>
          <w:sz w:val="26"/>
        </w:rPr>
        <w:t>-</w:t>
      </w:r>
      <w:r>
        <w:rPr>
          <w:color w:val="1D1D1D"/>
          <w:w w:val="255"/>
          <w:sz w:val="26"/>
        </w:rPr>
        <w:t> </w:t>
      </w:r>
      <w:r>
        <w:rPr>
          <w:color w:val="1D1D1D"/>
          <w:w w:val="110"/>
          <w:position w:val="-4"/>
          <w:sz w:val="26"/>
        </w:rPr>
        <w:t>carl)letel</w:t>
      </w:r>
      <w:r>
        <w:rPr>
          <w:color w:val="1D1D1D"/>
          <w:w w:val="110"/>
          <w:sz w:val="26"/>
        </w:rPr>
        <w:t>y </w:t>
      </w:r>
      <w:r>
        <w:rPr>
          <w:color w:val="1D1D1D"/>
          <w:sz w:val="26"/>
        </w:rPr>
        <w:t>adequate and </w:t>
      </w:r>
      <w:r>
        <w:rPr>
          <w:rFonts w:ascii="Cambria"/>
          <w:i/>
          <w:color w:val="1D1D1D"/>
          <w:sz w:val="26"/>
        </w:rPr>
        <w:t>also </w:t>
      </w:r>
      <w:r>
        <w:rPr>
          <w:color w:val="1D1D1D"/>
          <w:sz w:val="26"/>
        </w:rPr>
        <w:t>had</w:t>
      </w:r>
      <w:r>
        <w:rPr>
          <w:color w:val="1D1D1D"/>
          <w:spacing w:val="-8"/>
          <w:sz w:val="26"/>
        </w:rPr>
        <w:t> </w:t>
      </w:r>
      <w:r>
        <w:rPr>
          <w:color w:val="1D1D1D"/>
          <w:sz w:val="26"/>
        </w:rPr>
        <w:t>the advantage that at greater distances radio traffic</w:t>
      </w:r>
      <w:r>
        <w:rPr>
          <w:color w:val="1D1D1D"/>
          <w:spacing w:val="25"/>
          <w:sz w:val="26"/>
        </w:rPr>
        <w:t> </w:t>
      </w:r>
      <w:r>
        <w:rPr>
          <w:color w:val="1D1D1D"/>
          <w:sz w:val="26"/>
        </w:rPr>
        <w:t>could</w:t>
      </w:r>
    </w:p>
    <w:p>
      <w:pPr>
        <w:spacing w:line="247" w:lineRule="auto" w:before="32"/>
        <w:ind w:left="115" w:right="949" w:firstLine="0"/>
        <w:jc w:val="both"/>
        <w:rPr>
          <w:sz w:val="26"/>
        </w:rPr>
      </w:pPr>
      <w:r>
        <w:rPr>
          <w:color w:val="1D1D1D"/>
          <w:spacing w:val="-6"/>
          <w:w w:val="105"/>
          <w:sz w:val="26"/>
        </w:rPr>
        <w:t>neither</w:t>
      </w:r>
      <w:r>
        <w:rPr>
          <w:color w:val="1D1D1D"/>
          <w:spacing w:val="-13"/>
          <w:w w:val="105"/>
          <w:sz w:val="26"/>
        </w:rPr>
        <w:t> </w:t>
      </w:r>
      <w:r>
        <w:rPr>
          <w:color w:val="1D1D1D"/>
          <w:spacing w:val="-6"/>
          <w:w w:val="105"/>
          <w:sz w:val="26"/>
        </w:rPr>
        <w:t>be</w:t>
      </w:r>
      <w:r>
        <w:rPr>
          <w:color w:val="1D1D1D"/>
          <w:spacing w:val="-13"/>
          <w:w w:val="105"/>
          <w:sz w:val="26"/>
        </w:rPr>
        <w:t> </w:t>
      </w:r>
      <w:r>
        <w:rPr>
          <w:color w:val="1D1D1D"/>
          <w:spacing w:val="-6"/>
          <w:w w:val="105"/>
          <w:sz w:val="26"/>
        </w:rPr>
        <w:t>intercepted</w:t>
      </w:r>
      <w:r>
        <w:rPr>
          <w:color w:val="1D1D1D"/>
          <w:spacing w:val="-13"/>
          <w:w w:val="105"/>
          <w:sz w:val="26"/>
        </w:rPr>
        <w:t> </w:t>
      </w:r>
      <w:r>
        <w:rPr>
          <w:color w:val="1D1D1D"/>
          <w:spacing w:val="-6"/>
          <w:w w:val="105"/>
          <w:sz w:val="26"/>
        </w:rPr>
        <w:t>nor</w:t>
      </w:r>
      <w:r>
        <w:rPr>
          <w:color w:val="1D1D1D"/>
          <w:spacing w:val="-13"/>
          <w:w w:val="105"/>
          <w:sz w:val="26"/>
        </w:rPr>
        <w:t> </w:t>
      </w:r>
      <w:r>
        <w:rPr>
          <w:color w:val="1D1D1D"/>
          <w:spacing w:val="-6"/>
          <w:w w:val="105"/>
          <w:sz w:val="26"/>
        </w:rPr>
        <w:t>disturbed</w:t>
      </w:r>
      <w:r>
        <w:rPr>
          <w:color w:val="1D1D1D"/>
          <w:spacing w:val="-2"/>
          <w:w w:val="105"/>
          <w:sz w:val="26"/>
        </w:rPr>
        <w:t> </w:t>
      </w:r>
      <w:r>
        <w:rPr>
          <w:color w:val="1D1D1D"/>
          <w:spacing w:val="-6"/>
          <w:w w:val="105"/>
          <w:sz w:val="26"/>
        </w:rPr>
        <w:t>by</w:t>
      </w:r>
      <w:r>
        <w:rPr>
          <w:color w:val="1D1D1D"/>
          <w:spacing w:val="-13"/>
          <w:w w:val="105"/>
          <w:sz w:val="26"/>
        </w:rPr>
        <w:t> </w:t>
      </w:r>
      <w:r>
        <w:rPr>
          <w:color w:val="1D1D1D"/>
          <w:spacing w:val="-6"/>
          <w:w w:val="105"/>
          <w:sz w:val="26"/>
        </w:rPr>
        <w:t>the</w:t>
      </w:r>
      <w:r>
        <w:rPr>
          <w:color w:val="1D1D1D"/>
          <w:sz w:val="26"/>
        </w:rPr>
        <w:t> </w:t>
      </w:r>
      <w:r>
        <w:rPr>
          <w:color w:val="1D1D1D"/>
          <w:spacing w:val="-6"/>
          <w:w w:val="105"/>
          <w:sz w:val="26"/>
        </w:rPr>
        <w:t>enemy.</w:t>
      </w:r>
      <w:r>
        <w:rPr>
          <w:color w:val="1D1D1D"/>
          <w:spacing w:val="-13"/>
          <w:w w:val="105"/>
          <w:sz w:val="26"/>
        </w:rPr>
        <w:t> </w:t>
      </w:r>
      <w:r>
        <w:rPr>
          <w:color w:val="1D1D1D"/>
          <w:spacing w:val="-6"/>
          <w:w w:val="105"/>
          <w:sz w:val="26"/>
        </w:rPr>
        <w:t>The aerial</w:t>
      </w:r>
      <w:r>
        <w:rPr>
          <w:color w:val="1D1D1D"/>
          <w:spacing w:val="13"/>
          <w:w w:val="105"/>
          <w:sz w:val="26"/>
        </w:rPr>
        <w:t> </w:t>
      </w:r>
      <w:r>
        <w:rPr>
          <w:color w:val="1D1D1D"/>
          <w:spacing w:val="-6"/>
          <w:w w:val="105"/>
          <w:sz w:val="26"/>
        </w:rPr>
        <w:t>used</w:t>
      </w:r>
      <w:r>
        <w:rPr>
          <w:color w:val="1D1D1D"/>
          <w:sz w:val="26"/>
        </w:rPr>
        <w:t> </w:t>
      </w:r>
      <w:r>
        <w:rPr>
          <w:color w:val="1D1D1D"/>
          <w:spacing w:val="-6"/>
          <w:w w:val="105"/>
          <w:sz w:val="26"/>
        </w:rPr>
        <w:t>was</w:t>
      </w:r>
      <w:r>
        <w:rPr>
          <w:color w:val="1D1D1D"/>
          <w:spacing w:val="-13"/>
          <w:w w:val="105"/>
          <w:sz w:val="26"/>
        </w:rPr>
        <w:t> </w:t>
      </w:r>
      <w:r>
        <w:rPr>
          <w:rFonts w:ascii="Cambria"/>
          <w:i/>
          <w:color w:val="1D1D1D"/>
          <w:spacing w:val="-6"/>
          <w:w w:val="105"/>
          <w:sz w:val="26"/>
        </w:rPr>
        <w:t>generally</w:t>
      </w:r>
      <w:r>
        <w:rPr>
          <w:rFonts w:ascii="Cambria"/>
          <w:i/>
          <w:color w:val="1D1D1D"/>
          <w:spacing w:val="-6"/>
          <w:w w:val="105"/>
          <w:sz w:val="26"/>
        </w:rPr>
        <w:t> </w:t>
      </w:r>
      <w:r>
        <w:rPr>
          <w:rFonts w:ascii="Cambria"/>
          <w:i/>
          <w:color w:val="1D1D1D"/>
          <w:w w:val="105"/>
          <w:sz w:val="26"/>
        </w:rPr>
        <w:t>a</w:t>
      </w:r>
      <w:r>
        <w:rPr>
          <w:rFonts w:ascii="Cambria"/>
          <w:i/>
          <w:color w:val="1D1D1D"/>
          <w:spacing w:val="-16"/>
          <w:w w:val="105"/>
          <w:sz w:val="26"/>
        </w:rPr>
        <w:t> </w:t>
      </w:r>
      <w:r>
        <w:rPr>
          <w:color w:val="1D1D1D"/>
          <w:w w:val="105"/>
          <w:sz w:val="26"/>
        </w:rPr>
        <w:t>wire</w:t>
      </w:r>
      <w:r>
        <w:rPr>
          <w:color w:val="1D1D1D"/>
          <w:spacing w:val="-11"/>
          <w:w w:val="105"/>
          <w:sz w:val="26"/>
        </w:rPr>
        <w:t> </w:t>
      </w:r>
      <w:r>
        <w:rPr>
          <w:color w:val="1D1D1D"/>
          <w:w w:val="105"/>
          <w:sz w:val="26"/>
        </w:rPr>
        <w:t>aerial stretched</w:t>
      </w:r>
      <w:r>
        <w:rPr>
          <w:color w:val="1D1D1D"/>
          <w:spacing w:val="-11"/>
          <w:w w:val="105"/>
          <w:sz w:val="26"/>
        </w:rPr>
        <w:t> </w:t>
      </w:r>
      <w:r>
        <w:rPr>
          <w:rFonts w:ascii="Cambria"/>
          <w:i/>
          <w:color w:val="1D1D1D"/>
          <w:w w:val="105"/>
          <w:sz w:val="26"/>
        </w:rPr>
        <w:t>to the</w:t>
      </w:r>
      <w:r>
        <w:rPr>
          <w:rFonts w:ascii="Cambria"/>
          <w:i/>
          <w:color w:val="1D1D1D"/>
          <w:spacing w:val="-2"/>
          <w:w w:val="105"/>
          <w:sz w:val="26"/>
        </w:rPr>
        <w:t> </w:t>
      </w:r>
      <w:r>
        <w:rPr>
          <w:color w:val="1D1D1D"/>
          <w:w w:val="105"/>
          <w:sz w:val="26"/>
        </w:rPr>
        <w:t>rudder</w:t>
      </w:r>
    </w:p>
    <w:p>
      <w:pPr>
        <w:spacing w:line="240" w:lineRule="auto" w:before="345"/>
        <w:ind w:left="101" w:right="954" w:firstLine="41"/>
        <w:jc w:val="both"/>
        <w:rPr>
          <w:sz w:val="26"/>
        </w:rPr>
      </w:pPr>
      <w:r>
        <w:rPr>
          <w:color w:val="171717"/>
          <w:w w:val="75"/>
          <w:sz w:val="26"/>
        </w:rPr>
        <w:t>1 </w:t>
      </w:r>
      <w:r>
        <w:rPr>
          <w:rFonts w:ascii="Cambria"/>
          <w:i/>
          <w:color w:val="171717"/>
          <w:w w:val="105"/>
          <w:sz w:val="26"/>
        </w:rPr>
        <w:t>n</w:t>
      </w:r>
      <w:r>
        <w:rPr>
          <w:rFonts w:ascii="Cambria"/>
          <w:i/>
          <w:color w:val="171717"/>
          <w:spacing w:val="-16"/>
          <w:w w:val="105"/>
          <w:sz w:val="26"/>
        </w:rPr>
        <w:t> </w:t>
      </w:r>
      <w:r>
        <w:rPr>
          <w:color w:val="171717"/>
          <w:w w:val="105"/>
          <w:sz w:val="26"/>
        </w:rPr>
        <w:t>contrast</w:t>
      </w:r>
      <w:r>
        <w:rPr>
          <w:color w:val="171717"/>
          <w:spacing w:val="-18"/>
          <w:w w:val="105"/>
          <w:sz w:val="26"/>
        </w:rPr>
        <w:t> </w:t>
      </w:r>
      <w:r>
        <w:rPr>
          <w:color w:val="171717"/>
          <w:w w:val="105"/>
          <w:sz w:val="26"/>
        </w:rPr>
        <w:t>to</w:t>
      </w:r>
      <w:r>
        <w:rPr>
          <w:color w:val="171717"/>
          <w:spacing w:val="-19"/>
          <w:w w:val="105"/>
          <w:sz w:val="26"/>
        </w:rPr>
        <w:t> </w:t>
      </w:r>
      <w:r>
        <w:rPr>
          <w:rFonts w:ascii="Cambria"/>
          <w:i/>
          <w:color w:val="171717"/>
          <w:w w:val="105"/>
          <w:sz w:val="26"/>
        </w:rPr>
        <w:t>the</w:t>
      </w:r>
      <w:r>
        <w:rPr>
          <w:rFonts w:ascii="Cambria"/>
          <w:i/>
          <w:color w:val="171717"/>
          <w:spacing w:val="-15"/>
          <w:w w:val="105"/>
          <w:sz w:val="26"/>
        </w:rPr>
        <w:t> </w:t>
      </w:r>
      <w:r>
        <w:rPr>
          <w:color w:val="171717"/>
          <w:w w:val="105"/>
          <w:sz w:val="26"/>
        </w:rPr>
        <w:t>Fu</w:t>
      </w:r>
      <w:r>
        <w:rPr>
          <w:color w:val="171717"/>
          <w:spacing w:val="-11"/>
          <w:w w:val="105"/>
          <w:sz w:val="26"/>
        </w:rPr>
        <w:t> </w:t>
      </w:r>
      <w:r>
        <w:rPr>
          <w:color w:val="171717"/>
          <w:w w:val="105"/>
          <w:sz w:val="26"/>
        </w:rPr>
        <w:t>G</w:t>
      </w:r>
      <w:r>
        <w:rPr>
          <w:color w:val="171717"/>
          <w:spacing w:val="-19"/>
          <w:w w:val="105"/>
          <w:sz w:val="26"/>
        </w:rPr>
        <w:t> </w:t>
      </w:r>
      <w:r>
        <w:rPr>
          <w:color w:val="171717"/>
          <w:w w:val="75"/>
          <w:sz w:val="26"/>
        </w:rPr>
        <w:t>1</w:t>
      </w:r>
      <w:r>
        <w:rPr>
          <w:color w:val="171717"/>
          <w:spacing w:val="-22"/>
          <w:w w:val="105"/>
          <w:sz w:val="26"/>
        </w:rPr>
        <w:t> </w:t>
      </w:r>
      <w:r>
        <w:rPr>
          <w:color w:val="171717"/>
          <w:w w:val="105"/>
          <w:sz w:val="26"/>
        </w:rPr>
        <w:t>0,</w:t>
      </w:r>
      <w:r>
        <w:rPr>
          <w:color w:val="171717"/>
          <w:spacing w:val="39"/>
          <w:w w:val="105"/>
          <w:sz w:val="26"/>
        </w:rPr>
        <w:t> </w:t>
      </w:r>
      <w:r>
        <w:rPr>
          <w:rFonts w:ascii="Cambria"/>
          <w:i/>
          <w:color w:val="171717"/>
          <w:w w:val="105"/>
          <w:sz w:val="26"/>
        </w:rPr>
        <w:t>the </w:t>
      </w:r>
      <w:r>
        <w:rPr>
          <w:color w:val="171717"/>
          <w:w w:val="105"/>
          <w:sz w:val="26"/>
        </w:rPr>
        <w:t>receiver,</w:t>
      </w:r>
      <w:r>
        <w:rPr>
          <w:color w:val="171717"/>
          <w:spacing w:val="-19"/>
          <w:w w:val="105"/>
          <w:sz w:val="26"/>
        </w:rPr>
        <w:t> </w:t>
      </w:r>
      <w:r>
        <w:rPr>
          <w:color w:val="171717"/>
          <w:w w:val="105"/>
          <w:sz w:val="26"/>
        </w:rPr>
        <w:t>transmitter</w:t>
      </w:r>
      <w:r>
        <w:rPr>
          <w:color w:val="171717"/>
          <w:spacing w:val="-19"/>
          <w:w w:val="105"/>
          <w:sz w:val="26"/>
        </w:rPr>
        <w:t> </w:t>
      </w:r>
      <w:r>
        <w:rPr>
          <w:color w:val="171717"/>
          <w:w w:val="105"/>
          <w:sz w:val="26"/>
        </w:rPr>
        <w:t>and</w:t>
      </w:r>
      <w:r>
        <w:rPr>
          <w:color w:val="171717"/>
          <w:spacing w:val="-19"/>
          <w:w w:val="105"/>
          <w:sz w:val="26"/>
        </w:rPr>
        <w:t> </w:t>
      </w:r>
      <w:r>
        <w:rPr>
          <w:color w:val="171717"/>
          <w:w w:val="105"/>
          <w:sz w:val="26"/>
        </w:rPr>
        <w:t>control unit</w:t>
      </w:r>
      <w:r>
        <w:rPr>
          <w:color w:val="171717"/>
          <w:spacing w:val="-19"/>
          <w:w w:val="105"/>
          <w:sz w:val="26"/>
        </w:rPr>
        <w:t> </w:t>
      </w:r>
      <w:r>
        <w:rPr>
          <w:color w:val="171717"/>
          <w:w w:val="105"/>
          <w:sz w:val="26"/>
        </w:rPr>
        <w:t>ofthe</w:t>
      </w:r>
      <w:r>
        <w:rPr>
          <w:color w:val="171717"/>
          <w:spacing w:val="-19"/>
          <w:w w:val="105"/>
          <w:sz w:val="26"/>
        </w:rPr>
        <w:t> </w:t>
      </w:r>
      <w:r>
        <w:rPr>
          <w:color w:val="171717"/>
          <w:spacing w:val="10"/>
          <w:w w:val="105"/>
          <w:sz w:val="26"/>
        </w:rPr>
        <w:t>FuG </w:t>
      </w:r>
      <w:r>
        <w:rPr>
          <w:color w:val="171717"/>
          <w:w w:val="105"/>
          <w:sz w:val="26"/>
        </w:rPr>
        <w:t>16</w:t>
      </w:r>
      <w:r>
        <w:rPr>
          <w:color w:val="171717"/>
          <w:w w:val="105"/>
          <w:sz w:val="26"/>
        </w:rPr>
        <w:t> were</w:t>
      </w:r>
      <w:r>
        <w:rPr>
          <w:color w:val="171717"/>
          <w:spacing w:val="-2"/>
          <w:w w:val="105"/>
          <w:sz w:val="26"/>
        </w:rPr>
        <w:t> </w:t>
      </w:r>
      <w:r>
        <w:rPr>
          <w:color w:val="171717"/>
          <w:w w:val="105"/>
          <w:sz w:val="26"/>
        </w:rPr>
        <w:t>combined</w:t>
      </w:r>
      <w:r>
        <w:rPr>
          <w:color w:val="171717"/>
          <w:w w:val="105"/>
          <w:sz w:val="26"/>
        </w:rPr>
        <w:t> into</w:t>
      </w:r>
      <w:r>
        <w:rPr>
          <w:color w:val="171717"/>
          <w:w w:val="105"/>
          <w:sz w:val="26"/>
        </w:rPr>
        <w:t> one</w:t>
      </w:r>
      <w:r>
        <w:rPr>
          <w:color w:val="171717"/>
          <w:w w:val="105"/>
          <w:sz w:val="26"/>
        </w:rPr>
        <w:t> unit</w:t>
      </w:r>
      <w:r>
        <w:rPr>
          <w:color w:val="171717"/>
          <w:w w:val="105"/>
          <w:sz w:val="26"/>
        </w:rPr>
        <w:t> (Figure</w:t>
      </w:r>
      <w:r>
        <w:rPr>
          <w:color w:val="171717"/>
          <w:w w:val="105"/>
          <w:sz w:val="26"/>
        </w:rPr>
        <w:t> </w:t>
      </w:r>
      <w:r>
        <w:rPr>
          <w:color w:val="171717"/>
          <w:spacing w:val="20"/>
          <w:w w:val="105"/>
          <w:sz w:val="26"/>
        </w:rPr>
        <w:t>3.1;</w:t>
      </w:r>
      <w:r>
        <w:rPr>
          <w:color w:val="171717"/>
          <w:spacing w:val="-2"/>
          <w:w w:val="105"/>
          <w:sz w:val="26"/>
        </w:rPr>
        <w:t> </w:t>
      </w:r>
      <w:r>
        <w:rPr>
          <w:color w:val="171717"/>
          <w:w w:val="105"/>
          <w:sz w:val="26"/>
        </w:rPr>
        <w:t>width</w:t>
      </w:r>
      <w:r>
        <w:rPr>
          <w:color w:val="171717"/>
          <w:w w:val="105"/>
          <w:sz w:val="26"/>
        </w:rPr>
        <w:t> 37</w:t>
      </w:r>
      <w:r>
        <w:rPr>
          <w:color w:val="171717"/>
          <w:spacing w:val="-2"/>
          <w:w w:val="105"/>
          <w:sz w:val="26"/>
        </w:rPr>
        <w:t> </w:t>
      </w:r>
      <w:r>
        <w:rPr>
          <w:color w:val="171717"/>
          <w:w w:val="105"/>
          <w:sz w:val="26"/>
        </w:rPr>
        <w:t>cm).</w:t>
      </w:r>
      <w:r>
        <w:rPr>
          <w:color w:val="171717"/>
          <w:w w:val="105"/>
          <w:sz w:val="26"/>
        </w:rPr>
        <w:t> For</w:t>
      </w:r>
      <w:r>
        <w:rPr>
          <w:color w:val="171717"/>
          <w:w w:val="105"/>
          <w:sz w:val="26"/>
        </w:rPr>
        <w:t> maintenance purposes,</w:t>
      </w:r>
      <w:r>
        <w:rPr>
          <w:color w:val="171717"/>
          <w:w w:val="105"/>
          <w:sz w:val="26"/>
        </w:rPr>
        <w:t> however,</w:t>
      </w:r>
      <w:r>
        <w:rPr>
          <w:color w:val="171717"/>
          <w:w w:val="105"/>
          <w:sz w:val="26"/>
        </w:rPr>
        <w:t> they</w:t>
      </w:r>
      <w:r>
        <w:rPr>
          <w:color w:val="171717"/>
          <w:w w:val="105"/>
          <w:sz w:val="26"/>
        </w:rPr>
        <w:t> could</w:t>
      </w:r>
      <w:r>
        <w:rPr>
          <w:color w:val="171717"/>
          <w:w w:val="105"/>
          <w:sz w:val="26"/>
        </w:rPr>
        <w:t> easily</w:t>
      </w:r>
      <w:r>
        <w:rPr>
          <w:color w:val="171717"/>
          <w:w w:val="105"/>
          <w:sz w:val="26"/>
        </w:rPr>
        <w:t> be</w:t>
      </w:r>
      <w:r>
        <w:rPr>
          <w:color w:val="171717"/>
          <w:w w:val="105"/>
          <w:sz w:val="26"/>
        </w:rPr>
        <w:t> separated</w:t>
      </w:r>
      <w:r>
        <w:rPr>
          <w:color w:val="171717"/>
          <w:w w:val="105"/>
          <w:sz w:val="26"/>
        </w:rPr>
        <w:t> from</w:t>
      </w:r>
      <w:r>
        <w:rPr>
          <w:color w:val="171717"/>
          <w:w w:val="105"/>
          <w:sz w:val="26"/>
        </w:rPr>
        <w:t> each</w:t>
      </w:r>
      <w:r>
        <w:rPr>
          <w:color w:val="171717"/>
          <w:w w:val="105"/>
          <w:sz w:val="26"/>
        </w:rPr>
        <w:t> other</w:t>
      </w:r>
      <w:r>
        <w:rPr>
          <w:color w:val="171717"/>
          <w:w w:val="105"/>
          <w:sz w:val="26"/>
        </w:rPr>
        <w:t> and disassembled</w:t>
      </w:r>
      <w:r>
        <w:rPr>
          <w:color w:val="171717"/>
          <w:spacing w:val="-19"/>
          <w:w w:val="105"/>
          <w:sz w:val="26"/>
        </w:rPr>
        <w:t> </w:t>
      </w:r>
      <w:r>
        <w:rPr>
          <w:color w:val="171717"/>
          <w:w w:val="105"/>
          <w:sz w:val="26"/>
        </w:rPr>
        <w:t>into</w:t>
      </w:r>
      <w:r>
        <w:rPr>
          <w:color w:val="171717"/>
          <w:spacing w:val="-19"/>
          <w:w w:val="105"/>
          <w:sz w:val="26"/>
        </w:rPr>
        <w:t> </w:t>
      </w:r>
      <w:r>
        <w:rPr>
          <w:color w:val="171717"/>
          <w:w w:val="105"/>
          <w:sz w:val="26"/>
        </w:rPr>
        <w:t>further</w:t>
      </w:r>
      <w:r>
        <w:rPr>
          <w:color w:val="171717"/>
          <w:spacing w:val="-19"/>
          <w:w w:val="105"/>
          <w:sz w:val="26"/>
        </w:rPr>
        <w:t> </w:t>
      </w:r>
      <w:r>
        <w:rPr>
          <w:color w:val="171717"/>
          <w:w w:val="105"/>
          <w:sz w:val="26"/>
        </w:rPr>
        <w:t>components</w:t>
      </w:r>
      <w:r>
        <w:rPr>
          <w:color w:val="171717"/>
          <w:spacing w:val="-19"/>
          <w:w w:val="105"/>
          <w:sz w:val="26"/>
        </w:rPr>
        <w:t> </w:t>
      </w:r>
      <w:r>
        <w:rPr>
          <w:color w:val="171717"/>
          <w:spacing w:val="15"/>
          <w:w w:val="105"/>
          <w:sz w:val="26"/>
        </w:rPr>
        <w:t>(Figure</w:t>
      </w:r>
      <w:r>
        <w:rPr>
          <w:color w:val="171717"/>
          <w:spacing w:val="-19"/>
          <w:w w:val="105"/>
          <w:sz w:val="26"/>
        </w:rPr>
        <w:t> </w:t>
      </w:r>
      <w:r>
        <w:rPr>
          <w:color w:val="171717"/>
          <w:w w:val="105"/>
          <w:sz w:val="26"/>
        </w:rPr>
        <w:t>3.2).</w:t>
      </w:r>
      <w:r>
        <w:rPr>
          <w:color w:val="171717"/>
          <w:spacing w:val="-19"/>
          <w:w w:val="105"/>
          <w:sz w:val="26"/>
        </w:rPr>
        <w:t> </w:t>
      </w:r>
      <w:r>
        <w:rPr>
          <w:color w:val="171717"/>
          <w:w w:val="105"/>
          <w:sz w:val="26"/>
        </w:rPr>
        <w:t>As</w:t>
      </w:r>
      <w:r>
        <w:rPr>
          <w:color w:val="171717"/>
          <w:spacing w:val="-19"/>
          <w:w w:val="105"/>
          <w:sz w:val="26"/>
        </w:rPr>
        <w:t> </w:t>
      </w:r>
      <w:r>
        <w:rPr>
          <w:color w:val="171717"/>
          <w:w w:val="105"/>
          <w:sz w:val="26"/>
        </w:rPr>
        <w:t>in</w:t>
      </w:r>
      <w:r>
        <w:rPr>
          <w:color w:val="171717"/>
          <w:spacing w:val="-19"/>
          <w:w w:val="105"/>
          <w:sz w:val="26"/>
        </w:rPr>
        <w:t> </w:t>
      </w:r>
      <w:r>
        <w:rPr>
          <w:color w:val="171717"/>
          <w:w w:val="105"/>
          <w:sz w:val="26"/>
        </w:rPr>
        <w:t>the</w:t>
      </w:r>
      <w:r>
        <w:rPr>
          <w:color w:val="171717"/>
          <w:spacing w:val="-19"/>
          <w:w w:val="105"/>
          <w:sz w:val="26"/>
        </w:rPr>
        <w:t> </w:t>
      </w:r>
      <w:r>
        <w:rPr>
          <w:color w:val="171717"/>
          <w:w w:val="105"/>
          <w:sz w:val="26"/>
        </w:rPr>
        <w:t>case</w:t>
      </w:r>
      <w:r>
        <w:rPr>
          <w:color w:val="171717"/>
          <w:w w:val="105"/>
          <w:sz w:val="26"/>
        </w:rPr>
        <w:t> of</w:t>
      </w:r>
      <w:r>
        <w:rPr>
          <w:color w:val="171717"/>
          <w:spacing w:val="-19"/>
          <w:w w:val="105"/>
          <w:sz w:val="26"/>
        </w:rPr>
        <w:t> </w:t>
      </w:r>
      <w:r>
        <w:rPr>
          <w:rFonts w:ascii="Cambria"/>
          <w:i/>
          <w:color w:val="171717"/>
          <w:w w:val="105"/>
          <w:sz w:val="26"/>
        </w:rPr>
        <w:t>the</w:t>
      </w:r>
      <w:r>
        <w:rPr>
          <w:rFonts w:ascii="Cambria"/>
          <w:i/>
          <w:color w:val="171717"/>
          <w:spacing w:val="4"/>
          <w:w w:val="105"/>
          <w:sz w:val="26"/>
        </w:rPr>
        <w:t> </w:t>
      </w:r>
      <w:r>
        <w:rPr>
          <w:color w:val="171717"/>
          <w:w w:val="105"/>
          <w:sz w:val="26"/>
        </w:rPr>
        <w:t>Fu</w:t>
      </w:r>
      <w:r>
        <w:rPr>
          <w:color w:val="171717"/>
          <w:spacing w:val="-16"/>
          <w:w w:val="105"/>
          <w:sz w:val="26"/>
        </w:rPr>
        <w:t> </w:t>
      </w:r>
      <w:r>
        <w:rPr>
          <w:color w:val="171717"/>
          <w:w w:val="105"/>
          <w:sz w:val="26"/>
        </w:rPr>
        <w:t>G </w:t>
      </w:r>
      <w:r>
        <w:rPr>
          <w:color w:val="171717"/>
          <w:w w:val="75"/>
          <w:sz w:val="26"/>
        </w:rPr>
        <w:t>1 </w:t>
      </w:r>
      <w:r>
        <w:rPr>
          <w:color w:val="171717"/>
          <w:w w:val="105"/>
          <w:sz w:val="26"/>
        </w:rPr>
        <w:t>0,</w:t>
      </w:r>
      <w:r>
        <w:rPr>
          <w:color w:val="171717"/>
          <w:spacing w:val="40"/>
          <w:w w:val="105"/>
          <w:sz w:val="26"/>
        </w:rPr>
        <w:t> </w:t>
      </w:r>
      <w:r>
        <w:rPr>
          <w:color w:val="171717"/>
          <w:w w:val="105"/>
          <w:sz w:val="26"/>
        </w:rPr>
        <w:t>stable light</w:t>
      </w:r>
      <w:r>
        <w:rPr>
          <w:color w:val="171717"/>
          <w:w w:val="105"/>
          <w:sz w:val="26"/>
        </w:rPr>
        <w:t> meta!</w:t>
      </w:r>
      <w:r>
        <w:rPr>
          <w:color w:val="171717"/>
          <w:w w:val="105"/>
          <w:sz w:val="26"/>
        </w:rPr>
        <w:t> casting,</w:t>
      </w:r>
      <w:r>
        <w:rPr>
          <w:color w:val="171717"/>
          <w:w w:val="105"/>
          <w:sz w:val="26"/>
        </w:rPr>
        <w:t> modular</w:t>
      </w:r>
      <w:r>
        <w:rPr>
          <w:color w:val="171717"/>
          <w:w w:val="105"/>
          <w:sz w:val="26"/>
        </w:rPr>
        <w:t> construction</w:t>
      </w:r>
      <w:r>
        <w:rPr>
          <w:color w:val="171717"/>
          <w:w w:val="105"/>
          <w:sz w:val="26"/>
        </w:rPr>
        <w:t> and</w:t>
      </w:r>
      <w:r>
        <w:rPr>
          <w:color w:val="171717"/>
          <w:w w:val="105"/>
          <w:sz w:val="26"/>
        </w:rPr>
        <w:t> plug-in</w:t>
      </w:r>
      <w:r>
        <w:rPr>
          <w:color w:val="171717"/>
          <w:w w:val="105"/>
          <w:sz w:val="26"/>
        </w:rPr>
        <w:t> connection </w:t>
      </w:r>
      <w:r>
        <w:rPr>
          <w:color w:val="171717"/>
          <w:spacing w:val="-2"/>
          <w:w w:val="105"/>
          <w:sz w:val="26"/>
        </w:rPr>
        <w:t>technology</w:t>
      </w:r>
      <w:r>
        <w:rPr>
          <w:color w:val="171717"/>
          <w:spacing w:val="-21"/>
          <w:w w:val="105"/>
          <w:sz w:val="26"/>
        </w:rPr>
        <w:t> </w:t>
      </w:r>
      <w:r>
        <w:rPr>
          <w:color w:val="171717"/>
          <w:spacing w:val="-2"/>
          <w:w w:val="105"/>
          <w:sz w:val="26"/>
        </w:rPr>
        <w:t>were</w:t>
      </w:r>
      <w:r>
        <w:rPr>
          <w:color w:val="171717"/>
          <w:spacing w:val="-14"/>
          <w:w w:val="105"/>
          <w:sz w:val="26"/>
        </w:rPr>
        <w:t> </w:t>
      </w:r>
      <w:r>
        <w:rPr>
          <w:color w:val="171717"/>
          <w:spacing w:val="-2"/>
          <w:w w:val="105"/>
          <w:sz w:val="26"/>
        </w:rPr>
        <w:t>characteristic</w:t>
      </w:r>
      <w:r>
        <w:rPr>
          <w:color w:val="171717"/>
          <w:spacing w:val="-21"/>
          <w:w w:val="105"/>
          <w:sz w:val="26"/>
        </w:rPr>
        <w:t> </w:t>
      </w:r>
      <w:r>
        <w:rPr>
          <w:color w:val="171717"/>
          <w:spacing w:val="-2"/>
          <w:w w:val="105"/>
          <w:sz w:val="26"/>
        </w:rPr>
        <w:t>features.</w:t>
      </w:r>
      <w:r>
        <w:rPr>
          <w:color w:val="171717"/>
          <w:spacing w:val="-10"/>
          <w:w w:val="105"/>
          <w:sz w:val="26"/>
        </w:rPr>
        <w:t> </w:t>
      </w:r>
      <w:r>
        <w:rPr>
          <w:color w:val="171717"/>
          <w:spacing w:val="-2"/>
          <w:w w:val="105"/>
          <w:sz w:val="26"/>
        </w:rPr>
        <w:t>The</w:t>
      </w:r>
    </w:p>
    <w:p>
      <w:pPr>
        <w:spacing w:before="254"/>
        <w:ind w:left="115" w:right="0" w:firstLine="0"/>
        <w:jc w:val="left"/>
        <w:rPr>
          <w:rFonts w:ascii="Corbel"/>
          <w:b/>
          <w:sz w:val="30"/>
        </w:rPr>
      </w:pPr>
      <w:r>
        <w:rPr>
          <w:rFonts w:ascii="Corbel"/>
          <w:b/>
          <w:color w:val="242424"/>
          <w:spacing w:val="-5"/>
          <w:sz w:val="30"/>
        </w:rPr>
        <w:t>28</w:t>
      </w:r>
    </w:p>
    <w:p>
      <w:pPr>
        <w:spacing w:after="0"/>
        <w:jc w:val="left"/>
        <w:rPr>
          <w:rFonts w:ascii="Corbel"/>
          <w:sz w:val="30"/>
        </w:rPr>
        <w:sectPr>
          <w:pgSz w:w="11920" w:h="16850"/>
          <w:pgMar w:top="460" w:bottom="280" w:left="1380" w:right="160"/>
        </w:sectPr>
      </w:pPr>
    </w:p>
    <w:p>
      <w:pPr>
        <w:spacing w:before="190"/>
        <w:ind w:left="133" w:right="0" w:firstLine="0"/>
        <w:jc w:val="left"/>
        <w:rPr>
          <w:rFonts w:ascii="Times New Roman"/>
          <w:sz w:val="26"/>
        </w:rPr>
      </w:pPr>
      <w:r>
        <w:rPr>
          <w:rFonts w:ascii="Times New Roman"/>
          <w:color w:val="ABABAB"/>
          <w:spacing w:val="5"/>
          <w:w w:val="50"/>
          <w:sz w:val="26"/>
        </w:rPr>
        <w:t>1.</w:t>
      </w:r>
    </w:p>
    <w:p>
      <w:pPr>
        <w:pStyle w:val="BodyText"/>
        <w:rPr>
          <w:rFonts w:ascii="Times New Roman"/>
          <w:sz w:val="20"/>
        </w:rPr>
      </w:pPr>
    </w:p>
    <w:p>
      <w:pPr>
        <w:pStyle w:val="BodyText"/>
        <w:spacing w:before="5"/>
        <w:rPr>
          <w:rFonts w:ascii="Times New Roman"/>
          <w:sz w:val="21"/>
        </w:rPr>
      </w:pPr>
    </w:p>
    <w:p>
      <w:pPr>
        <w:spacing w:after="0"/>
        <w:rPr>
          <w:rFonts w:ascii="Times New Roman"/>
          <w:sz w:val="21"/>
        </w:rPr>
        <w:sectPr>
          <w:pgSz w:w="11920" w:h="16850"/>
          <w:pgMar w:top="680" w:bottom="280" w:left="0" w:right="980"/>
        </w:sectPr>
      </w:pPr>
    </w:p>
    <w:p>
      <w:pPr>
        <w:tabs>
          <w:tab w:pos="4906" w:val="right" w:leader="none"/>
        </w:tabs>
        <w:spacing w:line="229" w:lineRule="exact" w:before="124"/>
        <w:ind w:left="2797" w:right="0" w:firstLine="0"/>
        <w:jc w:val="left"/>
        <w:rPr>
          <w:sz w:val="22"/>
        </w:rPr>
      </w:pPr>
      <w:r>
        <w:rPr>
          <w:color w:val="0A0A0A"/>
          <w:spacing w:val="-2"/>
          <w:sz w:val="21"/>
        </w:rPr>
        <w:t>Receiver</w:t>
      </w:r>
      <w:r>
        <w:rPr>
          <w:rFonts w:ascii="Times New Roman"/>
          <w:color w:val="0A0A0A"/>
          <w:sz w:val="21"/>
        </w:rPr>
        <w:tab/>
      </w:r>
      <w:r>
        <w:rPr>
          <w:color w:val="0C0C0C"/>
          <w:spacing w:val="-10"/>
          <w:position w:val="-2"/>
          <w:sz w:val="22"/>
        </w:rPr>
        <w:t>4</w:t>
      </w:r>
    </w:p>
    <w:p>
      <w:pPr>
        <w:tabs>
          <w:tab w:pos="2777" w:val="left" w:leader="none"/>
        </w:tabs>
        <w:spacing w:line="245" w:lineRule="exact" w:before="0"/>
        <w:ind w:left="113" w:right="0" w:firstLine="0"/>
        <w:jc w:val="left"/>
        <w:rPr>
          <w:sz w:val="21"/>
        </w:rPr>
      </w:pPr>
      <w:r>
        <w:rPr>
          <w:rFonts w:ascii="Microsoft Sans Serif"/>
          <w:color w:val="B0B0B0"/>
          <w:spacing w:val="5"/>
          <w:position w:val="-3"/>
          <w:sz w:val="25"/>
        </w:rPr>
        <w:t>"(</w:t>
      </w:r>
      <w:r>
        <w:rPr>
          <w:rFonts w:ascii="Microsoft Sans Serif"/>
          <w:color w:val="B0B0B0"/>
          <w:position w:val="-3"/>
          <w:sz w:val="25"/>
        </w:rPr>
        <w:tab/>
      </w:r>
      <w:r>
        <w:rPr>
          <w:color w:val="0A0A0A"/>
          <w:spacing w:val="-2"/>
          <w:sz w:val="21"/>
        </w:rPr>
        <w:t>Operating</w:t>
      </w:r>
    </w:p>
    <w:p>
      <w:pPr>
        <w:spacing w:before="206"/>
        <w:ind w:left="113" w:right="0" w:firstLine="0"/>
        <w:jc w:val="left"/>
        <w:rPr>
          <w:sz w:val="21"/>
        </w:rPr>
      </w:pPr>
      <w:r>
        <w:rPr/>
        <w:br w:type="column"/>
      </w:r>
      <w:r>
        <w:rPr>
          <w:color w:val="090909"/>
          <w:spacing w:val="-4"/>
          <w:sz w:val="21"/>
        </w:rPr>
        <w:t>8</w:t>
      </w:r>
      <w:r>
        <w:rPr>
          <w:color w:val="090909"/>
          <w:spacing w:val="-28"/>
          <w:sz w:val="21"/>
        </w:rPr>
        <w:t> </w:t>
      </w:r>
      <w:r>
        <w:rPr>
          <w:color w:val="090909"/>
          <w:spacing w:val="-4"/>
          <w:sz w:val="21"/>
        </w:rPr>
        <w:t>Transmitter</w:t>
      </w:r>
      <w:r>
        <w:rPr>
          <w:color w:val="090909"/>
          <w:spacing w:val="-2"/>
          <w:sz w:val="21"/>
        </w:rPr>
        <w:t> </w:t>
      </w:r>
      <w:r>
        <w:rPr>
          <w:color w:val="090909"/>
          <w:spacing w:val="-5"/>
          <w:sz w:val="21"/>
        </w:rPr>
        <w:t>12</w:t>
      </w:r>
    </w:p>
    <w:p>
      <w:pPr>
        <w:spacing w:after="0"/>
        <w:jc w:val="left"/>
        <w:rPr>
          <w:sz w:val="21"/>
        </w:rPr>
        <w:sectPr>
          <w:type w:val="continuous"/>
          <w:pgSz w:w="11920" w:h="16850"/>
          <w:pgMar w:top="960" w:bottom="280" w:left="0" w:right="980"/>
          <w:cols w:num="2" w:equalWidth="0">
            <w:col w:w="4947" w:space="2490"/>
            <w:col w:w="3503"/>
          </w:cols>
        </w:sectPr>
      </w:pPr>
    </w:p>
    <w:p>
      <w:pPr>
        <w:pStyle w:val="BodyText"/>
        <w:rPr>
          <w:sz w:val="28"/>
        </w:rPr>
      </w:pPr>
    </w:p>
    <w:p>
      <w:pPr>
        <w:pStyle w:val="BodyText"/>
        <w:rPr>
          <w:sz w:val="28"/>
        </w:rPr>
      </w:pPr>
    </w:p>
    <w:p>
      <w:pPr>
        <w:pStyle w:val="BodyText"/>
        <w:rPr>
          <w:sz w:val="28"/>
        </w:rPr>
      </w:pPr>
    </w:p>
    <w:p>
      <w:pPr>
        <w:spacing w:before="217"/>
        <w:ind w:left="1615" w:right="0" w:firstLine="0"/>
        <w:jc w:val="left"/>
        <w:rPr>
          <w:sz w:val="22"/>
        </w:rPr>
      </w:pPr>
      <w:r>
        <w:rPr>
          <w:color w:val="676767"/>
          <w:w w:val="67"/>
          <w:sz w:val="22"/>
        </w:rPr>
        <w:t>1</w:t>
      </w:r>
    </w:p>
    <w:p>
      <w:pPr>
        <w:pStyle w:val="BodyText"/>
        <w:rPr>
          <w:sz w:val="20"/>
        </w:rPr>
      </w:pPr>
    </w:p>
    <w:p>
      <w:pPr>
        <w:pStyle w:val="BodyText"/>
        <w:rPr>
          <w:sz w:val="20"/>
        </w:rPr>
      </w:pPr>
    </w:p>
    <w:p>
      <w:pPr>
        <w:pStyle w:val="BodyText"/>
        <w:rPr>
          <w:sz w:val="20"/>
        </w:rPr>
      </w:pPr>
    </w:p>
    <w:p>
      <w:pPr>
        <w:pStyle w:val="BodyText"/>
        <w:spacing w:before="8"/>
        <w:rPr>
          <w:sz w:val="23"/>
        </w:rPr>
      </w:pPr>
    </w:p>
    <w:p>
      <w:pPr>
        <w:spacing w:before="0"/>
        <w:ind w:left="1604" w:right="0" w:firstLine="0"/>
        <w:jc w:val="left"/>
        <w:rPr>
          <w:rFonts w:ascii="Microsoft Sans Serif"/>
          <w:sz w:val="21"/>
        </w:rPr>
      </w:pPr>
      <w:r>
        <w:rPr>
          <w:rFonts w:ascii="Microsoft Sans Serif"/>
          <w:color w:val="171717"/>
          <w:w w:val="79"/>
          <w:sz w:val="21"/>
        </w:rPr>
        <w:t>3</w:t>
      </w:r>
    </w:p>
    <w:p>
      <w:pPr>
        <w:spacing w:before="226"/>
        <w:ind w:left="0" w:right="365" w:firstLine="0"/>
        <w:jc w:val="right"/>
        <w:rPr>
          <w:rFonts w:ascii="Microsoft Sans Serif"/>
          <w:sz w:val="21"/>
        </w:rPr>
      </w:pPr>
      <w:r>
        <w:rPr>
          <w:rFonts w:ascii="Microsoft Sans Serif"/>
          <w:color w:val="131313"/>
          <w:w w:val="88"/>
          <w:sz w:val="21"/>
        </w:rPr>
        <w:t>9</w:t>
      </w:r>
    </w:p>
    <w:p>
      <w:pPr>
        <w:pStyle w:val="BodyText"/>
        <w:rPr>
          <w:rFonts w:ascii="Microsoft Sans Serif"/>
          <w:sz w:val="26"/>
        </w:rPr>
      </w:pPr>
    </w:p>
    <w:p>
      <w:pPr>
        <w:pStyle w:val="BodyText"/>
        <w:spacing w:before="9"/>
        <w:rPr>
          <w:rFonts w:ascii="Microsoft Sans Serif"/>
          <w:sz w:val="21"/>
        </w:rPr>
      </w:pPr>
    </w:p>
    <w:p>
      <w:pPr>
        <w:spacing w:before="0"/>
        <w:ind w:left="1543" w:right="0" w:firstLine="0"/>
        <w:jc w:val="left"/>
        <w:rPr>
          <w:sz w:val="22"/>
        </w:rPr>
      </w:pPr>
      <w:r>
        <w:rPr>
          <w:color w:val="0F0F0F"/>
          <w:w w:val="75"/>
          <w:sz w:val="22"/>
        </w:rPr>
        <w:t>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spacing w:after="0"/>
        <w:rPr>
          <w:sz w:val="20"/>
        </w:rPr>
        <w:sectPr>
          <w:type w:val="continuous"/>
          <w:pgSz w:w="11920" w:h="16850"/>
          <w:pgMar w:top="960" w:bottom="280" w:left="0" w:right="980"/>
        </w:sectPr>
      </w:pPr>
    </w:p>
    <w:p>
      <w:pPr>
        <w:tabs>
          <w:tab w:pos="3517" w:val="left" w:leader="none"/>
          <w:tab w:pos="4875" w:val="left" w:leader="none"/>
          <w:tab w:pos="5801" w:val="left" w:leader="none"/>
          <w:tab w:pos="6778" w:val="left" w:leader="none"/>
        </w:tabs>
        <w:spacing w:before="118"/>
        <w:ind w:left="2674" w:right="0" w:firstLine="0"/>
        <w:jc w:val="left"/>
        <w:rPr>
          <w:rFonts w:ascii="Microsoft Sans Serif"/>
          <w:sz w:val="21"/>
        </w:rPr>
      </w:pPr>
      <w:r>
        <w:rPr>
          <w:rFonts w:ascii="Microsoft Sans Serif"/>
          <w:color w:val="242424"/>
          <w:spacing w:val="-10"/>
          <w:w w:val="85"/>
          <w:position w:val="2"/>
          <w:sz w:val="21"/>
        </w:rPr>
        <w:t>7</w:t>
      </w:r>
      <w:r>
        <w:rPr>
          <w:rFonts w:ascii="Microsoft Sans Serif"/>
          <w:color w:val="242424"/>
          <w:position w:val="2"/>
          <w:sz w:val="21"/>
        </w:rPr>
        <w:tab/>
      </w:r>
      <w:r>
        <w:rPr>
          <w:rFonts w:ascii="Microsoft Sans Serif"/>
          <w:color w:val="202020"/>
          <w:spacing w:val="-10"/>
          <w:w w:val="85"/>
          <w:position w:val="2"/>
          <w:sz w:val="21"/>
        </w:rPr>
        <w:t>6</w:t>
      </w:r>
      <w:r>
        <w:rPr>
          <w:rFonts w:ascii="Microsoft Sans Serif"/>
          <w:color w:val="202020"/>
          <w:position w:val="2"/>
          <w:sz w:val="21"/>
        </w:rPr>
        <w:tab/>
      </w:r>
      <w:r>
        <w:rPr>
          <w:rFonts w:ascii="Microsoft Sans Serif"/>
          <w:color w:val="0F0F0F"/>
          <w:spacing w:val="-10"/>
          <w:w w:val="85"/>
          <w:position w:val="2"/>
          <w:sz w:val="21"/>
        </w:rPr>
        <w:t>5</w:t>
      </w:r>
      <w:r>
        <w:rPr>
          <w:rFonts w:ascii="Microsoft Sans Serif"/>
          <w:color w:val="0F0F0F"/>
          <w:position w:val="2"/>
          <w:sz w:val="21"/>
        </w:rPr>
        <w:tab/>
      </w:r>
      <w:r>
        <w:rPr>
          <w:rFonts w:ascii="Microsoft Sans Serif"/>
          <w:color w:val="0C0C0C"/>
          <w:spacing w:val="15"/>
          <w:w w:val="85"/>
          <w:position w:val="1"/>
          <w:sz w:val="21"/>
        </w:rPr>
        <w:t>15</w:t>
      </w:r>
      <w:r>
        <w:rPr>
          <w:rFonts w:ascii="Microsoft Sans Serif"/>
          <w:color w:val="0C0C0C"/>
          <w:position w:val="1"/>
          <w:sz w:val="21"/>
        </w:rPr>
        <w:tab/>
      </w:r>
      <w:r>
        <w:rPr>
          <w:rFonts w:ascii="Microsoft Sans Serif"/>
          <w:color w:val="181818"/>
          <w:spacing w:val="5"/>
          <w:w w:val="85"/>
          <w:sz w:val="21"/>
        </w:rPr>
        <w:t>14 </w:t>
      </w:r>
    </w:p>
    <w:p>
      <w:pPr>
        <w:pStyle w:val="BodyText"/>
        <w:spacing w:before="10"/>
        <w:rPr>
          <w:rFonts w:ascii="Microsoft Sans Serif"/>
          <w:sz w:val="40"/>
        </w:rPr>
      </w:pPr>
    </w:p>
    <w:p>
      <w:pPr>
        <w:spacing w:line="360" w:lineRule="atLeast" w:before="0"/>
        <w:ind w:left="1361" w:right="1140" w:hanging="4"/>
        <w:jc w:val="both"/>
        <w:rPr>
          <w:sz w:val="21"/>
        </w:rPr>
      </w:pPr>
      <w:r>
        <w:rPr>
          <w:color w:val="080808"/>
          <w:sz w:val="21"/>
        </w:rPr>
        <w:t>Figure 3.1 U KW on-board radio</w:t>
      </w:r>
      <w:r>
        <w:rPr>
          <w:color w:val="080808"/>
          <w:spacing w:val="-4"/>
          <w:sz w:val="21"/>
        </w:rPr>
        <w:t> </w:t>
      </w:r>
      <w:r>
        <w:rPr>
          <w:color w:val="080808"/>
          <w:sz w:val="21"/>
        </w:rPr>
        <w:t>FuG 16</w:t>
      </w:r>
      <w:r>
        <w:rPr>
          <w:color w:val="080808"/>
          <w:spacing w:val="40"/>
          <w:sz w:val="21"/>
        </w:rPr>
        <w:t> </w:t>
      </w:r>
      <w:r>
        <w:rPr>
          <w:color w:val="080808"/>
          <w:sz w:val="21"/>
        </w:rPr>
        <w:t>(FuG 17) Receiver: 1</w:t>
      </w:r>
      <w:r>
        <w:rPr>
          <w:color w:val="080808"/>
          <w:spacing w:val="-17"/>
          <w:sz w:val="21"/>
        </w:rPr>
        <w:t> </w:t>
      </w:r>
      <w:r>
        <w:rPr>
          <w:color w:val="080808"/>
          <w:sz w:val="21"/>
        </w:rPr>
        <w:t>frequency</w:t>
      </w:r>
      <w:r>
        <w:rPr>
          <w:color w:val="080808"/>
          <w:spacing w:val="-32"/>
          <w:sz w:val="21"/>
        </w:rPr>
        <w:t> </w:t>
      </w:r>
      <w:r>
        <w:rPr>
          <w:color w:val="080808"/>
          <w:sz w:val="21"/>
        </w:rPr>
        <w:t>scale,</w:t>
      </w:r>
      <w:r>
        <w:rPr>
          <w:color w:val="080808"/>
          <w:spacing w:val="13"/>
          <w:sz w:val="21"/>
        </w:rPr>
        <w:t> </w:t>
      </w:r>
      <w:r>
        <w:rPr>
          <w:color w:val="080808"/>
          <w:sz w:val="21"/>
        </w:rPr>
        <w:t>2</w:t>
      </w:r>
      <w:r>
        <w:rPr>
          <w:color w:val="080808"/>
          <w:spacing w:val="-19"/>
          <w:sz w:val="21"/>
        </w:rPr>
        <w:t> </w:t>
      </w:r>
      <w:r>
        <w:rPr>
          <w:color w:val="080808"/>
          <w:sz w:val="21"/>
        </w:rPr>
        <w:t>frequency</w:t>
      </w:r>
      <w:r>
        <w:rPr>
          <w:color w:val="080808"/>
          <w:spacing w:val="-22"/>
          <w:sz w:val="21"/>
        </w:rPr>
        <w:t> </w:t>
      </w:r>
      <w:r>
        <w:rPr>
          <w:color w:val="080808"/>
          <w:sz w:val="21"/>
        </w:rPr>
        <w:t>setting,</w:t>
      </w:r>
    </w:p>
    <w:p>
      <w:pPr>
        <w:tabs>
          <w:tab w:pos="6736" w:val="left" w:leader="none"/>
        </w:tabs>
        <w:spacing w:before="16"/>
        <w:ind w:left="1353" w:right="0" w:firstLine="0"/>
        <w:jc w:val="both"/>
        <w:rPr>
          <w:sz w:val="21"/>
        </w:rPr>
      </w:pPr>
      <w:r>
        <w:rPr>
          <w:color w:val="080808"/>
          <w:sz w:val="21"/>
        </w:rPr>
        <w:t>3</w:t>
      </w:r>
      <w:r>
        <w:rPr>
          <w:color w:val="080808"/>
          <w:spacing w:val="78"/>
          <w:sz w:val="21"/>
        </w:rPr>
        <w:t> </w:t>
      </w:r>
      <w:r>
        <w:rPr>
          <w:color w:val="080808"/>
          <w:sz w:val="21"/>
        </w:rPr>
        <w:t>Four</w:t>
      </w:r>
      <w:r>
        <w:rPr>
          <w:color w:val="080808"/>
          <w:spacing w:val="-5"/>
          <w:sz w:val="21"/>
        </w:rPr>
        <w:t> </w:t>
      </w:r>
      <w:r>
        <w:rPr>
          <w:color w:val="080808"/>
          <w:sz w:val="21"/>
        </w:rPr>
        <w:t>frequency</w:t>
      </w:r>
      <w:r>
        <w:rPr>
          <w:color w:val="080808"/>
          <w:spacing w:val="-30"/>
          <w:sz w:val="21"/>
        </w:rPr>
        <w:t> </w:t>
      </w:r>
      <w:r>
        <w:rPr>
          <w:color w:val="080808"/>
          <w:sz w:val="21"/>
        </w:rPr>
        <w:t>detents,</w:t>
      </w:r>
      <w:r>
        <w:rPr>
          <w:color w:val="080808"/>
          <w:spacing w:val="15"/>
          <w:sz w:val="21"/>
        </w:rPr>
        <w:t> </w:t>
      </w:r>
      <w:r>
        <w:rPr>
          <w:color w:val="080808"/>
          <w:sz w:val="21"/>
        </w:rPr>
        <w:t>4</w:t>
      </w:r>
      <w:r>
        <w:rPr>
          <w:color w:val="080808"/>
          <w:spacing w:val="-22"/>
          <w:sz w:val="21"/>
        </w:rPr>
        <w:t> </w:t>
      </w:r>
      <w:r>
        <w:rPr>
          <w:color w:val="080808"/>
          <w:sz w:val="21"/>
        </w:rPr>
        <w:t>symbols</w:t>
      </w:r>
      <w:r>
        <w:rPr>
          <w:color w:val="080808"/>
          <w:spacing w:val="3"/>
          <w:sz w:val="21"/>
        </w:rPr>
        <w:t> </w:t>
      </w:r>
      <w:r>
        <w:rPr>
          <w:color w:val="080808"/>
          <w:sz w:val="21"/>
        </w:rPr>
        <w:t>for</w:t>
      </w:r>
      <w:r>
        <w:rPr>
          <w:color w:val="080808"/>
          <w:spacing w:val="1"/>
          <w:sz w:val="21"/>
        </w:rPr>
        <w:t> </w:t>
      </w:r>
      <w:r>
        <w:rPr>
          <w:color w:val="080808"/>
          <w:sz w:val="21"/>
        </w:rPr>
        <w:t>the</w:t>
      </w:r>
      <w:r>
        <w:rPr>
          <w:color w:val="080808"/>
          <w:spacing w:val="-11"/>
          <w:sz w:val="21"/>
        </w:rPr>
        <w:t> </w:t>
      </w:r>
      <w:r>
        <w:rPr>
          <w:color w:val="080808"/>
          <w:sz w:val="21"/>
        </w:rPr>
        <w:t>d</w:t>
      </w:r>
      <w:r>
        <w:rPr>
          <w:color w:val="080808"/>
          <w:spacing w:val="72"/>
          <w:w w:val="150"/>
          <w:sz w:val="21"/>
        </w:rPr>
        <w:t>  </w:t>
      </w:r>
      <w:r>
        <w:rPr>
          <w:color w:val="080808"/>
          <w:spacing w:val="-10"/>
          <w:sz w:val="21"/>
        </w:rPr>
        <w:t>e</w:t>
      </w:r>
      <w:r>
        <w:rPr>
          <w:color w:val="080808"/>
          <w:sz w:val="21"/>
        </w:rPr>
        <w:tab/>
        <w:t>e</w:t>
      </w:r>
      <w:r>
        <w:rPr>
          <w:color w:val="080808"/>
          <w:spacing w:val="59"/>
          <w:w w:val="150"/>
          <w:sz w:val="21"/>
        </w:rPr>
        <w:t>  </w:t>
      </w:r>
      <w:r>
        <w:rPr>
          <w:color w:val="080808"/>
          <w:spacing w:val="-10"/>
          <w:sz w:val="21"/>
        </w:rPr>
        <w:t>n</w:t>
      </w:r>
    </w:p>
    <w:p>
      <w:pPr>
        <w:spacing w:line="254" w:lineRule="auto" w:before="1"/>
        <w:ind w:left="1326" w:right="0" w:firstLine="10"/>
        <w:jc w:val="both"/>
        <w:rPr>
          <w:sz w:val="21"/>
        </w:rPr>
      </w:pPr>
      <w:r>
        <w:rPr>
          <w:rFonts w:ascii="Century Gothic"/>
          <w:b/>
          <w:color w:val="070707"/>
          <w:sz w:val="20"/>
        </w:rPr>
        <w:t>5 </w:t>
      </w:r>
      <w:r>
        <w:rPr>
          <w:color w:val="070707"/>
          <w:sz w:val="21"/>
        </w:rPr>
        <w:t>Bottom sensitivity adjuster "Level", above frequency</w:t>
      </w:r>
      <w:r>
        <w:rPr>
          <w:color w:val="070707"/>
          <w:spacing w:val="40"/>
          <w:sz w:val="21"/>
        </w:rPr>
        <w:t> </w:t>
      </w:r>
      <w:r>
        <w:rPr>
          <w:color w:val="070707"/>
          <w:sz w:val="21"/>
        </w:rPr>
        <w:t>adjustment (in its zero position the trimmer for the scale adjustment is accessible under the rotary knob), 6 Test instrument connection, </w:t>
      </w:r>
      <w:r>
        <w:rPr>
          <w:rFonts w:ascii="Calibri"/>
          <w:b/>
          <w:i/>
          <w:color w:val="070707"/>
          <w:sz w:val="22"/>
        </w:rPr>
        <w:t>7 </w:t>
      </w:r>
      <w:r>
        <w:rPr>
          <w:color w:val="070707"/>
          <w:sz w:val="21"/>
        </w:rPr>
        <w:t>Locking bolt.</w:t>
      </w:r>
    </w:p>
    <w:p>
      <w:pPr>
        <w:spacing w:line="249" w:lineRule="auto" w:before="99"/>
        <w:ind w:left="1355" w:right="18" w:hanging="19"/>
        <w:jc w:val="both"/>
        <w:rPr>
          <w:sz w:val="21"/>
        </w:rPr>
      </w:pPr>
      <w:r>
        <w:rPr>
          <w:color w:val="070707"/>
          <w:sz w:val="21"/>
        </w:rPr>
        <w:t>Transmitter: 8 Frequency scale, top left the trimmer for scale calibration,</w:t>
      </w:r>
      <w:r>
        <w:rPr>
          <w:color w:val="070707"/>
          <w:spacing w:val="-14"/>
          <w:sz w:val="21"/>
        </w:rPr>
        <w:t> </w:t>
      </w:r>
      <w:r>
        <w:rPr>
          <w:color w:val="070707"/>
          <w:sz w:val="21"/>
        </w:rPr>
        <w:t>9</w:t>
      </w:r>
      <w:r>
        <w:rPr>
          <w:color w:val="070707"/>
          <w:spacing w:val="32"/>
          <w:sz w:val="21"/>
        </w:rPr>
        <w:t> </w:t>
      </w:r>
      <w:r>
        <w:rPr>
          <w:color w:val="070707"/>
          <w:sz w:val="21"/>
        </w:rPr>
        <w:t>Frequency</w:t>
      </w:r>
      <w:r>
        <w:rPr>
          <w:color w:val="070707"/>
          <w:spacing w:val="-15"/>
          <w:sz w:val="21"/>
        </w:rPr>
        <w:t> </w:t>
      </w:r>
      <w:r>
        <w:rPr>
          <w:color w:val="070707"/>
          <w:sz w:val="21"/>
        </w:rPr>
        <w:t>setting, </w:t>
      </w:r>
      <w:r>
        <w:rPr>
          <w:color w:val="070707"/>
          <w:spacing w:val="10"/>
          <w:sz w:val="21"/>
        </w:rPr>
        <w:t>10</w:t>
      </w:r>
      <w:r>
        <w:rPr>
          <w:color w:val="070707"/>
          <w:spacing w:val="40"/>
          <w:sz w:val="21"/>
        </w:rPr>
        <w:t> </w:t>
      </w:r>
      <w:r>
        <w:rPr>
          <w:color w:val="070707"/>
          <w:sz w:val="21"/>
        </w:rPr>
        <w:t>Four</w:t>
      </w:r>
      <w:r>
        <w:rPr>
          <w:color w:val="070707"/>
          <w:spacing w:val="-2"/>
          <w:sz w:val="21"/>
        </w:rPr>
        <w:t> </w:t>
      </w:r>
      <w:r>
        <w:rPr>
          <w:color w:val="070707"/>
          <w:sz w:val="21"/>
        </w:rPr>
        <w:t>frequency</w:t>
      </w:r>
      <w:r>
        <w:rPr>
          <w:color w:val="070707"/>
          <w:spacing w:val="-12"/>
          <w:sz w:val="21"/>
        </w:rPr>
        <w:t> </w:t>
      </w:r>
      <w:r>
        <w:rPr>
          <w:color w:val="070707"/>
          <w:sz w:val="21"/>
        </w:rPr>
        <w:t>detents,</w:t>
      </w:r>
      <w:r>
        <w:rPr>
          <w:color w:val="070707"/>
          <w:spacing w:val="-3"/>
          <w:sz w:val="21"/>
        </w:rPr>
        <w:t> </w:t>
      </w:r>
      <w:r>
        <w:rPr>
          <w:rFonts w:ascii="Century Gothic"/>
          <w:b/>
          <w:color w:val="070707"/>
          <w:sz w:val="20"/>
        </w:rPr>
        <w:t>1 1 </w:t>
      </w:r>
      <w:r>
        <w:rPr>
          <w:color w:val="070707"/>
          <w:sz w:val="21"/>
        </w:rPr>
        <w:t>detent indicator, next to it note field, </w:t>
      </w:r>
      <w:r>
        <w:rPr>
          <w:b/>
          <w:color w:val="070707"/>
          <w:spacing w:val="15"/>
          <w:sz w:val="22"/>
        </w:rPr>
        <w:t>12</w:t>
      </w:r>
      <w:r>
        <w:rPr>
          <w:b/>
          <w:color w:val="070707"/>
          <w:spacing w:val="15"/>
          <w:sz w:val="22"/>
        </w:rPr>
        <w:t> </w:t>
      </w:r>
      <w:r>
        <w:rPr>
          <w:b/>
          <w:color w:val="070707"/>
          <w:spacing w:val="14"/>
          <w:sz w:val="22"/>
        </w:rPr>
        <w:t>Vent,</w:t>
      </w:r>
      <w:r>
        <w:rPr>
          <w:b/>
          <w:color w:val="070707"/>
          <w:spacing w:val="14"/>
          <w:sz w:val="22"/>
        </w:rPr>
        <w:t> </w:t>
      </w:r>
      <w:r>
        <w:rPr>
          <w:b/>
          <w:color w:val="070707"/>
          <w:spacing w:val="20"/>
          <w:sz w:val="22"/>
        </w:rPr>
        <w:t>13</w:t>
      </w:r>
      <w:r>
        <w:rPr>
          <w:b/>
          <w:color w:val="070707"/>
          <w:spacing w:val="20"/>
          <w:sz w:val="22"/>
        </w:rPr>
        <w:t> </w:t>
      </w:r>
      <w:r>
        <w:rPr>
          <w:b/>
          <w:color w:val="070707"/>
          <w:spacing w:val="17"/>
          <w:sz w:val="22"/>
        </w:rPr>
        <w:t>Test </w:t>
      </w:r>
      <w:r>
        <w:rPr>
          <w:color w:val="070707"/>
          <w:sz w:val="21"/>
        </w:rPr>
        <w:t>instrument connection.</w:t>
      </w:r>
    </w:p>
    <w:p>
      <w:pPr>
        <w:tabs>
          <w:tab w:pos="2572" w:val="left" w:leader="none"/>
          <w:tab w:pos="3632" w:val="left" w:leader="none"/>
          <w:tab w:pos="4533" w:val="left" w:leader="none"/>
          <w:tab w:pos="6041" w:val="left" w:leader="none"/>
        </w:tabs>
        <w:spacing w:line="254" w:lineRule="auto" w:before="152"/>
        <w:ind w:left="1319" w:right="0" w:firstLine="38"/>
        <w:jc w:val="both"/>
        <w:rPr>
          <w:sz w:val="21"/>
        </w:rPr>
      </w:pPr>
      <w:r>
        <w:rPr>
          <w:color w:val="070707"/>
          <w:sz w:val="21"/>
        </w:rPr>
        <w:t>Control unit: </w:t>
      </w:r>
      <w:r>
        <w:rPr>
          <w:color w:val="070707"/>
          <w:spacing w:val="15"/>
          <w:sz w:val="21"/>
        </w:rPr>
        <w:t>14</w:t>
      </w:r>
      <w:r>
        <w:rPr>
          <w:color w:val="070707"/>
          <w:spacing w:val="15"/>
          <w:sz w:val="21"/>
        </w:rPr>
        <w:t> </w:t>
      </w:r>
      <w:r>
        <w:rPr>
          <w:color w:val="070707"/>
          <w:sz w:val="21"/>
        </w:rPr>
        <w:t>Transmit button "Telephony" for checking and tuning. On the FuG 16 ZY, the phase setting was at this point, with</w:t>
      </w:r>
      <w:r>
        <w:rPr>
          <w:color w:val="070707"/>
          <w:spacing w:val="-4"/>
          <w:sz w:val="21"/>
        </w:rPr>
        <w:t> </w:t>
      </w:r>
      <w:r>
        <w:rPr>
          <w:color w:val="070707"/>
          <w:sz w:val="21"/>
        </w:rPr>
        <w:t>a</w:t>
      </w:r>
      <w:r>
        <w:rPr>
          <w:color w:val="070707"/>
          <w:spacing w:val="-10"/>
          <w:sz w:val="21"/>
        </w:rPr>
        <w:t> </w:t>
      </w:r>
      <w:r>
        <w:rPr>
          <w:color w:val="070707"/>
          <w:sz w:val="21"/>
        </w:rPr>
        <w:t>fuse</w:t>
      </w:r>
      <w:r>
        <w:rPr>
          <w:color w:val="070707"/>
          <w:spacing w:val="-4"/>
          <w:sz w:val="21"/>
        </w:rPr>
        <w:t> </w:t>
      </w:r>
      <w:r>
        <w:rPr>
          <w:color w:val="070707"/>
          <w:sz w:val="21"/>
        </w:rPr>
        <w:t>and</w:t>
      </w:r>
      <w:r>
        <w:rPr>
          <w:color w:val="070707"/>
          <w:spacing w:val="-12"/>
          <w:sz w:val="21"/>
        </w:rPr>
        <w:t> </w:t>
      </w:r>
      <w:r>
        <w:rPr>
          <w:color w:val="070707"/>
          <w:sz w:val="21"/>
        </w:rPr>
        <w:t>a reserve fuse above it.</w:t>
      </w:r>
      <w:r>
        <w:rPr>
          <w:color w:val="070707"/>
          <w:spacing w:val="-15"/>
          <w:sz w:val="21"/>
        </w:rPr>
        <w:t> </w:t>
      </w:r>
      <w:r>
        <w:rPr>
          <w:color w:val="070707"/>
          <w:sz w:val="21"/>
        </w:rPr>
        <w:t>The</w:t>
      </w:r>
      <w:r>
        <w:rPr>
          <w:color w:val="070707"/>
          <w:spacing w:val="-4"/>
          <w:sz w:val="21"/>
        </w:rPr>
        <w:t> </w:t>
      </w:r>
      <w:r>
        <w:rPr>
          <w:color w:val="070707"/>
          <w:sz w:val="21"/>
        </w:rPr>
        <w:t>FuG 17</w:t>
      </w:r>
      <w:r>
        <w:rPr>
          <w:color w:val="070707"/>
          <w:spacing w:val="-5"/>
          <w:sz w:val="21"/>
        </w:rPr>
        <w:t> </w:t>
      </w:r>
      <w:r>
        <w:rPr>
          <w:color w:val="070707"/>
          <w:sz w:val="21"/>
        </w:rPr>
        <w:t>had</w:t>
      </w:r>
      <w:r>
        <w:rPr>
          <w:color w:val="070707"/>
          <w:spacing w:val="-3"/>
          <w:sz w:val="21"/>
        </w:rPr>
        <w:t> </w:t>
      </w:r>
      <w:r>
        <w:rPr>
          <w:color w:val="070707"/>
          <w:sz w:val="21"/>
        </w:rPr>
        <w:t>a toggle </w:t>
      </w:r>
      <w:r>
        <w:rPr>
          <w:color w:val="070707"/>
          <w:spacing w:val="-2"/>
          <w:sz w:val="21"/>
        </w:rPr>
        <w:t>switch</w:t>
      </w:r>
      <w:r>
        <w:rPr>
          <w:color w:val="070707"/>
          <w:sz w:val="21"/>
        </w:rPr>
        <w:tab/>
      </w:r>
      <w:r>
        <w:rPr>
          <w:color w:val="070707"/>
          <w:spacing w:val="-4"/>
          <w:sz w:val="21"/>
        </w:rPr>
        <w:t>here</w:t>
      </w:r>
      <w:r>
        <w:rPr>
          <w:color w:val="070707"/>
          <w:sz w:val="21"/>
        </w:rPr>
        <w:tab/>
      </w:r>
      <w:r>
        <w:rPr>
          <w:color w:val="070707"/>
          <w:spacing w:val="-4"/>
          <w:sz w:val="21"/>
        </w:rPr>
        <w:t>for</w:t>
      </w:r>
      <w:r>
        <w:rPr>
          <w:color w:val="070707"/>
          <w:sz w:val="21"/>
        </w:rPr>
        <w:tab/>
      </w:r>
      <w:r>
        <w:rPr>
          <w:color w:val="070707"/>
          <w:spacing w:val="-2"/>
          <w:sz w:val="21"/>
        </w:rPr>
        <w:t>on-board</w:t>
      </w:r>
      <w:r>
        <w:rPr>
          <w:color w:val="070707"/>
          <w:sz w:val="21"/>
        </w:rPr>
        <w:tab/>
      </w:r>
      <w:r>
        <w:rPr>
          <w:color w:val="070707"/>
          <w:spacing w:val="-2"/>
          <w:sz w:val="21"/>
        </w:rPr>
        <w:t>intercom/radio </w:t>
      </w:r>
      <w:r>
        <w:rPr>
          <w:color w:val="070707"/>
          <w:sz w:val="21"/>
        </w:rPr>
        <w:t>communication/navigation reception. 1</w:t>
      </w:r>
      <w:r>
        <w:rPr>
          <w:color w:val="070707"/>
          <w:spacing w:val="-10"/>
          <w:sz w:val="21"/>
        </w:rPr>
        <w:t> </w:t>
      </w:r>
      <w:r>
        <w:rPr>
          <w:color w:val="070707"/>
          <w:sz w:val="21"/>
        </w:rPr>
        <w:t>5</w:t>
      </w:r>
      <w:r>
        <w:rPr>
          <w:color w:val="070707"/>
          <w:spacing w:val="40"/>
          <w:sz w:val="21"/>
        </w:rPr>
        <w:t> </w:t>
      </w:r>
      <w:r>
        <w:rPr>
          <w:color w:val="070707"/>
          <w:sz w:val="21"/>
        </w:rPr>
        <w:t>Mounting plate for screwing on the remote drive for frequency adjustment 5. Antenna current display at the top.</w:t>
      </w:r>
    </w:p>
    <w:p>
      <w:pPr>
        <w:tabs>
          <w:tab w:pos="2479" w:val="left" w:leader="none"/>
        </w:tabs>
        <w:spacing w:before="115"/>
        <w:ind w:left="1008" w:right="0" w:firstLine="0"/>
        <w:jc w:val="left"/>
        <w:rPr>
          <w:sz w:val="22"/>
        </w:rPr>
      </w:pPr>
      <w:r>
        <w:rPr/>
        <w:br w:type="column"/>
      </w:r>
      <w:r>
        <w:rPr>
          <w:color w:val="242424"/>
          <w:spacing w:val="-5"/>
          <w:w w:val="85"/>
          <w:position w:val="1"/>
          <w:sz w:val="22"/>
        </w:rPr>
        <w:t>13</w:t>
      </w:r>
      <w:r>
        <w:rPr>
          <w:color w:val="242424"/>
          <w:position w:val="1"/>
          <w:sz w:val="22"/>
        </w:rPr>
        <w:tab/>
      </w:r>
      <w:r>
        <w:rPr>
          <w:color w:val="131313"/>
          <w:spacing w:val="-10"/>
          <w:w w:val="85"/>
          <w:sz w:val="22"/>
        </w:rPr>
        <w:t>7</w:t>
      </w:r>
    </w:p>
    <w:p>
      <w:pPr>
        <w:pStyle w:val="BodyText"/>
        <w:rPr>
          <w:sz w:val="30"/>
        </w:rPr>
      </w:pPr>
    </w:p>
    <w:p>
      <w:pPr>
        <w:pStyle w:val="BodyText"/>
        <w:rPr>
          <w:sz w:val="30"/>
        </w:rPr>
      </w:pPr>
    </w:p>
    <w:p>
      <w:pPr>
        <w:pStyle w:val="BodyText"/>
        <w:spacing w:before="8"/>
        <w:rPr>
          <w:sz w:val="43"/>
        </w:rPr>
      </w:pPr>
    </w:p>
    <w:p>
      <w:pPr>
        <w:tabs>
          <w:tab w:pos="1286" w:val="left" w:leader="none"/>
          <w:tab w:pos="3306" w:val="left" w:leader="none"/>
        </w:tabs>
        <w:spacing w:before="0"/>
        <w:ind w:left="514" w:right="0" w:firstLine="0"/>
        <w:jc w:val="left"/>
        <w:rPr>
          <w:rFonts w:ascii="Times New Roman"/>
          <w:sz w:val="20"/>
        </w:rPr>
      </w:pPr>
      <w:r>
        <w:rPr>
          <w:rFonts w:ascii="Verdana"/>
          <w:color w:val="080808"/>
          <w:spacing w:val="-10"/>
          <w:sz w:val="20"/>
        </w:rPr>
        <w:t>s</w:t>
      </w:r>
      <w:r>
        <w:rPr>
          <w:rFonts w:ascii="Verdana"/>
          <w:color w:val="080808"/>
          <w:sz w:val="20"/>
        </w:rPr>
        <w:tab/>
      </w:r>
      <w:r>
        <w:rPr>
          <w:rFonts w:ascii="Times New Roman"/>
          <w:color w:val="080808"/>
          <w:sz w:val="20"/>
          <w:u w:val="thick" w:color="040404"/>
        </w:rPr>
        <w:tab/>
      </w:r>
    </w:p>
    <w:p>
      <w:pPr>
        <w:spacing w:after="0"/>
        <w:jc w:val="left"/>
        <w:rPr>
          <w:rFonts w:ascii="Times New Roman"/>
          <w:sz w:val="20"/>
        </w:rPr>
        <w:sectPr>
          <w:type w:val="continuous"/>
          <w:pgSz w:w="11920" w:h="16850"/>
          <w:pgMar w:top="960" w:bottom="280" w:left="0" w:right="980"/>
          <w:cols w:num="2" w:equalWidth="0">
            <w:col w:w="7376" w:space="40"/>
            <w:col w:w="3524"/>
          </w:cols>
        </w:sectPr>
      </w:pPr>
    </w:p>
    <w:p>
      <w:pPr>
        <w:pStyle w:val="BodyText"/>
        <w:rPr>
          <w:rFonts w:ascii="Times New Roman"/>
          <w:sz w:val="20"/>
        </w:rPr>
      </w:pPr>
      <w:r>
        <w:rPr/>
        <w:pict>
          <v:group style="position:absolute;margin-left:0pt;margin-top:0pt;width:595.550pt;height:842.4pt;mso-position-horizontal-relative:page;mso-position-vertical-relative:page;z-index:-17425920" id="docshapegroup95" coordorigin="0,0" coordsize="11911,16848">
            <v:shape style="position:absolute;left:0;top:0;width:11911;height:16848" type="#_x0000_t75" id="docshape96" stroked="false">
              <v:imagedata r:id="rId60" o:title=""/>
            </v:shape>
            <v:shape style="position:absolute;left:1769;top:2057;width:8805;height:5534" type="#_x0000_t75" id="docshape97" stroked="false">
              <v:imagedata r:id="rId61" o:title=""/>
            </v:shape>
            <v:shape style="position:absolute;left:7714;top:9894;width:2922;height:4896" type="#_x0000_t75" id="docshape98" stroked="false">
              <v:imagedata r:id="rId62"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sz w:val="17"/>
        </w:rPr>
      </w:pPr>
    </w:p>
    <w:p>
      <w:pPr>
        <w:spacing w:before="124"/>
        <w:ind w:left="1357" w:right="0" w:firstLine="0"/>
        <w:jc w:val="left"/>
        <w:rPr>
          <w:sz w:val="21"/>
        </w:rPr>
      </w:pPr>
      <w:r>
        <w:rPr>
          <w:color w:val="070707"/>
          <w:sz w:val="21"/>
        </w:rPr>
        <w:t>Figure</w:t>
      </w:r>
      <w:r>
        <w:rPr>
          <w:color w:val="070707"/>
          <w:spacing w:val="-2"/>
          <w:sz w:val="21"/>
        </w:rPr>
        <w:t> </w:t>
      </w:r>
      <w:r>
        <w:rPr>
          <w:color w:val="070707"/>
          <w:sz w:val="21"/>
        </w:rPr>
        <w:t>3.2 Plug-in</w:t>
      </w:r>
      <w:r>
        <w:rPr>
          <w:color w:val="070707"/>
          <w:spacing w:val="-14"/>
          <w:sz w:val="21"/>
        </w:rPr>
        <w:t> </w:t>
      </w:r>
      <w:r>
        <w:rPr>
          <w:color w:val="070707"/>
          <w:sz w:val="21"/>
        </w:rPr>
        <w:t>modules</w:t>
      </w:r>
      <w:r>
        <w:rPr>
          <w:color w:val="070707"/>
          <w:spacing w:val="-13"/>
          <w:sz w:val="21"/>
        </w:rPr>
        <w:t> </w:t>
      </w:r>
      <w:r>
        <w:rPr>
          <w:color w:val="070707"/>
          <w:sz w:val="21"/>
        </w:rPr>
        <w:t>of</w:t>
      </w:r>
      <w:r>
        <w:rPr>
          <w:color w:val="070707"/>
          <w:spacing w:val="-10"/>
          <w:sz w:val="21"/>
        </w:rPr>
        <w:t> </w:t>
      </w:r>
      <w:r>
        <w:rPr>
          <w:color w:val="070707"/>
          <w:sz w:val="21"/>
        </w:rPr>
        <w:t>the</w:t>
      </w:r>
      <w:r>
        <w:rPr>
          <w:color w:val="070707"/>
          <w:spacing w:val="-1"/>
          <w:sz w:val="21"/>
        </w:rPr>
        <w:t> </w:t>
      </w:r>
      <w:r>
        <w:rPr>
          <w:color w:val="070707"/>
          <w:sz w:val="21"/>
        </w:rPr>
        <w:t>FuG</w:t>
      </w:r>
      <w:r>
        <w:rPr>
          <w:color w:val="070707"/>
          <w:spacing w:val="-1"/>
          <w:sz w:val="21"/>
        </w:rPr>
        <w:t> </w:t>
      </w:r>
      <w:r>
        <w:rPr>
          <w:color w:val="070707"/>
          <w:sz w:val="21"/>
        </w:rPr>
        <w:t>16</w:t>
      </w:r>
      <w:r>
        <w:rPr>
          <w:color w:val="070707"/>
          <w:spacing w:val="-10"/>
          <w:sz w:val="21"/>
        </w:rPr>
        <w:t> </w:t>
      </w:r>
      <w:r>
        <w:rPr>
          <w:color w:val="070707"/>
          <w:spacing w:val="-2"/>
          <w:sz w:val="21"/>
        </w:rPr>
        <w:t>receiver</w:t>
      </w:r>
    </w:p>
    <w:p>
      <w:pPr>
        <w:tabs>
          <w:tab w:pos="7703" w:val="left" w:leader="none"/>
          <w:tab w:pos="10723" w:val="left" w:leader="none"/>
        </w:tabs>
        <w:spacing w:before="16"/>
        <w:ind w:left="1357" w:right="0" w:firstLine="0"/>
        <w:jc w:val="left"/>
        <w:rPr>
          <w:rFonts w:ascii="Times New Roman"/>
          <w:sz w:val="21"/>
        </w:rPr>
      </w:pPr>
      <w:r>
        <w:rPr>
          <w:color w:val="070707"/>
          <w:sz w:val="21"/>
        </w:rPr>
        <w:t>In</w:t>
      </w:r>
      <w:r>
        <w:rPr>
          <w:color w:val="070707"/>
          <w:spacing w:val="1"/>
          <w:sz w:val="21"/>
        </w:rPr>
        <w:t> </w:t>
      </w:r>
      <w:r>
        <w:rPr>
          <w:color w:val="070707"/>
          <w:sz w:val="21"/>
        </w:rPr>
        <w:t>the</w:t>
      </w:r>
      <w:r>
        <w:rPr>
          <w:color w:val="070707"/>
          <w:spacing w:val="12"/>
          <w:sz w:val="21"/>
        </w:rPr>
        <w:t> </w:t>
      </w:r>
      <w:r>
        <w:rPr>
          <w:color w:val="070707"/>
          <w:sz w:val="21"/>
        </w:rPr>
        <w:t>middle</w:t>
      </w:r>
      <w:r>
        <w:rPr>
          <w:color w:val="070707"/>
          <w:spacing w:val="-7"/>
          <w:sz w:val="21"/>
        </w:rPr>
        <w:t> </w:t>
      </w:r>
      <w:r>
        <w:rPr>
          <w:color w:val="070707"/>
          <w:sz w:val="21"/>
        </w:rPr>
        <w:t>H</w:t>
      </w:r>
      <w:r>
        <w:rPr>
          <w:color w:val="070707"/>
          <w:spacing w:val="26"/>
          <w:sz w:val="21"/>
        </w:rPr>
        <w:t> </w:t>
      </w:r>
      <w:r>
        <w:rPr>
          <w:color w:val="070707"/>
          <w:sz w:val="21"/>
        </w:rPr>
        <w:t>F</w:t>
      </w:r>
      <w:r>
        <w:rPr>
          <w:color w:val="070707"/>
          <w:spacing w:val="6"/>
          <w:sz w:val="21"/>
        </w:rPr>
        <w:t> </w:t>
      </w:r>
      <w:r>
        <w:rPr>
          <w:color w:val="070707"/>
          <w:sz w:val="21"/>
        </w:rPr>
        <w:t>part,</w:t>
      </w:r>
      <w:r>
        <w:rPr>
          <w:color w:val="070707"/>
          <w:spacing w:val="19"/>
          <w:sz w:val="21"/>
        </w:rPr>
        <w:t> </w:t>
      </w:r>
      <w:r>
        <w:rPr>
          <w:color w:val="070707"/>
          <w:sz w:val="21"/>
        </w:rPr>
        <w:t>above</w:t>
      </w:r>
      <w:r>
        <w:rPr>
          <w:color w:val="070707"/>
          <w:spacing w:val="28"/>
          <w:sz w:val="21"/>
        </w:rPr>
        <w:t> </w:t>
      </w:r>
      <w:r>
        <w:rPr>
          <w:color w:val="070707"/>
          <w:sz w:val="21"/>
        </w:rPr>
        <w:t>IF</w:t>
      </w:r>
      <w:r>
        <w:rPr>
          <w:color w:val="070707"/>
          <w:spacing w:val="6"/>
          <w:sz w:val="21"/>
        </w:rPr>
        <w:t> </w:t>
      </w:r>
      <w:r>
        <w:rPr>
          <w:color w:val="070707"/>
          <w:sz w:val="21"/>
        </w:rPr>
        <w:t>part,</w:t>
      </w:r>
      <w:r>
        <w:rPr>
          <w:color w:val="070707"/>
          <w:spacing w:val="12"/>
          <w:sz w:val="21"/>
        </w:rPr>
        <w:t> </w:t>
      </w:r>
      <w:r>
        <w:rPr>
          <w:color w:val="070707"/>
          <w:sz w:val="21"/>
        </w:rPr>
        <w:t>below</w:t>
      </w:r>
      <w:r>
        <w:rPr>
          <w:color w:val="070707"/>
          <w:spacing w:val="5"/>
          <w:sz w:val="21"/>
        </w:rPr>
        <w:t> </w:t>
      </w:r>
      <w:r>
        <w:rPr>
          <w:color w:val="070707"/>
          <w:sz w:val="21"/>
        </w:rPr>
        <w:t>N</w:t>
      </w:r>
      <w:r>
        <w:rPr>
          <w:color w:val="070707"/>
          <w:spacing w:val="26"/>
          <w:sz w:val="21"/>
        </w:rPr>
        <w:t> </w:t>
      </w:r>
      <w:r>
        <w:rPr>
          <w:color w:val="070707"/>
          <w:sz w:val="21"/>
        </w:rPr>
        <w:t>F</w:t>
      </w:r>
      <w:r>
        <w:rPr>
          <w:color w:val="070707"/>
          <w:spacing w:val="18"/>
          <w:sz w:val="21"/>
        </w:rPr>
        <w:t> </w:t>
      </w:r>
      <w:r>
        <w:rPr>
          <w:color w:val="070707"/>
          <w:spacing w:val="-2"/>
          <w:sz w:val="21"/>
        </w:rPr>
        <w:t>part.</w:t>
      </w:r>
      <w:r>
        <w:rPr>
          <w:color w:val="070707"/>
          <w:sz w:val="21"/>
        </w:rPr>
        <w:tab/>
      </w:r>
      <w:r>
        <w:rPr>
          <w:rFonts w:ascii="Times New Roman"/>
          <w:color w:val="070707"/>
          <w:sz w:val="21"/>
          <w:u w:val="thick" w:color="131313"/>
        </w:rPr>
        <w:tab/>
      </w:r>
    </w:p>
    <w:p>
      <w:pPr>
        <w:pStyle w:val="BodyText"/>
        <w:spacing w:before="1"/>
        <w:rPr>
          <w:rFonts w:ascii="Times New Roman"/>
          <w:sz w:val="22"/>
        </w:rPr>
      </w:pPr>
    </w:p>
    <w:p>
      <w:pPr>
        <w:spacing w:before="53"/>
        <w:ind w:left="0" w:right="325" w:firstLine="0"/>
        <w:jc w:val="right"/>
        <w:rPr>
          <w:rFonts w:ascii="Calibri"/>
          <w:sz w:val="29"/>
        </w:rPr>
      </w:pPr>
      <w:r>
        <w:rPr>
          <w:rFonts w:ascii="Calibri"/>
          <w:color w:val="080808"/>
          <w:spacing w:val="-5"/>
          <w:sz w:val="29"/>
        </w:rPr>
        <w:t>29</w:t>
      </w:r>
    </w:p>
    <w:p>
      <w:pPr>
        <w:spacing w:after="0"/>
        <w:jc w:val="right"/>
        <w:rPr>
          <w:rFonts w:ascii="Calibri"/>
          <w:sz w:val="29"/>
        </w:rPr>
        <w:sectPr>
          <w:type w:val="continuous"/>
          <w:pgSz w:w="11920" w:h="16850"/>
          <w:pgMar w:top="960" w:bottom="280" w:left="0" w:right="980"/>
        </w:sectPr>
      </w:pPr>
    </w:p>
    <w:p>
      <w:pPr>
        <w:pStyle w:val="BodyText"/>
        <w:spacing w:line="261" w:lineRule="auto" w:before="105"/>
        <w:ind w:left="1492" w:right="156" w:firstLine="19"/>
        <w:jc w:val="both"/>
      </w:pPr>
      <w:r>
        <w:rPr/>
        <w:pict>
          <v:group style="position:absolute;margin-left:4.114286pt;margin-top:0pt;width:591.450pt;height:842.4pt;mso-position-horizontal-relative:page;mso-position-vertical-relative:page;z-index:-17425408" id="docshapegroup99" coordorigin="82,0" coordsize="11829,16848">
            <v:shape style="position:absolute;left:82;top:0;width:11829;height:16848" type="#_x0000_t75" id="docshape100" stroked="false">
              <v:imagedata r:id="rId63" o:title=""/>
            </v:shape>
            <v:shape style="position:absolute;left:1522;top:5945;width:4485;height:2798" type="#_x0000_t75" id="docshape101" stroked="false">
              <v:imagedata r:id="rId64" o:title=""/>
            </v:shape>
            <v:line style="position:absolute" from="190,3538" to="190,21" stroked="true" strokeweight="1.0286pt" strokecolor="#d4d4d4">
              <v:stroke dashstyle="solid"/>
            </v:line>
            <v:line style="position:absolute" from="3970,16740" to="6830,16740" stroked="true" strokeweight=".5143pt" strokecolor="#c3c3c3">
              <v:stroke dashstyle="solid"/>
            </v:line>
            <v:line style="position:absolute" from="1111,16750" to="3394,16750" stroked="true" strokeweight=".5143pt" strokecolor="#b8b8b8">
              <v:stroke dashstyle="solid"/>
            </v:line>
            <w10:wrap type="none"/>
          </v:group>
        </w:pict>
      </w:r>
      <w:r>
        <w:rPr>
          <w:color w:val="1C1C1C"/>
        </w:rPr>
        <w:t>The frequency was set on the frequency-calibrated scales of the transmitter and receiver. In addition, four frequencies could be preset</w:t>
      </w:r>
      <w:r>
        <w:rPr>
          <w:color w:val="1C1C1C"/>
          <w:spacing w:val="-2"/>
        </w:rPr>
        <w:t> </w:t>
      </w:r>
      <w:r>
        <w:rPr>
          <w:color w:val="1C1C1C"/>
        </w:rPr>
        <w:t>and</w:t>
      </w:r>
      <w:r>
        <w:rPr>
          <w:color w:val="1C1C1C"/>
          <w:spacing w:val="-3"/>
        </w:rPr>
        <w:t> </w:t>
      </w:r>
      <w:r>
        <w:rPr>
          <w:color w:val="1C1C1C"/>
        </w:rPr>
        <w:t>locked</w:t>
      </w:r>
      <w:r>
        <w:rPr>
          <w:color w:val="1C1C1C"/>
          <w:spacing w:val="-1"/>
        </w:rPr>
        <w:t> </w:t>
      </w:r>
      <w:r>
        <w:rPr>
          <w:color w:val="1C1C1C"/>
        </w:rPr>
        <w:t>in</w:t>
      </w:r>
      <w:r>
        <w:rPr>
          <w:color w:val="1C1C1C"/>
          <w:spacing w:val="-3"/>
        </w:rPr>
        <w:t> </w:t>
      </w:r>
      <w:r>
        <w:rPr>
          <w:color w:val="1C1C1C"/>
        </w:rPr>
        <w:t>the way known from</w:t>
      </w:r>
      <w:r>
        <w:rPr>
          <w:color w:val="1C1C1C"/>
          <w:spacing w:val="-12"/>
        </w:rPr>
        <w:t> </w:t>
      </w:r>
      <w:r>
        <w:rPr>
          <w:color w:val="1C1C1C"/>
        </w:rPr>
        <w:t>the FuG</w:t>
      </w:r>
      <w:r>
        <w:rPr>
          <w:color w:val="1C1C1C"/>
          <w:spacing w:val="-3"/>
        </w:rPr>
        <w:t> </w:t>
      </w:r>
      <w:r>
        <w:rPr>
          <w:color w:val="1C1C1C"/>
        </w:rPr>
        <w:t>10, so</w:t>
      </w:r>
      <w:r>
        <w:rPr>
          <w:color w:val="1C1C1C"/>
          <w:spacing w:val="-1"/>
        </w:rPr>
        <w:t> </w:t>
      </w:r>
      <w:r>
        <w:rPr>
          <w:color w:val="1C1C1C"/>
        </w:rPr>
        <w:t>that</w:t>
      </w:r>
      <w:r>
        <w:rPr>
          <w:color w:val="1C1C1C"/>
          <w:spacing w:val="-6"/>
        </w:rPr>
        <w:t> </w:t>
      </w:r>
      <w:r>
        <w:rPr>
          <w:color w:val="1C1C1C"/>
        </w:rPr>
        <w:t>a</w:t>
      </w:r>
      <w:r>
        <w:rPr>
          <w:color w:val="1C1C1C"/>
          <w:spacing w:val="-6"/>
        </w:rPr>
        <w:t> </w:t>
      </w:r>
      <w:r>
        <w:rPr>
          <w:color w:val="1C1C1C"/>
        </w:rPr>
        <w:t>quick</w:t>
      </w:r>
      <w:r>
        <w:rPr>
          <w:color w:val="1C1C1C"/>
          <w:spacing w:val="-6"/>
        </w:rPr>
        <w:t> </w:t>
      </w:r>
      <w:r>
        <w:rPr>
          <w:color w:val="1C1C1C"/>
        </w:rPr>
        <w:t>and</w:t>
      </w:r>
      <w:r>
        <w:rPr>
          <w:color w:val="1C1C1C"/>
          <w:spacing w:val="-11"/>
        </w:rPr>
        <w:t> </w:t>
      </w:r>
      <w:r>
        <w:rPr>
          <w:color w:val="1C1C1C"/>
        </w:rPr>
        <w:t>exact</w:t>
      </w:r>
      <w:r>
        <w:rPr>
          <w:color w:val="1C1C1C"/>
          <w:spacing w:val="-1"/>
        </w:rPr>
        <w:t> </w:t>
      </w:r>
      <w:r>
        <w:rPr>
          <w:color w:val="1C1C1C"/>
        </w:rPr>
        <w:t>change</w:t>
      </w:r>
      <w:r>
        <w:rPr>
          <w:color w:val="1C1C1C"/>
          <w:spacing w:val="-2"/>
        </w:rPr>
        <w:t> </w:t>
      </w:r>
      <w:r>
        <w:rPr>
          <w:color w:val="1C1C1C"/>
        </w:rPr>
        <w:t>of</w:t>
      </w:r>
      <w:r>
        <w:rPr>
          <w:color w:val="1C1C1C"/>
          <w:spacing w:val="-17"/>
        </w:rPr>
        <w:t> </w:t>
      </w:r>
      <w:r>
        <w:rPr>
          <w:color w:val="1C1C1C"/>
        </w:rPr>
        <w:t>the</w:t>
      </w:r>
      <w:r>
        <w:rPr>
          <w:color w:val="1C1C1C"/>
          <w:spacing w:val="-6"/>
        </w:rPr>
        <w:t> </w:t>
      </w:r>
      <w:r>
        <w:rPr>
          <w:color w:val="1C1C1C"/>
        </w:rPr>
        <w:t>operating</w:t>
      </w:r>
      <w:r>
        <w:rPr>
          <w:color w:val="1C1C1C"/>
          <w:spacing w:val="-3"/>
        </w:rPr>
        <w:t> </w:t>
      </w:r>
      <w:r>
        <w:rPr>
          <w:color w:val="1C1C1C"/>
        </w:rPr>
        <w:t>frequencies was </w:t>
      </w:r>
      <w:r>
        <w:rPr>
          <w:color w:val="1C1C1C"/>
          <w:spacing w:val="-2"/>
        </w:rPr>
        <w:t>possible.</w:t>
      </w:r>
    </w:p>
    <w:p>
      <w:pPr>
        <w:pStyle w:val="BodyText"/>
        <w:spacing w:line="261" w:lineRule="auto" w:before="300"/>
        <w:ind w:left="1479" w:right="147" w:firstLine="12"/>
        <w:jc w:val="both"/>
      </w:pPr>
      <w:r>
        <w:rPr>
          <w:color w:val="232323"/>
        </w:rPr>
        <w:t>The</w:t>
      </w:r>
      <w:r>
        <w:rPr>
          <w:color w:val="232323"/>
          <w:spacing w:val="-7"/>
        </w:rPr>
        <w:t> </w:t>
      </w:r>
      <w:r>
        <w:rPr>
          <w:rFonts w:ascii="Verdana" w:hAnsi="Verdana"/>
          <w:b/>
          <w:color w:val="232323"/>
          <w:sz w:val="22"/>
        </w:rPr>
        <w:t>receiver of</w:t>
      </w:r>
      <w:r>
        <w:rPr>
          <w:rFonts w:ascii="Verdana" w:hAnsi="Verdana"/>
          <w:b/>
          <w:color w:val="232323"/>
          <w:spacing w:val="-5"/>
          <w:sz w:val="22"/>
        </w:rPr>
        <w:t> </w:t>
      </w:r>
      <w:r>
        <w:rPr>
          <w:color w:val="232323"/>
        </w:rPr>
        <w:t>the FuG 16</w:t>
      </w:r>
      <w:r>
        <w:rPr>
          <w:color w:val="232323"/>
          <w:spacing w:val="-2"/>
        </w:rPr>
        <w:t> </w:t>
      </w:r>
      <w:r>
        <w:rPr>
          <w:color w:val="232323"/>
        </w:rPr>
        <w:t>was a superhet with HF preamplifier,</w:t>
      </w:r>
      <w:r>
        <w:rPr>
          <w:color w:val="232323"/>
          <w:spacing w:val="-13"/>
        </w:rPr>
        <w:t> </w:t>
      </w:r>
      <w:r>
        <w:rPr>
          <w:color w:val="232323"/>
        </w:rPr>
        <w:t>oscillator, mixing stage, three </w:t>
      </w:r>
      <w:r>
        <w:rPr>
          <w:color w:val="232323"/>
          <w:spacing w:val="12"/>
        </w:rPr>
        <w:t>IF</w:t>
      </w:r>
      <w:r>
        <w:rPr>
          <w:color w:val="232323"/>
          <w:spacing w:val="12"/>
        </w:rPr>
        <w:t> </w:t>
      </w:r>
      <w:r>
        <w:rPr>
          <w:color w:val="232323"/>
        </w:rPr>
        <w:t>stages </w:t>
      </w:r>
      <w:r>
        <w:rPr>
          <w:color w:val="232323"/>
          <w:spacing w:val="14"/>
        </w:rPr>
        <w:t>(3.1</w:t>
      </w:r>
      <w:r>
        <w:rPr>
          <w:color w:val="232323"/>
          <w:spacing w:val="14"/>
        </w:rPr>
        <w:t> </w:t>
      </w:r>
      <w:r>
        <w:rPr>
          <w:color w:val="232323"/>
        </w:rPr>
        <w:t>MHz), demodulator, N F stage and a stage for gain control. As with the FuG 10, all tubes were of the RV 12 P 2000 type.</w:t>
      </w:r>
      <w:r>
        <w:rPr>
          <w:color w:val="232323"/>
          <w:spacing w:val="-17"/>
        </w:rPr>
        <w:t> </w:t>
      </w:r>
      <w:r>
        <w:rPr>
          <w:color w:val="232323"/>
        </w:rPr>
        <w:t>The locked receiving frequency could be varied by ± 30 kHz by means of a rotary knob "frequency adjustment'', if such an adjustment to the transmitting frequency of the remote station was required. A quartz oscillator (PQK 16) was used to control the scale calibration,</w:t>
      </w:r>
      <w:r>
        <w:rPr>
          <w:color w:val="232323"/>
          <w:spacing w:val="-1"/>
        </w:rPr>
        <w:t> </w:t>
      </w:r>
      <w:r>
        <w:rPr>
          <w:color w:val="232323"/>
        </w:rPr>
        <w:t>which could be plugged into a socket connector just like the test voltmeter</w:t>
      </w:r>
      <w:r>
        <w:rPr>
          <w:color w:val="232323"/>
          <w:spacing w:val="-1"/>
        </w:rPr>
        <w:t> </w:t>
      </w:r>
      <w:r>
        <w:rPr>
          <w:color w:val="232323"/>
        </w:rPr>
        <w:t>mentioned for the FuG 10.</w:t>
      </w:r>
    </w:p>
    <w:p>
      <w:pPr>
        <w:pStyle w:val="BodyText"/>
        <w:rPr>
          <w:sz w:val="40"/>
        </w:rPr>
      </w:pPr>
    </w:p>
    <w:p>
      <w:pPr>
        <w:pStyle w:val="BodyText"/>
        <w:rPr>
          <w:sz w:val="40"/>
        </w:rPr>
      </w:pPr>
    </w:p>
    <w:p>
      <w:pPr>
        <w:pStyle w:val="BodyText"/>
        <w:rPr>
          <w:sz w:val="40"/>
        </w:rPr>
      </w:pPr>
    </w:p>
    <w:p>
      <w:pPr>
        <w:pStyle w:val="BodyText"/>
        <w:spacing w:before="3"/>
        <w:rPr>
          <w:sz w:val="53"/>
        </w:rPr>
      </w:pPr>
    </w:p>
    <w:p>
      <w:pPr>
        <w:spacing w:before="0"/>
        <w:ind w:left="6295" w:right="0" w:firstLine="0"/>
        <w:jc w:val="left"/>
        <w:rPr>
          <w:sz w:val="21"/>
        </w:rPr>
      </w:pPr>
      <w:r>
        <w:rPr>
          <w:color w:val="262626"/>
          <w:w w:val="90"/>
          <w:sz w:val="21"/>
        </w:rPr>
        <w:t>Fig.</w:t>
      </w:r>
      <w:r>
        <w:rPr>
          <w:color w:val="262626"/>
          <w:spacing w:val="3"/>
          <w:sz w:val="21"/>
        </w:rPr>
        <w:t> </w:t>
      </w:r>
      <w:r>
        <w:rPr>
          <w:color w:val="262626"/>
          <w:w w:val="90"/>
          <w:sz w:val="21"/>
        </w:rPr>
        <w:t>3.3</w:t>
      </w:r>
      <w:r>
        <w:rPr>
          <w:color w:val="262626"/>
          <w:spacing w:val="-3"/>
          <w:sz w:val="21"/>
        </w:rPr>
        <w:t> </w:t>
      </w:r>
      <w:r>
        <w:rPr>
          <w:color w:val="262626"/>
          <w:w w:val="90"/>
          <w:sz w:val="21"/>
        </w:rPr>
        <w:t>Ba:i&lt;of</w:t>
      </w:r>
      <w:r>
        <w:rPr>
          <w:color w:val="262626"/>
          <w:spacing w:val="-12"/>
          <w:w w:val="90"/>
          <w:sz w:val="21"/>
        </w:rPr>
        <w:t> </w:t>
      </w:r>
      <w:r>
        <w:rPr>
          <w:color w:val="262626"/>
          <w:w w:val="90"/>
          <w:sz w:val="21"/>
        </w:rPr>
        <w:t>the</w:t>
      </w:r>
      <w:r>
        <w:rPr>
          <w:color w:val="262626"/>
          <w:spacing w:val="-2"/>
          <w:w w:val="90"/>
          <w:sz w:val="21"/>
        </w:rPr>
        <w:t> </w:t>
      </w:r>
      <w:r>
        <w:rPr>
          <w:color w:val="262626"/>
          <w:w w:val="90"/>
          <w:sz w:val="21"/>
        </w:rPr>
        <w:t>FuG</w:t>
      </w:r>
      <w:r>
        <w:rPr>
          <w:color w:val="262626"/>
          <w:spacing w:val="-9"/>
          <w:w w:val="90"/>
          <w:sz w:val="21"/>
        </w:rPr>
        <w:t> </w:t>
      </w:r>
      <w:r>
        <w:rPr>
          <w:color w:val="262626"/>
          <w:w w:val="90"/>
          <w:sz w:val="21"/>
        </w:rPr>
        <w:t>1</w:t>
      </w:r>
      <w:r>
        <w:rPr>
          <w:color w:val="262626"/>
          <w:spacing w:val="-7"/>
          <w:w w:val="90"/>
          <w:sz w:val="21"/>
        </w:rPr>
        <w:t> </w:t>
      </w:r>
      <w:r>
        <w:rPr>
          <w:color w:val="262626"/>
          <w:w w:val="90"/>
          <w:sz w:val="21"/>
        </w:rPr>
        <w:t>6</w:t>
      </w:r>
      <w:r>
        <w:rPr>
          <w:color w:val="262626"/>
          <w:spacing w:val="-13"/>
          <w:w w:val="90"/>
          <w:sz w:val="21"/>
        </w:rPr>
        <w:t> </w:t>
      </w:r>
      <w:r>
        <w:rPr>
          <w:color w:val="262626"/>
          <w:spacing w:val="-10"/>
          <w:w w:val="90"/>
          <w:sz w:val="21"/>
        </w:rPr>
        <w:t>.</w:t>
      </w:r>
    </w:p>
    <w:p>
      <w:pPr>
        <w:spacing w:line="252" w:lineRule="auto" w:before="129"/>
        <w:ind w:left="6253" w:right="151" w:firstLine="31"/>
        <w:jc w:val="both"/>
        <w:rPr>
          <w:sz w:val="21"/>
        </w:rPr>
      </w:pPr>
      <w:r>
        <w:rPr>
          <w:color w:val="2E2E2E"/>
          <w:sz w:val="21"/>
        </w:rPr>
        <w:t>1</w:t>
      </w:r>
      <w:r>
        <w:rPr>
          <w:color w:val="2E2E2E"/>
          <w:spacing w:val="40"/>
          <w:sz w:val="21"/>
        </w:rPr>
        <w:t> </w:t>
      </w:r>
      <w:r>
        <w:rPr>
          <w:color w:val="2E2E2E"/>
          <w:sz w:val="21"/>
        </w:rPr>
        <w:t>Suspension</w:t>
      </w:r>
      <w:r>
        <w:rPr>
          <w:color w:val="2E2E2E"/>
          <w:spacing w:val="-1"/>
          <w:sz w:val="21"/>
        </w:rPr>
        <w:t> </w:t>
      </w:r>
      <w:r>
        <w:rPr>
          <w:color w:val="2E2E2E"/>
          <w:sz w:val="21"/>
        </w:rPr>
        <w:t>bars, 2 locking</w:t>
      </w:r>
      <w:r>
        <w:rPr>
          <w:color w:val="2E2E2E"/>
          <w:spacing w:val="-3"/>
          <w:sz w:val="21"/>
        </w:rPr>
        <w:t> </w:t>
      </w:r>
      <w:r>
        <w:rPr>
          <w:color w:val="2E2E2E"/>
          <w:sz w:val="21"/>
        </w:rPr>
        <w:t>bolts.</w:t>
      </w:r>
      <w:r>
        <w:rPr>
          <w:color w:val="2E2E2E"/>
          <w:spacing w:val="-3"/>
          <w:sz w:val="21"/>
        </w:rPr>
        <w:t> </w:t>
      </w:r>
      <w:r>
        <w:rPr>
          <w:color w:val="2E2E2E"/>
          <w:sz w:val="21"/>
        </w:rPr>
        <w:t>Also visible are the blade</w:t>
      </w:r>
      <w:r>
        <w:rPr>
          <w:color w:val="2E2E2E"/>
          <w:spacing w:val="-10"/>
          <w:sz w:val="21"/>
        </w:rPr>
        <w:t> </w:t>
      </w:r>
      <w:r>
        <w:rPr>
          <w:color w:val="2E2E2E"/>
          <w:sz w:val="21"/>
        </w:rPr>
        <w:t>contact strips for connection</w:t>
      </w:r>
      <w:r>
        <w:rPr>
          <w:color w:val="2E2E2E"/>
          <w:spacing w:val="-1"/>
          <w:sz w:val="21"/>
        </w:rPr>
        <w:t> </w:t>
      </w:r>
      <w:r>
        <w:rPr>
          <w:color w:val="2E2E2E"/>
          <w:sz w:val="21"/>
        </w:rPr>
        <w:t>to the suspension frame and thus to the on-board </w:t>
      </w:r>
      <w:r>
        <w:rPr>
          <w:color w:val="2E2E2E"/>
          <w:spacing w:val="-2"/>
          <w:sz w:val="21"/>
        </w:rPr>
        <w:t>wiring.</w:t>
      </w:r>
    </w:p>
    <w:p>
      <w:pPr>
        <w:pStyle w:val="BodyText"/>
        <w:rPr>
          <w:sz w:val="28"/>
        </w:rPr>
      </w:pPr>
    </w:p>
    <w:p>
      <w:pPr>
        <w:pStyle w:val="BodyText"/>
        <w:rPr>
          <w:sz w:val="28"/>
        </w:rPr>
      </w:pPr>
    </w:p>
    <w:p>
      <w:pPr>
        <w:pStyle w:val="BodyText"/>
        <w:spacing w:before="11"/>
        <w:rPr>
          <w:sz w:val="28"/>
        </w:rPr>
      </w:pPr>
    </w:p>
    <w:p>
      <w:pPr>
        <w:pStyle w:val="BodyText"/>
        <w:spacing w:line="266" w:lineRule="auto"/>
        <w:ind w:left="1474" w:right="136" w:firstLine="27"/>
        <w:jc w:val="both"/>
      </w:pPr>
      <w:r>
        <w:rPr>
          <w:color w:val="202020"/>
        </w:rPr>
        <w:t>The </w:t>
      </w:r>
      <w:r>
        <w:rPr>
          <w:rFonts w:ascii="Verdana"/>
          <w:b/>
          <w:color w:val="202020"/>
          <w:sz w:val="22"/>
        </w:rPr>
        <w:t>transmitter </w:t>
      </w:r>
      <w:r>
        <w:rPr>
          <w:color w:val="202020"/>
        </w:rPr>
        <w:t>of</w:t>
      </w:r>
      <w:r>
        <w:rPr>
          <w:color w:val="202020"/>
          <w:spacing w:val="-5"/>
        </w:rPr>
        <w:t> </w:t>
      </w:r>
      <w:r>
        <w:rPr>
          <w:color w:val="202020"/>
        </w:rPr>
        <w:t>the FuG 16 was</w:t>
      </w:r>
      <w:r>
        <w:rPr>
          <w:color w:val="202020"/>
          <w:spacing w:val="-1"/>
        </w:rPr>
        <w:t> </w:t>
      </w:r>
      <w:r>
        <w:rPr>
          <w:color w:val="202020"/>
        </w:rPr>
        <w:t>equipped</w:t>
      </w:r>
      <w:r>
        <w:rPr>
          <w:color w:val="202020"/>
          <w:spacing w:val="-12"/>
        </w:rPr>
        <w:t> </w:t>
      </w:r>
      <w:r>
        <w:rPr>
          <w:color w:val="202020"/>
        </w:rPr>
        <w:t>with</w:t>
      </w:r>
      <w:r>
        <w:rPr>
          <w:color w:val="202020"/>
          <w:spacing w:val="-17"/>
        </w:rPr>
        <w:t> </w:t>
      </w:r>
      <w:r>
        <w:rPr>
          <w:color w:val="202020"/>
        </w:rPr>
        <w:t>two RL 12</w:t>
      </w:r>
      <w:r>
        <w:rPr>
          <w:color w:val="202020"/>
          <w:spacing w:val="-6"/>
        </w:rPr>
        <w:t> </w:t>
      </w:r>
      <w:r>
        <w:rPr>
          <w:color w:val="202020"/>
        </w:rPr>
        <w:t>P 35 tubes. The first worked as an oscillator and frequency doubler, the second as a dowr.istream </w:t>
      </w:r>
      <w:r>
        <w:rPr>
          <w:color w:val="202020"/>
          <w:spacing w:val="17"/>
        </w:rPr>
        <w:t>HF </w:t>
      </w:r>
      <w:r>
        <w:rPr>
          <w:color w:val="202020"/>
          <w:spacing w:val="11"/>
        </w:rPr>
        <w:t>amplifier</w:t>
      </w:r>
      <w:r>
        <w:rPr>
          <w:color w:val="202020"/>
          <w:spacing w:val="6"/>
        </w:rPr>
        <w:t> </w:t>
      </w:r>
      <w:r>
        <w:rPr>
          <w:color w:val="202020"/>
        </w:rPr>
        <w:t>with</w:t>
      </w:r>
      <w:r>
        <w:rPr>
          <w:color w:val="202020"/>
          <w:spacing w:val="-4"/>
        </w:rPr>
        <w:t> </w:t>
      </w:r>
      <w:r>
        <w:rPr>
          <w:color w:val="202020"/>
        </w:rPr>
        <w:t>grid</w:t>
      </w:r>
      <w:r>
        <w:rPr>
          <w:color w:val="202020"/>
          <w:spacing w:val="-12"/>
        </w:rPr>
        <w:t> </w:t>
      </w:r>
      <w:r>
        <w:rPr>
          <w:color w:val="202020"/>
        </w:rPr>
        <w:t>voltage modulation. lts</w:t>
      </w:r>
      <w:r>
        <w:rPr>
          <w:color w:val="202020"/>
          <w:spacing w:val="-3"/>
        </w:rPr>
        <w:t> </w:t>
      </w:r>
      <w:r>
        <w:rPr>
          <w:color w:val="202020"/>
        </w:rPr>
        <w:t>output</w:t>
      </w:r>
      <w:r>
        <w:rPr>
          <w:color w:val="202020"/>
          <w:spacing w:val="-14"/>
        </w:rPr>
        <w:t> </w:t>
      </w:r>
      <w:r>
        <w:rPr>
          <w:color w:val="202020"/>
        </w:rPr>
        <w:t>power was fed</w:t>
      </w:r>
      <w:r>
        <w:rPr>
          <w:color w:val="202020"/>
          <w:spacing w:val="-18"/>
        </w:rPr>
        <w:t> </w:t>
      </w:r>
      <w:r>
        <w:rPr>
          <w:color w:val="202020"/>
        </w:rPr>
        <w:t>to</w:t>
      </w:r>
      <w:r>
        <w:rPr>
          <w:color w:val="202020"/>
          <w:spacing w:val="-8"/>
        </w:rPr>
        <w:t> </w:t>
      </w:r>
      <w:r>
        <w:rPr>
          <w:color w:val="202020"/>
        </w:rPr>
        <w:t>the antenna</w:t>
      </w:r>
      <w:r>
        <w:rPr>
          <w:color w:val="202020"/>
          <w:spacing w:val="-5"/>
        </w:rPr>
        <w:t> </w:t>
      </w:r>
      <w:r>
        <w:rPr>
          <w:color w:val="202020"/>
        </w:rPr>
        <w:t>via</w:t>
      </w:r>
      <w:r>
        <w:rPr>
          <w:color w:val="202020"/>
          <w:spacing w:val="-6"/>
        </w:rPr>
        <w:t> </w:t>
      </w:r>
      <w:r>
        <w:rPr>
          <w:color w:val="202020"/>
        </w:rPr>
        <w:t>a broadband, permanently</w:t>
      </w:r>
      <w:r>
        <w:rPr>
          <w:color w:val="202020"/>
          <w:spacing w:val="-8"/>
        </w:rPr>
        <w:t> </w:t>
      </w:r>
      <w:r>
        <w:rPr>
          <w:color w:val="202020"/>
        </w:rPr>
        <w:t>tuned</w:t>
      </w:r>
      <w:r>
        <w:rPr>
          <w:color w:val="202020"/>
          <w:spacing w:val="-16"/>
        </w:rPr>
        <w:t> </w:t>
      </w:r>
      <w:r>
        <w:rPr>
          <w:color w:val="202020"/>
        </w:rPr>
        <w:t>matching</w:t>
      </w:r>
      <w:r>
        <w:rPr>
          <w:color w:val="202020"/>
          <w:spacing w:val="-11"/>
        </w:rPr>
        <w:t> </w:t>
      </w:r>
      <w:r>
        <w:rPr>
          <w:color w:val="202020"/>
        </w:rPr>
        <w:t>device; the</w:t>
      </w:r>
      <w:r>
        <w:rPr>
          <w:color w:val="202020"/>
          <w:spacing w:val="-4"/>
        </w:rPr>
        <w:t> </w:t>
      </w:r>
      <w:r>
        <w:rPr>
          <w:color w:val="202020"/>
        </w:rPr>
        <w:t>antenna power</w:t>
      </w:r>
      <w:r>
        <w:rPr>
          <w:color w:val="202020"/>
          <w:spacing w:val="-7"/>
        </w:rPr>
        <w:t> </w:t>
      </w:r>
      <w:r>
        <w:rPr>
          <w:color w:val="202020"/>
        </w:rPr>
        <w:t>of approx. 10</w:t>
      </w:r>
      <w:r>
        <w:rPr>
          <w:color w:val="202020"/>
          <w:spacing w:val="-16"/>
        </w:rPr>
        <w:t> </w:t>
      </w:r>
      <w:r>
        <w:rPr>
          <w:color w:val="202020"/>
        </w:rPr>
        <w:t>W could</w:t>
      </w:r>
      <w:r>
        <w:rPr>
          <w:color w:val="202020"/>
          <w:spacing w:val="-6"/>
        </w:rPr>
        <w:t> </w:t>
      </w:r>
      <w:r>
        <w:rPr>
          <w:color w:val="202020"/>
        </w:rPr>
        <w:t>be reduced to </w:t>
      </w:r>
      <w:r>
        <w:rPr>
          <w:color w:val="202020"/>
          <w:spacing w:val="11"/>
        </w:rPr>
        <w:t>0.</w:t>
      </w:r>
      <w:r>
        <w:rPr>
          <w:color w:val="202020"/>
          <w:spacing w:val="-18"/>
        </w:rPr>
        <w:t> </w:t>
      </w:r>
      <w:r>
        <w:rPr>
          <w:color w:val="202020"/>
        </w:rPr>
        <w:t>1 W</w:t>
      </w:r>
      <w:r>
        <w:rPr>
          <w:color w:val="202020"/>
          <w:spacing w:val="37"/>
        </w:rPr>
        <w:t> </w:t>
      </w:r>
      <w:r>
        <w:rPr>
          <w:color w:val="202020"/>
        </w:rPr>
        <w:t>for short-range on-board/on-board traffic by means of</w:t>
      </w:r>
      <w:r>
        <w:rPr>
          <w:color w:val="202020"/>
          <w:spacing w:val="-2"/>
        </w:rPr>
        <w:t> </w:t>
      </w:r>
      <w:r>
        <w:rPr>
          <w:color w:val="202020"/>
        </w:rPr>
        <w:t>a far/near switch.</w:t>
      </w:r>
    </w:p>
    <w:p>
      <w:pPr>
        <w:pStyle w:val="BodyText"/>
        <w:spacing w:line="261" w:lineRule="auto" w:before="6"/>
        <w:ind w:left="1462" w:right="149" w:firstLine="40"/>
        <w:jc w:val="both"/>
      </w:pPr>
      <w:r>
        <w:rPr>
          <w:color w:val="202020"/>
        </w:rPr>
        <w:t>A</w:t>
      </w:r>
      <w:r>
        <w:rPr>
          <w:color w:val="202020"/>
          <w:spacing w:val="-9"/>
        </w:rPr>
        <w:t> </w:t>
      </w:r>
      <w:r>
        <w:rPr>
          <w:color w:val="202020"/>
        </w:rPr>
        <w:t>trimmer in</w:t>
      </w:r>
      <w:r>
        <w:rPr>
          <w:color w:val="202020"/>
          <w:spacing w:val="-13"/>
        </w:rPr>
        <w:t> </w:t>
      </w:r>
      <w:r>
        <w:rPr>
          <w:color w:val="202020"/>
        </w:rPr>
        <w:t>the</w:t>
      </w:r>
      <w:r>
        <w:rPr>
          <w:color w:val="202020"/>
          <w:spacing w:val="-5"/>
        </w:rPr>
        <w:t> </w:t>
      </w:r>
      <w:r>
        <w:rPr>
          <w:color w:val="202020"/>
        </w:rPr>
        <w:t>upper left</w:t>
      </w:r>
      <w:r>
        <w:rPr>
          <w:color w:val="202020"/>
          <w:spacing w:val="-11"/>
        </w:rPr>
        <w:t> </w:t>
      </w:r>
      <w:r>
        <w:rPr>
          <w:color w:val="202020"/>
        </w:rPr>
        <w:t>corner of</w:t>
      </w:r>
      <w:r>
        <w:rPr>
          <w:color w:val="202020"/>
          <w:spacing w:val="-8"/>
        </w:rPr>
        <w:t> </w:t>
      </w:r>
      <w:r>
        <w:rPr>
          <w:color w:val="202020"/>
        </w:rPr>
        <w:t>the</w:t>
      </w:r>
      <w:r>
        <w:rPr>
          <w:color w:val="202020"/>
          <w:spacing w:val="-8"/>
        </w:rPr>
        <w:t> </w:t>
      </w:r>
      <w:r>
        <w:rPr>
          <w:color w:val="202020"/>
        </w:rPr>
        <w:t>transmitter</w:t>
      </w:r>
      <w:r>
        <w:rPr>
          <w:color w:val="202020"/>
          <w:spacing w:val="-8"/>
        </w:rPr>
        <w:t> </w:t>
      </w:r>
      <w:r>
        <w:rPr>
          <w:color w:val="202020"/>
        </w:rPr>
        <w:t>was</w:t>
      </w:r>
      <w:r>
        <w:rPr>
          <w:color w:val="202020"/>
          <w:spacing w:val="-9"/>
        </w:rPr>
        <w:t> </w:t>
      </w:r>
      <w:r>
        <w:rPr>
          <w:color w:val="202020"/>
        </w:rPr>
        <w:t>used</w:t>
      </w:r>
      <w:r>
        <w:rPr>
          <w:color w:val="202020"/>
          <w:spacing w:val="-5"/>
        </w:rPr>
        <w:t> </w:t>
      </w:r>
      <w:r>
        <w:rPr>
          <w:color w:val="202020"/>
        </w:rPr>
        <w:t>to</w:t>
      </w:r>
      <w:r>
        <w:rPr>
          <w:color w:val="202020"/>
          <w:spacing w:val="-4"/>
        </w:rPr>
        <w:t> </w:t>
      </w:r>
      <w:r>
        <w:rPr>
          <w:color w:val="202020"/>
        </w:rPr>
        <w:t>recalibrate</w:t>
      </w:r>
      <w:r>
        <w:rPr>
          <w:color w:val="202020"/>
          <w:spacing w:val="-8"/>
        </w:rPr>
        <w:t> </w:t>
      </w:r>
      <w:r>
        <w:rPr>
          <w:color w:val="202020"/>
        </w:rPr>
        <w:t>the scale when changing the </w:t>
      </w:r>
      <w:r>
        <w:rPr>
          <w:color w:val="202020"/>
          <w:spacing w:val="18"/>
        </w:rPr>
        <w:t>oscillator</w:t>
      </w:r>
      <w:r>
        <w:rPr>
          <w:color w:val="202020"/>
          <w:spacing w:val="18"/>
        </w:rPr>
        <w:t> </w:t>
      </w:r>
      <w:r>
        <w:rPr>
          <w:color w:val="202020"/>
        </w:rPr>
        <w:t>tube. To do this, the oscillator frequency was compared</w:t>
      </w:r>
      <w:r>
        <w:rPr>
          <w:color w:val="202020"/>
          <w:spacing w:val="-8"/>
        </w:rPr>
        <w:t> </w:t>
      </w:r>
      <w:r>
        <w:rPr>
          <w:color w:val="202020"/>
        </w:rPr>
        <w:t>with</w:t>
      </w:r>
      <w:r>
        <w:rPr>
          <w:color w:val="202020"/>
          <w:spacing w:val="-3"/>
        </w:rPr>
        <w:t> </w:t>
      </w:r>
      <w:r>
        <w:rPr>
          <w:color w:val="202020"/>
        </w:rPr>
        <w:t>the</w:t>
      </w:r>
      <w:r>
        <w:rPr>
          <w:color w:val="202020"/>
          <w:spacing w:val="-2"/>
        </w:rPr>
        <w:t> </w:t>
      </w:r>
      <w:r>
        <w:rPr>
          <w:color w:val="202020"/>
        </w:rPr>
        <w:t>quartz oscillator</w:t>
      </w:r>
      <w:r>
        <w:rPr>
          <w:color w:val="202020"/>
          <w:spacing w:val="-4"/>
        </w:rPr>
        <w:t> </w:t>
      </w:r>
      <w:r>
        <w:rPr>
          <w:color w:val="202020"/>
        </w:rPr>
        <w:t>(PQK 16)</w:t>
      </w:r>
      <w:r>
        <w:rPr>
          <w:color w:val="202020"/>
          <w:spacing w:val="-15"/>
        </w:rPr>
        <w:t> </w:t>
      </w:r>
      <w:r>
        <w:rPr>
          <w:color w:val="202020"/>
        </w:rPr>
        <w:t>that</w:t>
      </w:r>
      <w:r>
        <w:rPr>
          <w:color w:val="202020"/>
          <w:spacing w:val="-12"/>
        </w:rPr>
        <w:t> </w:t>
      </w:r>
      <w:r>
        <w:rPr>
          <w:color w:val="202020"/>
        </w:rPr>
        <w:t>could</w:t>
      </w:r>
      <w:r>
        <w:rPr>
          <w:color w:val="202020"/>
          <w:spacing w:val="-8"/>
        </w:rPr>
        <w:t> </w:t>
      </w:r>
      <w:r>
        <w:rPr>
          <w:color w:val="202020"/>
        </w:rPr>
        <w:t>be plugged into the receiver To</w:t>
      </w:r>
      <w:r>
        <w:rPr>
          <w:color w:val="202020"/>
          <w:spacing w:val="-15"/>
        </w:rPr>
        <w:t> </w:t>
      </w:r>
      <w:r>
        <w:rPr>
          <w:color w:val="202020"/>
        </w:rPr>
        <w:t>do</w:t>
      </w:r>
      <w:r>
        <w:rPr>
          <w:color w:val="202020"/>
          <w:spacing w:val="-13"/>
        </w:rPr>
        <w:t> </w:t>
      </w:r>
      <w:r>
        <w:rPr>
          <w:color w:val="202020"/>
        </w:rPr>
        <w:t>this,</w:t>
      </w:r>
      <w:r>
        <w:rPr>
          <w:color w:val="202020"/>
          <w:spacing w:val="-2"/>
        </w:rPr>
        <w:t> </w:t>
      </w:r>
      <w:r>
        <w:rPr>
          <w:color w:val="202020"/>
        </w:rPr>
        <w:t>the</w:t>
      </w:r>
      <w:r>
        <w:rPr>
          <w:color w:val="202020"/>
          <w:spacing w:val="-4"/>
        </w:rPr>
        <w:t> </w:t>
      </w:r>
      <w:r>
        <w:rPr>
          <w:color w:val="202020"/>
        </w:rPr>
        <w:t>level</w:t>
      </w:r>
      <w:r>
        <w:rPr>
          <w:color w:val="202020"/>
          <w:spacing w:val="-15"/>
        </w:rPr>
        <w:t> </w:t>
      </w:r>
      <w:r>
        <w:rPr>
          <w:color w:val="202020"/>
        </w:rPr>
        <w:t>adjustment</w:t>
      </w:r>
      <w:r>
        <w:rPr>
          <w:color w:val="202020"/>
          <w:spacing w:val="-18"/>
        </w:rPr>
        <w:t> </w:t>
      </w:r>
      <w:r>
        <w:rPr>
          <w:color w:val="202020"/>
        </w:rPr>
        <w:t>knob</w:t>
      </w:r>
      <w:r>
        <w:rPr>
          <w:color w:val="202020"/>
          <w:spacing w:val="-5"/>
        </w:rPr>
        <w:t> </w:t>
      </w:r>
      <w:r>
        <w:rPr>
          <w:color w:val="202020"/>
        </w:rPr>
        <w:t>of</w:t>
      </w:r>
      <w:r>
        <w:rPr>
          <w:color w:val="202020"/>
          <w:spacing w:val="-10"/>
        </w:rPr>
        <w:t> </w:t>
      </w:r>
      <w:r>
        <w:rPr>
          <w:color w:val="202020"/>
        </w:rPr>
        <w:t>the</w:t>
      </w:r>
      <w:r>
        <w:rPr>
          <w:color w:val="202020"/>
          <w:spacing w:val="-8"/>
        </w:rPr>
        <w:t> </w:t>
      </w:r>
      <w:r>
        <w:rPr>
          <w:color w:val="202020"/>
        </w:rPr>
        <w:t>receiver</w:t>
      </w:r>
      <w:r>
        <w:rPr>
          <w:color w:val="202020"/>
          <w:spacing w:val="-7"/>
        </w:rPr>
        <w:t> </w:t>
      </w:r>
      <w:r>
        <w:rPr>
          <w:color w:val="202020"/>
        </w:rPr>
        <w:t>had</w:t>
      </w:r>
      <w:r>
        <w:rPr>
          <w:color w:val="202020"/>
          <w:spacing w:val="-13"/>
        </w:rPr>
        <w:t> </w:t>
      </w:r>
      <w:r>
        <w:rPr>
          <w:color w:val="202020"/>
        </w:rPr>
        <w:t>to be</w:t>
      </w:r>
      <w:r>
        <w:rPr>
          <w:color w:val="202020"/>
          <w:spacing w:val="17"/>
        </w:rPr>
        <w:t> </w:t>
      </w:r>
      <w:r>
        <w:rPr>
          <w:color w:val="202020"/>
        </w:rPr>
        <w:t>turned</w:t>
      </w:r>
      <w:r>
        <w:rPr>
          <w:color w:val="202020"/>
          <w:spacing w:val="-14"/>
        </w:rPr>
        <w:t> </w:t>
      </w:r>
      <w:r>
        <w:rPr>
          <w:color w:val="202020"/>
        </w:rPr>
        <w:t>to</w:t>
      </w:r>
      <w:r>
        <w:rPr>
          <w:color w:val="202020"/>
          <w:spacing w:val="-7"/>
        </w:rPr>
        <w:t> </w:t>
      </w:r>
      <w:r>
        <w:rPr>
          <w:color w:val="202020"/>
        </w:rPr>
        <w:t>the</w:t>
      </w:r>
      <w:r>
        <w:rPr>
          <w:color w:val="202020"/>
          <w:spacing w:val="-4"/>
        </w:rPr>
        <w:t> </w:t>
      </w:r>
      <w:r>
        <w:rPr>
          <w:color w:val="202020"/>
        </w:rPr>
        <w:t>right</w:t>
      </w:r>
      <w:r>
        <w:rPr>
          <w:color w:val="202020"/>
          <w:spacing w:val="-13"/>
        </w:rPr>
        <w:t> </w:t>
      </w:r>
      <w:r>
        <w:rPr>
          <w:color w:val="202020"/>
        </w:rPr>
        <w:t>stop </w:t>
      </w:r>
      <w:r>
        <w:rPr>
          <w:color w:val="202020"/>
          <w:spacing w:val="-2"/>
        </w:rPr>
        <w:t>(position</w:t>
      </w:r>
    </w:p>
    <w:p>
      <w:pPr>
        <w:pStyle w:val="BodyText"/>
        <w:spacing w:line="287" w:lineRule="exact"/>
        <w:ind w:left="1481"/>
        <w:jc w:val="both"/>
      </w:pPr>
      <w:r>
        <w:rPr>
          <w:color w:val="212121"/>
        </w:rPr>
        <w:t>The</w:t>
      </w:r>
      <w:r>
        <w:rPr>
          <w:color w:val="212121"/>
          <w:spacing w:val="-18"/>
        </w:rPr>
        <w:t> </w:t>
      </w:r>
      <w:r>
        <w:rPr>
          <w:color w:val="212121"/>
        </w:rPr>
        <w:t>transmitter</w:t>
      </w:r>
      <w:r>
        <w:rPr>
          <w:color w:val="212121"/>
          <w:spacing w:val="-22"/>
        </w:rPr>
        <w:t> </w:t>
      </w:r>
      <w:r>
        <w:rPr>
          <w:color w:val="212121"/>
        </w:rPr>
        <w:t>was</w:t>
      </w:r>
      <w:r>
        <w:rPr>
          <w:color w:val="212121"/>
          <w:spacing w:val="-17"/>
        </w:rPr>
        <w:t> </w:t>
      </w:r>
      <w:r>
        <w:rPr>
          <w:color w:val="212121"/>
          <w:spacing w:val="7"/>
        </w:rPr>
        <w:t>the</w:t>
      </w:r>
      <w:r>
        <w:rPr>
          <w:color w:val="212121"/>
          <w:spacing w:val="-39"/>
        </w:rPr>
        <w:t> </w:t>
      </w:r>
      <w:r>
        <w:rPr>
          <w:color w:val="212121"/>
        </w:rPr>
        <w:t>n</w:t>
      </w:r>
      <w:r>
        <w:rPr>
          <w:color w:val="212121"/>
          <w:spacing w:val="7"/>
        </w:rPr>
        <w:t> </w:t>
      </w:r>
      <w:r>
        <w:rPr>
          <w:color w:val="212121"/>
        </w:rPr>
        <w:t>put</w:t>
      </w:r>
      <w:r>
        <w:rPr>
          <w:color w:val="212121"/>
          <w:spacing w:val="-17"/>
        </w:rPr>
        <w:t> </w:t>
      </w:r>
      <w:r>
        <w:rPr>
          <w:color w:val="212121"/>
        </w:rPr>
        <w:t>into</w:t>
      </w:r>
      <w:r>
        <w:rPr>
          <w:color w:val="212121"/>
          <w:spacing w:val="-16"/>
        </w:rPr>
        <w:t> </w:t>
      </w:r>
      <w:r>
        <w:rPr>
          <w:color w:val="212121"/>
        </w:rPr>
        <w:t>operation</w:t>
      </w:r>
      <w:r>
        <w:rPr>
          <w:color w:val="212121"/>
          <w:spacing w:val="-18"/>
        </w:rPr>
        <w:t> </w:t>
      </w:r>
      <w:r>
        <w:rPr>
          <w:color w:val="212121"/>
        </w:rPr>
        <w:t>without</w:t>
      </w:r>
      <w:r>
        <w:rPr>
          <w:color w:val="212121"/>
          <w:spacing w:val="-16"/>
        </w:rPr>
        <w:t> </w:t>
      </w:r>
      <w:r>
        <w:rPr>
          <w:color w:val="212121"/>
          <w:spacing w:val="7"/>
        </w:rPr>
        <w:t>an</w:t>
      </w:r>
      <w:r>
        <w:rPr>
          <w:color w:val="212121"/>
          <w:spacing w:val="-28"/>
        </w:rPr>
        <w:t> </w:t>
      </w:r>
      <w:r>
        <w:rPr>
          <w:color w:val="212121"/>
          <w:spacing w:val="-2"/>
        </w:rPr>
        <w:t>antenna.</w:t>
      </w:r>
    </w:p>
    <w:p>
      <w:pPr>
        <w:pStyle w:val="BodyText"/>
        <w:spacing w:line="266" w:lineRule="auto" w:before="338"/>
        <w:ind w:left="1509" w:right="163" w:firstLine="2"/>
        <w:jc w:val="both"/>
      </w:pPr>
      <w:r>
        <w:rPr>
          <w:color w:val="202020"/>
        </w:rPr>
        <w:t>FuG 16 and FuG 17</w:t>
      </w:r>
      <w:r>
        <w:rPr>
          <w:color w:val="202020"/>
          <w:spacing w:val="40"/>
        </w:rPr>
        <w:t> </w:t>
      </w:r>
      <w:r>
        <w:rPr>
          <w:color w:val="202020"/>
        </w:rPr>
        <w:t>we</w:t>
      </w:r>
      <w:r>
        <w:rPr>
          <w:color w:val="202020"/>
          <w:spacing w:val="-18"/>
        </w:rPr>
        <w:t> </w:t>
      </w:r>
      <w:r>
        <w:rPr>
          <w:color w:val="202020"/>
          <w:spacing w:val="10"/>
        </w:rPr>
        <w:t>re</w:t>
      </w:r>
      <w:r>
        <w:rPr>
          <w:color w:val="202020"/>
          <w:spacing w:val="10"/>
        </w:rPr>
        <w:t> </w:t>
      </w:r>
      <w:r>
        <w:rPr>
          <w:color w:val="202020"/>
        </w:rPr>
        <w:t>characterised by a very high</w:t>
      </w:r>
      <w:r>
        <w:rPr>
          <w:color w:val="202020"/>
          <w:spacing w:val="-1"/>
        </w:rPr>
        <w:t> </w:t>
      </w:r>
      <w:r>
        <w:rPr>
          <w:color w:val="202020"/>
        </w:rPr>
        <w:t>frequency stability for the time, which, as with FuG 10, was achieved by rigid injection moulding and temperature</w:t>
      </w:r>
      <w:r>
        <w:rPr>
          <w:color w:val="202020"/>
          <w:spacing w:val="-18"/>
        </w:rPr>
        <w:t> </w:t>
      </w:r>
      <w:r>
        <w:rPr>
          <w:color w:val="202020"/>
        </w:rPr>
        <w:t>compensation</w:t>
      </w:r>
      <w:r>
        <w:rPr>
          <w:color w:val="202020"/>
          <w:spacing w:val="-17"/>
        </w:rPr>
        <w:t> </w:t>
      </w:r>
      <w:r>
        <w:rPr>
          <w:color w:val="202020"/>
        </w:rPr>
        <w:t>with</w:t>
      </w:r>
      <w:r>
        <w:rPr>
          <w:color w:val="202020"/>
          <w:spacing w:val="-9"/>
        </w:rPr>
        <w:t> </w:t>
      </w:r>
      <w:r>
        <w:rPr>
          <w:color w:val="202020"/>
        </w:rPr>
        <w:t>ceramic</w:t>
      </w:r>
      <w:r>
        <w:rPr>
          <w:color w:val="202020"/>
          <w:spacing w:val="-2"/>
        </w:rPr>
        <w:t> </w:t>
      </w:r>
      <w:r>
        <w:rPr>
          <w:color w:val="202020"/>
        </w:rPr>
        <w:t>capacitors.</w:t>
      </w:r>
    </w:p>
    <w:p>
      <w:pPr>
        <w:spacing w:before="299"/>
        <w:ind w:left="1497" w:right="0" w:firstLine="0"/>
        <w:jc w:val="left"/>
        <w:rPr>
          <w:rFonts w:ascii="Trebuchet MS"/>
          <w:sz w:val="27"/>
        </w:rPr>
      </w:pPr>
      <w:r>
        <w:rPr>
          <w:rFonts w:ascii="Trebuchet MS"/>
          <w:color w:val="131313"/>
          <w:spacing w:val="-5"/>
          <w:sz w:val="27"/>
        </w:rPr>
        <w:t>30</w:t>
      </w:r>
    </w:p>
    <w:p>
      <w:pPr>
        <w:spacing w:after="0"/>
        <w:jc w:val="left"/>
        <w:rPr>
          <w:rFonts w:ascii="Trebuchet MS"/>
          <w:sz w:val="27"/>
        </w:rPr>
        <w:sectPr>
          <w:pgSz w:w="11920" w:h="16850"/>
          <w:pgMar w:top="940" w:bottom="280" w:left="0" w:right="980"/>
        </w:sectPr>
      </w:pPr>
    </w:p>
    <w:p>
      <w:pPr>
        <w:pStyle w:val="BodyText"/>
        <w:rPr>
          <w:rFonts w:ascii="Trebuchet MS"/>
          <w:sz w:val="20"/>
        </w:rPr>
      </w:pPr>
      <w:r>
        <w:rPr/>
        <w:pict>
          <v:group style="position:absolute;margin-left:0pt;margin-top:0pt;width:595.550pt;height:842.4pt;mso-position-horizontal-relative:page;mso-position-vertical-relative:page;z-index:-17424896" id="docshapegroup102" coordorigin="0,0" coordsize="11911,16848">
            <v:shape style="position:absolute;left:0;top:0;width:11911;height:16848" type="#_x0000_t75" id="docshape103" stroked="false">
              <v:imagedata r:id="rId65" o:title=""/>
            </v:shape>
            <v:shape style="position:absolute;left:103;top:3949;width:186;height:762" type="#_x0000_t75" id="docshape104" stroked="false">
              <v:imagedata r:id="rId66" o:title=""/>
            </v:shape>
            <v:shape style="position:absolute;left:6274;top:2447;width:4218;height:3806" type="#_x0000_t75" id="docshape105" stroked="false">
              <v:imagedata r:id="rId67" o:title=""/>
            </v:shape>
            <v:shape style="position:absolute;left:226;top:7734;width:124;height:1255" type="#_x0000_t75" id="docshape106" stroked="false">
              <v:imagedata r:id="rId68" o:title=""/>
            </v:shape>
            <v:shape style="position:absolute;left:1522;top:7405;width:9381;height:4074" type="#_x0000_t75" id="docshape107" stroked="false">
              <v:imagedata r:id="rId69" o:title=""/>
            </v:shape>
            <v:shape style="position:absolute;left:123;top:11849;width:288;height:1152" type="#_x0000_t75" id="docshape108" stroked="false">
              <v:imagedata r:id="rId70" o:title=""/>
            </v:shape>
            <v:line style="position:absolute" from="5575,10965" to="6459,10965" stroked="true" strokeweight="1.0286pt" strokecolor="#404040">
              <v:stroke dashstyle="solid"/>
            </v:line>
            <w10:wrap type="none"/>
          </v:group>
        </w:pict>
      </w: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spacing w:before="3"/>
        <w:rPr>
          <w:rFonts w:ascii="Trebuchet MS"/>
          <w:sz w:val="20"/>
        </w:rPr>
      </w:pPr>
    </w:p>
    <w:p>
      <w:pPr>
        <w:spacing w:line="254" w:lineRule="auto" w:before="109"/>
        <w:ind w:left="1522" w:right="5148" w:firstLine="20"/>
        <w:jc w:val="left"/>
        <w:rPr>
          <w:rFonts w:ascii="Verdana"/>
          <w:sz w:val="20"/>
        </w:rPr>
      </w:pPr>
      <w:r>
        <w:rPr/>
        <w:pict>
          <v:shape style="position:absolute;margin-left:4.63pt;margin-top:-19.036289pt;width:13.4pt;height:70.75pt;mso-position-horizontal-relative:page;mso-position-vertical-relative:paragraph;z-index:-17424384" type="#_x0000_t202" id="docshape109" filled="false" stroked="false">
            <v:textbox inset="0,0,0,0">
              <w:txbxContent>
                <w:p>
                  <w:pPr>
                    <w:spacing w:before="48"/>
                    <w:ind w:left="0" w:right="0" w:firstLine="0"/>
                    <w:jc w:val="left"/>
                    <w:rPr>
                      <w:rFonts w:ascii="Bahnschrift Condensed"/>
                      <w:sz w:val="105"/>
                    </w:rPr>
                  </w:pPr>
                  <w:r>
                    <w:rPr>
                      <w:rFonts w:ascii="Bahnschrift Condensed"/>
                      <w:color w:val="B8B8B8"/>
                      <w:w w:val="100"/>
                      <w:sz w:val="105"/>
                    </w:rPr>
                    <w:t>}</w:t>
                  </w:r>
                </w:p>
              </w:txbxContent>
            </v:textbox>
            <w10:wrap type="none"/>
          </v:shape>
        </w:pict>
      </w:r>
      <w:r>
        <w:rPr/>
        <w:pict>
          <v:shape style="position:absolute;margin-left:6.69pt;margin-top:31.063711pt;width:9.25pt;height:45.8pt;mso-position-horizontal-relative:page;mso-position-vertical-relative:paragraph;z-index:-17423872" type="#_x0000_t202" id="docshape110" filled="false" stroked="false">
            <v:textbox inset="0,0,0,0">
              <w:txbxContent>
                <w:p>
                  <w:pPr>
                    <w:spacing w:before="72"/>
                    <w:ind w:left="0" w:right="0" w:firstLine="0"/>
                    <w:jc w:val="left"/>
                    <w:rPr>
                      <w:rFonts w:ascii="Times New Roman"/>
                      <w:sz w:val="68"/>
                    </w:rPr>
                  </w:pPr>
                  <w:r>
                    <w:rPr>
                      <w:rFonts w:ascii="Times New Roman"/>
                      <w:color w:val="B6B6B6"/>
                      <w:w w:val="97"/>
                      <w:sz w:val="68"/>
                    </w:rPr>
                    <w:t>\</w:t>
                  </w:r>
                </w:p>
              </w:txbxContent>
            </v:textbox>
            <w10:wrap type="none"/>
          </v:shape>
        </w:pict>
      </w:r>
      <w:r>
        <w:rPr>
          <w:rFonts w:ascii="Verdana"/>
          <w:color w:val="292929"/>
          <w:spacing w:val="16"/>
          <w:sz w:val="20"/>
        </w:rPr>
        <w:t>Figure</w:t>
      </w:r>
      <w:r>
        <w:rPr>
          <w:rFonts w:ascii="Verdana"/>
          <w:color w:val="292929"/>
          <w:spacing w:val="2"/>
          <w:sz w:val="20"/>
        </w:rPr>
        <w:t> </w:t>
      </w:r>
      <w:r>
        <w:rPr>
          <w:rFonts w:ascii="Verdana"/>
          <w:color w:val="292929"/>
          <w:sz w:val="20"/>
        </w:rPr>
        <w:t>3.4</w:t>
      </w:r>
      <w:r>
        <w:rPr>
          <w:rFonts w:ascii="Verdana"/>
          <w:color w:val="292929"/>
          <w:spacing w:val="-17"/>
          <w:sz w:val="20"/>
        </w:rPr>
        <w:t> </w:t>
      </w:r>
      <w:r>
        <w:rPr>
          <w:rFonts w:ascii="Verdana"/>
          <w:color w:val="292929"/>
          <w:spacing w:val="15"/>
          <w:sz w:val="20"/>
        </w:rPr>
        <w:t>FuG</w:t>
      </w:r>
      <w:r>
        <w:rPr>
          <w:rFonts w:ascii="Verdana"/>
          <w:color w:val="292929"/>
          <w:spacing w:val="-11"/>
          <w:sz w:val="20"/>
        </w:rPr>
        <w:t> </w:t>
      </w:r>
      <w:r>
        <w:rPr>
          <w:rFonts w:ascii="Verdana"/>
          <w:color w:val="292929"/>
          <w:spacing w:val="16"/>
          <w:sz w:val="20"/>
        </w:rPr>
        <w:t>16</w:t>
      </w:r>
      <w:r>
        <w:rPr>
          <w:rFonts w:ascii="Verdana"/>
          <w:color w:val="292929"/>
          <w:spacing w:val="-3"/>
          <w:sz w:val="20"/>
        </w:rPr>
        <w:t> </w:t>
      </w:r>
      <w:r>
        <w:rPr>
          <w:rFonts w:ascii="Verdana"/>
          <w:color w:val="292929"/>
          <w:sz w:val="20"/>
        </w:rPr>
        <w:t>or</w:t>
      </w:r>
      <w:r>
        <w:rPr>
          <w:rFonts w:ascii="Verdana"/>
          <w:color w:val="292929"/>
          <w:spacing w:val="-18"/>
          <w:sz w:val="20"/>
        </w:rPr>
        <w:t> </w:t>
      </w:r>
      <w:r>
        <w:rPr>
          <w:rFonts w:ascii="Verdana"/>
          <w:color w:val="292929"/>
          <w:sz w:val="20"/>
        </w:rPr>
        <w:t>FuG</w:t>
      </w:r>
      <w:r>
        <w:rPr>
          <w:rFonts w:ascii="Verdana"/>
          <w:color w:val="292929"/>
          <w:spacing w:val="-18"/>
          <w:sz w:val="20"/>
        </w:rPr>
        <w:t> </w:t>
      </w:r>
      <w:r>
        <w:rPr>
          <w:rFonts w:ascii="Verdana"/>
          <w:color w:val="292929"/>
          <w:spacing w:val="16"/>
          <w:sz w:val="20"/>
        </w:rPr>
        <w:t>17</w:t>
      </w:r>
      <w:r>
        <w:rPr>
          <w:rFonts w:ascii="Verdana"/>
          <w:color w:val="292929"/>
          <w:spacing w:val="10"/>
          <w:sz w:val="20"/>
        </w:rPr>
        <w:t> </w:t>
      </w:r>
      <w:r>
        <w:rPr>
          <w:rFonts w:ascii="Verdana"/>
          <w:color w:val="292929"/>
          <w:sz w:val="20"/>
        </w:rPr>
        <w:t>transmitter with the</w:t>
      </w:r>
      <w:r>
        <w:rPr>
          <w:rFonts w:ascii="Verdana"/>
          <w:color w:val="292929"/>
          <w:spacing w:val="-26"/>
          <w:sz w:val="20"/>
        </w:rPr>
        <w:t> </w:t>
      </w:r>
      <w:r>
        <w:rPr>
          <w:rFonts w:ascii="Verdana"/>
          <w:color w:val="292929"/>
          <w:sz w:val="20"/>
        </w:rPr>
        <w:t>two</w:t>
      </w:r>
      <w:r>
        <w:rPr>
          <w:rFonts w:ascii="Verdana"/>
          <w:color w:val="292929"/>
          <w:spacing w:val="-26"/>
          <w:sz w:val="20"/>
        </w:rPr>
        <w:t> </w:t>
      </w:r>
      <w:r>
        <w:rPr>
          <w:rFonts w:ascii="Verdana"/>
          <w:color w:val="292929"/>
          <w:sz w:val="20"/>
        </w:rPr>
        <w:t>tubes</w:t>
      </w:r>
      <w:r>
        <w:rPr>
          <w:rFonts w:ascii="Verdana"/>
          <w:color w:val="292929"/>
          <w:spacing w:val="-9"/>
          <w:sz w:val="20"/>
        </w:rPr>
        <w:t> </w:t>
      </w:r>
      <w:r>
        <w:rPr>
          <w:rFonts w:ascii="Verdana"/>
          <w:color w:val="292929"/>
          <w:sz w:val="20"/>
        </w:rPr>
        <w:t>R L</w:t>
      </w:r>
      <w:r>
        <w:rPr>
          <w:rFonts w:ascii="Verdana"/>
          <w:color w:val="292929"/>
          <w:spacing w:val="-19"/>
          <w:sz w:val="20"/>
        </w:rPr>
        <w:t> </w:t>
      </w:r>
      <w:r>
        <w:rPr>
          <w:rFonts w:ascii="Verdana"/>
          <w:color w:val="292929"/>
          <w:spacing w:val="20"/>
          <w:sz w:val="20"/>
        </w:rPr>
        <w:t>12</w:t>
      </w:r>
      <w:r>
        <w:rPr>
          <w:rFonts w:ascii="Verdana"/>
          <w:color w:val="292929"/>
          <w:spacing w:val="40"/>
          <w:sz w:val="20"/>
        </w:rPr>
        <w:t> </w:t>
      </w:r>
      <w:r>
        <w:rPr>
          <w:rFonts w:ascii="Verdana"/>
          <w:color w:val="292929"/>
          <w:sz w:val="20"/>
        </w:rPr>
        <w:t>P </w:t>
      </w:r>
      <w:r>
        <w:rPr>
          <w:rFonts w:ascii="Verdana"/>
          <w:color w:val="292929"/>
          <w:spacing w:val="13"/>
          <w:sz w:val="20"/>
        </w:rPr>
        <w:t>35. </w:t>
      </w:r>
    </w:p>
    <w:p>
      <w:pPr>
        <w:spacing w:line="254" w:lineRule="auto" w:before="123"/>
        <w:ind w:left="1522" w:right="4812" w:firstLine="20"/>
        <w:jc w:val="left"/>
        <w:rPr>
          <w:rFonts w:ascii="Verdana"/>
          <w:sz w:val="20"/>
        </w:rPr>
      </w:pPr>
      <w:r>
        <w:rPr>
          <w:rFonts w:ascii="Verdana"/>
          <w:color w:val="1B1B1B"/>
          <w:spacing w:val="-4"/>
          <w:sz w:val="20"/>
        </w:rPr>
        <w:t>The</w:t>
      </w:r>
      <w:r>
        <w:rPr>
          <w:rFonts w:ascii="Verdana"/>
          <w:color w:val="1B1B1B"/>
          <w:spacing w:val="-14"/>
          <w:sz w:val="20"/>
        </w:rPr>
        <w:t> </w:t>
      </w:r>
      <w:r>
        <w:rPr>
          <w:rFonts w:ascii="Verdana"/>
          <w:color w:val="1B1B1B"/>
          <w:spacing w:val="-4"/>
          <w:sz w:val="20"/>
        </w:rPr>
        <w:t>transm</w:t>
      </w:r>
      <w:r>
        <w:rPr>
          <w:rFonts w:ascii="Verdana"/>
          <w:color w:val="1B1B1B"/>
          <w:spacing w:val="-50"/>
          <w:sz w:val="20"/>
        </w:rPr>
        <w:t> </w:t>
      </w:r>
      <w:r>
        <w:rPr>
          <w:rFonts w:ascii="Verdana"/>
          <w:color w:val="1B1B1B"/>
          <w:spacing w:val="-4"/>
          <w:sz w:val="20"/>
        </w:rPr>
        <w:t>itter</w:t>
      </w:r>
      <w:r>
        <w:rPr>
          <w:rFonts w:ascii="Verdana"/>
          <w:color w:val="1B1B1B"/>
          <w:spacing w:val="-14"/>
          <w:sz w:val="20"/>
        </w:rPr>
        <w:t> </w:t>
      </w:r>
      <w:r>
        <w:rPr>
          <w:rFonts w:ascii="Verdana"/>
          <w:color w:val="1B1B1B"/>
          <w:spacing w:val="-4"/>
          <w:sz w:val="20"/>
        </w:rPr>
        <w:t>resonant</w:t>
      </w:r>
      <w:r>
        <w:rPr>
          <w:rFonts w:ascii="Verdana"/>
          <w:color w:val="1B1B1B"/>
          <w:spacing w:val="-13"/>
          <w:sz w:val="20"/>
        </w:rPr>
        <w:t> </w:t>
      </w:r>
      <w:r>
        <w:rPr>
          <w:rFonts w:ascii="Verdana"/>
          <w:color w:val="1B1B1B"/>
          <w:spacing w:val="-4"/>
          <w:sz w:val="20"/>
        </w:rPr>
        <w:t>circuits</w:t>
      </w:r>
      <w:r>
        <w:rPr>
          <w:rFonts w:ascii="Verdana"/>
          <w:color w:val="1B1B1B"/>
          <w:spacing w:val="-14"/>
          <w:sz w:val="20"/>
        </w:rPr>
        <w:t> </w:t>
      </w:r>
      <w:r>
        <w:rPr>
          <w:rFonts w:ascii="Verdana"/>
          <w:color w:val="1B1B1B"/>
          <w:spacing w:val="-4"/>
          <w:sz w:val="20"/>
        </w:rPr>
        <w:t>a</w:t>
      </w:r>
      <w:r>
        <w:rPr>
          <w:rFonts w:ascii="Verdana"/>
          <w:color w:val="1B1B1B"/>
          <w:spacing w:val="-30"/>
          <w:sz w:val="20"/>
        </w:rPr>
        <w:t> </w:t>
      </w:r>
      <w:r>
        <w:rPr>
          <w:rFonts w:ascii="Verdana"/>
          <w:color w:val="1B1B1B"/>
          <w:spacing w:val="-4"/>
          <w:sz w:val="20"/>
        </w:rPr>
        <w:t>re located</w:t>
      </w:r>
      <w:r>
        <w:rPr>
          <w:rFonts w:ascii="Verdana"/>
          <w:color w:val="1B1B1B"/>
          <w:spacing w:val="-10"/>
          <w:sz w:val="20"/>
        </w:rPr>
        <w:t> </w:t>
      </w:r>
      <w:r>
        <w:rPr>
          <w:rFonts w:ascii="Verdana"/>
          <w:color w:val="1B1B1B"/>
          <w:spacing w:val="-4"/>
          <w:sz w:val="20"/>
        </w:rPr>
        <w:t>in </w:t>
      </w:r>
      <w:r>
        <w:rPr>
          <w:rFonts w:ascii="Verdana"/>
          <w:color w:val="1B1B1B"/>
          <w:sz w:val="20"/>
        </w:rPr>
        <w:t>the</w:t>
      </w:r>
      <w:r>
        <w:rPr>
          <w:rFonts w:ascii="Verdana"/>
          <w:color w:val="1B1B1B"/>
          <w:spacing w:val="-18"/>
          <w:sz w:val="20"/>
        </w:rPr>
        <w:t> </w:t>
      </w:r>
      <w:r>
        <w:rPr>
          <w:rFonts w:ascii="Verdana"/>
          <w:color w:val="1B1B1B"/>
          <w:sz w:val="20"/>
        </w:rPr>
        <w:t>cham</w:t>
      </w:r>
      <w:r>
        <w:rPr>
          <w:rFonts w:ascii="Verdana"/>
          <w:color w:val="1B1B1B"/>
          <w:spacing w:val="-50"/>
          <w:sz w:val="20"/>
        </w:rPr>
        <w:t> </w:t>
      </w:r>
      <w:r>
        <w:rPr>
          <w:rFonts w:ascii="Verdana"/>
          <w:color w:val="1B1B1B"/>
          <w:sz w:val="20"/>
        </w:rPr>
        <w:t>bers</w:t>
      </w:r>
      <w:r>
        <w:rPr>
          <w:rFonts w:ascii="Verdana"/>
          <w:color w:val="1B1B1B"/>
          <w:spacing w:val="-12"/>
          <w:sz w:val="20"/>
        </w:rPr>
        <w:t> </w:t>
      </w:r>
      <w:r>
        <w:rPr>
          <w:rFonts w:ascii="Verdana"/>
          <w:color w:val="1B1B1B"/>
          <w:sz w:val="20"/>
        </w:rPr>
        <w:t>below</w:t>
      </w:r>
      <w:r>
        <w:rPr>
          <w:rFonts w:ascii="Verdana"/>
          <w:color w:val="1B1B1B"/>
          <w:spacing w:val="-18"/>
          <w:sz w:val="20"/>
        </w:rPr>
        <w:t> </w:t>
      </w:r>
      <w:r>
        <w:rPr>
          <w:rFonts w:ascii="Verdana"/>
          <w:color w:val="1B1B1B"/>
          <w:sz w:val="20"/>
        </w:rPr>
        <w:t>the</w:t>
      </w:r>
      <w:r>
        <w:rPr>
          <w:rFonts w:ascii="Verdana"/>
          <w:color w:val="1B1B1B"/>
          <w:spacing w:val="-10"/>
          <w:sz w:val="20"/>
        </w:rPr>
        <w:t> </w:t>
      </w:r>
      <w:r>
        <w:rPr>
          <w:rFonts w:ascii="Verdana"/>
          <w:color w:val="1B1B1B"/>
          <w:sz w:val="20"/>
        </w:rPr>
        <w:t>tu</w:t>
      </w:r>
      <w:r>
        <w:rPr>
          <w:rFonts w:ascii="Verdana"/>
          <w:color w:val="1B1B1B"/>
          <w:spacing w:val="-24"/>
          <w:sz w:val="20"/>
        </w:rPr>
        <w:t> </w:t>
      </w:r>
      <w:r>
        <w:rPr>
          <w:rFonts w:ascii="Verdana"/>
          <w:color w:val="1B1B1B"/>
          <w:spacing w:val="17"/>
          <w:sz w:val="20"/>
        </w:rPr>
        <w:t>bes.</w:t>
      </w:r>
    </w:p>
    <w:p>
      <w:pPr>
        <w:pStyle w:val="Heading2"/>
        <w:ind w:left="205"/>
      </w:pPr>
      <w:r>
        <w:rPr>
          <w:color w:val="B6B6B6"/>
          <w:w w:val="24"/>
        </w:rPr>
        <w:t>1</w:t>
      </w:r>
    </w:p>
    <w:p>
      <w:pPr>
        <w:pStyle w:val="BodyText"/>
        <w:rPr>
          <w:rFonts w:ascii="Times New Roman"/>
          <w:sz w:val="20"/>
        </w:rPr>
      </w:pPr>
    </w:p>
    <w:p>
      <w:pPr>
        <w:pStyle w:val="BodyText"/>
        <w:spacing w:before="2"/>
        <w:rPr>
          <w:rFonts w:ascii="Times New Roman"/>
          <w:sz w:val="19"/>
        </w:rPr>
      </w:pPr>
    </w:p>
    <w:p>
      <w:pPr>
        <w:spacing w:before="124"/>
        <w:ind w:left="0" w:right="1922" w:firstLine="0"/>
        <w:jc w:val="right"/>
        <w:rPr>
          <w:rFonts w:ascii="Gill Sans MT"/>
          <w:sz w:val="22"/>
        </w:rPr>
      </w:pPr>
      <w:r>
        <w:rPr>
          <w:rFonts w:ascii="Gill Sans MT"/>
          <w:color w:val="0E0E0E"/>
          <w:spacing w:val="-2"/>
          <w:sz w:val="22"/>
        </w:rPr>
        <w:t>Hfamplifiersu</w:t>
      </w:r>
    </w:p>
    <w:p>
      <w:pPr>
        <w:pStyle w:val="BodyText"/>
        <w:rPr>
          <w:rFonts w:ascii="Gill Sans MT"/>
          <w:sz w:val="20"/>
        </w:rPr>
      </w:pPr>
    </w:p>
    <w:p>
      <w:pPr>
        <w:pStyle w:val="BodyText"/>
        <w:rPr>
          <w:rFonts w:ascii="Gill Sans MT"/>
          <w:sz w:val="20"/>
        </w:rPr>
      </w:pPr>
    </w:p>
    <w:p>
      <w:pPr>
        <w:pStyle w:val="BodyText"/>
        <w:rPr>
          <w:rFonts w:ascii="Gill Sans MT"/>
          <w:sz w:val="20"/>
        </w:rPr>
      </w:pPr>
    </w:p>
    <w:p>
      <w:pPr>
        <w:pStyle w:val="BodyText"/>
        <w:rPr>
          <w:rFonts w:ascii="Gill Sans MT"/>
          <w:sz w:val="20"/>
        </w:rPr>
      </w:pPr>
    </w:p>
    <w:p>
      <w:pPr>
        <w:pStyle w:val="BodyText"/>
        <w:rPr>
          <w:rFonts w:ascii="Gill Sans MT"/>
          <w:sz w:val="20"/>
        </w:rPr>
      </w:pPr>
    </w:p>
    <w:p>
      <w:pPr>
        <w:pStyle w:val="BodyText"/>
        <w:rPr>
          <w:rFonts w:ascii="Gill Sans MT"/>
          <w:sz w:val="20"/>
        </w:rPr>
      </w:pPr>
    </w:p>
    <w:p>
      <w:pPr>
        <w:pStyle w:val="BodyText"/>
        <w:rPr>
          <w:rFonts w:ascii="Gill Sans MT"/>
          <w:sz w:val="20"/>
        </w:rPr>
      </w:pPr>
    </w:p>
    <w:p>
      <w:pPr>
        <w:pStyle w:val="BodyText"/>
        <w:rPr>
          <w:rFonts w:ascii="Gill Sans MT"/>
          <w:sz w:val="40"/>
        </w:rPr>
      </w:pPr>
    </w:p>
    <w:p>
      <w:pPr>
        <w:spacing w:before="0"/>
        <w:ind w:left="3941" w:right="5108" w:firstLine="0"/>
        <w:jc w:val="center"/>
        <w:rPr>
          <w:rFonts w:ascii="Agency FB"/>
          <w:sz w:val="26"/>
        </w:rPr>
      </w:pPr>
      <w:r>
        <w:rPr/>
        <w:pict>
          <v:shape style="position:absolute;margin-left:6.69pt;margin-top:-10.179458pt;width:7.75pt;height:40.450pt;mso-position-horizontal-relative:page;mso-position-vertical-relative:paragraph;z-index:15748096" type="#_x0000_t202" id="docshape111" filled="false" stroked="false">
            <v:textbox inset="0,0,0,0">
              <w:txbxContent>
                <w:p>
                  <w:pPr>
                    <w:spacing w:before="22"/>
                    <w:ind w:left="0" w:right="0" w:firstLine="0"/>
                    <w:jc w:val="left"/>
                    <w:rPr>
                      <w:rFonts w:ascii="Gill Sans Nova Light"/>
                      <w:b w:val="0"/>
                      <w:sz w:val="60"/>
                    </w:rPr>
                  </w:pPr>
                  <w:r>
                    <w:rPr>
                      <w:rFonts w:ascii="Gill Sans Nova Light"/>
                      <w:b w:val="0"/>
                      <w:color w:val="A7A7A7"/>
                      <w:w w:val="98"/>
                      <w:sz w:val="60"/>
                    </w:rPr>
                    <w:t>\</w:t>
                  </w:r>
                </w:p>
              </w:txbxContent>
            </v:textbox>
            <w10:wrap type="none"/>
          </v:shape>
        </w:pict>
      </w:r>
      <w:r>
        <w:rPr>
          <w:rFonts w:ascii="Agency FB"/>
          <w:color w:val="9C9C9C"/>
          <w:spacing w:val="-2"/>
          <w:sz w:val="26"/>
        </w:rPr>
        <w:t>.</w:t>
      </w:r>
      <w:r>
        <w:rPr>
          <w:rFonts w:ascii="Agency FB"/>
          <w:color w:val="202020"/>
          <w:spacing w:val="-2"/>
          <w:sz w:val="26"/>
        </w:rPr>
        <w:t>.,..</w:t>
      </w:r>
    </w:p>
    <w:p>
      <w:pPr>
        <w:spacing w:before="42"/>
        <w:ind w:left="4763" w:right="4287" w:firstLine="0"/>
        <w:jc w:val="center"/>
        <w:rPr>
          <w:rFonts w:ascii="Cambria"/>
          <w:b/>
          <w:sz w:val="14"/>
        </w:rPr>
      </w:pPr>
      <w:r>
        <w:rPr>
          <w:rFonts w:ascii="Cambria"/>
          <w:b/>
          <w:color w:val="585858"/>
          <w:spacing w:val="-5"/>
          <w:sz w:val="14"/>
        </w:rPr>
        <w:t>W2</w:t>
      </w:r>
    </w:p>
    <w:p>
      <w:pPr>
        <w:pStyle w:val="BodyText"/>
        <w:spacing w:before="3"/>
        <w:rPr>
          <w:rFonts w:ascii="Cambria"/>
          <w:b/>
          <w:sz w:val="24"/>
        </w:rPr>
      </w:pPr>
    </w:p>
    <w:p>
      <w:pPr>
        <w:spacing w:before="94"/>
        <w:ind w:left="0" w:right="1846" w:firstLine="0"/>
        <w:jc w:val="right"/>
        <w:rPr>
          <w:rFonts w:ascii="Gadugi"/>
          <w:sz w:val="24"/>
        </w:rPr>
      </w:pPr>
      <w:r>
        <w:rPr>
          <w:rFonts w:ascii="Gadugi"/>
          <w:color w:val="171717"/>
          <w:w w:val="100"/>
          <w:sz w:val="24"/>
        </w:rPr>
        <w:t>+</w:t>
      </w:r>
    </w:p>
    <w:p>
      <w:pPr>
        <w:pStyle w:val="BodyText"/>
        <w:spacing w:before="5"/>
        <w:rPr>
          <w:rFonts w:ascii="Gadugi"/>
          <w:sz w:val="31"/>
        </w:rPr>
      </w:pPr>
    </w:p>
    <w:p>
      <w:pPr>
        <w:spacing w:before="0"/>
        <w:ind w:left="1532" w:right="0" w:firstLine="0"/>
        <w:jc w:val="both"/>
        <w:rPr>
          <w:rFonts w:ascii="Verdana"/>
          <w:sz w:val="20"/>
        </w:rPr>
      </w:pPr>
      <w:r>
        <w:rPr>
          <w:rFonts w:ascii="Verdana"/>
          <w:color w:val="131313"/>
          <w:w w:val="90"/>
          <w:sz w:val="20"/>
        </w:rPr>
        <w:t>Figure</w:t>
      </w:r>
      <w:r>
        <w:rPr>
          <w:rFonts w:ascii="Verdana"/>
          <w:color w:val="131313"/>
          <w:spacing w:val="29"/>
          <w:sz w:val="20"/>
        </w:rPr>
        <w:t> </w:t>
      </w:r>
      <w:r>
        <w:rPr>
          <w:rFonts w:ascii="Verdana"/>
          <w:color w:val="131313"/>
          <w:w w:val="90"/>
          <w:sz w:val="20"/>
        </w:rPr>
        <w:t>3.</w:t>
      </w:r>
      <w:r>
        <w:rPr>
          <w:rFonts w:ascii="Verdana"/>
          <w:color w:val="131313"/>
          <w:spacing w:val="-23"/>
          <w:w w:val="90"/>
          <w:sz w:val="20"/>
        </w:rPr>
        <w:t> </w:t>
      </w:r>
      <w:r>
        <w:rPr>
          <w:rFonts w:ascii="Verdana"/>
          <w:color w:val="131313"/>
          <w:w w:val="90"/>
          <w:sz w:val="20"/>
        </w:rPr>
        <w:t>5</w:t>
      </w:r>
      <w:r>
        <w:rPr>
          <w:rFonts w:ascii="Verdana"/>
          <w:color w:val="131313"/>
          <w:spacing w:val="12"/>
          <w:sz w:val="20"/>
        </w:rPr>
        <w:t> </w:t>
      </w:r>
      <w:r>
        <w:rPr>
          <w:rFonts w:ascii="Verdana"/>
          <w:color w:val="131313"/>
          <w:w w:val="90"/>
          <w:sz w:val="20"/>
        </w:rPr>
        <w:t>Principle</w:t>
      </w:r>
      <w:r>
        <w:rPr>
          <w:rFonts w:ascii="Verdana"/>
          <w:color w:val="131313"/>
          <w:sz w:val="20"/>
        </w:rPr>
        <w:t> </w:t>
      </w:r>
      <w:r>
        <w:rPr>
          <w:rFonts w:ascii="Verdana"/>
          <w:color w:val="131313"/>
          <w:w w:val="90"/>
          <w:sz w:val="20"/>
        </w:rPr>
        <w:t>switching</w:t>
      </w:r>
      <w:r>
        <w:rPr>
          <w:rFonts w:ascii="Verdana"/>
          <w:color w:val="131313"/>
          <w:spacing w:val="1"/>
          <w:sz w:val="20"/>
        </w:rPr>
        <w:t> </w:t>
      </w:r>
      <w:r>
        <w:rPr>
          <w:rFonts w:ascii="Verdana"/>
          <w:color w:val="131313"/>
          <w:w w:val="90"/>
          <w:sz w:val="20"/>
        </w:rPr>
        <w:t>of</w:t>
      </w:r>
      <w:r>
        <w:rPr>
          <w:rFonts w:ascii="Verdana"/>
          <w:color w:val="131313"/>
          <w:spacing w:val="5"/>
          <w:sz w:val="20"/>
        </w:rPr>
        <w:t> </w:t>
      </w:r>
      <w:r>
        <w:rPr>
          <w:rFonts w:ascii="Verdana"/>
          <w:color w:val="131313"/>
          <w:w w:val="90"/>
          <w:sz w:val="20"/>
        </w:rPr>
        <w:t>the</w:t>
      </w:r>
      <w:r>
        <w:rPr>
          <w:rFonts w:ascii="Verdana"/>
          <w:color w:val="131313"/>
          <w:spacing w:val="-28"/>
          <w:w w:val="90"/>
          <w:sz w:val="20"/>
        </w:rPr>
        <w:t> </w:t>
      </w:r>
      <w:r>
        <w:rPr>
          <w:rFonts w:ascii="Verdana"/>
          <w:color w:val="131313"/>
          <w:w w:val="90"/>
          <w:sz w:val="20"/>
        </w:rPr>
        <w:t>transmitter</w:t>
      </w:r>
      <w:r>
        <w:rPr>
          <w:rFonts w:ascii="Verdana"/>
          <w:color w:val="131313"/>
          <w:spacing w:val="-12"/>
          <w:w w:val="90"/>
          <w:sz w:val="20"/>
        </w:rPr>
        <w:t> </w:t>
      </w:r>
      <w:r>
        <w:rPr>
          <w:rFonts w:ascii="Verdana"/>
          <w:color w:val="131313"/>
          <w:w w:val="90"/>
          <w:sz w:val="20"/>
        </w:rPr>
        <w:t>of</w:t>
      </w:r>
      <w:r>
        <w:rPr>
          <w:rFonts w:ascii="Verdana"/>
          <w:color w:val="131313"/>
          <w:spacing w:val="-10"/>
          <w:w w:val="90"/>
          <w:sz w:val="20"/>
        </w:rPr>
        <w:t> </w:t>
      </w:r>
      <w:r>
        <w:rPr>
          <w:rFonts w:ascii="Verdana"/>
          <w:color w:val="131313"/>
          <w:w w:val="90"/>
          <w:sz w:val="20"/>
        </w:rPr>
        <w:t>FuG</w:t>
      </w:r>
      <w:r>
        <w:rPr>
          <w:rFonts w:ascii="Verdana"/>
          <w:color w:val="131313"/>
          <w:spacing w:val="3"/>
          <w:sz w:val="20"/>
        </w:rPr>
        <w:t> </w:t>
      </w:r>
      <w:r>
        <w:rPr>
          <w:rFonts w:ascii="Verdana"/>
          <w:color w:val="131313"/>
          <w:spacing w:val="10"/>
          <w:w w:val="90"/>
          <w:sz w:val="20"/>
        </w:rPr>
        <w:t>16</w:t>
      </w:r>
      <w:r>
        <w:rPr>
          <w:rFonts w:ascii="Verdana"/>
          <w:color w:val="131313"/>
          <w:spacing w:val="12"/>
          <w:sz w:val="20"/>
        </w:rPr>
        <w:t> </w:t>
      </w:r>
      <w:r>
        <w:rPr>
          <w:rFonts w:ascii="Verdana"/>
          <w:color w:val="131313"/>
          <w:spacing w:val="10"/>
          <w:w w:val="90"/>
          <w:sz w:val="20"/>
        </w:rPr>
        <w:t>and</w:t>
      </w:r>
      <w:r>
        <w:rPr>
          <w:rFonts w:ascii="Verdana"/>
          <w:color w:val="131313"/>
          <w:spacing w:val="24"/>
          <w:sz w:val="20"/>
        </w:rPr>
        <w:t> </w:t>
      </w:r>
      <w:r>
        <w:rPr>
          <w:rFonts w:ascii="Verdana"/>
          <w:color w:val="131313"/>
          <w:w w:val="90"/>
          <w:sz w:val="20"/>
        </w:rPr>
        <w:t>FuG</w:t>
      </w:r>
      <w:r>
        <w:rPr>
          <w:rFonts w:ascii="Verdana"/>
          <w:color w:val="131313"/>
          <w:spacing w:val="-7"/>
          <w:sz w:val="20"/>
        </w:rPr>
        <w:t> </w:t>
      </w:r>
      <w:r>
        <w:rPr>
          <w:rFonts w:ascii="Verdana"/>
          <w:color w:val="131313"/>
          <w:w w:val="90"/>
          <w:sz w:val="20"/>
        </w:rPr>
        <w:t>1</w:t>
      </w:r>
      <w:r>
        <w:rPr>
          <w:rFonts w:ascii="Verdana"/>
          <w:color w:val="131313"/>
          <w:spacing w:val="-12"/>
          <w:w w:val="90"/>
          <w:sz w:val="20"/>
        </w:rPr>
        <w:t> </w:t>
      </w:r>
      <w:r>
        <w:rPr>
          <w:rFonts w:ascii="Verdana"/>
          <w:color w:val="131313"/>
          <w:spacing w:val="5"/>
          <w:w w:val="90"/>
          <w:sz w:val="20"/>
        </w:rPr>
        <w:t>7.</w:t>
      </w:r>
    </w:p>
    <w:p>
      <w:pPr>
        <w:spacing w:line="242" w:lineRule="auto" w:before="42"/>
        <w:ind w:left="1501" w:right="117" w:firstLine="10"/>
        <w:jc w:val="both"/>
        <w:rPr>
          <w:rFonts w:ascii="Verdana"/>
          <w:sz w:val="20"/>
        </w:rPr>
      </w:pPr>
      <w:r>
        <w:rPr>
          <w:rFonts w:ascii="Verdana"/>
          <w:color w:val="252525"/>
          <w:spacing w:val="-4"/>
          <w:sz w:val="20"/>
        </w:rPr>
        <w:t>Oscillator</w:t>
      </w:r>
      <w:r>
        <w:rPr>
          <w:rFonts w:ascii="Verdana"/>
          <w:color w:val="252525"/>
          <w:spacing w:val="-14"/>
          <w:sz w:val="20"/>
        </w:rPr>
        <w:t> </w:t>
      </w:r>
      <w:r>
        <w:rPr>
          <w:rFonts w:ascii="Verdana"/>
          <w:color w:val="252525"/>
          <w:spacing w:val="-4"/>
          <w:sz w:val="20"/>
        </w:rPr>
        <w:t>in</w:t>
      </w:r>
      <w:r>
        <w:rPr>
          <w:rFonts w:ascii="Verdana"/>
          <w:color w:val="252525"/>
          <w:spacing w:val="-14"/>
          <w:sz w:val="20"/>
        </w:rPr>
        <w:t> </w:t>
      </w:r>
      <w:r>
        <w:rPr>
          <w:rFonts w:ascii="Verdana"/>
          <w:color w:val="252525"/>
          <w:spacing w:val="-4"/>
          <w:sz w:val="20"/>
        </w:rPr>
        <w:t>three-phase</w:t>
      </w:r>
      <w:r>
        <w:rPr>
          <w:rFonts w:ascii="Verdana"/>
          <w:color w:val="252525"/>
          <w:spacing w:val="-13"/>
          <w:sz w:val="20"/>
        </w:rPr>
        <w:t> </w:t>
      </w:r>
      <w:r>
        <w:rPr>
          <w:rFonts w:ascii="Verdana"/>
          <w:color w:val="252525"/>
          <w:spacing w:val="-4"/>
          <w:sz w:val="20"/>
        </w:rPr>
        <w:t>circuit</w:t>
      </w:r>
      <w:r>
        <w:rPr>
          <w:rFonts w:ascii="Verdana"/>
          <w:color w:val="252525"/>
          <w:spacing w:val="-14"/>
          <w:sz w:val="20"/>
        </w:rPr>
        <w:t> </w:t>
      </w:r>
      <w:r>
        <w:rPr>
          <w:rFonts w:ascii="Verdana"/>
          <w:color w:val="252525"/>
          <w:spacing w:val="-4"/>
          <w:sz w:val="20"/>
        </w:rPr>
        <w:t>with</w:t>
      </w:r>
      <w:r>
        <w:rPr>
          <w:rFonts w:ascii="Verdana"/>
          <w:color w:val="252525"/>
          <w:spacing w:val="-13"/>
          <w:sz w:val="20"/>
        </w:rPr>
        <w:t> </w:t>
      </w:r>
      <w:r>
        <w:rPr>
          <w:rFonts w:ascii="Verdana"/>
          <w:color w:val="252525"/>
          <w:spacing w:val="-4"/>
          <w:sz w:val="20"/>
        </w:rPr>
        <w:t>ground,</w:t>
      </w:r>
      <w:r>
        <w:rPr>
          <w:rFonts w:ascii="Verdana"/>
          <w:color w:val="252525"/>
          <w:spacing w:val="-14"/>
          <w:sz w:val="20"/>
        </w:rPr>
        <w:t> </w:t>
      </w:r>
      <w:r>
        <w:rPr>
          <w:rFonts w:ascii="Verdana"/>
          <w:color w:val="252525"/>
          <w:spacing w:val="-4"/>
          <w:sz w:val="20"/>
        </w:rPr>
        <w:t>cathode</w:t>
      </w:r>
      <w:r>
        <w:rPr>
          <w:rFonts w:ascii="Verdana"/>
          <w:color w:val="252525"/>
          <w:spacing w:val="-14"/>
          <w:sz w:val="20"/>
        </w:rPr>
        <w:t> </w:t>
      </w:r>
      <w:r>
        <w:rPr>
          <w:rFonts w:ascii="Verdana"/>
          <w:color w:val="252525"/>
          <w:spacing w:val="-4"/>
          <w:sz w:val="20"/>
        </w:rPr>
        <w:t>and</w:t>
      </w:r>
      <w:r>
        <w:rPr>
          <w:rFonts w:ascii="Verdana"/>
          <w:color w:val="252525"/>
          <w:spacing w:val="-13"/>
          <w:sz w:val="20"/>
        </w:rPr>
        <w:t> </w:t>
      </w:r>
      <w:r>
        <w:rPr>
          <w:rFonts w:ascii="Verdana"/>
          <w:color w:val="252525"/>
          <w:spacing w:val="-4"/>
          <w:sz w:val="20"/>
        </w:rPr>
        <w:t>grid</w:t>
      </w:r>
      <w:r>
        <w:rPr>
          <w:rFonts w:ascii="Verdana"/>
          <w:color w:val="252525"/>
          <w:spacing w:val="-14"/>
          <w:sz w:val="20"/>
        </w:rPr>
        <w:t> </w:t>
      </w:r>
      <w:r>
        <w:rPr>
          <w:rFonts w:ascii="Verdana"/>
          <w:color w:val="252525"/>
          <w:spacing w:val="-4"/>
          <w:sz w:val="20"/>
        </w:rPr>
        <w:t>of</w:t>
      </w:r>
      <w:r>
        <w:rPr>
          <w:rFonts w:ascii="Verdana"/>
          <w:color w:val="252525"/>
          <w:spacing w:val="-13"/>
          <w:sz w:val="20"/>
        </w:rPr>
        <w:t> </w:t>
      </w:r>
      <w:r>
        <w:rPr>
          <w:rFonts w:ascii="Verdana"/>
          <w:color w:val="252525"/>
          <w:spacing w:val="-4"/>
          <w:sz w:val="20"/>
        </w:rPr>
        <w:t>the</w:t>
      </w:r>
      <w:r>
        <w:rPr>
          <w:rFonts w:ascii="Verdana"/>
          <w:color w:val="252525"/>
          <w:spacing w:val="-14"/>
          <w:sz w:val="20"/>
        </w:rPr>
        <w:t> </w:t>
      </w:r>
      <w:r>
        <w:rPr>
          <w:rFonts w:ascii="Verdana"/>
          <w:color w:val="252525"/>
          <w:spacing w:val="-4"/>
          <w:sz w:val="20"/>
        </w:rPr>
        <w:t>first</w:t>
      </w:r>
      <w:r>
        <w:rPr>
          <w:rFonts w:ascii="Verdana"/>
          <w:color w:val="252525"/>
          <w:spacing w:val="-13"/>
          <w:sz w:val="20"/>
        </w:rPr>
        <w:t> </w:t>
      </w:r>
      <w:r>
        <w:rPr>
          <w:rFonts w:ascii="Agency FB"/>
          <w:color w:val="252525"/>
          <w:spacing w:val="-4"/>
          <w:sz w:val="26"/>
        </w:rPr>
        <w:t>tube.</w:t>
      </w:r>
      <w:r>
        <w:rPr>
          <w:rFonts w:ascii="Agency FB"/>
          <w:color w:val="252525"/>
          <w:spacing w:val="-9"/>
          <w:sz w:val="26"/>
        </w:rPr>
        <w:t> </w:t>
      </w:r>
      <w:r>
        <w:rPr>
          <w:rFonts w:ascii="Verdana"/>
          <w:color w:val="252525"/>
          <w:spacing w:val="-4"/>
          <w:sz w:val="20"/>
        </w:rPr>
        <w:t>Frequency</w:t>
      </w:r>
      <w:r>
        <w:rPr>
          <w:rFonts w:ascii="Verdana"/>
          <w:color w:val="252525"/>
          <w:spacing w:val="-14"/>
          <w:sz w:val="20"/>
        </w:rPr>
        <w:t> </w:t>
      </w:r>
      <w:r>
        <w:rPr>
          <w:rFonts w:ascii="Verdana"/>
          <w:color w:val="252525"/>
          <w:spacing w:val="-4"/>
          <w:sz w:val="20"/>
        </w:rPr>
        <w:t>doubled </w:t>
      </w:r>
      <w:r>
        <w:rPr>
          <w:rFonts w:ascii="Verdana"/>
          <w:color w:val="252525"/>
          <w:spacing w:val="-6"/>
          <w:sz w:val="20"/>
        </w:rPr>
        <w:t>in</w:t>
      </w:r>
      <w:r>
        <w:rPr>
          <w:rFonts w:ascii="Verdana"/>
          <w:color w:val="252525"/>
          <w:spacing w:val="-24"/>
          <w:sz w:val="20"/>
        </w:rPr>
        <w:t> </w:t>
      </w:r>
      <w:r>
        <w:rPr>
          <w:rFonts w:ascii="Verdana"/>
          <w:color w:val="252525"/>
          <w:spacing w:val="-6"/>
          <w:sz w:val="20"/>
        </w:rPr>
        <w:t>the</w:t>
      </w:r>
      <w:r>
        <w:rPr>
          <w:rFonts w:ascii="Verdana"/>
          <w:color w:val="252525"/>
          <w:spacing w:val="-24"/>
          <w:sz w:val="20"/>
        </w:rPr>
        <w:t> </w:t>
      </w:r>
      <w:r>
        <w:rPr>
          <w:rFonts w:ascii="Verdana"/>
          <w:color w:val="252525"/>
          <w:spacing w:val="-6"/>
          <w:sz w:val="20"/>
        </w:rPr>
        <w:t>anode</w:t>
      </w:r>
      <w:r>
        <w:rPr>
          <w:rFonts w:ascii="Verdana"/>
          <w:color w:val="252525"/>
          <w:spacing w:val="-14"/>
          <w:sz w:val="20"/>
        </w:rPr>
        <w:t> </w:t>
      </w:r>
      <w:r>
        <w:rPr>
          <w:rFonts w:ascii="Verdana"/>
          <w:color w:val="252525"/>
          <w:spacing w:val="-6"/>
          <w:sz w:val="20"/>
        </w:rPr>
        <w:t>circuit.</w:t>
      </w:r>
      <w:r>
        <w:rPr>
          <w:rFonts w:ascii="Verdana"/>
          <w:color w:val="252525"/>
          <w:spacing w:val="-12"/>
          <w:sz w:val="20"/>
        </w:rPr>
        <w:t> </w:t>
      </w:r>
      <w:r>
        <w:rPr>
          <w:rFonts w:ascii="Verdana"/>
          <w:color w:val="252525"/>
          <w:spacing w:val="-6"/>
          <w:sz w:val="20"/>
        </w:rPr>
        <w:t>Second</w:t>
      </w:r>
      <w:r>
        <w:rPr>
          <w:rFonts w:ascii="Verdana"/>
          <w:color w:val="252525"/>
          <w:spacing w:val="-12"/>
          <w:sz w:val="20"/>
        </w:rPr>
        <w:t> </w:t>
      </w:r>
      <w:r>
        <w:rPr>
          <w:rFonts w:ascii="Verdana"/>
          <w:color w:val="252525"/>
          <w:spacing w:val="-6"/>
          <w:sz w:val="20"/>
        </w:rPr>
        <w:t>tube</w:t>
      </w:r>
      <w:r>
        <w:rPr>
          <w:rFonts w:ascii="Verdana"/>
          <w:color w:val="252525"/>
          <w:spacing w:val="-19"/>
          <w:sz w:val="20"/>
        </w:rPr>
        <w:t> </w:t>
      </w:r>
      <w:r>
        <w:rPr>
          <w:rFonts w:ascii="Verdana"/>
          <w:color w:val="252525"/>
          <w:spacing w:val="-6"/>
          <w:sz w:val="20"/>
        </w:rPr>
        <w:t>is</w:t>
      </w:r>
      <w:r>
        <w:rPr>
          <w:rFonts w:ascii="Verdana"/>
          <w:color w:val="252525"/>
          <w:spacing w:val="-11"/>
          <w:sz w:val="20"/>
        </w:rPr>
        <w:t> </w:t>
      </w:r>
      <w:r>
        <w:rPr>
          <w:rFonts w:ascii="Verdana"/>
          <w:color w:val="252525"/>
          <w:spacing w:val="-6"/>
          <w:sz w:val="20"/>
        </w:rPr>
        <w:t>H</w:t>
      </w:r>
      <w:r>
        <w:rPr>
          <w:rFonts w:ascii="Verdana"/>
          <w:color w:val="252525"/>
          <w:spacing w:val="-12"/>
          <w:sz w:val="20"/>
        </w:rPr>
        <w:t> </w:t>
      </w:r>
      <w:r>
        <w:rPr>
          <w:rFonts w:ascii="Verdana"/>
          <w:color w:val="252525"/>
          <w:spacing w:val="-6"/>
          <w:sz w:val="20"/>
        </w:rPr>
        <w:t>F</w:t>
      </w:r>
      <w:r>
        <w:rPr>
          <w:rFonts w:ascii="Verdana"/>
          <w:color w:val="252525"/>
          <w:spacing w:val="-24"/>
          <w:sz w:val="20"/>
        </w:rPr>
        <w:t> </w:t>
      </w:r>
      <w:r>
        <w:rPr>
          <w:rFonts w:ascii="Verdana"/>
          <w:color w:val="252525"/>
          <w:spacing w:val="-6"/>
          <w:sz w:val="20"/>
        </w:rPr>
        <w:t>amplifier</w:t>
      </w:r>
      <w:r>
        <w:rPr>
          <w:rFonts w:ascii="Verdana"/>
          <w:color w:val="252525"/>
          <w:spacing w:val="-25"/>
          <w:sz w:val="20"/>
        </w:rPr>
        <w:t> </w:t>
      </w:r>
      <w:r>
        <w:rPr>
          <w:rFonts w:ascii="Verdana"/>
          <w:color w:val="252525"/>
          <w:spacing w:val="-6"/>
          <w:sz w:val="20"/>
        </w:rPr>
        <w:t>with</w:t>
      </w:r>
      <w:r>
        <w:rPr>
          <w:rFonts w:ascii="Verdana"/>
          <w:color w:val="252525"/>
          <w:spacing w:val="-11"/>
          <w:sz w:val="20"/>
        </w:rPr>
        <w:t> </w:t>
      </w:r>
      <w:r>
        <w:rPr>
          <w:rFonts w:ascii="Verdana"/>
          <w:color w:val="252525"/>
          <w:spacing w:val="-6"/>
          <w:sz w:val="20"/>
        </w:rPr>
        <w:t>grid</w:t>
      </w:r>
      <w:r>
        <w:rPr>
          <w:rFonts w:ascii="Verdana"/>
          <w:color w:val="252525"/>
          <w:spacing w:val="-12"/>
          <w:sz w:val="20"/>
        </w:rPr>
        <w:t> </w:t>
      </w:r>
      <w:r>
        <w:rPr>
          <w:rFonts w:ascii="Verdana"/>
          <w:color w:val="252525"/>
          <w:spacing w:val="-6"/>
          <w:sz w:val="20"/>
        </w:rPr>
        <w:t>volt:lge</w:t>
      </w:r>
      <w:r>
        <w:rPr>
          <w:rFonts w:ascii="Verdana"/>
          <w:color w:val="252525"/>
          <w:spacing w:val="-12"/>
          <w:sz w:val="20"/>
        </w:rPr>
        <w:t> </w:t>
      </w:r>
      <w:r>
        <w:rPr>
          <w:rFonts w:ascii="Verdana"/>
          <w:color w:val="252525"/>
          <w:spacing w:val="-6"/>
          <w:sz w:val="20"/>
        </w:rPr>
        <w:t>modula</w:t>
      </w:r>
      <w:r>
        <w:rPr>
          <w:rFonts w:ascii="Verdana"/>
          <w:color w:val="252525"/>
          <w:spacing w:val="-11"/>
          <w:sz w:val="20"/>
        </w:rPr>
        <w:t> </w:t>
      </w:r>
      <w:r>
        <w:rPr>
          <w:rFonts w:ascii="Verdana"/>
          <w:color w:val="252525"/>
          <w:spacing w:val="-6"/>
          <w:sz w:val="20"/>
        </w:rPr>
        <w:t>tion. </w:t>
      </w:r>
    </w:p>
    <w:p>
      <w:pPr>
        <w:pStyle w:val="BodyText"/>
        <w:rPr>
          <w:rFonts w:ascii="Verdana"/>
          <w:sz w:val="26"/>
        </w:rPr>
      </w:pPr>
    </w:p>
    <w:p>
      <w:pPr>
        <w:pStyle w:val="BodyText"/>
        <w:spacing w:before="11"/>
        <w:rPr>
          <w:rFonts w:ascii="Verdana"/>
          <w:sz w:val="24"/>
        </w:rPr>
      </w:pPr>
    </w:p>
    <w:p>
      <w:pPr>
        <w:pStyle w:val="BodyText"/>
        <w:spacing w:line="259" w:lineRule="auto"/>
        <w:ind w:left="1489" w:right="129" w:firstLine="33"/>
        <w:jc w:val="both"/>
      </w:pPr>
      <w:r>
        <w:rPr>
          <w:color w:val="1C1C1C"/>
        </w:rPr>
        <w:t>On</w:t>
      </w:r>
      <w:r>
        <w:rPr>
          <w:color w:val="1C1C1C"/>
          <w:spacing w:val="-18"/>
        </w:rPr>
        <w:t> </w:t>
      </w:r>
      <w:r>
        <w:rPr>
          <w:color w:val="1C1C1C"/>
        </w:rPr>
        <w:t>the</w:t>
      </w:r>
      <w:r>
        <w:rPr>
          <w:color w:val="1C1C1C"/>
          <w:spacing w:val="-17"/>
        </w:rPr>
        <w:t> </w:t>
      </w:r>
      <w:r>
        <w:rPr>
          <w:color w:val="1C1C1C"/>
        </w:rPr>
        <w:t>so-called</w:t>
      </w:r>
      <w:r>
        <w:rPr>
          <w:color w:val="1C1C1C"/>
          <w:spacing w:val="-18"/>
        </w:rPr>
        <w:t> </w:t>
      </w:r>
      <w:r>
        <w:rPr>
          <w:color w:val="1C1C1C"/>
        </w:rPr>
        <w:t>control</w:t>
      </w:r>
      <w:r>
        <w:rPr>
          <w:color w:val="1C1C1C"/>
          <w:spacing w:val="-17"/>
        </w:rPr>
        <w:t> </w:t>
      </w:r>
      <w:r>
        <w:rPr>
          <w:color w:val="1C1C1C"/>
        </w:rPr>
        <w:t>unit,</w:t>
      </w:r>
      <w:r>
        <w:rPr>
          <w:color w:val="1C1C1C"/>
          <w:spacing w:val="-17"/>
        </w:rPr>
        <w:t> </w:t>
      </w:r>
      <w:r>
        <w:rPr>
          <w:color w:val="1C1C1C"/>
        </w:rPr>
        <w:t>which</w:t>
      </w:r>
      <w:r>
        <w:rPr>
          <w:color w:val="1C1C1C"/>
          <w:spacing w:val="-18"/>
        </w:rPr>
        <w:t> </w:t>
      </w:r>
      <w:r>
        <w:rPr>
          <w:color w:val="1C1C1C"/>
        </w:rPr>
        <w:t>formed</w:t>
      </w:r>
      <w:r>
        <w:rPr>
          <w:color w:val="1C1C1C"/>
          <w:spacing w:val="-17"/>
        </w:rPr>
        <w:t> </w:t>
      </w:r>
      <w:r>
        <w:rPr>
          <w:color w:val="1C1C1C"/>
        </w:rPr>
        <w:t>the</w:t>
      </w:r>
      <w:r>
        <w:rPr>
          <w:color w:val="1C1C1C"/>
          <w:spacing w:val="-17"/>
        </w:rPr>
        <w:t> </w:t>
      </w:r>
      <w:r>
        <w:rPr>
          <w:color w:val="1C1C1C"/>
        </w:rPr>
        <w:t>central</w:t>
      </w:r>
      <w:r>
        <w:rPr>
          <w:color w:val="1C1C1C"/>
          <w:spacing w:val="-18"/>
        </w:rPr>
        <w:t> </w:t>
      </w:r>
      <w:r>
        <w:rPr>
          <w:color w:val="1C1C1C"/>
        </w:rPr>
        <w:t>part</w:t>
      </w:r>
      <w:r>
        <w:rPr>
          <w:color w:val="1C1C1C"/>
          <w:spacing w:val="-17"/>
        </w:rPr>
        <w:t> </w:t>
      </w:r>
      <w:r>
        <w:rPr>
          <w:color w:val="1C1C1C"/>
        </w:rPr>
        <w:t>of</w:t>
      </w:r>
      <w:r>
        <w:rPr>
          <w:color w:val="1C1C1C"/>
          <w:spacing w:val="-17"/>
        </w:rPr>
        <w:t> </w:t>
      </w:r>
      <w:r>
        <w:rPr>
          <w:color w:val="1C1C1C"/>
        </w:rPr>
        <w:t>the</w:t>
      </w:r>
      <w:r>
        <w:rPr>
          <w:color w:val="1C1C1C"/>
          <w:spacing w:val="-18"/>
        </w:rPr>
        <w:t> </w:t>
      </w:r>
      <w:r>
        <w:rPr>
          <w:color w:val="1C1C1C"/>
        </w:rPr>
        <w:t>unit</w:t>
      </w:r>
      <w:r>
        <w:rPr>
          <w:color w:val="1C1C1C"/>
          <w:spacing w:val="-17"/>
        </w:rPr>
        <w:t> </w:t>
      </w:r>
      <w:r>
        <w:rPr>
          <w:color w:val="1C1C1C"/>
        </w:rPr>
        <w:t>block,</w:t>
      </w:r>
      <w:r>
        <w:rPr>
          <w:color w:val="1C1C1C"/>
          <w:spacing w:val="-18"/>
        </w:rPr>
        <w:t> </w:t>
      </w:r>
      <w:r>
        <w:rPr>
          <w:color w:val="1C1C1C"/>
        </w:rPr>
        <w:t>there</w:t>
      </w:r>
      <w:r>
        <w:rPr>
          <w:color w:val="1C1C1C"/>
          <w:spacing w:val="-17"/>
        </w:rPr>
        <w:t> </w:t>
      </w:r>
      <w:r>
        <w:rPr>
          <w:color w:val="1C1C1C"/>
        </w:rPr>
        <w:t>was a "telephony" transmit button for tuning and testing purposes. A second transmit button was located in the pilot's grip area.</w:t>
      </w:r>
      <w:r>
        <w:rPr>
          <w:color w:val="1C1C1C"/>
          <w:spacing w:val="40"/>
        </w:rPr>
        <w:t> </w:t>
      </w:r>
      <w:r>
        <w:rPr>
          <w:color w:val="1C1C1C"/>
        </w:rPr>
        <w:t>Both buttons switched off the receiver, switched</w:t>
      </w:r>
      <w:r>
        <w:rPr>
          <w:color w:val="1C1C1C"/>
          <w:spacing w:val="-13"/>
        </w:rPr>
        <w:t> </w:t>
      </w:r>
      <w:r>
        <w:rPr>
          <w:color w:val="1C1C1C"/>
        </w:rPr>
        <w:t>on</w:t>
      </w:r>
      <w:r>
        <w:rPr>
          <w:color w:val="1C1C1C"/>
          <w:spacing w:val="-4"/>
        </w:rPr>
        <w:t> </w:t>
      </w:r>
      <w:r>
        <w:rPr>
          <w:color w:val="1C1C1C"/>
        </w:rPr>
        <w:t>the</w:t>
      </w:r>
      <w:r>
        <w:rPr>
          <w:color w:val="1C1C1C"/>
          <w:spacing w:val="-11"/>
        </w:rPr>
        <w:t> </w:t>
      </w:r>
      <w:r>
        <w:rPr>
          <w:color w:val="1C1C1C"/>
        </w:rPr>
        <w:t>modulation</w:t>
      </w:r>
      <w:r>
        <w:rPr>
          <w:color w:val="1C1C1C"/>
          <w:spacing w:val="-17"/>
        </w:rPr>
        <w:t> </w:t>
      </w:r>
      <w:r>
        <w:rPr>
          <w:color w:val="1C1C1C"/>
        </w:rPr>
        <w:t>amplifier and</w:t>
      </w:r>
      <w:r>
        <w:rPr>
          <w:color w:val="1C1C1C"/>
          <w:spacing w:val="-18"/>
        </w:rPr>
        <w:t> </w:t>
      </w:r>
      <w:r>
        <w:rPr>
          <w:color w:val="1C1C1C"/>
        </w:rPr>
        <w:t>transmitter, and</w:t>
      </w:r>
      <w:r>
        <w:rPr>
          <w:color w:val="1C1C1C"/>
          <w:spacing w:val="-9"/>
        </w:rPr>
        <w:t> </w:t>
      </w:r>
      <w:r>
        <w:rPr>
          <w:color w:val="1C1C1C"/>
        </w:rPr>
        <w:t>switched</w:t>
      </w:r>
      <w:r>
        <w:rPr>
          <w:color w:val="1C1C1C"/>
          <w:spacing w:val="-11"/>
        </w:rPr>
        <w:t> </w:t>
      </w:r>
      <w:r>
        <w:rPr>
          <w:color w:val="1C1C1C"/>
        </w:rPr>
        <w:t>the</w:t>
      </w:r>
      <w:r>
        <w:rPr>
          <w:color w:val="1C1C1C"/>
          <w:spacing w:val="-2"/>
        </w:rPr>
        <w:t> </w:t>
      </w:r>
      <w:r>
        <w:rPr>
          <w:color w:val="1C1C1C"/>
        </w:rPr>
        <w:t>antenna from the receiver to the transmitter. </w:t>
      </w:r>
      <w:r>
        <w:rPr>
          <w:color w:val="1C1C1C"/>
          <w:w w:val="75"/>
        </w:rPr>
        <w:t>1 </w:t>
      </w:r>
      <w:r>
        <w:rPr>
          <w:color w:val="1C1C1C"/>
        </w:rPr>
        <w:t>n the inside of the control unit was the modulation amplifier,</w:t>
      </w:r>
      <w:r>
        <w:rPr>
          <w:color w:val="1C1C1C"/>
          <w:spacing w:val="-4"/>
        </w:rPr>
        <w:t> </w:t>
      </w:r>
      <w:r>
        <w:rPr>
          <w:color w:val="1C1C1C"/>
        </w:rPr>
        <w:t>on</w:t>
      </w:r>
      <w:r>
        <w:rPr>
          <w:color w:val="1C1C1C"/>
          <w:spacing w:val="-19"/>
        </w:rPr>
        <w:t> </w:t>
      </w:r>
      <w:r>
        <w:rPr>
          <w:color w:val="1C1C1C"/>
        </w:rPr>
        <w:t>the FuG</w:t>
      </w:r>
      <w:r>
        <w:rPr>
          <w:color w:val="1C1C1C"/>
          <w:spacing w:val="-7"/>
        </w:rPr>
        <w:t> </w:t>
      </w:r>
      <w:r>
        <w:rPr>
          <w:color w:val="1C1C1C"/>
        </w:rPr>
        <w:t>17</w:t>
      </w:r>
      <w:r>
        <w:rPr>
          <w:color w:val="1C1C1C"/>
          <w:spacing w:val="-18"/>
        </w:rPr>
        <w:t> </w:t>
      </w:r>
      <w:r>
        <w:rPr>
          <w:color w:val="1C1C1C"/>
        </w:rPr>
        <w:t>besides</w:t>
      </w:r>
      <w:r>
        <w:rPr>
          <w:color w:val="1C1C1C"/>
          <w:spacing w:val="-7"/>
        </w:rPr>
        <w:t> </w:t>
      </w:r>
      <w:r>
        <w:rPr>
          <w:color w:val="1C1C1C"/>
        </w:rPr>
        <w:t>that</w:t>
      </w:r>
      <w:r>
        <w:rPr>
          <w:color w:val="1C1C1C"/>
          <w:spacing w:val="-15"/>
        </w:rPr>
        <w:t> </w:t>
      </w:r>
      <w:r>
        <w:rPr>
          <w:color w:val="1C1C1C"/>
        </w:rPr>
        <w:t>the</w:t>
      </w:r>
      <w:r>
        <w:rPr>
          <w:color w:val="1C1C1C"/>
          <w:spacing w:val="-15"/>
        </w:rPr>
        <w:t> </w:t>
      </w:r>
      <w:r>
        <w:rPr>
          <w:color w:val="1C1C1C"/>
        </w:rPr>
        <w:t>tone</w:t>
      </w:r>
      <w:r>
        <w:rPr>
          <w:color w:val="1C1C1C"/>
          <w:spacing w:val="-3"/>
        </w:rPr>
        <w:t> </w:t>
      </w:r>
      <w:r>
        <w:rPr>
          <w:color w:val="1C1C1C"/>
        </w:rPr>
        <w:t>generator</w:t>
      </w:r>
      <w:r>
        <w:rPr>
          <w:color w:val="1C1C1C"/>
          <w:spacing w:val="-2"/>
        </w:rPr>
        <w:t> </w:t>
      </w:r>
      <w:r>
        <w:rPr>
          <w:color w:val="1C1C1C"/>
        </w:rPr>
        <w:t>for</w:t>
      </w:r>
      <w:r>
        <w:rPr>
          <w:color w:val="1C1C1C"/>
          <w:spacing w:val="-12"/>
        </w:rPr>
        <w:t> </w:t>
      </w:r>
      <w:r>
        <w:rPr>
          <w:color w:val="1C1C1C"/>
          <w:spacing w:val="10"/>
        </w:rPr>
        <w:t>A2</w:t>
      </w:r>
      <w:r>
        <w:rPr>
          <w:color w:val="1C1C1C"/>
          <w:spacing w:val="40"/>
        </w:rPr>
        <w:t> </w:t>
      </w:r>
      <w:r>
        <w:rPr>
          <w:color w:val="1C1C1C"/>
        </w:rPr>
        <w:t>te</w:t>
      </w:r>
      <w:r>
        <w:rPr>
          <w:color w:val="1C1C1C"/>
          <w:spacing w:val="-45"/>
        </w:rPr>
        <w:t> </w:t>
      </w:r>
      <w:r>
        <w:rPr>
          <w:color w:val="1C1C1C"/>
        </w:rPr>
        <w:t>Ieg</w:t>
      </w:r>
      <w:r>
        <w:rPr>
          <w:color w:val="1C1C1C"/>
          <w:spacing w:val="-50"/>
        </w:rPr>
        <w:t> </w:t>
      </w:r>
      <w:r>
        <w:rPr>
          <w:color w:val="1C1C1C"/>
        </w:rPr>
        <w:t>ra</w:t>
      </w:r>
      <w:r>
        <w:rPr>
          <w:color w:val="1C1C1C"/>
          <w:spacing w:val="-42"/>
        </w:rPr>
        <w:t> </w:t>
      </w:r>
      <w:r>
        <w:rPr>
          <w:color w:val="1C1C1C"/>
          <w:spacing w:val="11"/>
        </w:rPr>
        <w:t>phy. </w:t>
      </w:r>
    </w:p>
    <w:p>
      <w:pPr>
        <w:pStyle w:val="BodyText"/>
        <w:spacing w:before="5"/>
        <w:rPr>
          <w:sz w:val="16"/>
        </w:rPr>
      </w:pPr>
    </w:p>
    <w:p>
      <w:pPr>
        <w:spacing w:before="102"/>
        <w:ind w:left="0" w:right="118" w:firstLine="0"/>
        <w:jc w:val="right"/>
        <w:rPr>
          <w:rFonts w:ascii="Perpetua Titling MT"/>
          <w:b w:val="0"/>
          <w:sz w:val="27"/>
        </w:rPr>
      </w:pPr>
      <w:r>
        <w:rPr>
          <w:rFonts w:ascii="Perpetua Titling MT"/>
          <w:b w:val="0"/>
          <w:color w:val="252525"/>
          <w:spacing w:val="10"/>
          <w:sz w:val="27"/>
        </w:rPr>
        <w:t>31 </w:t>
      </w:r>
    </w:p>
    <w:p>
      <w:pPr>
        <w:spacing w:after="0"/>
        <w:jc w:val="right"/>
        <w:rPr>
          <w:rFonts w:ascii="Perpetua Titling MT"/>
          <w:sz w:val="27"/>
        </w:rPr>
        <w:sectPr>
          <w:pgSz w:w="11920" w:h="16850"/>
          <w:pgMar w:top="1940" w:bottom="280" w:left="0" w:right="980"/>
        </w:sectPr>
      </w:pPr>
    </w:p>
    <w:p>
      <w:pPr>
        <w:pStyle w:val="BodyText"/>
        <w:rPr>
          <w:rFonts w:ascii="Perpetua Titling MT"/>
          <w:b w:val="0"/>
          <w:sz w:val="20"/>
        </w:rPr>
      </w:pPr>
      <w:r>
        <w:rPr/>
        <w:pict>
          <v:group style="position:absolute;margin-left:2.571429pt;margin-top:0pt;width:593pt;height:842.4pt;mso-position-horizontal-relative:page;mso-position-vertical-relative:page;z-index:-17422848" id="docshapegroup112" coordorigin="51,0" coordsize="11860,16848">
            <v:shape style="position:absolute;left:51;top:0;width:11860;height:16848" type="#_x0000_t75" id="docshape113" stroked="false">
              <v:imagedata r:id="rId71" o:title=""/>
            </v:shape>
            <v:shape style="position:absolute;left:1419;top:596;width:9402;height:5575" type="#_x0000_t75" id="docshape114" stroked="false">
              <v:imagedata r:id="rId72" o:title=""/>
            </v:shape>
            <v:line style="position:absolute" from="165,13680" to="165,11242" stroked="true" strokeweight="1.0286pt" strokecolor="#d0d0d0">
              <v:stroke dashstyle="solid"/>
            </v:line>
            <v:shape style="position:absolute;left:3888;top:16251;width:4320;height:11" id="docshape115" coordorigin="3888,16251" coordsize="4320,11" path="m6161,16251l8208,16251m3888,16262l6089,16262e" filled="false" stroked="true" strokeweight="1.0286pt" strokecolor="#c7c7c7">
              <v:path arrowok="t"/>
              <v:stroke dashstyle="solid"/>
            </v:shape>
            <v:line style="position:absolute" from="2417,16272" to="3744,16272" stroked="true" strokeweight="1.0286pt" strokecolor="#c3c3c3">
              <v:stroke dashstyle="solid"/>
            </v:line>
            <v:line style="position:absolute" from="154,16282" to="1934,16282" stroked="true" strokeweight="1.0286pt" strokecolor="#cccccc">
              <v:stroke dashstyle="solid"/>
            </v:line>
            <w10:wrap type="none"/>
          </v:group>
        </w:pict>
      </w: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rPr>
          <w:rFonts w:ascii="Perpetua Titling MT"/>
          <w:b w:val="0"/>
          <w:sz w:val="20"/>
        </w:rPr>
      </w:pPr>
    </w:p>
    <w:p>
      <w:pPr>
        <w:pStyle w:val="BodyText"/>
        <w:spacing w:before="10"/>
        <w:rPr>
          <w:rFonts w:ascii="Perpetua Titling MT"/>
          <w:b w:val="0"/>
          <w:sz w:val="15"/>
        </w:rPr>
      </w:pPr>
    </w:p>
    <w:p>
      <w:pPr>
        <w:spacing w:line="259" w:lineRule="auto" w:before="124"/>
        <w:ind w:left="1450" w:right="158" w:firstLine="26"/>
        <w:jc w:val="both"/>
        <w:rPr>
          <w:sz w:val="21"/>
        </w:rPr>
      </w:pPr>
      <w:r>
        <w:rPr>
          <w:color w:val="2E2E2E"/>
          <w:w w:val="105"/>
          <w:sz w:val="21"/>
        </w:rPr>
        <w:t>Figure</w:t>
      </w:r>
      <w:r>
        <w:rPr>
          <w:color w:val="2E2E2E"/>
          <w:spacing w:val="-5"/>
          <w:w w:val="105"/>
          <w:sz w:val="21"/>
        </w:rPr>
        <w:t> </w:t>
      </w:r>
      <w:r>
        <w:rPr>
          <w:color w:val="2E2E2E"/>
          <w:w w:val="105"/>
          <w:sz w:val="21"/>
        </w:rPr>
        <w:t>3.6 Right: FuG</w:t>
      </w:r>
      <w:r>
        <w:rPr>
          <w:color w:val="2E2E2E"/>
          <w:spacing w:val="-10"/>
          <w:w w:val="105"/>
          <w:sz w:val="21"/>
        </w:rPr>
        <w:t> </w:t>
      </w:r>
      <w:r>
        <w:rPr>
          <w:color w:val="2E2E2E"/>
          <w:w w:val="105"/>
          <w:sz w:val="21"/>
        </w:rPr>
        <w:t>16</w:t>
      </w:r>
      <w:r>
        <w:rPr>
          <w:color w:val="2E2E2E"/>
          <w:spacing w:val="-2"/>
          <w:w w:val="105"/>
          <w:sz w:val="21"/>
        </w:rPr>
        <w:t> </w:t>
      </w:r>
      <w:r>
        <w:rPr>
          <w:color w:val="2E2E2E"/>
          <w:w w:val="105"/>
          <w:sz w:val="21"/>
        </w:rPr>
        <w:t>with remote drive for frequency</w:t>
      </w:r>
      <w:r>
        <w:rPr>
          <w:color w:val="2E2E2E"/>
          <w:spacing w:val="-2"/>
          <w:w w:val="105"/>
          <w:sz w:val="21"/>
        </w:rPr>
        <w:t> </w:t>
      </w:r>
      <w:r>
        <w:rPr>
          <w:color w:val="2E2E2E"/>
          <w:w w:val="105"/>
          <w:sz w:val="21"/>
        </w:rPr>
        <w:t>alignment of the receiver.</w:t>
      </w:r>
      <w:r>
        <w:rPr>
          <w:color w:val="2E2E2E"/>
          <w:spacing w:val="-5"/>
          <w:w w:val="105"/>
          <w:sz w:val="21"/>
        </w:rPr>
        <w:t> </w:t>
      </w:r>
      <w:r>
        <w:rPr>
          <w:color w:val="2E2E2E"/>
          <w:w w:val="105"/>
          <w:sz w:val="21"/>
        </w:rPr>
        <w:t>Top centre: EBI 2 single-flight receiver</w:t>
      </w:r>
      <w:r>
        <w:rPr>
          <w:color w:val="2E2E2E"/>
          <w:w w:val="105"/>
          <w:sz w:val="21"/>
        </w:rPr>
        <w:t> of the radio landing system (on the left of the receiver the antenna connection</w:t>
      </w:r>
      <w:r>
        <w:rPr>
          <w:color w:val="2E2E2E"/>
          <w:w w:val="105"/>
          <w:sz w:val="21"/>
        </w:rPr>
        <w:t> with</w:t>
      </w:r>
      <w:r>
        <w:rPr>
          <w:color w:val="2E2E2E"/>
          <w:w w:val="105"/>
          <w:sz w:val="21"/>
        </w:rPr>
        <w:t> antenna</w:t>
      </w:r>
      <w:r>
        <w:rPr>
          <w:color w:val="2E2E2E"/>
          <w:w w:val="105"/>
          <w:sz w:val="21"/>
        </w:rPr>
        <w:t> cable</w:t>
      </w:r>
      <w:r>
        <w:rPr>
          <w:color w:val="2E2E2E"/>
          <w:w w:val="105"/>
          <w:sz w:val="21"/>
        </w:rPr>
        <w:t> is</w:t>
      </w:r>
      <w:r>
        <w:rPr>
          <w:color w:val="2E2E2E"/>
          <w:w w:val="105"/>
          <w:sz w:val="21"/>
        </w:rPr>
        <w:t> visible,</w:t>
      </w:r>
      <w:r>
        <w:rPr>
          <w:color w:val="2E2E2E"/>
          <w:w w:val="105"/>
          <w:sz w:val="21"/>
        </w:rPr>
        <w:t> next</w:t>
      </w:r>
      <w:r>
        <w:rPr>
          <w:color w:val="2E2E2E"/>
          <w:w w:val="105"/>
          <w:sz w:val="21"/>
        </w:rPr>
        <w:t> to</w:t>
      </w:r>
      <w:r>
        <w:rPr>
          <w:color w:val="2E2E2E"/>
          <w:w w:val="105"/>
          <w:sz w:val="21"/>
        </w:rPr>
        <w:t> it</w:t>
      </w:r>
      <w:r>
        <w:rPr>
          <w:color w:val="2E2E2E"/>
          <w:w w:val="105"/>
          <w:sz w:val="21"/>
        </w:rPr>
        <w:t> the</w:t>
      </w:r>
      <w:r>
        <w:rPr>
          <w:color w:val="2E2E2E"/>
          <w:w w:val="105"/>
          <w:sz w:val="21"/>
        </w:rPr>
        <w:t> adjusters</w:t>
      </w:r>
      <w:r>
        <w:rPr>
          <w:color w:val="2E2E2E"/>
          <w:w w:val="105"/>
          <w:sz w:val="21"/>
        </w:rPr>
        <w:t> for</w:t>
      </w:r>
      <w:r>
        <w:rPr>
          <w:color w:val="2E2E2E"/>
          <w:w w:val="105"/>
          <w:sz w:val="21"/>
        </w:rPr>
        <w:t> tuning</w:t>
      </w:r>
      <w:r>
        <w:rPr>
          <w:color w:val="2E2E2E"/>
          <w:w w:val="105"/>
          <w:sz w:val="21"/>
        </w:rPr>
        <w:t> to</w:t>
      </w:r>
      <w:r>
        <w:rPr>
          <w:color w:val="2E2E2E"/>
          <w:w w:val="105"/>
          <w:sz w:val="21"/>
        </w:rPr>
        <w:t> 38</w:t>
      </w:r>
      <w:r>
        <w:rPr>
          <w:color w:val="2E2E2E"/>
          <w:w w:val="105"/>
          <w:sz w:val="21"/>
        </w:rPr>
        <w:t> MHz</w:t>
      </w:r>
      <w:r>
        <w:rPr>
          <w:color w:val="2E2E2E"/>
          <w:w w:val="105"/>
          <w:sz w:val="21"/>
        </w:rPr>
        <w:t> and feedback). Bottom left: Direction</w:t>
      </w:r>
      <w:r>
        <w:rPr>
          <w:color w:val="2E2E2E"/>
          <w:spacing w:val="-2"/>
          <w:w w:val="105"/>
          <w:sz w:val="21"/>
        </w:rPr>
        <w:t> </w:t>
      </w:r>
      <w:r>
        <w:rPr>
          <w:color w:val="2E2E2E"/>
          <w:w w:val="105"/>
          <w:sz w:val="21"/>
        </w:rPr>
        <w:t>finder receiver</w:t>
      </w:r>
      <w:r>
        <w:rPr>
          <w:color w:val="2E2E2E"/>
          <w:spacing w:val="-5"/>
          <w:w w:val="105"/>
          <w:sz w:val="21"/>
        </w:rPr>
        <w:t> </w:t>
      </w:r>
      <w:r>
        <w:rPr>
          <w:color w:val="2E2E2E"/>
          <w:w w:val="105"/>
          <w:sz w:val="21"/>
        </w:rPr>
        <w:t>EZ 6. Arrangement of the equipment under the work</w:t>
      </w:r>
      <w:r>
        <w:rPr>
          <w:color w:val="2E2E2E"/>
          <w:w w:val="105"/>
          <w:sz w:val="21"/>
        </w:rPr>
        <w:t> table of the radio operator in a Ju 290 long-range</w:t>
      </w:r>
      <w:r>
        <w:rPr>
          <w:color w:val="2E2E2E"/>
          <w:spacing w:val="-5"/>
          <w:w w:val="105"/>
          <w:sz w:val="21"/>
        </w:rPr>
        <w:t> </w:t>
      </w:r>
      <w:r>
        <w:rPr>
          <w:color w:val="2E2E2E"/>
          <w:w w:val="105"/>
          <w:sz w:val="21"/>
        </w:rPr>
        <w:t>reconnaissance aircraft (cf.</w:t>
      </w:r>
      <w:r>
        <w:rPr>
          <w:color w:val="2E2E2E"/>
          <w:w w:val="105"/>
          <w:sz w:val="21"/>
        </w:rPr>
        <w:t> Figure 5.8 and 6. 14).</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line="266" w:lineRule="auto" w:before="234"/>
        <w:ind w:left="1466" w:right="174" w:firstLine="35"/>
        <w:jc w:val="both"/>
      </w:pPr>
      <w:r>
        <w:rPr>
          <w:rFonts w:ascii="Verdana"/>
          <w:b/>
          <w:color w:val="2A2A2A"/>
          <w:sz w:val="23"/>
        </w:rPr>
        <w:t>Remote controls: </w:t>
      </w:r>
      <w:r>
        <w:rPr>
          <w:color w:val="2A2A2A"/>
        </w:rPr>
        <w:t>lf the FuG 16</w:t>
      </w:r>
      <w:r>
        <w:rPr>
          <w:color w:val="2A2A2A"/>
          <w:spacing w:val="40"/>
        </w:rPr>
        <w:t> </w:t>
      </w:r>
      <w:r>
        <w:rPr>
          <w:color w:val="2A2A2A"/>
        </w:rPr>
        <w:t>vvas</w:t>
      </w:r>
      <w:r>
        <w:rPr>
          <w:color w:val="2A2A2A"/>
          <w:spacing w:val="-5"/>
        </w:rPr>
        <w:t> </w:t>
      </w:r>
      <w:r>
        <w:rPr>
          <w:color w:val="2A2A2A"/>
        </w:rPr>
        <w:t>installed in such a</w:t>
      </w:r>
      <w:r>
        <w:rPr>
          <w:color w:val="2A2A2A"/>
          <w:spacing w:val="-6"/>
        </w:rPr>
        <w:t> </w:t>
      </w:r>
      <w:r>
        <w:rPr>
          <w:color w:val="2A2A2A"/>
        </w:rPr>
        <w:t>vvay that it could not</w:t>
      </w:r>
      <w:r>
        <w:rPr>
          <w:color w:val="2A2A2A"/>
          <w:spacing w:val="-3"/>
        </w:rPr>
        <w:t> </w:t>
      </w:r>
      <w:r>
        <w:rPr>
          <w:color w:val="2A2A2A"/>
        </w:rPr>
        <w:t>be operated directly during</w:t>
      </w:r>
      <w:r>
        <w:rPr>
          <w:color w:val="2A2A2A"/>
          <w:spacing w:val="40"/>
        </w:rPr>
        <w:t> </w:t>
      </w:r>
      <w:r>
        <w:rPr>
          <w:color w:val="2A2A2A"/>
        </w:rPr>
        <w:t>flight,</w:t>
      </w:r>
      <w:r>
        <w:rPr>
          <w:color w:val="2A2A2A"/>
          <w:spacing w:val="40"/>
        </w:rPr>
        <w:t> </w:t>
      </w:r>
      <w:r>
        <w:rPr>
          <w:color w:val="2A2A2A"/>
        </w:rPr>
        <w:t>the rotary knob "Frequency Angle</w:t>
      </w:r>
      <w:r>
        <w:rPr>
          <w:color w:val="2A2A2A"/>
          <w:spacing w:val="40"/>
        </w:rPr>
        <w:t> </w:t>
      </w:r>
      <w:r>
        <w:rPr>
          <w:color w:val="2A2A2A"/>
        </w:rPr>
        <w:t>I" mentioned on the</w:t>
      </w:r>
      <w:r>
        <w:rPr>
          <w:color w:val="2A2A2A"/>
          <w:spacing w:val="26"/>
        </w:rPr>
        <w:t> </w:t>
      </w:r>
      <w:r>
        <w:rPr>
          <w:color w:val="2A2A2A"/>
        </w:rPr>
        <w:t>receiver</w:t>
      </w:r>
      <w:r>
        <w:rPr>
          <w:color w:val="2A2A2A"/>
          <w:spacing w:val="40"/>
        </w:rPr>
        <w:t> </w:t>
      </w:r>
      <w:r>
        <w:rPr>
          <w:color w:val="2A2A2A"/>
        </w:rPr>
        <w:t>was</w:t>
      </w:r>
      <w:r>
        <w:rPr>
          <w:color w:val="2A2A2A"/>
          <w:spacing w:val="40"/>
        </w:rPr>
        <w:t> </w:t>
      </w:r>
      <w:r>
        <w:rPr>
          <w:color w:val="2A2A2A"/>
        </w:rPr>
        <w:t>operated</w:t>
      </w:r>
      <w:r>
        <w:rPr>
          <w:color w:val="2A2A2A"/>
          <w:spacing w:val="32"/>
        </w:rPr>
        <w:t> </w:t>
      </w:r>
      <w:r>
        <w:rPr>
          <w:color w:val="2A2A2A"/>
        </w:rPr>
        <w:t>with</w:t>
      </w:r>
      <w:r>
        <w:rPr>
          <w:color w:val="2A2A2A"/>
          <w:spacing w:val="40"/>
        </w:rPr>
        <w:t> </w:t>
      </w:r>
      <w:r>
        <w:rPr>
          <w:color w:val="2A2A2A"/>
        </w:rPr>
        <w:t>a</w:t>
      </w:r>
      <w:r>
        <w:rPr>
          <w:color w:val="2A2A2A"/>
          <w:spacing w:val="40"/>
        </w:rPr>
        <w:t> </w:t>
      </w:r>
      <w:r>
        <w:rPr>
          <w:color w:val="2A2A2A"/>
        </w:rPr>
        <w:t>remote</w:t>
      </w:r>
      <w:r>
        <w:rPr>
          <w:color w:val="2A2A2A"/>
          <w:spacing w:val="32"/>
        </w:rPr>
        <w:t> </w:t>
      </w:r>
      <w:r>
        <w:rPr>
          <w:color w:val="2A2A2A"/>
        </w:rPr>
        <w:t>control</w:t>
      </w:r>
      <w:r>
        <w:rPr>
          <w:color w:val="2A2A2A"/>
          <w:spacing w:val="36"/>
        </w:rPr>
        <w:t> </w:t>
      </w:r>
      <w:r>
        <w:rPr>
          <w:color w:val="2A2A2A"/>
        </w:rPr>
        <w:t>unit</w:t>
      </w:r>
      <w:r>
        <w:rPr>
          <w:color w:val="2A2A2A"/>
          <w:spacing w:val="40"/>
        </w:rPr>
        <w:t> </w:t>
      </w:r>
      <w:r>
        <w:rPr>
          <w:color w:val="2A2A2A"/>
        </w:rPr>
        <w:t>(</w:t>
      </w:r>
      <w:r>
        <w:rPr>
          <w:color w:val="2A2A2A"/>
          <w:spacing w:val="30"/>
        </w:rPr>
        <w:t> </w:t>
      </w:r>
      <w:r>
        <w:rPr>
          <w:color w:val="2A2A2A"/>
        </w:rPr>
        <w:t>F</w:t>
      </w:r>
      <w:r>
        <w:rPr>
          <w:color w:val="2A2A2A"/>
          <w:spacing w:val="40"/>
        </w:rPr>
        <w:t> </w:t>
      </w:r>
      <w:r>
        <w:rPr>
          <w:color w:val="2A2A2A"/>
        </w:rPr>
        <w:t>BG 1 6</w:t>
      </w:r>
      <w:r>
        <w:rPr>
          <w:color w:val="2A2A2A"/>
          <w:spacing w:val="-18"/>
        </w:rPr>
        <w:t> </w:t>
      </w:r>
      <w:r>
        <w:rPr>
          <w:color w:val="2A2A2A"/>
        </w:rPr>
        <w:t>).</w:t>
      </w:r>
      <w:r>
        <w:rPr>
          <w:color w:val="2A2A2A"/>
          <w:spacing w:val="40"/>
        </w:rPr>
        <w:t> </w:t>
      </w:r>
      <w:r>
        <w:rPr>
          <w:color w:val="2A2A2A"/>
          <w:spacing w:val="10"/>
        </w:rPr>
        <w:t>The</w:t>
      </w:r>
      <w:r>
        <w:rPr>
          <w:color w:val="2A2A2A"/>
          <w:spacing w:val="40"/>
        </w:rPr>
        <w:t> </w:t>
      </w:r>
      <w:r>
        <w:rPr>
          <w:color w:val="2A2A2A"/>
        </w:rPr>
        <w:t>FuG</w:t>
      </w:r>
      <w:r>
        <w:rPr>
          <w:color w:val="2A2A2A"/>
          <w:spacing w:val="35"/>
        </w:rPr>
        <w:t> </w:t>
      </w:r>
      <w:r>
        <w:rPr>
          <w:color w:val="2A2A2A"/>
        </w:rPr>
        <w:t>16 was</w:t>
      </w:r>
      <w:r>
        <w:rPr>
          <w:color w:val="2A2A2A"/>
          <w:spacing w:val="34"/>
        </w:rPr>
        <w:t> </w:t>
      </w:r>
      <w:r>
        <w:rPr>
          <w:color w:val="2A2A2A"/>
        </w:rPr>
        <w:t>fitted with</w:t>
      </w:r>
      <w:r>
        <w:rPr>
          <w:color w:val="2A2A2A"/>
          <w:spacing w:val="26"/>
        </w:rPr>
        <w:t> </w:t>
      </w:r>
      <w:r>
        <w:rPr>
          <w:color w:val="2A2A2A"/>
        </w:rPr>
        <w:t>the servomotor</w:t>
      </w:r>
      <w:r>
        <w:rPr>
          <w:color w:val="2A2A2A"/>
          <w:spacing w:val="28"/>
        </w:rPr>
        <w:t> </w:t>
      </w:r>
      <w:r>
        <w:rPr>
          <w:color w:val="2A2A2A"/>
        </w:rPr>
        <w:t>shown in </w:t>
      </w:r>
      <w:r>
        <w:rPr>
          <w:color w:val="2A2A2A"/>
          <w:spacing w:val="16"/>
        </w:rPr>
        <w:t>Fig.</w:t>
      </w:r>
      <w:r>
        <w:rPr>
          <w:color w:val="2A2A2A"/>
          <w:spacing w:val="80"/>
        </w:rPr>
        <w:t> </w:t>
      </w:r>
      <w:r>
        <w:rPr>
          <w:color w:val="2A2A2A"/>
        </w:rPr>
        <w:t>3.</w:t>
      </w:r>
      <w:r>
        <w:rPr>
          <w:color w:val="2A2A2A"/>
          <w:spacing w:val="36"/>
        </w:rPr>
        <w:t> </w:t>
      </w:r>
      <w:r>
        <w:rPr>
          <w:color w:val="2A2A2A"/>
        </w:rPr>
        <w:t>6 (remote</w:t>
      </w:r>
      <w:r>
        <w:rPr>
          <w:color w:val="2A2A2A"/>
          <w:spacing w:val="26"/>
        </w:rPr>
        <w:t> </w:t>
      </w:r>
      <w:r>
        <w:rPr>
          <w:color w:val="2A2A2A"/>
        </w:rPr>
        <w:t>control</w:t>
      </w:r>
      <w:r>
        <w:rPr>
          <w:color w:val="2A2A2A"/>
          <w:spacing w:val="28"/>
        </w:rPr>
        <w:t> </w:t>
      </w:r>
      <w:r>
        <w:rPr>
          <w:color w:val="2A2A2A"/>
        </w:rPr>
        <w:t>FA 1 </w:t>
      </w:r>
      <w:r>
        <w:rPr>
          <w:color w:val="2A2A2A"/>
          <w:spacing w:val="13"/>
        </w:rPr>
        <w:t>6).</w:t>
      </w:r>
    </w:p>
    <w:p>
      <w:pPr>
        <w:pStyle w:val="BodyText"/>
        <w:spacing w:line="261" w:lineRule="auto"/>
        <w:ind w:left="1432" w:right="210" w:firstLine="29"/>
        <w:jc w:val="both"/>
      </w:pPr>
      <w:r>
        <w:rPr>
          <w:color w:val="2D2D2D"/>
        </w:rPr>
        <w:t>lf it was necessary to switch betvveen locked operating frequencies during flight, remote drives</w:t>
      </w:r>
      <w:r>
        <w:rPr>
          <w:color w:val="2D2D2D"/>
          <w:spacing w:val="40"/>
        </w:rPr>
        <w:t> </w:t>
      </w:r>
      <w:r>
        <w:rPr>
          <w:color w:val="2D2D2D"/>
        </w:rPr>
        <w:t>were also used to tune the transmitter</w:t>
      </w:r>
      <w:r>
        <w:rPr>
          <w:color w:val="2D2D2D"/>
          <w:spacing w:val="40"/>
        </w:rPr>
        <w:t> </w:t>
      </w:r>
      <w:r>
        <w:rPr>
          <w:color w:val="2D2D2D"/>
        </w:rPr>
        <w:t>and receiver</w:t>
      </w:r>
      <w:r>
        <w:rPr>
          <w:color w:val="2D2D2D"/>
          <w:spacing w:val="20"/>
        </w:rPr>
        <w:t> (Figure</w:t>
      </w:r>
      <w:r>
        <w:rPr>
          <w:color w:val="2D2D2D"/>
          <w:spacing w:val="40"/>
        </w:rPr>
        <w:t> </w:t>
      </w:r>
      <w:r>
        <w:rPr>
          <w:color w:val="2D2D2D"/>
        </w:rPr>
        <w:t>3.7). The</w:t>
      </w:r>
      <w:r>
        <w:rPr>
          <w:color w:val="2D2D2D"/>
          <w:spacing w:val="40"/>
        </w:rPr>
        <w:t> </w:t>
      </w:r>
      <w:r>
        <w:rPr>
          <w:color w:val="2D2D2D"/>
        </w:rPr>
        <w:t>frequency</w:t>
      </w:r>
      <w:r>
        <w:rPr>
          <w:color w:val="2D2D2D"/>
          <w:spacing w:val="40"/>
        </w:rPr>
        <w:t> </w:t>
      </w:r>
      <w:r>
        <w:rPr>
          <w:color w:val="2D2D2D"/>
        </w:rPr>
        <w:t>selector</w:t>
      </w:r>
      <w:r>
        <w:rPr>
          <w:color w:val="2D2D2D"/>
          <w:spacing w:val="40"/>
        </w:rPr>
        <w:t> </w:t>
      </w:r>
      <w:r>
        <w:rPr>
          <w:color w:val="2D2D2D"/>
        </w:rPr>
        <w:t>switch</w:t>
      </w:r>
      <w:r>
        <w:rPr>
          <w:color w:val="2D2D2D"/>
          <w:spacing w:val="40"/>
        </w:rPr>
        <w:t> </w:t>
      </w:r>
      <w:r>
        <w:rPr>
          <w:color w:val="2D2D2D"/>
        </w:rPr>
        <w:t>shm,vn</w:t>
      </w:r>
      <w:r>
        <w:rPr>
          <w:color w:val="2D2D2D"/>
          <w:spacing w:val="40"/>
        </w:rPr>
        <w:t> </w:t>
      </w:r>
      <w:r>
        <w:rPr>
          <w:color w:val="2D2D2D"/>
        </w:rPr>
        <w:t>in</w:t>
      </w:r>
      <w:r>
        <w:rPr>
          <w:color w:val="2D2D2D"/>
          <w:spacing w:val="40"/>
        </w:rPr>
        <w:t> </w:t>
      </w:r>
      <w:r>
        <w:rPr>
          <w:color w:val="2D2D2D"/>
        </w:rPr>
        <w:t>Figure</w:t>
      </w:r>
      <w:r>
        <w:rPr>
          <w:color w:val="2D2D2D"/>
          <w:spacing w:val="40"/>
        </w:rPr>
        <w:t> </w:t>
      </w:r>
      <w:r>
        <w:rPr>
          <w:color w:val="2D2D2D"/>
        </w:rPr>
        <w:t>3.9c</w:t>
      </w:r>
      <w:r>
        <w:rPr>
          <w:color w:val="2D2D2D"/>
          <w:spacing w:val="40"/>
        </w:rPr>
        <w:t> </w:t>
      </w:r>
      <w:r>
        <w:rPr>
          <w:color w:val="2D2D2D"/>
        </w:rPr>
        <w:t>was</w:t>
      </w:r>
      <w:r>
        <w:rPr>
          <w:color w:val="2D2D2D"/>
          <w:spacing w:val="40"/>
        </w:rPr>
        <w:t> </w:t>
      </w:r>
      <w:r>
        <w:rPr>
          <w:color w:val="2D2D2D"/>
        </w:rPr>
        <w:t>then</w:t>
      </w:r>
      <w:r>
        <w:rPr>
          <w:color w:val="2D2D2D"/>
          <w:spacing w:val="40"/>
        </w:rPr>
        <w:t> </w:t>
      </w:r>
      <w:r>
        <w:rPr>
          <w:color w:val="2D2D2D"/>
        </w:rPr>
        <w:t>located</w:t>
      </w:r>
      <w:r>
        <w:rPr>
          <w:color w:val="2D2D2D"/>
          <w:spacing w:val="40"/>
        </w:rPr>
        <w:t> </w:t>
      </w:r>
      <w:r>
        <w:rPr>
          <w:color w:val="2D2D2D"/>
        </w:rPr>
        <w:t>at</w:t>
      </w:r>
      <w:r>
        <w:rPr>
          <w:color w:val="2D2D2D"/>
          <w:spacing w:val="40"/>
        </w:rPr>
        <w:t> </w:t>
      </w:r>
      <w:r>
        <w:rPr>
          <w:color w:val="2D2D2D"/>
        </w:rPr>
        <w:t>the pilot's or radio operator's position for remote control.</w:t>
      </w:r>
    </w:p>
    <w:p>
      <w:pPr>
        <w:pStyle w:val="BodyText"/>
        <w:spacing w:line="247" w:lineRule="auto" w:before="256"/>
        <w:ind w:left="1452" w:right="177" w:firstLine="10"/>
        <w:jc w:val="both"/>
      </w:pPr>
      <w:r>
        <w:rPr>
          <w:color w:val="2E2E2E"/>
        </w:rPr>
        <w:t>Before</w:t>
      </w:r>
      <w:r>
        <w:rPr>
          <w:color w:val="2E2E2E"/>
          <w:spacing w:val="-18"/>
        </w:rPr>
        <w:t> </w:t>
      </w:r>
      <w:r>
        <w:rPr>
          <w:color w:val="2E2E2E"/>
        </w:rPr>
        <w:t>the FuG 1</w:t>
      </w:r>
      <w:r>
        <w:rPr>
          <w:color w:val="2E2E2E"/>
          <w:spacing w:val="-18"/>
        </w:rPr>
        <w:t> </w:t>
      </w:r>
      <w:r>
        <w:rPr>
          <w:color w:val="2E2E2E"/>
        </w:rPr>
        <w:t>6</w:t>
      </w:r>
      <w:r>
        <w:rPr>
          <w:color w:val="2E2E2E"/>
          <w:spacing w:val="40"/>
        </w:rPr>
        <w:t> </w:t>
      </w:r>
      <w:r>
        <w:rPr>
          <w:color w:val="2E2E2E"/>
          <w:spacing w:val="10"/>
        </w:rPr>
        <w:t>or </w:t>
      </w:r>
      <w:r>
        <w:rPr>
          <w:color w:val="2E2E2E"/>
        </w:rPr>
        <w:t>FuG 1</w:t>
      </w:r>
      <w:r>
        <w:rPr>
          <w:color w:val="2E2E2E"/>
          <w:spacing w:val="-18"/>
        </w:rPr>
        <w:t> </w:t>
      </w:r>
      <w:r>
        <w:rPr>
          <w:color w:val="2E2E2E"/>
        </w:rPr>
        <w:t>7</w:t>
      </w:r>
      <w:r>
        <w:rPr>
          <w:color w:val="2E2E2E"/>
          <w:spacing w:val="80"/>
        </w:rPr>
        <w:t> </w:t>
      </w:r>
      <w:r>
        <w:rPr>
          <w:color w:val="2E2E2E"/>
        </w:rPr>
        <w:t>became available in 1939,</w:t>
      </w:r>
      <w:r>
        <w:rPr>
          <w:color w:val="2E2E2E"/>
          <w:spacing w:val="34"/>
        </w:rPr>
        <w:t> </w:t>
      </w:r>
      <w:r>
        <w:rPr>
          <w:color w:val="2E2E2E"/>
        </w:rPr>
        <w:t>the </w:t>
      </w:r>
      <w:r>
        <w:rPr>
          <w:rFonts w:ascii="Calibri"/>
          <w:b/>
          <w:color w:val="2E2E2E"/>
          <w:sz w:val="28"/>
        </w:rPr>
        <w:t>FuG</w:t>
      </w:r>
      <w:r>
        <w:rPr>
          <w:rFonts w:ascii="Calibri"/>
          <w:b/>
          <w:color w:val="2E2E2E"/>
          <w:spacing w:val="24"/>
          <w:sz w:val="28"/>
        </w:rPr>
        <w:t> </w:t>
      </w:r>
      <w:r>
        <w:rPr>
          <w:rFonts w:ascii="Calibri"/>
          <w:b/>
          <w:color w:val="2E2E2E"/>
          <w:sz w:val="28"/>
        </w:rPr>
        <w:t>VI</w:t>
      </w:r>
      <w:r>
        <w:rPr>
          <w:rFonts w:ascii="Calibri"/>
          <w:b/>
          <w:color w:val="2E2E2E"/>
          <w:spacing w:val="73"/>
          <w:sz w:val="28"/>
        </w:rPr>
        <w:t> </w:t>
      </w:r>
      <w:r>
        <w:rPr>
          <w:rFonts w:ascii="Calibri"/>
          <w:b/>
          <w:color w:val="2E2E2E"/>
          <w:sz w:val="28"/>
        </w:rPr>
        <w:t>I</w:t>
      </w:r>
      <w:r>
        <w:rPr>
          <w:rFonts w:ascii="Calibri"/>
          <w:b/>
          <w:color w:val="2E2E2E"/>
          <w:spacing w:val="-9"/>
          <w:sz w:val="28"/>
        </w:rPr>
        <w:t> </w:t>
      </w:r>
      <w:r>
        <w:rPr>
          <w:rFonts w:ascii="Calibri"/>
          <w:b/>
          <w:color w:val="2E2E2E"/>
          <w:sz w:val="28"/>
        </w:rPr>
        <w:t>was </w:t>
      </w:r>
      <w:r>
        <w:rPr>
          <w:color w:val="2E2E2E"/>
        </w:rPr>
        <w:t>used for single-motored aircraft.</w:t>
      </w:r>
    </w:p>
    <w:p>
      <w:pPr>
        <w:pStyle w:val="BodyText"/>
        <w:spacing w:line="218" w:lineRule="auto" w:before="33"/>
        <w:ind w:left="1441" w:right="207" w:firstLine="31"/>
        <w:jc w:val="both"/>
        <w:rPr>
          <w:sz w:val="17"/>
        </w:rPr>
      </w:pPr>
      <w:r>
        <w:rPr>
          <w:color w:val="2E2E2E"/>
        </w:rPr>
        <w:t>short-wave</w:t>
      </w:r>
      <w:r>
        <w:rPr>
          <w:color w:val="2E2E2E"/>
          <w:spacing w:val="-7"/>
        </w:rPr>
        <w:t> </w:t>
      </w:r>
      <w:r>
        <w:rPr>
          <w:color w:val="2E2E2E"/>
        </w:rPr>
        <w:t>range (2.so</w:t>
      </w:r>
      <w:r>
        <w:rPr>
          <w:color w:val="2E2E2E"/>
          <w:spacing w:val="-6"/>
        </w:rPr>
        <w:t> </w:t>
      </w:r>
      <w:r>
        <w:rPr>
          <w:color w:val="2E2E2E"/>
        </w:rPr>
        <w:t>- 3.</w:t>
      </w:r>
      <w:r>
        <w:rPr>
          <w:color w:val="2E2E2E"/>
          <w:spacing w:val="-18"/>
        </w:rPr>
        <w:t> </w:t>
      </w:r>
      <w:r>
        <w:rPr>
          <w:color w:val="2E2E2E"/>
          <w:sz w:val="17"/>
        </w:rPr>
        <w:t>75 </w:t>
      </w:r>
      <w:r>
        <w:rPr>
          <w:color w:val="2E2E2E"/>
        </w:rPr>
        <w:t>MHz). The frequency setting of the transmitter and </w:t>
      </w:r>
      <w:r>
        <w:rPr>
          <w:color w:val="2F2F2F"/>
        </w:rPr>
        <w:t>rece</w:t>
      </w:r>
      <w:r>
        <w:rPr>
          <w:rFonts w:ascii="Agency FB"/>
          <w:color w:val="2F2F2F"/>
          <w:sz w:val="26"/>
        </w:rPr>
        <w:t>.</w:t>
      </w:r>
      <w:r>
        <w:rPr>
          <w:color w:val="2F2F2F"/>
        </w:rPr>
        <w:t>Iver</w:t>
      </w:r>
      <w:r>
        <w:rPr>
          <w:color w:val="2F2F2F"/>
          <w:spacing w:val="-11"/>
        </w:rPr>
        <w:t> </w:t>
      </w:r>
      <w:r>
        <w:rPr>
          <w:color w:val="2F2F2F"/>
        </w:rPr>
        <w:t>was</w:t>
      </w:r>
      <w:r>
        <w:rPr>
          <w:color w:val="2F2F2F"/>
          <w:spacing w:val="-15"/>
        </w:rPr>
        <w:t> </w:t>
      </w:r>
      <w:r>
        <w:rPr>
          <w:color w:val="2F2F2F"/>
        </w:rPr>
        <w:t>carn</w:t>
      </w:r>
      <w:r>
        <w:rPr>
          <w:rFonts w:ascii="Agency FB"/>
          <w:color w:val="2F2F2F"/>
          <w:sz w:val="26"/>
        </w:rPr>
        <w:t>.</w:t>
      </w:r>
      <w:r>
        <w:rPr>
          <w:rFonts w:ascii="Agency FB"/>
          <w:color w:val="2F2F2F"/>
          <w:spacing w:val="-29"/>
          <w:sz w:val="26"/>
        </w:rPr>
        <w:t> </w:t>
      </w:r>
      <w:r>
        <w:rPr>
          <w:color w:val="2F2F2F"/>
        </w:rPr>
        <w:t>e</w:t>
      </w:r>
      <w:r>
        <w:rPr>
          <w:rFonts w:ascii="Gill Sans Nova Cond XBd"/>
          <w:b/>
          <w:color w:val="2F2F2F"/>
          <w:sz w:val="26"/>
        </w:rPr>
        <w:t>d</w:t>
      </w:r>
      <w:r>
        <w:rPr>
          <w:rFonts w:ascii="Gill Sans Nova Cond XBd"/>
          <w:b/>
          <w:color w:val="2F2F2F"/>
          <w:spacing w:val="-20"/>
          <w:sz w:val="26"/>
        </w:rPr>
        <w:t> </w:t>
      </w:r>
      <w:r>
        <w:rPr>
          <w:color w:val="2F2F2F"/>
        </w:rPr>
        <w:t>ou</w:t>
      </w:r>
      <w:r>
        <w:rPr>
          <w:rFonts w:ascii="HP Simplified"/>
          <w:b/>
          <w:color w:val="2F2F2F"/>
          <w:sz w:val="24"/>
        </w:rPr>
        <w:t>t </w:t>
      </w:r>
      <w:r>
        <w:rPr>
          <w:color w:val="2F2F2F"/>
        </w:rPr>
        <w:t>on</w:t>
      </w:r>
      <w:r>
        <w:rPr>
          <w:color w:val="2F2F2F"/>
          <w:spacing w:val="-6"/>
        </w:rPr>
        <w:t> </w:t>
      </w:r>
      <w:r>
        <w:rPr>
          <w:color w:val="2F2F2F"/>
        </w:rPr>
        <w:t>1so</w:t>
      </w:r>
      <w:r>
        <w:rPr>
          <w:rFonts w:ascii="Arial Narrow"/>
          <w:color w:val="2F2F2F"/>
          <w:position w:val="7"/>
          <w:sz w:val="16"/>
        </w:rPr>
        <w:t>0</w:t>
      </w:r>
      <w:r>
        <w:rPr>
          <w:rFonts w:ascii="Arial Narrow"/>
          <w:color w:val="2F2F2F"/>
          <w:spacing w:val="-6"/>
          <w:position w:val="7"/>
          <w:sz w:val="16"/>
        </w:rPr>
        <w:t> </w:t>
      </w:r>
      <w:r>
        <w:rPr>
          <w:color w:val="2F2F2F"/>
          <w:position w:val="15"/>
          <w:sz w:val="17"/>
        </w:rPr>
        <w:t>scales</w:t>
      </w:r>
    </w:p>
    <w:p>
      <w:pPr>
        <w:spacing w:before="265"/>
        <w:ind w:left="1429" w:right="0" w:firstLine="0"/>
        <w:jc w:val="left"/>
        <w:rPr>
          <w:rFonts w:ascii="Calibri"/>
          <w:sz w:val="29"/>
        </w:rPr>
      </w:pPr>
      <w:r>
        <w:rPr>
          <w:rFonts w:ascii="Calibri"/>
          <w:color w:val="383838"/>
          <w:spacing w:val="-5"/>
          <w:sz w:val="29"/>
        </w:rPr>
        <w:t>32</w:t>
      </w:r>
    </w:p>
    <w:p>
      <w:pPr>
        <w:spacing w:after="0"/>
        <w:jc w:val="left"/>
        <w:rPr>
          <w:rFonts w:ascii="Calibri"/>
          <w:sz w:val="29"/>
        </w:rPr>
        <w:sectPr>
          <w:pgSz w:w="11920" w:h="16850"/>
          <w:pgMar w:top="1940" w:bottom="280" w:left="0" w:right="980"/>
        </w:sectPr>
      </w:pPr>
    </w:p>
    <w:p>
      <w:pPr>
        <w:spacing w:before="135"/>
        <w:ind w:left="72" w:right="0" w:firstLine="0"/>
        <w:jc w:val="left"/>
        <w:rPr>
          <w:rFonts w:ascii="Times New Roman"/>
          <w:sz w:val="184"/>
        </w:rPr>
      </w:pPr>
      <w:r>
        <w:rPr/>
        <w:pict>
          <v:group style="position:absolute;margin-left:0pt;margin-top:0pt;width:595.550pt;height:842.4pt;mso-position-horizontal-relative:page;mso-position-vertical-relative:page;z-index:-17422336" id="docshapegroup116" coordorigin="0,0" coordsize="11911,16848">
            <v:shape style="position:absolute;left:0;top:0;width:11911;height:16848" type="#_x0000_t75" id="docshape117" stroked="false">
              <v:imagedata r:id="rId73" o:title=""/>
            </v:shape>
            <v:shape style="position:absolute;left:6253;top:1851;width:4506;height:2531" type="#_x0000_t75" id="docshape118" stroked="false">
              <v:imagedata r:id="rId74" o:title=""/>
            </v:shape>
            <w10:wrap type="none"/>
          </v:group>
        </w:pict>
      </w:r>
      <w:r>
        <w:rPr>
          <w:rFonts w:ascii="Times New Roman"/>
          <w:color w:val="B8B5B3"/>
          <w:w w:val="20"/>
          <w:sz w:val="184"/>
        </w:rPr>
        <w:t>1</w:t>
      </w:r>
    </w:p>
    <w:p>
      <w:pPr>
        <w:pStyle w:val="BodyText"/>
        <w:rPr>
          <w:rFonts w:ascii="Times New Roman"/>
          <w:sz w:val="20"/>
        </w:rPr>
      </w:pPr>
    </w:p>
    <w:p>
      <w:pPr>
        <w:pStyle w:val="BodyText"/>
        <w:rPr>
          <w:rFonts w:ascii="Times New Roman"/>
          <w:sz w:val="20"/>
        </w:rPr>
      </w:pPr>
    </w:p>
    <w:p>
      <w:pPr>
        <w:pStyle w:val="BodyText"/>
        <w:spacing w:before="6"/>
        <w:rPr>
          <w:rFonts w:ascii="Times New Roman"/>
          <w:sz w:val="23"/>
        </w:rPr>
      </w:pPr>
    </w:p>
    <w:p>
      <w:pPr>
        <w:spacing w:before="114"/>
        <w:ind w:left="1481" w:right="0" w:firstLine="0"/>
        <w:jc w:val="left"/>
        <w:rPr>
          <w:b/>
          <w:sz w:val="20"/>
        </w:rPr>
      </w:pPr>
      <w:r>
        <w:rPr>
          <w:b/>
          <w:color w:val="070707"/>
          <w:spacing w:val="-4"/>
          <w:sz w:val="20"/>
        </w:rPr>
        <w:t>Figure</w:t>
      </w:r>
      <w:r>
        <w:rPr>
          <w:b/>
          <w:color w:val="070707"/>
          <w:spacing w:val="-1"/>
          <w:sz w:val="20"/>
        </w:rPr>
        <w:t> </w:t>
      </w:r>
      <w:r>
        <w:rPr>
          <w:b/>
          <w:color w:val="070707"/>
          <w:spacing w:val="-5"/>
          <w:sz w:val="20"/>
        </w:rPr>
        <w:t>3.7</w:t>
      </w:r>
    </w:p>
    <w:p>
      <w:pPr>
        <w:spacing w:line="264" w:lineRule="auto" w:before="38"/>
        <w:ind w:left="1450" w:right="5561" w:firstLine="20"/>
        <w:jc w:val="left"/>
        <w:rPr>
          <w:b/>
          <w:sz w:val="20"/>
        </w:rPr>
      </w:pPr>
      <w:r>
        <w:rPr>
          <w:rFonts w:ascii="Microsoft Sans Serif"/>
          <w:color w:val="070707"/>
          <w:sz w:val="20"/>
        </w:rPr>
        <w:t>FuG </w:t>
      </w:r>
      <w:r>
        <w:rPr>
          <w:rFonts w:ascii="Microsoft Sans Serif"/>
          <w:color w:val="070707"/>
          <w:spacing w:val="16"/>
          <w:sz w:val="20"/>
        </w:rPr>
        <w:t>16</w:t>
      </w:r>
      <w:r>
        <w:rPr>
          <w:rFonts w:ascii="Microsoft Sans Serif"/>
          <w:color w:val="070707"/>
          <w:spacing w:val="-14"/>
          <w:sz w:val="20"/>
        </w:rPr>
        <w:t> </w:t>
      </w:r>
      <w:r>
        <w:rPr>
          <w:rFonts w:ascii="Microsoft Sans Serif"/>
          <w:color w:val="070707"/>
          <w:sz w:val="20"/>
        </w:rPr>
        <w:t>ZY</w:t>
      </w:r>
      <w:r>
        <w:rPr>
          <w:rFonts w:ascii="Microsoft Sans Serif"/>
          <w:color w:val="070707"/>
          <w:spacing w:val="-13"/>
          <w:sz w:val="20"/>
        </w:rPr>
        <w:t> </w:t>
      </w:r>
      <w:r>
        <w:rPr>
          <w:b/>
          <w:color w:val="070707"/>
          <w:sz w:val="20"/>
        </w:rPr>
        <w:t>with</w:t>
      </w:r>
      <w:r>
        <w:rPr>
          <w:b/>
          <w:color w:val="070707"/>
          <w:spacing w:val="-14"/>
          <w:sz w:val="20"/>
        </w:rPr>
        <w:t> </w:t>
      </w:r>
      <w:r>
        <w:rPr>
          <w:b/>
          <w:color w:val="070707"/>
          <w:sz w:val="20"/>
        </w:rPr>
        <w:t>remote</w:t>
      </w:r>
      <w:r>
        <w:rPr>
          <w:b/>
          <w:color w:val="070707"/>
          <w:spacing w:val="-14"/>
          <w:sz w:val="20"/>
        </w:rPr>
        <w:t> </w:t>
      </w:r>
      <w:r>
        <w:rPr>
          <w:b/>
          <w:color w:val="070707"/>
          <w:sz w:val="20"/>
        </w:rPr>
        <w:t>drives</w:t>
      </w:r>
      <w:r>
        <w:rPr>
          <w:b/>
          <w:color w:val="070707"/>
          <w:spacing w:val="-13"/>
          <w:sz w:val="20"/>
        </w:rPr>
        <w:t> </w:t>
      </w:r>
      <w:r>
        <w:rPr>
          <w:b/>
          <w:color w:val="070707"/>
          <w:sz w:val="20"/>
        </w:rPr>
        <w:t>for</w:t>
      </w:r>
      <w:r>
        <w:rPr>
          <w:b/>
          <w:color w:val="070707"/>
          <w:spacing w:val="-14"/>
          <w:sz w:val="20"/>
        </w:rPr>
        <w:t> </w:t>
      </w:r>
      <w:r>
        <w:rPr>
          <w:b/>
          <w:color w:val="070707"/>
          <w:sz w:val="20"/>
        </w:rPr>
        <w:t>receiver frequency (left) , frequency</w:t>
      </w:r>
      <w:r>
        <w:rPr>
          <w:b/>
          <w:color w:val="070707"/>
          <w:spacing w:val="-11"/>
          <w:sz w:val="20"/>
        </w:rPr>
        <w:t> </w:t>
      </w:r>
      <w:r>
        <w:rPr>
          <w:b/>
          <w:color w:val="070707"/>
          <w:sz w:val="20"/>
        </w:rPr>
        <w:t>alignment (centre) , transmitter</w:t>
      </w:r>
      <w:r>
        <w:rPr>
          <w:b/>
          <w:color w:val="070707"/>
          <w:spacing w:val="-3"/>
          <w:sz w:val="20"/>
        </w:rPr>
        <w:t> </w:t>
      </w:r>
      <w:r>
        <w:rPr>
          <w:b/>
          <w:color w:val="070707"/>
          <w:sz w:val="20"/>
        </w:rPr>
        <w:t>frequency (right)</w:t>
      </w:r>
    </w:p>
    <w:p>
      <w:pPr>
        <w:pStyle w:val="BodyText"/>
        <w:rPr>
          <w:b/>
          <w:sz w:val="26"/>
        </w:rPr>
      </w:pPr>
    </w:p>
    <w:p>
      <w:pPr>
        <w:pStyle w:val="BodyText"/>
        <w:rPr>
          <w:b/>
          <w:sz w:val="26"/>
        </w:rPr>
      </w:pPr>
    </w:p>
    <w:p>
      <w:pPr>
        <w:pStyle w:val="BodyText"/>
        <w:rPr>
          <w:b/>
          <w:sz w:val="26"/>
        </w:rPr>
      </w:pPr>
    </w:p>
    <w:p>
      <w:pPr>
        <w:pStyle w:val="BodyText"/>
        <w:rPr>
          <w:b/>
          <w:sz w:val="26"/>
        </w:rPr>
      </w:pPr>
    </w:p>
    <w:p>
      <w:pPr>
        <w:spacing w:before="219"/>
        <w:ind w:left="1471" w:right="0" w:firstLine="0"/>
        <w:jc w:val="left"/>
        <w:rPr>
          <w:b/>
          <w:sz w:val="24"/>
        </w:rPr>
      </w:pPr>
      <w:r>
        <w:rPr>
          <w:b/>
          <w:color w:val="0A0A0A"/>
          <w:spacing w:val="-6"/>
          <w:sz w:val="24"/>
        </w:rPr>
        <w:t>The</w:t>
      </w:r>
      <w:r>
        <w:rPr>
          <w:b/>
          <w:color w:val="0A0A0A"/>
          <w:spacing w:val="-11"/>
          <w:sz w:val="24"/>
        </w:rPr>
        <w:t> </w:t>
      </w:r>
      <w:r>
        <w:rPr>
          <w:b/>
          <w:color w:val="0A0A0A"/>
          <w:spacing w:val="-6"/>
          <w:sz w:val="24"/>
        </w:rPr>
        <w:t>on-board</w:t>
      </w:r>
      <w:r>
        <w:rPr>
          <w:b/>
          <w:color w:val="0A0A0A"/>
          <w:spacing w:val="-11"/>
          <w:sz w:val="24"/>
        </w:rPr>
        <w:t> </w:t>
      </w:r>
      <w:r>
        <w:rPr>
          <w:b/>
          <w:color w:val="0A0A0A"/>
          <w:spacing w:val="-6"/>
          <w:sz w:val="24"/>
        </w:rPr>
        <w:t>radio</w:t>
      </w:r>
      <w:r>
        <w:rPr>
          <w:b/>
          <w:color w:val="0A0A0A"/>
          <w:spacing w:val="-10"/>
          <w:sz w:val="24"/>
        </w:rPr>
        <w:t> </w:t>
      </w:r>
      <w:r>
        <w:rPr>
          <w:b/>
          <w:color w:val="0A0A0A"/>
          <w:spacing w:val="-6"/>
          <w:sz w:val="24"/>
        </w:rPr>
        <w:t>FuG</w:t>
      </w:r>
      <w:r>
        <w:rPr>
          <w:b/>
          <w:color w:val="0A0A0A"/>
          <w:spacing w:val="5"/>
          <w:sz w:val="24"/>
        </w:rPr>
        <w:t> </w:t>
      </w:r>
      <w:r>
        <w:rPr>
          <w:b/>
          <w:color w:val="0A0A0A"/>
          <w:spacing w:val="-6"/>
          <w:sz w:val="24"/>
        </w:rPr>
        <w:t>16</w:t>
      </w:r>
      <w:r>
        <w:rPr>
          <w:b/>
          <w:color w:val="0A0A0A"/>
          <w:spacing w:val="-7"/>
          <w:sz w:val="24"/>
        </w:rPr>
        <w:t> </w:t>
      </w:r>
      <w:r>
        <w:rPr>
          <w:b/>
          <w:color w:val="0A0A0A"/>
          <w:spacing w:val="-6"/>
          <w:sz w:val="24"/>
        </w:rPr>
        <w:t>Z</w:t>
      </w:r>
      <w:r>
        <w:rPr>
          <w:b/>
          <w:color w:val="0A0A0A"/>
          <w:spacing w:val="-11"/>
          <w:sz w:val="24"/>
        </w:rPr>
        <w:t> </w:t>
      </w:r>
      <w:r>
        <w:rPr>
          <w:b/>
          <w:color w:val="0A0A0A"/>
          <w:spacing w:val="-6"/>
          <w:sz w:val="24"/>
        </w:rPr>
        <w:t>(</w:t>
      </w:r>
      <w:r>
        <w:rPr>
          <w:b/>
          <w:color w:val="0A0A0A"/>
          <w:spacing w:val="-10"/>
          <w:sz w:val="24"/>
        </w:rPr>
        <w:t> </w:t>
      </w:r>
      <w:r>
        <w:rPr>
          <w:b/>
          <w:color w:val="0A0A0A"/>
          <w:spacing w:val="-6"/>
          <w:sz w:val="24"/>
        </w:rPr>
        <w:t>FuG</w:t>
      </w:r>
      <w:r>
        <w:rPr>
          <w:b/>
          <w:color w:val="0A0A0A"/>
          <w:spacing w:val="12"/>
          <w:sz w:val="24"/>
        </w:rPr>
        <w:t> </w:t>
      </w:r>
      <w:r>
        <w:rPr>
          <w:b/>
          <w:color w:val="0A0A0A"/>
          <w:spacing w:val="-6"/>
          <w:sz w:val="24"/>
        </w:rPr>
        <w:t>17</w:t>
      </w:r>
      <w:r>
        <w:rPr>
          <w:b/>
          <w:color w:val="0A0A0A"/>
          <w:spacing w:val="4"/>
          <w:sz w:val="24"/>
        </w:rPr>
        <w:t> </w:t>
      </w:r>
      <w:r>
        <w:rPr>
          <w:b/>
          <w:color w:val="0A0A0A"/>
          <w:spacing w:val="-6"/>
          <w:sz w:val="24"/>
        </w:rPr>
        <w:t>Z)</w:t>
      </w:r>
    </w:p>
    <w:p>
      <w:pPr>
        <w:pStyle w:val="BodyText"/>
        <w:spacing w:before="6"/>
        <w:rPr>
          <w:b/>
          <w:sz w:val="31"/>
        </w:rPr>
      </w:pPr>
    </w:p>
    <w:p>
      <w:pPr>
        <w:pStyle w:val="BodyText"/>
        <w:spacing w:line="264" w:lineRule="auto"/>
        <w:ind w:left="1444" w:right="165" w:firstLine="16"/>
        <w:jc w:val="both"/>
      </w:pPr>
      <w:r>
        <w:rPr>
          <w:color w:val="070707"/>
        </w:rPr>
        <w:t>This</w:t>
      </w:r>
      <w:r>
        <w:rPr>
          <w:color w:val="070707"/>
          <w:spacing w:val="40"/>
        </w:rPr>
        <w:t> </w:t>
      </w:r>
      <w:r>
        <w:rPr>
          <w:color w:val="070707"/>
        </w:rPr>
        <w:t>aircraft</w:t>
      </w:r>
      <w:r>
        <w:rPr>
          <w:color w:val="070707"/>
          <w:spacing w:val="40"/>
        </w:rPr>
        <w:t> </w:t>
      </w:r>
      <w:r>
        <w:rPr>
          <w:color w:val="070707"/>
        </w:rPr>
        <w:t>radio</w:t>
      </w:r>
      <w:r>
        <w:rPr>
          <w:color w:val="070707"/>
          <w:spacing w:val="40"/>
        </w:rPr>
        <w:t> </w:t>
      </w:r>
      <w:r>
        <w:rPr>
          <w:color w:val="070707"/>
        </w:rPr>
        <w:t>was</w:t>
      </w:r>
      <w:r>
        <w:rPr>
          <w:color w:val="070707"/>
          <w:spacing w:val="40"/>
        </w:rPr>
        <w:t> </w:t>
      </w:r>
      <w:r>
        <w:rPr>
          <w:color w:val="070707"/>
        </w:rPr>
        <w:t>a</w:t>
      </w:r>
      <w:r>
        <w:rPr>
          <w:color w:val="070707"/>
          <w:spacing w:val="40"/>
        </w:rPr>
        <w:t> </w:t>
      </w:r>
      <w:r>
        <w:rPr>
          <w:color w:val="070707"/>
        </w:rPr>
        <w:t>version</w:t>
      </w:r>
      <w:r>
        <w:rPr>
          <w:color w:val="070707"/>
          <w:spacing w:val="40"/>
        </w:rPr>
        <w:t> </w:t>
      </w:r>
      <w:r>
        <w:rPr>
          <w:color w:val="070707"/>
          <w:spacing w:val="10"/>
        </w:rPr>
        <w:t>of </w:t>
      </w:r>
      <w:r>
        <w:rPr>
          <w:color w:val="070707"/>
        </w:rPr>
        <w:t>the</w:t>
      </w:r>
      <w:r>
        <w:rPr>
          <w:color w:val="070707"/>
          <w:spacing w:val="40"/>
        </w:rPr>
        <w:t> </w:t>
      </w:r>
      <w:r>
        <w:rPr>
          <w:color w:val="070707"/>
        </w:rPr>
        <w:t>FuG</w:t>
      </w:r>
      <w:r>
        <w:rPr>
          <w:color w:val="070707"/>
          <w:spacing w:val="40"/>
        </w:rPr>
        <w:t> </w:t>
      </w:r>
      <w:r>
        <w:rPr>
          <w:color w:val="070707"/>
        </w:rPr>
        <w:t>16</w:t>
      </w:r>
      <w:r>
        <w:rPr>
          <w:color w:val="070707"/>
          <w:spacing w:val="40"/>
        </w:rPr>
        <w:t> </w:t>
      </w:r>
      <w:r>
        <w:rPr>
          <w:color w:val="070707"/>
        </w:rPr>
        <w:t>developed</w:t>
      </w:r>
      <w:r>
        <w:rPr>
          <w:color w:val="070707"/>
          <w:spacing w:val="40"/>
        </w:rPr>
        <w:t> </w:t>
      </w:r>
      <w:r>
        <w:rPr>
          <w:color w:val="070707"/>
        </w:rPr>
        <w:t>at</w:t>
      </w:r>
      <w:r>
        <w:rPr>
          <w:color w:val="070707"/>
          <w:spacing w:val="40"/>
        </w:rPr>
        <w:t> </w:t>
      </w:r>
      <w:r>
        <w:rPr>
          <w:color w:val="070707"/>
        </w:rPr>
        <w:t>the</w:t>
      </w:r>
      <w:r>
        <w:rPr>
          <w:color w:val="070707"/>
          <w:spacing w:val="40"/>
        </w:rPr>
        <w:t> </w:t>
      </w:r>
      <w:r>
        <w:rPr>
          <w:color w:val="070707"/>
        </w:rPr>
        <w:t>beginning</w:t>
      </w:r>
      <w:r>
        <w:rPr>
          <w:color w:val="070707"/>
          <w:spacing w:val="40"/>
        </w:rPr>
        <w:t> </w:t>
      </w:r>
      <w:r>
        <w:rPr>
          <w:color w:val="070707"/>
        </w:rPr>
        <w:t>of 194</w:t>
      </w:r>
      <w:r>
        <w:rPr>
          <w:color w:val="070707"/>
          <w:spacing w:val="-18"/>
        </w:rPr>
        <w:t> </w:t>
      </w:r>
      <w:r>
        <w:rPr>
          <w:color w:val="070707"/>
        </w:rPr>
        <w:t>2</w:t>
      </w:r>
      <w:r>
        <w:rPr>
          <w:color w:val="070707"/>
          <w:spacing w:val="15"/>
        </w:rPr>
        <w:t> which,</w:t>
      </w:r>
      <w:r>
        <w:rPr>
          <w:color w:val="070707"/>
          <w:spacing w:val="40"/>
        </w:rPr>
        <w:t> </w:t>
      </w:r>
      <w:r>
        <w:rPr>
          <w:color w:val="070707"/>
        </w:rPr>
        <w:t>with</w:t>
      </w:r>
      <w:r>
        <w:rPr>
          <w:color w:val="070707"/>
          <w:spacing w:val="40"/>
        </w:rPr>
        <w:t> </w:t>
      </w:r>
      <w:r>
        <w:rPr>
          <w:color w:val="070707"/>
        </w:rPr>
        <w:t>additional</w:t>
      </w:r>
      <w:r>
        <w:rPr>
          <w:color w:val="070707"/>
          <w:spacing w:val="40"/>
        </w:rPr>
        <w:t> </w:t>
      </w:r>
      <w:r>
        <w:rPr>
          <w:color w:val="070707"/>
        </w:rPr>
        <w:t>equipment,</w:t>
      </w:r>
      <w:r>
        <w:rPr>
          <w:color w:val="070707"/>
          <w:spacing w:val="40"/>
        </w:rPr>
        <w:t> </w:t>
      </w:r>
      <w:r>
        <w:rPr>
          <w:color w:val="070707"/>
        </w:rPr>
        <w:t>enabled</w:t>
      </w:r>
      <w:r>
        <w:rPr>
          <w:color w:val="070707"/>
          <w:spacing w:val="40"/>
        </w:rPr>
        <w:t> </w:t>
      </w:r>
      <w:r>
        <w:rPr>
          <w:color w:val="070707"/>
        </w:rPr>
        <w:t>instrument</w:t>
      </w:r>
      <w:r>
        <w:rPr>
          <w:color w:val="070707"/>
          <w:spacing w:val="40"/>
        </w:rPr>
        <w:t> </w:t>
      </w:r>
      <w:r>
        <w:rPr>
          <w:color w:val="070707"/>
        </w:rPr>
        <w:t>homi</w:t>
      </w:r>
      <w:r>
        <w:rPr>
          <w:color w:val="070707"/>
          <w:spacing w:val="-18"/>
        </w:rPr>
        <w:t> </w:t>
      </w:r>
      <w:r>
        <w:rPr>
          <w:color w:val="070707"/>
        </w:rPr>
        <w:t>ng</w:t>
      </w:r>
      <w:r>
        <w:rPr>
          <w:color w:val="070707"/>
          <w:spacing w:val="40"/>
        </w:rPr>
        <w:t> </w:t>
      </w:r>
      <w:r>
        <w:rPr>
          <w:color w:val="070707"/>
        </w:rPr>
        <w:t>to the received transmitter. Additional devices were the fixed homing beam </w:t>
      </w:r>
      <w:r>
        <w:rPr>
          <w:color w:val="070707"/>
          <w:spacing w:val="14"/>
        </w:rPr>
        <w:t>(P </w:t>
      </w:r>
      <w:r>
        <w:rPr>
          <w:color w:val="070707"/>
        </w:rPr>
        <w:t>R 16), a homing</w:t>
      </w:r>
      <w:r>
        <w:rPr>
          <w:color w:val="070707"/>
          <w:spacing w:val="36"/>
        </w:rPr>
        <w:t> </w:t>
      </w:r>
      <w:r>
        <w:rPr>
          <w:color w:val="070707"/>
        </w:rPr>
        <w:t>prefix</w:t>
      </w:r>
      <w:r>
        <w:rPr>
          <w:color w:val="070707"/>
          <w:spacing w:val="40"/>
        </w:rPr>
        <w:t> </w:t>
      </w:r>
      <w:r>
        <w:rPr>
          <w:color w:val="070707"/>
        </w:rPr>
        <w:t>(ZVG 16) and</w:t>
      </w:r>
      <w:r>
        <w:rPr>
          <w:color w:val="070707"/>
          <w:spacing w:val="40"/>
        </w:rPr>
        <w:t> </w:t>
      </w:r>
      <w:r>
        <w:rPr>
          <w:color w:val="070707"/>
        </w:rPr>
        <w:t>a</w:t>
      </w:r>
      <w:r>
        <w:rPr>
          <w:color w:val="070707"/>
          <w:spacing w:val="34"/>
        </w:rPr>
        <w:t> </w:t>
      </w:r>
      <w:r>
        <w:rPr>
          <w:color w:val="070707"/>
        </w:rPr>
        <w:t>homing</w:t>
      </w:r>
      <w:r>
        <w:rPr>
          <w:color w:val="070707"/>
          <w:spacing w:val="35"/>
        </w:rPr>
        <w:t> </w:t>
      </w:r>
      <w:r>
        <w:rPr>
          <w:color w:val="070707"/>
        </w:rPr>
        <w:t>indicator</w:t>
      </w:r>
      <w:r>
        <w:rPr>
          <w:color w:val="070707"/>
          <w:spacing w:val="40"/>
        </w:rPr>
        <w:t> </w:t>
      </w:r>
      <w:r>
        <w:rPr>
          <w:color w:val="070707"/>
          <w:spacing w:val="14"/>
        </w:rPr>
        <w:t>(AFN</w:t>
      </w:r>
      <w:r>
        <w:rPr>
          <w:color w:val="070707"/>
          <w:spacing w:val="40"/>
        </w:rPr>
        <w:t> </w:t>
      </w:r>
      <w:r>
        <w:rPr>
          <w:color w:val="070707"/>
        </w:rPr>
        <w:t>2).</w:t>
      </w:r>
      <w:r>
        <w:rPr>
          <w:color w:val="070707"/>
          <w:spacing w:val="40"/>
        </w:rPr>
        <w:t> </w:t>
      </w:r>
      <w:r>
        <w:rPr>
          <w:color w:val="070707"/>
        </w:rPr>
        <w:t>Compared</w:t>
      </w:r>
      <w:r>
        <w:rPr>
          <w:color w:val="070707"/>
          <w:spacing w:val="38"/>
        </w:rPr>
        <w:t> </w:t>
      </w:r>
      <w:r>
        <w:rPr>
          <w:color w:val="070707"/>
        </w:rPr>
        <w:t>to</w:t>
      </w:r>
      <w:r>
        <w:rPr>
          <w:color w:val="070707"/>
          <w:spacing w:val="35"/>
        </w:rPr>
        <w:t> </w:t>
      </w:r>
      <w:r>
        <w:rPr>
          <w:color w:val="070707"/>
        </w:rPr>
        <w:t>the FuG 16,</w:t>
      </w:r>
      <w:r>
        <w:rPr>
          <w:color w:val="070707"/>
          <w:spacing w:val="40"/>
        </w:rPr>
        <w:t> </w:t>
      </w:r>
      <w:r>
        <w:rPr>
          <w:color w:val="070707"/>
        </w:rPr>
        <w:t>the</w:t>
      </w:r>
      <w:r>
        <w:rPr>
          <w:color w:val="070707"/>
          <w:spacing w:val="40"/>
        </w:rPr>
        <w:t> </w:t>
      </w:r>
      <w:r>
        <w:rPr>
          <w:color w:val="070707"/>
        </w:rPr>
        <w:t>FuG 16</w:t>
      </w:r>
      <w:r>
        <w:rPr>
          <w:color w:val="070707"/>
          <w:spacing w:val="31"/>
        </w:rPr>
        <w:t> </w:t>
      </w:r>
      <w:r>
        <w:rPr>
          <w:color w:val="070707"/>
        </w:rPr>
        <w:t>Z</w:t>
      </w:r>
      <w:r>
        <w:rPr>
          <w:color w:val="070707"/>
          <w:spacing w:val="40"/>
        </w:rPr>
        <w:t> </w:t>
      </w:r>
      <w:r>
        <w:rPr>
          <w:color w:val="070707"/>
        </w:rPr>
        <w:t>differed</w:t>
      </w:r>
      <w:r>
        <w:rPr>
          <w:color w:val="070707"/>
          <w:spacing w:val="40"/>
        </w:rPr>
        <w:t> </w:t>
      </w:r>
      <w:r>
        <w:rPr>
          <w:color w:val="070707"/>
        </w:rPr>
        <w:t>externally</w:t>
      </w:r>
      <w:r>
        <w:rPr>
          <w:color w:val="070707"/>
          <w:spacing w:val="40"/>
        </w:rPr>
        <w:t> </w:t>
      </w:r>
      <w:r>
        <w:rPr>
          <w:color w:val="070707"/>
        </w:rPr>
        <w:t>by</w:t>
      </w:r>
      <w:r>
        <w:rPr>
          <w:color w:val="070707"/>
          <w:spacing w:val="35"/>
        </w:rPr>
        <w:t> </w:t>
      </w:r>
      <w:r>
        <w:rPr>
          <w:color w:val="070707"/>
        </w:rPr>
        <w:t>t""°</w:t>
      </w:r>
      <w:r>
        <w:rPr>
          <w:color w:val="070707"/>
          <w:spacing w:val="40"/>
        </w:rPr>
        <w:t> </w:t>
      </w:r>
      <w:r>
        <w:rPr>
          <w:color w:val="070707"/>
        </w:rPr>
        <w:t>anti-piracy</w:t>
      </w:r>
      <w:r>
        <w:rPr>
          <w:color w:val="070707"/>
          <w:spacing w:val="40"/>
        </w:rPr>
        <w:t> </w:t>
      </w:r>
      <w:r>
        <w:rPr>
          <w:color w:val="070707"/>
        </w:rPr>
        <w:t>devices</w:t>
      </w:r>
      <w:r>
        <w:rPr>
          <w:color w:val="070707"/>
          <w:spacing w:val="40"/>
        </w:rPr>
        <w:t> </w:t>
      </w:r>
      <w:r>
        <w:rPr>
          <w:color w:val="070707"/>
        </w:rPr>
        <w:t>in</w:t>
      </w:r>
      <w:r>
        <w:rPr>
          <w:color w:val="070707"/>
          <w:spacing w:val="40"/>
        </w:rPr>
        <w:t> </w:t>
      </w:r>
      <w:r>
        <w:rPr>
          <w:color w:val="070707"/>
        </w:rPr>
        <w:t>the</w:t>
      </w:r>
      <w:r>
        <w:rPr>
          <w:color w:val="070707"/>
          <w:spacing w:val="40"/>
        </w:rPr>
        <w:t> </w:t>
      </w:r>
      <w:r>
        <w:rPr>
          <w:color w:val="070707"/>
        </w:rPr>
        <w:t>middle</w:t>
      </w:r>
      <w:r>
        <w:rPr>
          <w:color w:val="070707"/>
          <w:spacing w:val="40"/>
        </w:rPr>
        <w:t> </w:t>
      </w:r>
      <w:r>
        <w:rPr>
          <w:color w:val="070707"/>
        </w:rPr>
        <w:t>of the front panel (above the transmit button) as well as an additional antenna ronnectbn</w:t>
      </w:r>
      <w:r>
        <w:rPr>
          <w:color w:val="070707"/>
          <w:spacing w:val="-16"/>
        </w:rPr>
        <w:t> </w:t>
      </w:r>
      <w:r>
        <w:rPr>
          <w:color w:val="070707"/>
        </w:rPr>
        <w:t>atthe</w:t>
      </w:r>
      <w:r>
        <w:rPr>
          <w:color w:val="070707"/>
          <w:spacing w:val="-19"/>
        </w:rPr>
        <w:t> </w:t>
      </w:r>
      <w:r>
        <w:rPr>
          <w:color w:val="070707"/>
        </w:rPr>
        <w:t>rear,</w:t>
      </w:r>
      <w:r>
        <w:rPr>
          <w:color w:val="070707"/>
          <w:spacing w:val="40"/>
        </w:rPr>
        <w:t> </w:t>
      </w:r>
      <w:r>
        <w:rPr>
          <w:color w:val="070707"/>
        </w:rPr>
        <w:t>which served to connect to the homing device.</w:t>
      </w:r>
    </w:p>
    <w:p>
      <w:pPr>
        <w:pStyle w:val="BodyText"/>
        <w:spacing w:line="259" w:lineRule="auto" w:before="240"/>
        <w:ind w:left="1424" w:right="190" w:firstLine="26"/>
        <w:jc w:val="both"/>
      </w:pPr>
      <w:r>
        <w:rPr>
          <w:color w:val="070707"/>
        </w:rPr>
        <w:t>The antenna voltage of the target flying frame was keyed </w:t>
      </w:r>
      <w:r>
        <w:rPr>
          <w:rFonts w:ascii="Times New Roman"/>
          <w:i/>
          <w:color w:val="070707"/>
          <w:sz w:val="30"/>
        </w:rPr>
        <w:t>by the </w:t>
      </w:r>
      <w:r>
        <w:rPr>
          <w:color w:val="070707"/>
        </w:rPr>
        <w:t>attachment at approx. 28 Hz and given to the receiver input of the FuG 16 Z together </w:t>
      </w:r>
      <w:r>
        <w:rPr>
          <w:color w:val="070707"/>
          <w:w w:val="130"/>
        </w:rPr>
        <w:t>v</w:t>
      </w:r>
      <w:r>
        <w:rPr>
          <w:color w:val="070707"/>
          <w:spacing w:val="-1"/>
          <w:w w:val="64"/>
        </w:rPr>
        <w:t>Vi</w:t>
      </w:r>
      <w:r>
        <w:rPr>
          <w:color w:val="070707"/>
          <w:w w:val="120"/>
        </w:rPr>
        <w:t>t</w:t>
      </w:r>
      <w:r>
        <w:rPr>
          <w:color w:val="070707"/>
          <w:spacing w:val="-1"/>
          <w:w w:val="120"/>
        </w:rPr>
        <w:t>h</w:t>
      </w:r>
      <w:r>
        <w:rPr>
          <w:color w:val="070707"/>
          <w:spacing w:val="-1"/>
          <w:w w:val="99"/>
        </w:rPr>
        <w:t> </w:t>
      </w:r>
      <w:r>
        <w:rPr>
          <w:color w:val="070707"/>
        </w:rPr>
        <w:t>an auxiliary antenna voltage. From the output voltage of the receiver, the attachment generated the DC value for the target flight instrument </w:t>
      </w:r>
      <w:r>
        <w:rPr>
          <w:color w:val="070707"/>
          <w:w w:val="130"/>
        </w:rPr>
        <w:t>v</w:t>
      </w:r>
      <w:r>
        <w:rPr>
          <w:color w:val="070707"/>
          <w:spacing w:val="-1"/>
          <w:w w:val="64"/>
        </w:rPr>
        <w:t>Vi</w:t>
      </w:r>
      <w:r>
        <w:rPr>
          <w:color w:val="070707"/>
          <w:w w:val="120"/>
        </w:rPr>
        <w:t>t</w:t>
      </w:r>
      <w:r>
        <w:rPr>
          <w:color w:val="070707"/>
          <w:spacing w:val="-1"/>
          <w:w w:val="120"/>
        </w:rPr>
        <w:t>h</w:t>
      </w:r>
      <w:r>
        <w:rPr>
          <w:color w:val="070707"/>
          <w:spacing w:val="-1"/>
          <w:w w:val="99"/>
        </w:rPr>
        <w:t> </w:t>
      </w:r>
      <w:r>
        <w:rPr>
          <w:color w:val="070707"/>
        </w:rPr>
        <w:t>the help of a phase comparison</w:t>
      </w:r>
      <w:r>
        <w:rPr>
          <w:color w:val="070707"/>
          <w:spacing w:val="40"/>
        </w:rPr>
        <w:t> </w:t>
      </w:r>
      <w:r>
        <w:rPr>
          <w:color w:val="070707"/>
        </w:rPr>
        <w:t>bridge</w:t>
      </w:r>
      <w:r>
        <w:rPr>
          <w:color w:val="070707"/>
          <w:spacing w:val="37"/>
        </w:rPr>
        <w:t> </w:t>
      </w:r>
      <w:r>
        <w:rPr>
          <w:color w:val="070707"/>
        </w:rPr>
        <w:t>(Fig.</w:t>
      </w:r>
      <w:r>
        <w:rPr>
          <w:color w:val="070707"/>
          <w:spacing w:val="40"/>
        </w:rPr>
        <w:t> </w:t>
      </w:r>
      <w:r>
        <w:rPr>
          <w:color w:val="070707"/>
        </w:rPr>
        <w:t>4.</w:t>
      </w:r>
      <w:r>
        <w:rPr>
          <w:color w:val="070707"/>
          <w:spacing w:val="40"/>
        </w:rPr>
        <w:t> </w:t>
      </w:r>
      <w:r>
        <w:rPr>
          <w:color w:val="070707"/>
        </w:rPr>
        <w:t>5).</w:t>
      </w:r>
      <w:r>
        <w:rPr>
          <w:color w:val="070707"/>
          <w:spacing w:val="40"/>
        </w:rPr>
        <w:t> </w:t>
      </w:r>
      <w:r>
        <w:rPr>
          <w:color w:val="070707"/>
        </w:rPr>
        <w:t>lt the</w:t>
      </w:r>
      <w:r>
        <w:rPr>
          <w:color w:val="070707"/>
          <w:spacing w:val="38"/>
        </w:rPr>
        <w:t> </w:t>
      </w:r>
      <w:r>
        <w:rPr>
          <w:color w:val="070707"/>
        </w:rPr>
        <w:t>aircraft's longitudinal axis</w:t>
      </w:r>
      <w:r>
        <w:rPr>
          <w:color w:val="070707"/>
          <w:spacing w:val="36"/>
        </w:rPr>
        <w:t> </w:t>
      </w:r>
      <w:r>
        <w:rPr>
          <w:color w:val="070707"/>
        </w:rPr>
        <w:t>pointed</w:t>
      </w:r>
      <w:r>
        <w:rPr>
          <w:color w:val="070707"/>
          <w:spacing w:val="40"/>
        </w:rPr>
        <w:t> </w:t>
      </w:r>
      <w:r>
        <w:rPr>
          <w:color w:val="070707"/>
        </w:rPr>
        <w:t>exactly</w:t>
      </w:r>
      <w:r>
        <w:rPr>
          <w:color w:val="070707"/>
          <w:spacing w:val="40"/>
        </w:rPr>
        <w:t> </w:t>
      </w:r>
      <w:r>
        <w:rPr>
          <w:color w:val="070707"/>
        </w:rPr>
        <w:t>to the received UHF transmitter, the vertical pointer of the instrument remained at its zero mark;</w:t>
      </w:r>
      <w:r>
        <w:rPr>
          <w:color w:val="070707"/>
          <w:spacing w:val="40"/>
        </w:rPr>
        <w:t> </w:t>
      </w:r>
      <w:r>
        <w:rPr>
          <w:color w:val="070707"/>
        </w:rPr>
        <w:t>if the flight direction</w:t>
      </w:r>
      <w:r>
        <w:rPr>
          <w:color w:val="070707"/>
          <w:spacing w:val="40"/>
        </w:rPr>
        <w:t> </w:t>
      </w:r>
      <w:r>
        <w:rPr>
          <w:color w:val="070707"/>
        </w:rPr>
        <w:t>deviated,</w:t>
      </w:r>
      <w:r>
        <w:rPr>
          <w:color w:val="070707"/>
          <w:spacing w:val="40"/>
        </w:rPr>
        <w:t> </w:t>
      </w:r>
      <w:r>
        <w:rPr>
          <w:color w:val="070707"/>
        </w:rPr>
        <w:t>the pointer</w:t>
      </w:r>
      <w:r>
        <w:rPr>
          <w:color w:val="070707"/>
          <w:spacing w:val="40"/>
        </w:rPr>
        <w:t> </w:t>
      </w:r>
      <w:r>
        <w:rPr>
          <w:color w:val="070707"/>
        </w:rPr>
        <w:t>deflected to the left</w:t>
      </w:r>
      <w:r>
        <w:rPr>
          <w:color w:val="070707"/>
          <w:spacing w:val="40"/>
        </w:rPr>
        <w:t> </w:t>
      </w:r>
      <w:r>
        <w:rPr>
          <w:color w:val="070707"/>
        </w:rPr>
        <w:t>or right, and</w:t>
      </w:r>
      <w:r>
        <w:rPr>
          <w:color w:val="070707"/>
          <w:spacing w:val="40"/>
        </w:rPr>
        <w:t> </w:t>
      </w:r>
      <w:r>
        <w:rPr>
          <w:color w:val="070707"/>
        </w:rPr>
        <w:t>the</w:t>
      </w:r>
      <w:r>
        <w:rPr>
          <w:color w:val="070707"/>
          <w:spacing w:val="40"/>
        </w:rPr>
        <w:t> </w:t>
      </w:r>
      <w:r>
        <w:rPr>
          <w:color w:val="070707"/>
        </w:rPr>
        <w:t>pilot</w:t>
      </w:r>
      <w:r>
        <w:rPr>
          <w:color w:val="070707"/>
          <w:spacing w:val="40"/>
        </w:rPr>
        <w:t> </w:t>
      </w:r>
      <w:r>
        <w:rPr>
          <w:color w:val="070707"/>
        </w:rPr>
        <w:t>saw </w:t>
      </w:r>
      <w:r>
        <w:rPr>
          <w:color w:val="070707"/>
          <w:spacing w:val="9"/>
        </w:rPr>
        <w:t>that</w:t>
      </w:r>
      <w:r>
        <w:rPr>
          <w:color w:val="070707"/>
          <w:spacing w:val="9"/>
        </w:rPr>
        <w:t> </w:t>
      </w:r>
      <w:r>
        <w:rPr>
          <w:color w:val="070707"/>
        </w:rPr>
        <w:t>he</w:t>
      </w:r>
      <w:r>
        <w:rPr>
          <w:color w:val="070707"/>
          <w:spacing w:val="40"/>
        </w:rPr>
        <w:t> </w:t>
      </w:r>
      <w:r>
        <w:rPr>
          <w:color w:val="070707"/>
        </w:rPr>
        <w:t>had</w:t>
      </w:r>
      <w:r>
        <w:rPr>
          <w:color w:val="070707"/>
          <w:spacing w:val="40"/>
        </w:rPr>
        <w:t> </w:t>
      </w:r>
      <w:r>
        <w:rPr>
          <w:color w:val="070707"/>
        </w:rPr>
        <w:t>to</w:t>
      </w:r>
      <w:r>
        <w:rPr>
          <w:color w:val="070707"/>
          <w:spacing w:val="40"/>
        </w:rPr>
        <w:t> </w:t>
      </w:r>
      <w:r>
        <w:rPr>
          <w:color w:val="070707"/>
        </w:rPr>
        <w:t>correct</w:t>
      </w:r>
      <w:r>
        <w:rPr>
          <w:color w:val="070707"/>
          <w:spacing w:val="40"/>
        </w:rPr>
        <w:t> </w:t>
      </w:r>
      <w:r>
        <w:rPr>
          <w:color w:val="070707"/>
        </w:rPr>
        <w:t>the</w:t>
      </w:r>
      <w:r>
        <w:rPr>
          <w:color w:val="070707"/>
          <w:spacing w:val="40"/>
        </w:rPr>
        <w:t> </w:t>
      </w:r>
      <w:r>
        <w:rPr>
          <w:color w:val="070707"/>
        </w:rPr>
        <w:t>course</w:t>
      </w:r>
      <w:r>
        <w:rPr>
          <w:color w:val="070707"/>
          <w:spacing w:val="40"/>
        </w:rPr>
        <w:t> </w:t>
      </w:r>
      <w:r>
        <w:rPr>
          <w:color w:val="070707"/>
        </w:rPr>
        <w:t>accordingly.</w:t>
      </w:r>
      <w:r>
        <w:rPr>
          <w:color w:val="070707"/>
          <w:spacing w:val="40"/>
        </w:rPr>
        <w:t> </w:t>
      </w:r>
      <w:r>
        <w:rPr>
          <w:color w:val="070707"/>
        </w:rPr>
        <w:t>The</w:t>
      </w:r>
      <w:r>
        <w:rPr>
          <w:color w:val="070707"/>
          <w:spacing w:val="40"/>
        </w:rPr>
        <w:t> </w:t>
      </w:r>
      <w:r>
        <w:rPr>
          <w:color w:val="070707"/>
        </w:rPr>
        <w:t>second pointer of</w:t>
      </w:r>
      <w:r>
        <w:rPr>
          <w:color w:val="070707"/>
          <w:spacing w:val="40"/>
        </w:rPr>
        <w:t> </w:t>
      </w:r>
      <w:r>
        <w:rPr>
          <w:color w:val="070707"/>
        </w:rPr>
        <w:t>the</w:t>
      </w:r>
      <w:r>
        <w:rPr>
          <w:color w:val="070707"/>
          <w:spacing w:val="40"/>
        </w:rPr>
        <w:t> </w:t>
      </w:r>
      <w:r>
        <w:rPr>
          <w:color w:val="070707"/>
        </w:rPr>
        <w:t>instrument</w:t>
      </w:r>
      <w:r>
        <w:rPr>
          <w:color w:val="070707"/>
          <w:spacing w:val="40"/>
        </w:rPr>
        <w:t> </w:t>
      </w:r>
      <w:r>
        <w:rPr>
          <w:color w:val="070707"/>
        </w:rPr>
        <w:t>gave</w:t>
      </w:r>
      <w:r>
        <w:rPr>
          <w:color w:val="070707"/>
          <w:spacing w:val="40"/>
        </w:rPr>
        <w:t> </w:t>
      </w:r>
      <w:r>
        <w:rPr>
          <w:color w:val="070707"/>
        </w:rPr>
        <w:t>a directional</w:t>
      </w:r>
      <w:r>
        <w:rPr>
          <w:color w:val="070707"/>
          <w:spacing w:val="40"/>
        </w:rPr>
        <w:t> </w:t>
      </w:r>
      <w:r>
        <w:rPr>
          <w:color w:val="070707"/>
        </w:rPr>
        <w:t>value</w:t>
      </w:r>
      <w:r>
        <w:rPr>
          <w:color w:val="070707"/>
          <w:spacing w:val="40"/>
        </w:rPr>
        <w:t> </w:t>
      </w:r>
      <w:r>
        <w:rPr>
          <w:color w:val="070707"/>
        </w:rPr>
        <w:t>for the</w:t>
      </w:r>
      <w:r>
        <w:rPr>
          <w:color w:val="070707"/>
          <w:spacing w:val="40"/>
        </w:rPr>
        <w:t> </w:t>
      </w:r>
      <w:r>
        <w:rPr>
          <w:color w:val="070707"/>
        </w:rPr>
        <w:t>input</w:t>
      </w:r>
      <w:r>
        <w:rPr>
          <w:color w:val="070707"/>
          <w:spacing w:val="40"/>
        </w:rPr>
        <w:t> </w:t>
      </w:r>
      <w:r>
        <w:rPr>
          <w:color w:val="070707"/>
        </w:rPr>
        <w:t>voltage</w:t>
      </w:r>
      <w:r>
        <w:rPr>
          <w:color w:val="070707"/>
          <w:spacing w:val="40"/>
        </w:rPr>
        <w:t> </w:t>
      </w:r>
      <w:r>
        <w:rPr>
          <w:color w:val="070707"/>
        </w:rPr>
        <w:t>and</w:t>
      </w:r>
      <w:r>
        <w:rPr>
          <w:color w:val="070707"/>
          <w:spacing w:val="40"/>
        </w:rPr>
        <w:t> </w:t>
      </w:r>
      <w:r>
        <w:rPr>
          <w:color w:val="070707"/>
        </w:rPr>
        <w:t>thus also for the approximate distance to the transmitter.</w:t>
      </w:r>
      <w:r>
        <w:rPr>
          <w:color w:val="070707"/>
          <w:spacing w:val="40"/>
        </w:rPr>
        <w:t> </w:t>
      </w:r>
      <w:r>
        <w:rPr>
          <w:color w:val="070707"/>
        </w:rPr>
        <w:t>A homing switch was used to switch</w:t>
      </w:r>
      <w:r>
        <w:rPr>
          <w:color w:val="070707"/>
          <w:spacing w:val="40"/>
        </w:rPr>
        <w:t> </w:t>
      </w:r>
      <w:r>
        <w:rPr>
          <w:color w:val="070707"/>
        </w:rPr>
        <w:t>the</w:t>
      </w:r>
      <w:r>
        <w:rPr>
          <w:color w:val="070707"/>
          <w:spacing w:val="33"/>
        </w:rPr>
        <w:t> </w:t>
      </w:r>
      <w:r>
        <w:rPr>
          <w:color w:val="070707"/>
        </w:rPr>
        <w:t>FuG</w:t>
      </w:r>
      <w:r>
        <w:rPr>
          <w:color w:val="070707"/>
          <w:spacing w:val="24"/>
        </w:rPr>
        <w:t> </w:t>
      </w:r>
      <w:r>
        <w:rPr>
          <w:color w:val="070707"/>
        </w:rPr>
        <w:t>16 Z</w:t>
      </w:r>
      <w:r>
        <w:rPr>
          <w:color w:val="070707"/>
          <w:spacing w:val="27"/>
        </w:rPr>
        <w:t> </w:t>
      </w:r>
      <w:r>
        <w:rPr>
          <w:color w:val="070707"/>
        </w:rPr>
        <w:t>from</w:t>
      </w:r>
      <w:r>
        <w:rPr>
          <w:color w:val="070707"/>
          <w:spacing w:val="26"/>
        </w:rPr>
        <w:t> </w:t>
      </w:r>
      <w:r>
        <w:rPr>
          <w:color w:val="070707"/>
        </w:rPr>
        <w:t>radio direction</w:t>
      </w:r>
      <w:r>
        <w:rPr>
          <w:color w:val="070707"/>
          <w:spacing w:val="40"/>
        </w:rPr>
        <w:t> </w:t>
      </w:r>
      <w:r>
        <w:rPr>
          <w:color w:val="070707"/>
        </w:rPr>
        <w:t>finding</w:t>
      </w:r>
      <w:r>
        <w:rPr>
          <w:color w:val="070707"/>
          <w:spacing w:val="32"/>
        </w:rPr>
        <w:t> </w:t>
      </w:r>
      <w:r>
        <w:rPr>
          <w:color w:val="070707"/>
        </w:rPr>
        <w:t>to</w:t>
      </w:r>
      <w:r>
        <w:rPr>
          <w:color w:val="070707"/>
          <w:spacing w:val="35"/>
        </w:rPr>
        <w:t> </w:t>
      </w:r>
      <w:r>
        <w:rPr>
          <w:color w:val="070707"/>
        </w:rPr>
        <w:t>homing</w:t>
      </w:r>
      <w:r>
        <w:rPr>
          <w:color w:val="070707"/>
          <w:spacing w:val="28"/>
        </w:rPr>
        <w:t> </w:t>
      </w:r>
      <w:r>
        <w:rPr>
          <w:color w:val="070707"/>
        </w:rPr>
        <w:t>and</w:t>
      </w:r>
      <w:r>
        <w:rPr>
          <w:color w:val="070707"/>
          <w:spacing w:val="40"/>
        </w:rPr>
        <w:t> </w:t>
      </w:r>
      <w:r>
        <w:rPr>
          <w:color w:val="070707"/>
        </w:rPr>
        <w:t>at</w:t>
      </w:r>
      <w:r>
        <w:rPr>
          <w:color w:val="070707"/>
          <w:spacing w:val="40"/>
        </w:rPr>
        <w:t> </w:t>
      </w:r>
      <w:r>
        <w:rPr>
          <w:color w:val="070707"/>
        </w:rPr>
        <w:t>the</w:t>
      </w:r>
      <w:r>
        <w:rPr>
          <w:color w:val="070707"/>
          <w:spacing w:val="27"/>
        </w:rPr>
        <w:t> </w:t>
      </w:r>
      <w:r>
        <w:rPr>
          <w:color w:val="070707"/>
        </w:rPr>
        <w:t>same</w:t>
      </w:r>
      <w:r>
        <w:rPr>
          <w:color w:val="070707"/>
          <w:spacing w:val="27"/>
        </w:rPr>
        <w:t> </w:t>
      </w:r>
      <w:r>
        <w:rPr>
          <w:color w:val="070707"/>
        </w:rPr>
        <w:t>time to</w:t>
      </w:r>
      <w:r>
        <w:rPr>
          <w:color w:val="070707"/>
          <w:spacing w:val="40"/>
        </w:rPr>
        <w:t> </w:t>
      </w:r>
      <w:r>
        <w:rPr>
          <w:color w:val="070707"/>
        </w:rPr>
        <w:t>switch the</w:t>
      </w:r>
      <w:r>
        <w:rPr>
          <w:color w:val="070707"/>
          <w:spacing w:val="40"/>
        </w:rPr>
        <w:t> </w:t>
      </w:r>
      <w:r>
        <w:rPr>
          <w:color w:val="070707"/>
        </w:rPr>
        <w:t>display</w:t>
      </w:r>
      <w:r>
        <w:rPr>
          <w:color w:val="070707"/>
          <w:spacing w:val="40"/>
        </w:rPr>
        <w:t> </w:t>
      </w:r>
      <w:r>
        <w:rPr>
          <w:color w:val="070707"/>
        </w:rPr>
        <w:t>instrument from</w:t>
      </w:r>
      <w:r>
        <w:rPr>
          <w:color w:val="070707"/>
          <w:spacing w:val="40"/>
        </w:rPr>
        <w:t> </w:t>
      </w:r>
      <w:r>
        <w:rPr>
          <w:color w:val="070707"/>
        </w:rPr>
        <w:t>the</w:t>
      </w:r>
      <w:r>
        <w:rPr>
          <w:color w:val="070707"/>
          <w:spacing w:val="40"/>
        </w:rPr>
        <w:t> </w:t>
      </w:r>
      <w:r>
        <w:rPr>
          <w:color w:val="070707"/>
        </w:rPr>
        <w:t>radio landing</w:t>
      </w:r>
      <w:r>
        <w:rPr>
          <w:color w:val="070707"/>
          <w:spacing w:val="40"/>
        </w:rPr>
        <w:t> </w:t>
      </w:r>
      <w:r>
        <w:rPr>
          <w:color w:val="070707"/>
        </w:rPr>
        <w:t>system or</w:t>
      </w:r>
      <w:r>
        <w:rPr>
          <w:color w:val="070707"/>
          <w:spacing w:val="40"/>
        </w:rPr>
        <w:t> </w:t>
      </w:r>
      <w:r>
        <w:rPr>
          <w:color w:val="070707"/>
        </w:rPr>
        <w:t>the</w:t>
      </w:r>
      <w:r>
        <w:rPr>
          <w:color w:val="070707"/>
          <w:spacing w:val="40"/>
        </w:rPr>
        <w:t> </w:t>
      </w:r>
      <w:r>
        <w:rPr>
          <w:color w:val="070707"/>
        </w:rPr>
        <w:t>direction finder to the FuG 16 Z system.</w:t>
      </w:r>
    </w:p>
    <w:p>
      <w:pPr>
        <w:pStyle w:val="BodyText"/>
        <w:spacing w:line="261" w:lineRule="auto" w:before="299"/>
        <w:ind w:left="1409" w:right="214" w:firstLine="31"/>
        <w:jc w:val="both"/>
      </w:pPr>
      <w:r>
        <w:rPr>
          <w:color w:val="070707"/>
        </w:rPr>
        <w:t>The FuG 16 ZS variant had a frequency range of 40.3 </w:t>
      </w:r>
      <w:r>
        <w:rPr>
          <w:color w:val="070707"/>
          <w:w w:val="145"/>
          <w:position w:val="1"/>
        </w:rPr>
        <w:t>-</w:t>
      </w:r>
      <w:r>
        <w:rPr>
          <w:color w:val="070707"/>
          <w:w w:val="145"/>
          <w:position w:val="1"/>
        </w:rPr>
        <w:t> </w:t>
      </w:r>
      <w:r>
        <w:rPr>
          <w:color w:val="070707"/>
        </w:rPr>
        <w:t>44.7</w:t>
      </w:r>
      <w:r>
        <w:rPr>
          <w:color w:val="070707"/>
          <w:spacing w:val="40"/>
        </w:rPr>
        <w:t> </w:t>
      </w:r>
      <w:r>
        <w:rPr>
          <w:color w:val="070707"/>
        </w:rPr>
        <w:t>MHz and could therefore be used with both FuG 16 and FuG 17 devices. Under the designation FuG 16 ZE, a test series was run at the end of 1942 for range finding by an appropriately equipped ground station; target flying was not possible, however. These devices were replaced after a few months by the FuG 16 ZY presented </w:t>
      </w:r>
      <w:r>
        <w:rPr>
          <w:color w:val="070707"/>
          <w:spacing w:val="-2"/>
        </w:rPr>
        <w:t>below.</w:t>
      </w:r>
    </w:p>
    <w:p>
      <w:pPr>
        <w:pStyle w:val="BodyText"/>
        <w:spacing w:before="4"/>
        <w:rPr>
          <w:sz w:val="16"/>
        </w:rPr>
      </w:pPr>
    </w:p>
    <w:p>
      <w:pPr>
        <w:pStyle w:val="BodyText"/>
        <w:spacing w:before="133"/>
        <w:ind w:right="221"/>
        <w:jc w:val="right"/>
      </w:pPr>
      <w:r>
        <w:rPr>
          <w:color w:val="080808"/>
          <w:spacing w:val="-5"/>
          <w:w w:val="110"/>
        </w:rPr>
        <w:t>33</w:t>
      </w:r>
    </w:p>
    <w:p>
      <w:pPr>
        <w:spacing w:after="0"/>
        <w:jc w:val="right"/>
        <w:sectPr>
          <w:pgSz w:w="11920" w:h="16850"/>
          <w:pgMar w:top="0" w:bottom="280" w:left="0" w:right="980"/>
        </w:sectPr>
      </w:pPr>
    </w:p>
    <w:p>
      <w:pPr>
        <w:spacing w:before="102"/>
        <w:ind w:left="1522" w:right="0" w:firstLine="0"/>
        <w:jc w:val="both"/>
        <w:rPr>
          <w:sz w:val="25"/>
        </w:rPr>
      </w:pPr>
      <w:r>
        <w:rPr/>
        <w:pict>
          <v:group style="position:absolute;margin-left:5.485715pt;margin-top:0pt;width:590.4pt;height:842.1pt;mso-position-horizontal-relative:page;mso-position-vertical-relative:page;z-index:-17421824" id="docshapegroup119" coordorigin="110,0" coordsize="11808,16842">
            <v:shape style="position:absolute;left:109;top:0;width:11808;height:16842" type="#_x0000_t75" id="docshape120" stroked="false">
              <v:imagedata r:id="rId75" o:title=""/>
            </v:shape>
            <v:line style="position:absolute" from="213,15950" to="213,11739" stroked="true" strokeweight=".6857pt" strokecolor="#c7c7c7">
              <v:stroke dashstyle="solid"/>
            </v:line>
            <v:shape style="position:absolute;left:226;top:4704;width:14;height:6240" id="docshape121" coordorigin="226,4704" coordsize="14,6240" path="m226,10944l226,7776m240,7502l240,4704e" filled="false" stroked="true" strokeweight=".6857pt" strokecolor="#c3c3c3">
              <v:path arrowok="t"/>
              <v:stroke dashstyle="solid"/>
            </v:shape>
            <w10:wrap type="none"/>
          </v:group>
        </w:pict>
      </w:r>
      <w:r>
        <w:rPr>
          <w:rFonts w:ascii="Times New Roman"/>
          <w:b/>
          <w:color w:val="0A0A0A"/>
          <w:spacing w:val="-2"/>
          <w:w w:val="90"/>
          <w:sz w:val="28"/>
        </w:rPr>
        <w:t>The</w:t>
      </w:r>
      <w:r>
        <w:rPr>
          <w:rFonts w:ascii="Times New Roman"/>
          <w:b/>
          <w:color w:val="0A0A0A"/>
          <w:spacing w:val="-9"/>
          <w:w w:val="90"/>
          <w:sz w:val="28"/>
        </w:rPr>
        <w:t> </w:t>
      </w:r>
      <w:r>
        <w:rPr>
          <w:rFonts w:ascii="Times New Roman"/>
          <w:b/>
          <w:color w:val="0A0A0A"/>
          <w:spacing w:val="-2"/>
          <w:w w:val="90"/>
          <w:sz w:val="28"/>
        </w:rPr>
        <w:t>on-board</w:t>
      </w:r>
      <w:r>
        <w:rPr>
          <w:rFonts w:ascii="Times New Roman"/>
          <w:b/>
          <w:color w:val="0A0A0A"/>
          <w:spacing w:val="-9"/>
          <w:w w:val="90"/>
          <w:sz w:val="28"/>
        </w:rPr>
        <w:t> </w:t>
      </w:r>
      <w:r>
        <w:rPr>
          <w:rFonts w:ascii="Times New Roman"/>
          <w:b/>
          <w:color w:val="0A0A0A"/>
          <w:spacing w:val="-2"/>
          <w:w w:val="90"/>
          <w:sz w:val="28"/>
        </w:rPr>
        <w:t>radio</w:t>
      </w:r>
      <w:r>
        <w:rPr>
          <w:rFonts w:ascii="Times New Roman"/>
          <w:b/>
          <w:color w:val="0A0A0A"/>
          <w:spacing w:val="-16"/>
          <w:w w:val="90"/>
          <w:sz w:val="28"/>
        </w:rPr>
        <w:t> </w:t>
      </w:r>
      <w:r>
        <w:rPr>
          <w:rFonts w:ascii="Times New Roman"/>
          <w:b/>
          <w:color w:val="0A0A0A"/>
          <w:spacing w:val="-2"/>
          <w:w w:val="90"/>
          <w:sz w:val="28"/>
        </w:rPr>
        <w:t>FuG</w:t>
      </w:r>
      <w:r>
        <w:rPr>
          <w:rFonts w:ascii="Times New Roman"/>
          <w:b/>
          <w:color w:val="0A0A0A"/>
          <w:spacing w:val="-9"/>
          <w:w w:val="90"/>
          <w:sz w:val="28"/>
        </w:rPr>
        <w:t> </w:t>
      </w:r>
      <w:r>
        <w:rPr>
          <w:color w:val="0A0A0A"/>
          <w:spacing w:val="-2"/>
          <w:w w:val="90"/>
          <w:sz w:val="25"/>
        </w:rPr>
        <w:t>16</w:t>
      </w:r>
      <w:r>
        <w:rPr>
          <w:color w:val="0A0A0A"/>
          <w:spacing w:val="5"/>
          <w:sz w:val="25"/>
        </w:rPr>
        <w:t> </w:t>
      </w:r>
      <w:r>
        <w:rPr>
          <w:color w:val="0A0A0A"/>
          <w:spacing w:val="-5"/>
          <w:w w:val="90"/>
          <w:sz w:val="25"/>
        </w:rPr>
        <w:t>ZY</w:t>
      </w:r>
    </w:p>
    <w:p>
      <w:pPr>
        <w:pStyle w:val="BodyText"/>
        <w:spacing w:line="252" w:lineRule="auto" w:before="336"/>
        <w:ind w:left="2004" w:right="265" w:firstLine="477"/>
        <w:jc w:val="right"/>
      </w:pPr>
      <w:r>
        <w:rPr>
          <w:color w:val="181818"/>
        </w:rPr>
        <w:t>The FuG</w:t>
      </w:r>
      <w:r>
        <w:rPr>
          <w:color w:val="181818"/>
          <w:spacing w:val="40"/>
        </w:rPr>
        <w:t> </w:t>
      </w:r>
      <w:r>
        <w:rPr>
          <w:b/>
          <w:color w:val="181818"/>
          <w:sz w:val="24"/>
        </w:rPr>
        <w:t>16</w:t>
      </w:r>
      <w:r>
        <w:rPr>
          <w:b/>
          <w:color w:val="181818"/>
          <w:spacing w:val="-7"/>
          <w:sz w:val="24"/>
        </w:rPr>
        <w:t> </w:t>
      </w:r>
      <w:r>
        <w:rPr>
          <w:color w:val="181818"/>
        </w:rPr>
        <w:t>li</w:t>
      </w:r>
      <w:r>
        <w:rPr>
          <w:color w:val="181818"/>
          <w:spacing w:val="-25"/>
        </w:rPr>
        <w:t> </w:t>
      </w:r>
      <w:r>
        <w:rPr>
          <w:color w:val="181818"/>
        </w:rPr>
        <w:t>was the</w:t>
      </w:r>
      <w:r>
        <w:rPr>
          <w:color w:val="181818"/>
          <w:spacing w:val="36"/>
        </w:rPr>
        <w:t> </w:t>
      </w:r>
      <w:r>
        <w:rPr>
          <w:color w:val="181818"/>
        </w:rPr>
        <w:t>highesl</w:t>
      </w:r>
      <w:r>
        <w:rPr>
          <w:color w:val="181818"/>
          <w:spacing w:val="-8"/>
        </w:rPr>
        <w:t> </w:t>
      </w:r>
      <w:r>
        <w:rPr>
          <w:color w:val="181818"/>
        </w:rPr>
        <w:t>development stage of the FuG </w:t>
      </w:r>
      <w:r>
        <w:rPr>
          <w:b/>
          <w:color w:val="181818"/>
          <w:sz w:val="24"/>
        </w:rPr>
        <w:t>16;</w:t>
      </w:r>
      <w:r>
        <w:rPr>
          <w:b/>
          <w:color w:val="181818"/>
          <w:spacing w:val="-5"/>
          <w:sz w:val="24"/>
        </w:rPr>
        <w:t> </w:t>
      </w:r>
      <w:r>
        <w:rPr>
          <w:color w:val="181818"/>
        </w:rPr>
        <w:t>from the </w:t>
      </w:r>
      <w:r>
        <w:rPr>
          <w:color w:val="181818"/>
          <w:spacing w:val="-2"/>
        </w:rPr>
        <w:t>summer</w:t>
      </w:r>
      <w:r>
        <w:rPr>
          <w:color w:val="181818"/>
          <w:spacing w:val="-16"/>
        </w:rPr>
        <w:t> </w:t>
      </w:r>
      <w:r>
        <w:rPr>
          <w:color w:val="181818"/>
          <w:spacing w:val="-2"/>
        </w:rPr>
        <w:t>of</w:t>
      </w:r>
      <w:r>
        <w:rPr>
          <w:color w:val="181818"/>
          <w:spacing w:val="-3"/>
        </w:rPr>
        <w:t> </w:t>
      </w:r>
      <w:r>
        <w:rPr>
          <w:b/>
          <w:color w:val="181818"/>
          <w:spacing w:val="-2"/>
          <w:sz w:val="24"/>
        </w:rPr>
        <w:t>1943</w:t>
      </w:r>
      <w:r>
        <w:rPr>
          <w:b/>
          <w:color w:val="181818"/>
          <w:spacing w:val="-7"/>
          <w:sz w:val="24"/>
        </w:rPr>
        <w:t> </w:t>
      </w:r>
      <w:r>
        <w:rPr>
          <w:color w:val="181818"/>
          <w:spacing w:val="-2"/>
        </w:rPr>
        <w:t>onwards,</w:t>
      </w:r>
      <w:r>
        <w:rPr>
          <w:color w:val="181818"/>
          <w:spacing w:val="-15"/>
        </w:rPr>
        <w:t> </w:t>
      </w:r>
      <w:r>
        <w:rPr>
          <w:color w:val="181818"/>
          <w:spacing w:val="-2"/>
        </w:rPr>
        <w:t>an</w:t>
      </w:r>
      <w:r>
        <w:rPr>
          <w:color w:val="181818"/>
          <w:spacing w:val="-16"/>
        </w:rPr>
        <w:t> </w:t>
      </w:r>
      <w:r>
        <w:rPr>
          <w:color w:val="181818"/>
          <w:spacing w:val="-2"/>
        </w:rPr>
        <w:t>extraordinarily</w:t>
      </w:r>
      <w:r>
        <w:rPr>
          <w:color w:val="181818"/>
          <w:spacing w:val="-15"/>
        </w:rPr>
        <w:t> </w:t>
      </w:r>
      <w:r>
        <w:rPr>
          <w:color w:val="181818"/>
          <w:spacing w:val="-2"/>
        </w:rPr>
        <w:t>high</w:t>
      </w:r>
      <w:r>
        <w:rPr>
          <w:color w:val="181818"/>
          <w:spacing w:val="-13"/>
        </w:rPr>
        <w:t> </w:t>
      </w:r>
      <w:r>
        <w:rPr>
          <w:color w:val="181818"/>
          <w:spacing w:val="-2"/>
        </w:rPr>
        <w:t>number</w:t>
      </w:r>
      <w:r>
        <w:rPr>
          <w:color w:val="181818"/>
          <w:spacing w:val="-13"/>
        </w:rPr>
        <w:t> </w:t>
      </w:r>
      <w:r>
        <w:rPr>
          <w:color w:val="181818"/>
          <w:spacing w:val="-2"/>
        </w:rPr>
        <w:t>of</w:t>
      </w:r>
      <w:r>
        <w:rPr>
          <w:color w:val="181818"/>
          <w:spacing w:val="-1"/>
        </w:rPr>
        <w:t> </w:t>
      </w:r>
      <w:r>
        <w:rPr>
          <w:color w:val="181818"/>
          <w:spacing w:val="-2"/>
        </w:rPr>
        <w:t>around</w:t>
      </w:r>
      <w:r>
        <w:rPr>
          <w:color w:val="181818"/>
          <w:spacing w:val="-4"/>
        </w:rPr>
        <w:t> </w:t>
      </w:r>
      <w:r>
        <w:rPr>
          <w:b/>
          <w:color w:val="181818"/>
          <w:spacing w:val="-2"/>
          <w:sz w:val="24"/>
        </w:rPr>
        <w:t>120,000</w:t>
      </w:r>
      <w:r>
        <w:rPr>
          <w:b/>
          <w:color w:val="181818"/>
          <w:spacing w:val="-7"/>
          <w:sz w:val="24"/>
        </w:rPr>
        <w:t> </w:t>
      </w:r>
      <w:r>
        <w:rPr>
          <w:color w:val="181818"/>
          <w:spacing w:val="-2"/>
        </w:rPr>
        <w:t>unils</w:t>
      </w:r>
    </w:p>
    <w:p>
      <w:pPr>
        <w:pStyle w:val="BodyText"/>
        <w:spacing w:line="264" w:lineRule="auto"/>
        <w:ind w:left="3499" w:right="247" w:firstLine="5606"/>
        <w:jc w:val="right"/>
      </w:pPr>
      <w:r>
        <w:rPr>
          <w:color w:val="181818"/>
          <w:spacing w:val="-2"/>
        </w:rPr>
        <w:t>were</w:t>
      </w:r>
      <w:r>
        <w:rPr>
          <w:color w:val="181818"/>
          <w:spacing w:val="-16"/>
        </w:rPr>
        <w:t> </w:t>
      </w:r>
      <w:r>
        <w:rPr>
          <w:color w:val="181818"/>
          <w:spacing w:val="-2"/>
        </w:rPr>
        <w:t>produced. </w:t>
      </w:r>
      <w:r>
        <w:rPr>
          <w:color w:val="181818"/>
        </w:rPr>
        <w:t>plaren,</w:t>
      </w:r>
      <w:r>
        <w:rPr>
          <w:color w:val="181818"/>
          <w:spacing w:val="-18"/>
        </w:rPr>
        <w:t> </w:t>
      </w:r>
      <w:r>
        <w:rPr>
          <w:color w:val="181818"/>
        </w:rPr>
        <w:t>mainty</w:t>
      </w:r>
      <w:r>
        <w:rPr>
          <w:color w:val="181818"/>
          <w:spacing w:val="-17"/>
        </w:rPr>
        <w:t> </w:t>
      </w:r>
      <w:r>
        <w:rPr>
          <w:color w:val="181818"/>
        </w:rPr>
        <w:t>built</w:t>
      </w:r>
      <w:r>
        <w:rPr>
          <w:color w:val="181818"/>
          <w:spacing w:val="-18"/>
        </w:rPr>
        <w:t> </w:t>
      </w:r>
      <w:r>
        <w:rPr>
          <w:color w:val="181818"/>
        </w:rPr>
        <w:t>for</w:t>
      </w:r>
      <w:r>
        <w:rPr>
          <w:color w:val="181818"/>
          <w:spacing w:val="-18"/>
        </w:rPr>
        <w:t> </w:t>
      </w:r>
      <w:r>
        <w:rPr>
          <w:color w:val="181818"/>
        </w:rPr>
        <w:t>use</w:t>
      </w:r>
      <w:r>
        <w:rPr>
          <w:color w:val="181818"/>
          <w:spacing w:val="-17"/>
        </w:rPr>
        <w:t> </w:t>
      </w:r>
      <w:r>
        <w:rPr>
          <w:color w:val="181818"/>
        </w:rPr>
        <w:t>in</w:t>
      </w:r>
      <w:r>
        <w:rPr>
          <w:color w:val="181818"/>
          <w:spacing w:val="-17"/>
        </w:rPr>
        <w:t> </w:t>
      </w:r>
      <w:r>
        <w:rPr>
          <w:color w:val="181818"/>
        </w:rPr>
        <w:t>all</w:t>
      </w:r>
      <w:r>
        <w:rPr>
          <w:color w:val="181818"/>
          <w:spacing w:val="-18"/>
        </w:rPr>
        <w:t> </w:t>
      </w:r>
      <w:r>
        <w:rPr>
          <w:color w:val="181818"/>
        </w:rPr>
        <w:t>day</w:t>
      </w:r>
      <w:r>
        <w:rPr>
          <w:color w:val="181818"/>
          <w:spacing w:val="-29"/>
        </w:rPr>
        <w:t> </w:t>
      </w:r>
      <w:r>
        <w:rPr>
          <w:color w:val="181818"/>
        </w:rPr>
        <w:t>and</w:t>
      </w:r>
      <w:r>
        <w:rPr>
          <w:color w:val="181818"/>
          <w:spacing w:val="-17"/>
        </w:rPr>
        <w:t> </w:t>
      </w:r>
      <w:r>
        <w:rPr>
          <w:color w:val="181818"/>
        </w:rPr>
        <w:t>night</w:t>
      </w:r>
      <w:r>
        <w:rPr>
          <w:color w:val="181818"/>
          <w:spacing w:val="-17"/>
        </w:rPr>
        <w:t> </w:t>
      </w:r>
      <w:r>
        <w:rPr>
          <w:color w:val="181818"/>
        </w:rPr>
        <w:t>fighters</w:t>
      </w:r>
      <w:r>
        <w:rPr>
          <w:color w:val="181818"/>
          <w:spacing w:val="-18"/>
        </w:rPr>
        <w:t> </w:t>
      </w:r>
      <w:r>
        <w:rPr>
          <w:color w:val="181818"/>
        </w:rPr>
        <w:t>This</w:t>
      </w:r>
      <w:r>
        <w:rPr>
          <w:color w:val="181818"/>
          <w:spacing w:val="-17"/>
        </w:rPr>
        <w:t> </w:t>
      </w:r>
      <w:r>
        <w:rPr>
          <w:color w:val="181818"/>
        </w:rPr>
        <w:t>onboard</w:t>
      </w:r>
    </w:p>
    <w:p>
      <w:pPr>
        <w:pStyle w:val="BodyText"/>
        <w:spacing w:line="252" w:lineRule="auto"/>
        <w:ind w:left="1865" w:right="3425" w:hanging="350"/>
      </w:pPr>
      <w:r>
        <w:rPr>
          <w:color w:val="232323"/>
        </w:rPr>
        <w:t>i:adio could be</w:t>
      </w:r>
      <w:r>
        <w:rPr>
          <w:color w:val="232323"/>
          <w:spacing w:val="-3"/>
        </w:rPr>
        <w:t> </w:t>
      </w:r>
      <w:r>
        <w:rPr>
          <w:color w:val="232323"/>
        </w:rPr>
        <w:t>used for radiolelephony (A 3) Telegraphy (A 2)</w:t>
      </w:r>
    </w:p>
    <w:p>
      <w:pPr>
        <w:pStyle w:val="BodyText"/>
        <w:spacing w:before="12"/>
        <w:ind w:left="1860"/>
      </w:pPr>
      <w:r>
        <w:rPr>
          <w:color w:val="171717"/>
          <w:spacing w:val="-2"/>
        </w:rPr>
        <w:t>Destination</w:t>
      </w:r>
      <w:r>
        <w:rPr>
          <w:color w:val="171717"/>
          <w:spacing w:val="-18"/>
        </w:rPr>
        <w:t> </w:t>
      </w:r>
      <w:r>
        <w:rPr>
          <w:color w:val="171717"/>
          <w:spacing w:val="-2"/>
        </w:rPr>
        <w:t>flighl</w:t>
      </w:r>
      <w:r>
        <w:rPr>
          <w:color w:val="171717"/>
          <w:spacing w:val="5"/>
        </w:rPr>
        <w:t> </w:t>
      </w:r>
      <w:r>
        <w:rPr>
          <w:color w:val="171717"/>
          <w:spacing w:val="-5"/>
        </w:rPr>
        <w:t>(Z)</w:t>
      </w:r>
    </w:p>
    <w:p>
      <w:pPr>
        <w:pStyle w:val="BodyText"/>
        <w:spacing w:before="14"/>
        <w:ind w:left="1879"/>
      </w:pPr>
      <w:r>
        <w:rPr>
          <w:color w:val="1B1B1B"/>
          <w:spacing w:val="-4"/>
        </w:rPr>
        <w:t>Distance</w:t>
      </w:r>
      <w:r>
        <w:rPr>
          <w:color w:val="1B1B1B"/>
          <w:spacing w:val="-10"/>
        </w:rPr>
        <w:t> </w:t>
      </w:r>
      <w:r>
        <w:rPr>
          <w:color w:val="1B1B1B"/>
          <w:spacing w:val="-4"/>
        </w:rPr>
        <w:t>measurement</w:t>
      </w:r>
      <w:r>
        <w:rPr>
          <w:color w:val="1B1B1B"/>
          <w:spacing w:val="-16"/>
        </w:rPr>
        <w:t> </w:t>
      </w:r>
      <w:r>
        <w:rPr>
          <w:color w:val="1B1B1B"/>
          <w:spacing w:val="-4"/>
        </w:rPr>
        <w:t>from</w:t>
      </w:r>
      <w:r>
        <w:rPr>
          <w:color w:val="1B1B1B"/>
          <w:spacing w:val="14"/>
        </w:rPr>
        <w:t> </w:t>
      </w:r>
      <w:r>
        <w:rPr>
          <w:color w:val="1B1B1B"/>
          <w:spacing w:val="-4"/>
        </w:rPr>
        <w:t>the</w:t>
      </w:r>
      <w:r>
        <w:rPr>
          <w:color w:val="1B1B1B"/>
        </w:rPr>
        <w:t> </w:t>
      </w:r>
      <w:r>
        <w:rPr>
          <w:color w:val="1B1B1B"/>
          <w:spacing w:val="-4"/>
        </w:rPr>
        <w:t>ground</w:t>
      </w:r>
      <w:r>
        <w:rPr>
          <w:color w:val="1B1B1B"/>
          <w:spacing w:val="-6"/>
        </w:rPr>
        <w:t> </w:t>
      </w:r>
      <w:r>
        <w:rPr>
          <w:color w:val="1B1B1B"/>
          <w:spacing w:val="-4"/>
        </w:rPr>
        <w:t>to</w:t>
      </w:r>
      <w:r>
        <w:rPr>
          <w:color w:val="1B1B1B"/>
          <w:spacing w:val="-12"/>
        </w:rPr>
        <w:t> </w:t>
      </w:r>
      <w:r>
        <w:rPr>
          <w:color w:val="1B1B1B"/>
          <w:spacing w:val="-4"/>
        </w:rPr>
        <w:t>the</w:t>
      </w:r>
      <w:r>
        <w:rPr>
          <w:color w:val="1B1B1B"/>
          <w:spacing w:val="2"/>
        </w:rPr>
        <w:t> </w:t>
      </w:r>
      <w:r>
        <w:rPr>
          <w:color w:val="1B1B1B"/>
          <w:spacing w:val="-4"/>
        </w:rPr>
        <w:t>aircraft</w:t>
      </w:r>
      <w:r>
        <w:rPr>
          <w:color w:val="1B1B1B"/>
          <w:spacing w:val="-7"/>
        </w:rPr>
        <w:t> </w:t>
      </w:r>
      <w:r>
        <w:rPr>
          <w:color w:val="1B1B1B"/>
          <w:spacing w:val="-5"/>
        </w:rPr>
        <w:t>(Y)</w:t>
      </w:r>
    </w:p>
    <w:p>
      <w:pPr>
        <w:pStyle w:val="BodyText"/>
        <w:spacing w:before="7"/>
        <w:rPr>
          <w:sz w:val="28"/>
        </w:rPr>
      </w:pPr>
    </w:p>
    <w:p>
      <w:pPr>
        <w:pStyle w:val="BodyText"/>
        <w:spacing w:line="259" w:lineRule="auto"/>
        <w:ind w:left="1511" w:right="259" w:firstLine="11"/>
        <w:jc w:val="both"/>
      </w:pPr>
      <w:r>
        <w:rPr>
          <w:color w:val="1D1D1D"/>
        </w:rPr>
        <w:t>Telephony (A 2) was possible wilh the devices installed in night fighters; homing to the</w:t>
      </w:r>
      <w:r>
        <w:rPr>
          <w:color w:val="1D1D1D"/>
          <w:spacing w:val="-18"/>
        </w:rPr>
        <w:t> </w:t>
      </w:r>
      <w:r>
        <w:rPr>
          <w:color w:val="1D1D1D"/>
        </w:rPr>
        <w:t>received</w:t>
      </w:r>
      <w:r>
        <w:rPr>
          <w:color w:val="1D1D1D"/>
          <w:spacing w:val="-17"/>
        </w:rPr>
        <w:t> </w:t>
      </w:r>
      <w:r>
        <w:rPr>
          <w:b/>
          <w:color w:val="1D1D1D"/>
          <w:sz w:val="24"/>
        </w:rPr>
        <w:t>U </w:t>
      </w:r>
      <w:r>
        <w:rPr>
          <w:b/>
          <w:color w:val="1D1D1D"/>
          <w:spacing w:val="20"/>
          <w:sz w:val="24"/>
        </w:rPr>
        <w:t>KW</w:t>
      </w:r>
      <w:r>
        <w:rPr>
          <w:b/>
          <w:color w:val="1D1D1D"/>
          <w:spacing w:val="-17"/>
          <w:sz w:val="24"/>
        </w:rPr>
        <w:t> </w:t>
      </w:r>
      <w:r>
        <w:rPr>
          <w:color w:val="1D1D1D"/>
        </w:rPr>
        <w:t>transmiller</w:t>
      </w:r>
      <w:r>
        <w:rPr>
          <w:color w:val="1D1D1D"/>
          <w:spacing w:val="-18"/>
        </w:rPr>
        <w:t> </w:t>
      </w:r>
      <w:r>
        <w:rPr>
          <w:color w:val="1D1D1D"/>
        </w:rPr>
        <w:t>was</w:t>
      </w:r>
      <w:r>
        <w:rPr>
          <w:color w:val="1D1D1D"/>
          <w:spacing w:val="-12"/>
        </w:rPr>
        <w:t> </w:t>
      </w:r>
      <w:r>
        <w:rPr>
          <w:color w:val="1D1D1D"/>
        </w:rPr>
        <w:t>carried</w:t>
      </w:r>
      <w:r>
        <w:rPr>
          <w:color w:val="1D1D1D"/>
          <w:spacing w:val="-9"/>
        </w:rPr>
        <w:t> </w:t>
      </w:r>
      <w:r>
        <w:rPr>
          <w:color w:val="1D1D1D"/>
        </w:rPr>
        <w:t>out</w:t>
      </w:r>
      <w:r>
        <w:rPr>
          <w:color w:val="1D1D1D"/>
          <w:spacing w:val="-9"/>
        </w:rPr>
        <w:t> </w:t>
      </w:r>
      <w:r>
        <w:rPr>
          <w:color w:val="1D1D1D"/>
        </w:rPr>
        <w:t>as</w:t>
      </w:r>
      <w:r>
        <w:rPr>
          <w:color w:val="1D1D1D"/>
          <w:spacing w:val="-17"/>
        </w:rPr>
        <w:t> </w:t>
      </w:r>
      <w:r>
        <w:rPr>
          <w:color w:val="1D1D1D"/>
        </w:rPr>
        <w:t>wilh</w:t>
      </w:r>
      <w:r>
        <w:rPr>
          <w:color w:val="1D1D1D"/>
          <w:spacing w:val="-4"/>
        </w:rPr>
        <w:t> </w:t>
      </w:r>
      <w:r>
        <w:rPr>
          <w:color w:val="1D1D1D"/>
        </w:rPr>
        <w:t>lhe</w:t>
      </w:r>
      <w:r>
        <w:rPr>
          <w:color w:val="1D1D1D"/>
          <w:spacing w:val="-8"/>
        </w:rPr>
        <w:t> </w:t>
      </w:r>
      <w:r>
        <w:rPr>
          <w:color w:val="1D1D1D"/>
        </w:rPr>
        <w:t>FuG </w:t>
      </w:r>
      <w:r>
        <w:rPr>
          <w:b/>
          <w:color w:val="1D1D1D"/>
          <w:spacing w:val="13"/>
          <w:sz w:val="24"/>
        </w:rPr>
        <w:t>16</w:t>
      </w:r>
      <w:r>
        <w:rPr>
          <w:b/>
          <w:color w:val="1D1D1D"/>
          <w:spacing w:val="-17"/>
          <w:sz w:val="24"/>
        </w:rPr>
        <w:t> </w:t>
      </w:r>
      <w:r>
        <w:rPr>
          <w:b/>
          <w:color w:val="1D1D1D"/>
          <w:sz w:val="24"/>
        </w:rPr>
        <w:t>Z </w:t>
      </w:r>
      <w:r>
        <w:rPr>
          <w:color w:val="1D1D1D"/>
        </w:rPr>
        <w:t>mentioned</w:t>
      </w:r>
      <w:r>
        <w:rPr>
          <w:color w:val="1D1D1D"/>
          <w:spacing w:val="-9"/>
        </w:rPr>
        <w:t> </w:t>
      </w:r>
      <w:r>
        <w:rPr>
          <w:color w:val="1D1D1D"/>
        </w:rPr>
        <w:t>in the previous</w:t>
      </w:r>
      <w:r>
        <w:rPr>
          <w:color w:val="1D1D1D"/>
          <w:spacing w:val="-18"/>
        </w:rPr>
        <w:t> </w:t>
      </w:r>
      <w:r>
        <w:rPr>
          <w:color w:val="1D1D1D"/>
        </w:rPr>
        <w:t>section.</w:t>
      </w:r>
      <w:r>
        <w:rPr>
          <w:color w:val="1D1D1D"/>
          <w:spacing w:val="-17"/>
        </w:rPr>
        <w:t> </w:t>
      </w:r>
      <w:r>
        <w:rPr>
          <w:color w:val="1D1D1D"/>
        </w:rPr>
        <w:t>Dislance</w:t>
      </w:r>
      <w:r>
        <w:rPr>
          <w:color w:val="1D1D1D"/>
          <w:spacing w:val="-18"/>
        </w:rPr>
        <w:t> </w:t>
      </w:r>
      <w:r>
        <w:rPr>
          <w:color w:val="1D1D1D"/>
        </w:rPr>
        <w:t>measuremenl</w:t>
      </w:r>
      <w:r>
        <w:rPr>
          <w:color w:val="1D1D1D"/>
          <w:spacing w:val="-17"/>
        </w:rPr>
        <w:t> </w:t>
      </w:r>
      <w:r>
        <w:rPr>
          <w:color w:val="1D1D1D"/>
        </w:rPr>
        <w:t>(the</w:t>
      </w:r>
      <w:r>
        <w:rPr>
          <w:color w:val="1D1D1D"/>
          <w:spacing w:val="-11"/>
        </w:rPr>
        <w:t> </w:t>
      </w:r>
      <w:r>
        <w:rPr>
          <w:color w:val="1D1D1D"/>
        </w:rPr>
        <w:t>V</w:t>
      </w:r>
      <w:r>
        <w:rPr>
          <w:color w:val="1D1D1D"/>
          <w:spacing w:val="-15"/>
        </w:rPr>
        <w:t> </w:t>
      </w:r>
      <w:r>
        <w:rPr>
          <w:color w:val="1D1D1D"/>
        </w:rPr>
        <w:t>method),</w:t>
      </w:r>
      <w:r>
        <w:rPr>
          <w:color w:val="1D1D1D"/>
          <w:spacing w:val="-16"/>
        </w:rPr>
        <w:t> </w:t>
      </w:r>
      <w:r>
        <w:rPr>
          <w:color w:val="1D1D1D"/>
        </w:rPr>
        <w:t>however,</w:t>
      </w:r>
      <w:r>
        <w:rPr>
          <w:color w:val="1D1D1D"/>
          <w:spacing w:val="-18"/>
        </w:rPr>
        <w:t> </w:t>
      </w:r>
      <w:r>
        <w:rPr>
          <w:color w:val="1D1D1D"/>
        </w:rPr>
        <w:t>worked</w:t>
      </w:r>
      <w:r>
        <w:rPr>
          <w:color w:val="1D1D1D"/>
          <w:spacing w:val="-16"/>
        </w:rPr>
        <w:t> </w:t>
      </w:r>
      <w:r>
        <w:rPr>
          <w:color w:val="1D1D1D"/>
        </w:rPr>
        <w:t>according to the following principle:</w:t>
      </w:r>
    </w:p>
    <w:p>
      <w:pPr>
        <w:pStyle w:val="BodyText"/>
        <w:rPr>
          <w:sz w:val="28"/>
        </w:rPr>
      </w:pPr>
    </w:p>
    <w:p>
      <w:pPr>
        <w:pStyle w:val="BodyText"/>
        <w:spacing w:line="264" w:lineRule="auto"/>
        <w:ind w:left="1467" w:right="236" w:firstLine="54"/>
        <w:jc w:val="both"/>
      </w:pPr>
      <w:r>
        <w:rPr>
          <w:color w:val="1D1D1D"/>
        </w:rPr>
        <w:t>The ground</w:t>
      </w:r>
      <w:r>
        <w:rPr>
          <w:color w:val="1D1D1D"/>
          <w:spacing w:val="-3"/>
        </w:rPr>
        <w:t> </w:t>
      </w:r>
      <w:r>
        <w:rPr>
          <w:color w:val="1D1D1D"/>
        </w:rPr>
        <w:t>station</w:t>
      </w:r>
      <w:r>
        <w:rPr>
          <w:color w:val="1D1D1D"/>
          <w:spacing w:val="-3"/>
        </w:rPr>
        <w:t> </w:t>
      </w:r>
      <w:r>
        <w:rPr>
          <w:color w:val="1D1D1D"/>
        </w:rPr>
        <w:t>set up</w:t>
      </w:r>
      <w:r>
        <w:rPr>
          <w:color w:val="1D1D1D"/>
          <w:spacing w:val="-5"/>
        </w:rPr>
        <w:t> </w:t>
      </w:r>
      <w:r>
        <w:rPr>
          <w:color w:val="1D1D1D"/>
        </w:rPr>
        <w:t>for dislance measuremenl transmilled an ullra-short</w:t>
      </w:r>
      <w:r>
        <w:rPr>
          <w:color w:val="1D1D1D"/>
          <w:spacing w:val="-8"/>
        </w:rPr>
        <w:t> </w:t>
      </w:r>
      <w:r>
        <w:rPr>
          <w:color w:val="1D1D1D"/>
        </w:rPr>
        <w:t>wave in the FuG </w:t>
      </w:r>
      <w:r>
        <w:rPr>
          <w:b/>
          <w:color w:val="1D1D1D"/>
          <w:sz w:val="24"/>
        </w:rPr>
        <w:t>16 </w:t>
      </w:r>
      <w:r>
        <w:rPr>
          <w:color w:val="1D1D1D"/>
        </w:rPr>
        <w:t>frequency</w:t>
      </w:r>
      <w:r>
        <w:rPr>
          <w:color w:val="1D1D1D"/>
          <w:spacing w:val="-2"/>
        </w:rPr>
        <w:t> </w:t>
      </w:r>
      <w:r>
        <w:rPr>
          <w:color w:val="1D1D1D"/>
        </w:rPr>
        <w:t>range</w:t>
      </w:r>
      <w:r>
        <w:rPr>
          <w:color w:val="1D1D1D"/>
          <w:spacing w:val="-1"/>
        </w:rPr>
        <w:t> </w:t>
      </w:r>
      <w:r>
        <w:rPr>
          <w:color w:val="1D1D1D"/>
        </w:rPr>
        <w:t>modulated</w:t>
      </w:r>
      <w:r>
        <w:rPr>
          <w:color w:val="1D1D1D"/>
          <w:spacing w:val="-8"/>
        </w:rPr>
        <w:t> </w:t>
      </w:r>
      <w:r>
        <w:rPr>
          <w:color w:val="1D1D1D"/>
        </w:rPr>
        <w:t>with </w:t>
      </w:r>
      <w:r>
        <w:rPr>
          <w:b/>
          <w:color w:val="1D1D1D"/>
          <w:sz w:val="24"/>
        </w:rPr>
        <w:t>3 </w:t>
      </w:r>
      <w:r>
        <w:rPr>
          <w:color w:val="1D1D1D"/>
        </w:rPr>
        <w:t>kHz at lhe plitude.</w:t>
      </w:r>
      <w:r>
        <w:rPr>
          <w:color w:val="1D1D1D"/>
          <w:spacing w:val="-1"/>
        </w:rPr>
        <w:t> </w:t>
      </w:r>
      <w:r>
        <w:rPr>
          <w:color w:val="1D1D1D"/>
        </w:rPr>
        <w:t>The FuG </w:t>
      </w:r>
      <w:r>
        <w:rPr>
          <w:b/>
          <w:color w:val="1D1D1D"/>
          <w:spacing w:val="13"/>
          <w:sz w:val="24"/>
        </w:rPr>
        <w:t>16</w:t>
      </w:r>
      <w:r>
        <w:rPr>
          <w:b/>
          <w:color w:val="1D1D1D"/>
          <w:spacing w:val="-5"/>
          <w:sz w:val="24"/>
        </w:rPr>
        <w:t> </w:t>
      </w:r>
      <w:r>
        <w:rPr>
          <w:color w:val="1D1D1D"/>
        </w:rPr>
        <w:t>ZY on board</w:t>
      </w:r>
      <w:r>
        <w:rPr>
          <w:color w:val="1D1D1D"/>
          <w:spacing w:val="-1"/>
        </w:rPr>
        <w:t> </w:t>
      </w:r>
      <w:r>
        <w:rPr>
          <w:color w:val="1D1D1D"/>
        </w:rPr>
        <w:t>lhe</w:t>
      </w:r>
      <w:r>
        <w:rPr>
          <w:color w:val="1D1D1D"/>
          <w:spacing w:val="-1"/>
        </w:rPr>
        <w:t> </w:t>
      </w:r>
      <w:r>
        <w:rPr>
          <w:color w:val="1D1D1D"/>
        </w:rPr>
        <w:t>aircraft</w:t>
      </w:r>
      <w:r>
        <w:rPr>
          <w:color w:val="1D1D1D"/>
          <w:spacing w:val="-9"/>
        </w:rPr>
        <w:t> </w:t>
      </w:r>
      <w:r>
        <w:rPr>
          <w:color w:val="1D1D1D"/>
        </w:rPr>
        <w:t>received</w:t>
      </w:r>
      <w:r>
        <w:rPr>
          <w:color w:val="1D1D1D"/>
          <w:spacing w:val="-10"/>
        </w:rPr>
        <w:t> </w:t>
      </w:r>
      <w:r>
        <w:rPr>
          <w:color w:val="1D1D1D"/>
        </w:rPr>
        <w:t>lhis</w:t>
      </w:r>
      <w:r>
        <w:rPr>
          <w:color w:val="1D1D1D"/>
          <w:spacing w:val="-10"/>
        </w:rPr>
        <w:t> </w:t>
      </w:r>
      <w:r>
        <w:rPr>
          <w:color w:val="1D1D1D"/>
        </w:rPr>
        <w:t>signal and</w:t>
      </w:r>
      <w:r>
        <w:rPr>
          <w:color w:val="1D1D1D"/>
          <w:spacing w:val="-15"/>
        </w:rPr>
        <w:t> </w:t>
      </w:r>
      <w:r>
        <w:rPr>
          <w:color w:val="1D1D1D"/>
        </w:rPr>
        <w:t>modulaled lts transmiller</w:t>
      </w:r>
      <w:r>
        <w:rPr>
          <w:color w:val="1D1D1D"/>
          <w:spacing w:val="-4"/>
        </w:rPr>
        <w:t> </w:t>
      </w:r>
      <w:r>
        <w:rPr>
          <w:color w:val="1D1D1D"/>
        </w:rPr>
        <w:t>wilh the </w:t>
      </w:r>
      <w:r>
        <w:rPr>
          <w:b/>
          <w:color w:val="1D1D1D"/>
          <w:sz w:val="24"/>
        </w:rPr>
        <w:t>3</w:t>
      </w:r>
      <w:r>
        <w:rPr>
          <w:b/>
          <w:color w:val="1D1D1D"/>
          <w:spacing w:val="40"/>
          <w:sz w:val="24"/>
        </w:rPr>
        <w:t> </w:t>
      </w:r>
      <w:r>
        <w:rPr>
          <w:color w:val="1D1D1D"/>
        </w:rPr>
        <w:t>kHz frequency,</w:t>
      </w:r>
      <w:r>
        <w:rPr>
          <w:color w:val="1D1D1D"/>
          <w:spacing w:val="-18"/>
        </w:rPr>
        <w:t> </w:t>
      </w:r>
      <w:r>
        <w:rPr>
          <w:color w:val="1D1D1D"/>
        </w:rPr>
        <w:t>which</w:t>
      </w:r>
      <w:r>
        <w:rPr>
          <w:color w:val="1D1D1D"/>
          <w:spacing w:val="-17"/>
        </w:rPr>
        <w:t> </w:t>
      </w:r>
      <w:r>
        <w:rPr>
          <w:color w:val="1D1D1D"/>
        </w:rPr>
        <w:t>was operating on a </w:t>
      </w:r>
      <w:r>
        <w:rPr>
          <w:b/>
          <w:color w:val="1D1D1D"/>
          <w:sz w:val="24"/>
        </w:rPr>
        <w:t>U </w:t>
      </w:r>
      <w:r>
        <w:rPr>
          <w:b/>
          <w:color w:val="1D1D1D"/>
          <w:spacing w:val="20"/>
          <w:sz w:val="24"/>
        </w:rPr>
        <w:t>KW</w:t>
      </w:r>
      <w:r>
        <w:rPr>
          <w:b/>
          <w:color w:val="1D1D1D"/>
          <w:spacing w:val="-17"/>
          <w:sz w:val="24"/>
        </w:rPr>
        <w:t> </w:t>
      </w:r>
      <w:r>
        <w:rPr>
          <w:color w:val="1D1D1D"/>
          <w:spacing w:val="-26"/>
          <w:w w:val="199"/>
        </w:rPr>
        <w:t>f</w:t>
      </w:r>
      <w:r>
        <w:rPr>
          <w:color w:val="1D1D1D"/>
          <w:spacing w:val="-12"/>
          <w:w w:val="55"/>
        </w:rPr>
        <w:t>i</w:t>
      </w:r>
      <w:r>
        <w:rPr>
          <w:color w:val="1D1D1D"/>
          <w:spacing w:val="4"/>
          <w:w w:val="55"/>
        </w:rPr>
        <w:t>'</w:t>
      </w:r>
      <w:r>
        <w:rPr>
          <w:color w:val="1D1D1D"/>
          <w:spacing w:val="4"/>
          <w:w w:val="98"/>
        </w:rPr>
        <w:t>equenc</w:t>
      </w:r>
      <w:r>
        <w:rPr>
          <w:color w:val="1D1D1D"/>
          <w:spacing w:val="2"/>
          <w:w w:val="98"/>
        </w:rPr>
        <w:t>y</w:t>
      </w:r>
      <w:r>
        <w:rPr>
          <w:color w:val="1D1D1D"/>
          <w:spacing w:val="-1"/>
          <w:w w:val="99"/>
        </w:rPr>
        <w:t> </w:t>
      </w:r>
      <w:r>
        <w:rPr>
          <w:b/>
          <w:color w:val="1D1D1D"/>
          <w:sz w:val="24"/>
        </w:rPr>
        <w:t>1.9 </w:t>
      </w:r>
      <w:r>
        <w:rPr>
          <w:color w:val="1D1D1D"/>
        </w:rPr>
        <w:t>MHz lower.</w:t>
      </w:r>
      <w:r>
        <w:rPr>
          <w:color w:val="1D1D1D"/>
          <w:spacing w:val="-7"/>
        </w:rPr>
        <w:t> </w:t>
      </w:r>
      <w:r>
        <w:rPr>
          <w:color w:val="1D1D1D"/>
        </w:rPr>
        <w:t>This</w:t>
      </w:r>
      <w:r>
        <w:rPr>
          <w:color w:val="1D1D1D"/>
          <w:spacing w:val="-8"/>
        </w:rPr>
        <w:t> </w:t>
      </w:r>
      <w:r>
        <w:rPr>
          <w:color w:val="1D1D1D"/>
        </w:rPr>
        <w:t>was </w:t>
      </w:r>
      <w:r>
        <w:rPr>
          <w:color w:val="1D1D1D"/>
          <w:spacing w:val="20"/>
        </w:rPr>
        <w:t>the </w:t>
      </w:r>
      <w:r>
        <w:rPr>
          <w:color w:val="1D1D1D"/>
        </w:rPr>
        <w:t>typical relay transmiller or transponder principle: simullaneous reception and relransmission on different</w:t>
      </w:r>
      <w:r>
        <w:rPr>
          <w:color w:val="1D1D1D"/>
          <w:spacing w:val="-14"/>
        </w:rPr>
        <w:t> </w:t>
      </w:r>
      <w:r>
        <w:rPr>
          <w:color w:val="1D1D1D"/>
        </w:rPr>
        <w:t>frequencies.</w:t>
      </w:r>
      <w:r>
        <w:rPr>
          <w:color w:val="1D1D1D"/>
          <w:spacing w:val="-18"/>
        </w:rPr>
        <w:t> </w:t>
      </w:r>
      <w:r>
        <w:rPr>
          <w:color w:val="1D1D1D"/>
        </w:rPr>
        <w:t>The ground station</w:t>
      </w:r>
      <w:r>
        <w:rPr>
          <w:color w:val="1D1D1D"/>
          <w:spacing w:val="-2"/>
        </w:rPr>
        <w:t> </w:t>
      </w:r>
      <w:r>
        <w:rPr>
          <w:color w:val="1D1D1D"/>
        </w:rPr>
        <w:t>received the FuG </w:t>
      </w:r>
      <w:r>
        <w:rPr>
          <w:b/>
          <w:color w:val="1D1D1D"/>
          <w:spacing w:val="13"/>
          <w:sz w:val="24"/>
        </w:rPr>
        <w:t>16</w:t>
      </w:r>
      <w:r>
        <w:rPr>
          <w:b/>
          <w:color w:val="1D1D1D"/>
          <w:spacing w:val="-2"/>
          <w:sz w:val="24"/>
        </w:rPr>
        <w:t> </w:t>
      </w:r>
      <w:r>
        <w:rPr>
          <w:color w:val="1D1D1D"/>
        </w:rPr>
        <w:t>ZY transmission</w:t>
      </w:r>
      <w:r>
        <w:rPr>
          <w:color w:val="1D1D1D"/>
          <w:spacing w:val="-11"/>
        </w:rPr>
        <w:t> </w:t>
      </w:r>
      <w:r>
        <w:rPr>
          <w:color w:val="1D1D1D"/>
        </w:rPr>
        <w:t>and</w:t>
      </w:r>
      <w:r>
        <w:rPr>
          <w:color w:val="1D1D1D"/>
          <w:spacing w:val="-10"/>
        </w:rPr>
        <w:t> </w:t>
      </w:r>
      <w:r>
        <w:rPr>
          <w:color w:val="1D1D1D"/>
        </w:rPr>
        <w:t>compared</w:t>
      </w:r>
      <w:r>
        <w:rPr>
          <w:color w:val="1D1D1D"/>
          <w:spacing w:val="-12"/>
        </w:rPr>
        <w:t> </w:t>
      </w:r>
      <w:r>
        <w:rPr>
          <w:color w:val="1D1D1D"/>
        </w:rPr>
        <w:t>the</w:t>
      </w:r>
      <w:r>
        <w:rPr>
          <w:color w:val="1D1D1D"/>
          <w:spacing w:val="-12"/>
        </w:rPr>
        <w:t> </w:t>
      </w:r>
      <w:r>
        <w:rPr>
          <w:color w:val="1D1D1D"/>
        </w:rPr>
        <w:t>phase</w:t>
      </w:r>
      <w:r>
        <w:rPr>
          <w:color w:val="1D1D1D"/>
          <w:spacing w:val="-11"/>
        </w:rPr>
        <w:t> </w:t>
      </w:r>
      <w:r>
        <w:rPr>
          <w:color w:val="1D1D1D"/>
        </w:rPr>
        <w:t>of</w:t>
      </w:r>
      <w:r>
        <w:rPr>
          <w:color w:val="1D1D1D"/>
          <w:spacing w:val="-6"/>
        </w:rPr>
        <w:t> </w:t>
      </w:r>
      <w:r>
        <w:rPr>
          <w:color w:val="1D1D1D"/>
        </w:rPr>
        <w:t>the</w:t>
      </w:r>
      <w:r>
        <w:rPr>
          <w:color w:val="1D1D1D"/>
          <w:spacing w:val="-8"/>
        </w:rPr>
        <w:t> </w:t>
      </w:r>
      <w:r>
        <w:rPr>
          <w:color w:val="1D1D1D"/>
        </w:rPr>
        <w:t>3</w:t>
      </w:r>
      <w:r>
        <w:rPr>
          <w:color w:val="1D1D1D"/>
          <w:spacing w:val="36"/>
        </w:rPr>
        <w:t> </w:t>
      </w:r>
      <w:r>
        <w:rPr>
          <w:color w:val="1D1D1D"/>
        </w:rPr>
        <w:t>kHz</w:t>
      </w:r>
      <w:r>
        <w:rPr>
          <w:color w:val="1D1D1D"/>
          <w:spacing w:val="-10"/>
        </w:rPr>
        <w:t> </w:t>
      </w:r>
      <w:r>
        <w:rPr>
          <w:color w:val="1D1D1D"/>
        </w:rPr>
        <w:t>signal</w:t>
      </w:r>
      <w:r>
        <w:rPr>
          <w:color w:val="1D1D1D"/>
          <w:spacing w:val="-11"/>
        </w:rPr>
        <w:t> </w:t>
      </w:r>
      <w:r>
        <w:rPr>
          <w:color w:val="1D1D1D"/>
        </w:rPr>
        <w:t>il</w:t>
      </w:r>
      <w:r>
        <w:rPr>
          <w:color w:val="1D1D1D"/>
          <w:spacing w:val="-10"/>
        </w:rPr>
        <w:t> </w:t>
      </w:r>
      <w:r>
        <w:rPr>
          <w:color w:val="1D1D1D"/>
        </w:rPr>
        <w:t>received</w:t>
      </w:r>
      <w:r>
        <w:rPr>
          <w:color w:val="1D1D1D"/>
          <w:spacing w:val="-14"/>
        </w:rPr>
        <w:t> </w:t>
      </w:r>
      <w:r>
        <w:rPr>
          <w:color w:val="1D1D1D"/>
        </w:rPr>
        <w:t>wilh</w:t>
      </w:r>
      <w:r>
        <w:rPr>
          <w:color w:val="1D1D1D"/>
          <w:spacing w:val="-12"/>
        </w:rPr>
        <w:t> </w:t>
      </w:r>
      <w:r>
        <w:rPr>
          <w:color w:val="1D1D1D"/>
        </w:rPr>
        <w:t>thal</w:t>
      </w:r>
      <w:r>
        <w:rPr>
          <w:color w:val="1D1D1D"/>
          <w:spacing w:val="-10"/>
        </w:rPr>
        <w:t> </w:t>
      </w:r>
      <w:r>
        <w:rPr>
          <w:color w:val="1D1D1D"/>
        </w:rPr>
        <w:t>of</w:t>
      </w:r>
      <w:r>
        <w:rPr>
          <w:color w:val="1D1D1D"/>
          <w:spacing w:val="-12"/>
        </w:rPr>
        <w:t> </w:t>
      </w:r>
      <w:r>
        <w:rPr>
          <w:color w:val="1D1D1D"/>
        </w:rPr>
        <w:t>the</w:t>
      </w:r>
      <w:r>
        <w:rPr>
          <w:color w:val="1D1D1D"/>
          <w:spacing w:val="-14"/>
        </w:rPr>
        <w:t> </w:t>
      </w:r>
      <w:r>
        <w:rPr>
          <w:color w:val="1D1D1D"/>
        </w:rPr>
        <w:t>3 kHz signal</w:t>
      </w:r>
      <w:r>
        <w:rPr>
          <w:color w:val="1D1D1D"/>
          <w:spacing w:val="23"/>
        </w:rPr>
        <w:t> </w:t>
      </w:r>
      <w:r>
        <w:rPr>
          <w:color w:val="1D1D1D"/>
        </w:rPr>
        <w:t>il had transmitted ilself.</w:t>
      </w:r>
      <w:r>
        <w:rPr>
          <w:color w:val="1D1D1D"/>
          <w:spacing w:val="-23"/>
        </w:rPr>
        <w:t> </w:t>
      </w:r>
      <w:r>
        <w:rPr>
          <w:color w:val="1D1D1D"/>
        </w:rPr>
        <w:t>The</w:t>
      </w:r>
      <w:r>
        <w:rPr>
          <w:color w:val="1D1D1D"/>
          <w:spacing w:val="-11"/>
        </w:rPr>
        <w:t> </w:t>
      </w:r>
      <w:r>
        <w:rPr>
          <w:color w:val="1D1D1D"/>
        </w:rPr>
        <w:t>further away the</w:t>
      </w:r>
      <w:r>
        <w:rPr>
          <w:color w:val="1D1D1D"/>
          <w:spacing w:val="29"/>
        </w:rPr>
        <w:t> </w:t>
      </w:r>
      <w:r>
        <w:rPr>
          <w:color w:val="1D1D1D"/>
        </w:rPr>
        <w:t>aircraft</w:t>
      </w:r>
      <w:r>
        <w:rPr>
          <w:color w:val="1D1D1D"/>
          <w:spacing w:val="-11"/>
        </w:rPr>
        <w:t> </w:t>
      </w:r>
      <w:r>
        <w:rPr>
          <w:color w:val="1D1D1D"/>
        </w:rPr>
        <w:t>was,</w:t>
      </w:r>
      <w:r>
        <w:rPr>
          <w:color w:val="1D1D1D"/>
          <w:spacing w:val="-10"/>
        </w:rPr>
        <w:t> </w:t>
      </w:r>
      <w:r>
        <w:rPr>
          <w:color w:val="1D1D1D"/>
        </w:rPr>
        <w:t>the longer</w:t>
      </w:r>
      <w:r>
        <w:rPr>
          <w:color w:val="1D1D1D"/>
          <w:spacing w:val="-7"/>
        </w:rPr>
        <w:t> </w:t>
      </w:r>
      <w:r>
        <w:rPr>
          <w:color w:val="1D1D1D"/>
        </w:rPr>
        <w:t>was</w:t>
      </w:r>
    </w:p>
    <w:p>
      <w:pPr>
        <w:pStyle w:val="BodyText"/>
        <w:spacing w:line="260" w:lineRule="exact" w:before="7"/>
        <w:ind w:left="1483"/>
        <w:jc w:val="both"/>
      </w:pPr>
      <w:r>
        <w:rPr>
          <w:color w:val="1D1D1D"/>
          <w:spacing w:val="13"/>
          <w:w w:val="110"/>
        </w:rPr>
        <w:t>the</w:t>
      </w:r>
      <w:r>
        <w:rPr>
          <w:color w:val="1D1D1D"/>
          <w:spacing w:val="49"/>
          <w:w w:val="110"/>
        </w:rPr>
        <w:t>  </w:t>
      </w:r>
      <w:r>
        <w:rPr>
          <w:color w:val="1D1D1D"/>
          <w:w w:val="110"/>
        </w:rPr>
        <w:t>duration</w:t>
      </w:r>
      <w:r>
        <w:rPr>
          <w:color w:val="1D1D1D"/>
          <w:spacing w:val="31"/>
          <w:w w:val="110"/>
        </w:rPr>
        <w:t>  </w:t>
      </w:r>
      <w:r>
        <w:rPr>
          <w:color w:val="1D1D1D"/>
          <w:w w:val="110"/>
        </w:rPr>
        <w:t>of</w:t>
      </w:r>
      <w:r>
        <w:rPr>
          <w:color w:val="1D1D1D"/>
          <w:spacing w:val="39"/>
          <w:w w:val="110"/>
        </w:rPr>
        <w:t>  </w:t>
      </w:r>
      <w:r>
        <w:rPr>
          <w:color w:val="1D1D1D"/>
          <w:w w:val="110"/>
        </w:rPr>
        <w:t>the</w:t>
      </w:r>
      <w:r>
        <w:rPr>
          <w:color w:val="1D1D1D"/>
          <w:spacing w:val="41"/>
          <w:w w:val="110"/>
        </w:rPr>
        <w:t>  </w:t>
      </w:r>
      <w:r>
        <w:rPr>
          <w:color w:val="1D1D1D"/>
          <w:w w:val="110"/>
        </w:rPr>
        <w:t>ullra-short</w:t>
      </w:r>
      <w:r>
        <w:rPr>
          <w:color w:val="1D1D1D"/>
          <w:spacing w:val="26"/>
          <w:w w:val="110"/>
        </w:rPr>
        <w:t>  </w:t>
      </w:r>
      <w:r>
        <w:rPr>
          <w:color w:val="1D1D1D"/>
          <w:w w:val="110"/>
        </w:rPr>
        <w:t>waves</w:t>
      </w:r>
      <w:r>
        <w:rPr>
          <w:color w:val="1D1D1D"/>
          <w:spacing w:val="35"/>
          <w:w w:val="110"/>
        </w:rPr>
        <w:t>  </w:t>
      </w:r>
      <w:r>
        <w:rPr>
          <w:color w:val="1D1D1D"/>
          <w:w w:val="110"/>
        </w:rPr>
        <w:t>(ground</w:t>
      </w:r>
      <w:r>
        <w:rPr>
          <w:color w:val="1D1D1D"/>
          <w:spacing w:val="23"/>
          <w:w w:val="110"/>
        </w:rPr>
        <w:t>  </w:t>
      </w:r>
      <w:r>
        <w:rPr>
          <w:color w:val="1D1D1D"/>
          <w:w w:val="110"/>
        </w:rPr>
        <w:t>slalion</w:t>
      </w:r>
      <w:r>
        <w:rPr>
          <w:color w:val="1D1D1D"/>
          <w:spacing w:val="-19"/>
          <w:w w:val="185"/>
        </w:rPr>
        <w:t>  </w:t>
      </w:r>
      <w:r>
        <w:rPr>
          <w:color w:val="1D1D1D"/>
          <w:w w:val="185"/>
        </w:rPr>
        <w:t>-</w:t>
      </w:r>
      <w:r>
        <w:rPr>
          <w:color w:val="1D1D1D"/>
          <w:spacing w:val="25"/>
          <w:w w:val="185"/>
        </w:rPr>
        <w:t>  </w:t>
      </w:r>
      <w:r>
        <w:rPr>
          <w:color w:val="1D1D1D"/>
          <w:spacing w:val="-2"/>
          <w:w w:val="110"/>
        </w:rPr>
        <w:t>aircraft</w:t>
      </w:r>
    </w:p>
    <w:p>
      <w:pPr>
        <w:pStyle w:val="BodyText"/>
        <w:spacing w:line="316" w:lineRule="exact" w:before="38"/>
        <w:ind w:left="1483" w:right="249" w:firstLine="11"/>
        <w:jc w:val="both"/>
      </w:pPr>
      <w:r>
        <w:rPr>
          <w:color w:val="1C1C1C"/>
          <w:w w:val="245"/>
        </w:rPr>
        <w:t>g</w:t>
      </w:r>
      <w:r>
        <w:rPr>
          <w:color w:val="1C1C1C"/>
          <w:spacing w:val="-43"/>
          <w:w w:val="245"/>
        </w:rPr>
        <w:t> </w:t>
      </w:r>
      <w:r>
        <w:rPr>
          <w:color w:val="1C1C1C"/>
          <w:spacing w:val="-1"/>
          <w:w w:val="244"/>
        </w:rPr>
        <w:t>r</w:t>
      </w:r>
      <w:r>
        <w:rPr>
          <w:color w:val="1C1C1C"/>
          <w:w w:val="85"/>
        </w:rPr>
        <w:t>c:</w:t>
      </w:r>
      <w:r>
        <w:rPr>
          <w:color w:val="1C1C1C"/>
          <w:spacing w:val="1"/>
          <w:w w:val="85"/>
        </w:rPr>
        <w:t>&gt;</w:t>
      </w:r>
      <w:r>
        <w:rPr>
          <w:color w:val="1C1C1C"/>
          <w:spacing w:val="-21"/>
          <w:w w:val="124"/>
        </w:rPr>
        <w:t> </w:t>
      </w:r>
      <w:r>
        <w:rPr>
          <w:color w:val="1C1C1C"/>
          <w:w w:val="155"/>
        </w:rPr>
        <w:t>LI</w:t>
      </w:r>
      <w:r>
        <w:rPr>
          <w:color w:val="1C1C1C"/>
          <w:spacing w:val="-27"/>
          <w:w w:val="155"/>
        </w:rPr>
        <w:t> </w:t>
      </w:r>
      <w:r>
        <w:rPr>
          <w:color w:val="1C1C1C"/>
          <w:w w:val="245"/>
        </w:rPr>
        <w:t>r,</w:t>
      </w:r>
      <w:r>
        <w:rPr>
          <w:color w:val="1C1C1C"/>
          <w:spacing w:val="-43"/>
          <w:w w:val="245"/>
        </w:rPr>
        <w:t> </w:t>
      </w:r>
      <w:r>
        <w:rPr>
          <w:rFonts w:ascii="Times New Roman"/>
          <w:b/>
          <w:color w:val="1C1C1C"/>
          <w:w w:val="125"/>
          <w:sz w:val="34"/>
        </w:rPr>
        <w:t>et</w:t>
      </w:r>
      <w:r>
        <w:rPr>
          <w:rFonts w:ascii="Times New Roman"/>
          <w:b/>
          <w:color w:val="1C1C1C"/>
          <w:spacing w:val="-26"/>
          <w:w w:val="125"/>
          <w:sz w:val="34"/>
        </w:rPr>
        <w:t> </w:t>
      </w:r>
      <w:r>
        <w:rPr>
          <w:color w:val="1C1C1C"/>
          <w:w w:val="245"/>
        </w:rPr>
        <w:t>s</w:t>
      </w:r>
      <w:r>
        <w:rPr>
          <w:color w:val="1C1C1C"/>
          <w:spacing w:val="-43"/>
          <w:w w:val="245"/>
        </w:rPr>
        <w:t> </w:t>
      </w:r>
      <w:r>
        <w:rPr>
          <w:color w:val="1C1C1C"/>
          <w:w w:val="155"/>
        </w:rPr>
        <w:t>tc:l</w:t>
      </w:r>
      <w:r>
        <w:rPr>
          <w:color w:val="1C1C1C"/>
          <w:spacing w:val="-27"/>
          <w:w w:val="155"/>
        </w:rPr>
        <w:t> </w:t>
      </w:r>
      <w:r>
        <w:rPr>
          <w:color w:val="1C1C1C"/>
          <w:w w:val="245"/>
        </w:rPr>
        <w:t>t</w:t>
      </w:r>
      <w:r>
        <w:rPr>
          <w:color w:val="1C1C1C"/>
          <w:spacing w:val="-42"/>
          <w:w w:val="245"/>
        </w:rPr>
        <w:t> </w:t>
      </w:r>
      <w:r>
        <w:rPr>
          <w:color w:val="1C1C1C"/>
          <w:w w:val="125"/>
        </w:rPr>
        <w:t>i</w:t>
      </w:r>
      <w:r>
        <w:rPr>
          <w:color w:val="1C1C1C"/>
          <w:spacing w:val="-22"/>
          <w:w w:val="125"/>
        </w:rPr>
        <w:t> </w:t>
      </w:r>
      <w:r>
        <w:rPr>
          <w:color w:val="1C1C1C"/>
        </w:rPr>
        <w:t>c:&gt;</w:t>
      </w:r>
      <w:r>
        <w:rPr>
          <w:color w:val="1C1C1C"/>
          <w:spacing w:val="-17"/>
        </w:rPr>
        <w:t> </w:t>
      </w:r>
      <w:r>
        <w:rPr>
          <w:color w:val="1C1C1C"/>
          <w:w w:val="245"/>
        </w:rPr>
        <w:t>r,</w:t>
      </w:r>
      <w:r>
        <w:rPr>
          <w:color w:val="1C1C1C"/>
          <w:spacing w:val="-43"/>
          <w:w w:val="245"/>
        </w:rPr>
        <w:t> </w:t>
      </w:r>
      <w:r>
        <w:rPr>
          <w:color w:val="1C1C1C"/>
          <w:w w:val="125"/>
        </w:rPr>
        <w:t>),</w:t>
      </w:r>
      <w:r>
        <w:rPr>
          <w:color w:val="1C1C1C"/>
          <w:spacing w:val="-22"/>
          <w:w w:val="125"/>
        </w:rPr>
        <w:t> </w:t>
      </w:r>
      <w:r>
        <w:rPr>
          <w:color w:val="1C1C1C"/>
        </w:rPr>
        <w:t>and</w:t>
      </w:r>
      <w:r>
        <w:rPr>
          <w:color w:val="1C1C1C"/>
          <w:spacing w:val="-17"/>
        </w:rPr>
        <w:t> </w:t>
      </w:r>
      <w:r>
        <w:rPr>
          <w:color w:val="1C1C1C"/>
        </w:rPr>
        <w:t>t</w:t>
      </w:r>
      <w:r>
        <w:rPr>
          <w:color w:val="1C1C1C"/>
          <w:spacing w:val="-17"/>
        </w:rPr>
        <w:t> </w:t>
      </w:r>
      <w:r>
        <w:rPr>
          <w:color w:val="1C1C1C"/>
        </w:rPr>
        <w:t>he</w:t>
      </w:r>
      <w:r>
        <w:rPr>
          <w:color w:val="1C1C1C"/>
          <w:spacing w:val="33"/>
        </w:rPr>
        <w:t> </w:t>
      </w:r>
      <w:r>
        <w:rPr>
          <w:color w:val="1C1C1C"/>
        </w:rPr>
        <w:t>greater</w:t>
      </w:r>
      <w:r>
        <w:rPr>
          <w:color w:val="1C1C1C"/>
          <w:spacing w:val="80"/>
        </w:rPr>
        <w:t> </w:t>
      </w:r>
      <w:r>
        <w:rPr>
          <w:color w:val="1C1C1C"/>
        </w:rPr>
        <w:t>was</w:t>
      </w:r>
      <w:r>
        <w:rPr>
          <w:color w:val="1C1C1C"/>
          <w:spacing w:val="80"/>
        </w:rPr>
        <w:t> </w:t>
      </w:r>
      <w:r>
        <w:rPr>
          <w:color w:val="1C1C1C"/>
        </w:rPr>
        <w:t>the</w:t>
      </w:r>
      <w:r>
        <w:rPr>
          <w:color w:val="1C1C1C"/>
          <w:spacing w:val="80"/>
        </w:rPr>
        <w:t> </w:t>
      </w:r>
      <w:r>
        <w:rPr>
          <w:color w:val="1C1C1C"/>
        </w:rPr>
        <w:t>phase</w:t>
      </w:r>
      <w:r>
        <w:rPr>
          <w:color w:val="1C1C1C"/>
          <w:spacing w:val="80"/>
        </w:rPr>
        <w:t> </w:t>
      </w:r>
      <w:r>
        <w:rPr>
          <w:color w:val="1C1C1C"/>
        </w:rPr>
        <w:t>shift belween</w:t>
      </w:r>
      <w:r>
        <w:rPr>
          <w:color w:val="1C1C1C"/>
          <w:spacing w:val="-18"/>
        </w:rPr>
        <w:t> </w:t>
      </w:r>
      <w:r>
        <w:rPr>
          <w:color w:val="1C1C1C"/>
        </w:rPr>
        <w:t>lhe</w:t>
      </w:r>
      <w:r>
        <w:rPr>
          <w:color w:val="1C1C1C"/>
          <w:spacing w:val="-4"/>
        </w:rPr>
        <w:t> </w:t>
      </w:r>
      <w:r>
        <w:rPr>
          <w:color w:val="1C1C1C"/>
        </w:rPr>
        <w:t>transmilled and</w:t>
      </w:r>
      <w:r>
        <w:rPr>
          <w:color w:val="1C1C1C"/>
          <w:spacing w:val="-9"/>
        </w:rPr>
        <w:t> </w:t>
      </w:r>
      <w:r>
        <w:rPr>
          <w:color w:val="1C1C1C"/>
        </w:rPr>
        <w:t>the</w:t>
      </w:r>
      <w:r>
        <w:rPr>
          <w:color w:val="1C1C1C"/>
          <w:spacing w:val="-13"/>
        </w:rPr>
        <w:t> </w:t>
      </w:r>
      <w:r>
        <w:rPr>
          <w:color w:val="1C1C1C"/>
        </w:rPr>
        <w:t>received</w:t>
      </w:r>
      <w:r>
        <w:rPr>
          <w:color w:val="1C1C1C"/>
          <w:spacing w:val="-16"/>
        </w:rPr>
        <w:t> </w:t>
      </w:r>
      <w:r>
        <w:rPr>
          <w:b/>
          <w:color w:val="1C1C1C"/>
          <w:sz w:val="24"/>
        </w:rPr>
        <w:t>3</w:t>
      </w:r>
      <w:r>
        <w:rPr>
          <w:b/>
          <w:color w:val="1C1C1C"/>
          <w:spacing w:val="21"/>
          <w:sz w:val="24"/>
        </w:rPr>
        <w:t> </w:t>
      </w:r>
      <w:r>
        <w:rPr>
          <w:color w:val="1C1C1C"/>
        </w:rPr>
        <w:t>kHz oscillation</w:t>
      </w:r>
      <w:r>
        <w:rPr>
          <w:color w:val="1C1C1C"/>
          <w:spacing w:val="-1"/>
        </w:rPr>
        <w:t> </w:t>
      </w:r>
      <w:r>
        <w:rPr>
          <w:color w:val="1C1C1C"/>
        </w:rPr>
        <w:t>at</w:t>
      </w:r>
      <w:r>
        <w:rPr>
          <w:color w:val="1C1C1C"/>
          <w:spacing w:val="23"/>
        </w:rPr>
        <w:t> </w:t>
      </w:r>
      <w:r>
        <w:rPr>
          <w:color w:val="1C1C1C"/>
        </w:rPr>
        <w:t>the</w:t>
      </w:r>
      <w:r>
        <w:rPr>
          <w:color w:val="1C1C1C"/>
          <w:spacing w:val="-8"/>
        </w:rPr>
        <w:t> </w:t>
      </w:r>
      <w:r>
        <w:rPr>
          <w:color w:val="1C1C1C"/>
        </w:rPr>
        <w:t>ground</w:t>
      </w:r>
      <w:r>
        <w:rPr>
          <w:color w:val="1C1C1C"/>
          <w:spacing w:val="-2"/>
        </w:rPr>
        <w:t> </w:t>
      </w:r>
      <w:r>
        <w:rPr>
          <w:color w:val="1C1C1C"/>
        </w:rPr>
        <w:t>station.</w:t>
      </w:r>
      <w:r>
        <w:rPr>
          <w:color w:val="1C1C1C"/>
          <w:spacing w:val="-17"/>
        </w:rPr>
        <w:t> </w:t>
      </w:r>
      <w:r>
        <w:rPr>
          <w:color w:val="1C1C1C"/>
        </w:rPr>
        <w:t>The phase </w:t>
      </w:r>
      <w:r>
        <w:rPr>
          <w:color w:val="1C1C1C"/>
          <w:w w:val="125"/>
        </w:rPr>
        <w:t>shifl,</w:t>
      </w:r>
      <w:r>
        <w:rPr>
          <w:color w:val="1C1C1C"/>
          <w:spacing w:val="-20"/>
          <w:w w:val="125"/>
        </w:rPr>
        <w:t> </w:t>
      </w:r>
      <w:r>
        <w:rPr>
          <w:color w:val="1C1C1C"/>
        </w:rPr>
        <w:t>Vi.tiich could be </w:t>
      </w:r>
      <w:r>
        <w:rPr>
          <w:color w:val="1C1C1C"/>
          <w:spacing w:val="10"/>
        </w:rPr>
        <w:t>easily</w:t>
      </w:r>
      <w:r>
        <w:rPr>
          <w:color w:val="1C1C1C"/>
          <w:spacing w:val="10"/>
        </w:rPr>
        <w:t> </w:t>
      </w:r>
      <w:r>
        <w:rPr>
          <w:color w:val="1C1C1C"/>
        </w:rPr>
        <w:t>measured with an oscilloscope, could lhus be converted</w:t>
      </w:r>
      <w:r>
        <w:rPr>
          <w:color w:val="1C1C1C"/>
          <w:spacing w:val="-4"/>
        </w:rPr>
        <w:t> </w:t>
      </w:r>
      <w:r>
        <w:rPr>
          <w:color w:val="1C1C1C"/>
        </w:rPr>
        <w:t>into</w:t>
      </w:r>
      <w:r>
        <w:rPr>
          <w:color w:val="1C1C1C"/>
          <w:spacing w:val="-16"/>
        </w:rPr>
        <w:t> </w:t>
      </w:r>
      <w:r>
        <w:rPr>
          <w:color w:val="1C1C1C"/>
        </w:rPr>
        <w:t>distance or evaluated</w:t>
      </w:r>
      <w:r>
        <w:rPr>
          <w:color w:val="1C1C1C"/>
          <w:spacing w:val="-18"/>
        </w:rPr>
        <w:t> </w:t>
      </w:r>
      <w:r>
        <w:rPr>
          <w:color w:val="1C1C1C"/>
        </w:rPr>
        <w:t>for</w:t>
      </w:r>
      <w:r>
        <w:rPr>
          <w:color w:val="1C1C1C"/>
          <w:spacing w:val="-16"/>
        </w:rPr>
        <w:t> </w:t>
      </w:r>
      <w:r>
        <w:rPr>
          <w:color w:val="1C1C1C"/>
        </w:rPr>
        <w:t>a direcl kilomelre</w:t>
      </w:r>
      <w:r>
        <w:rPr>
          <w:color w:val="1C1C1C"/>
          <w:spacing w:val="-3"/>
        </w:rPr>
        <w:t> </w:t>
      </w:r>
      <w:r>
        <w:rPr>
          <w:color w:val="1C1C1C"/>
        </w:rPr>
        <w:t>display.</w:t>
      </w:r>
    </w:p>
    <w:p>
      <w:pPr>
        <w:pStyle w:val="BodyText"/>
        <w:spacing w:before="9"/>
        <w:rPr>
          <w:sz w:val="28"/>
        </w:rPr>
      </w:pPr>
    </w:p>
    <w:p>
      <w:pPr>
        <w:pStyle w:val="BodyText"/>
        <w:spacing w:line="247" w:lineRule="auto"/>
        <w:ind w:left="1483" w:right="271" w:firstLine="11"/>
        <w:jc w:val="both"/>
      </w:pPr>
      <w:r>
        <w:rPr>
          <w:color w:val="1A1A1A"/>
        </w:rPr>
        <w:t>\Mlh the help of figure </w:t>
      </w:r>
      <w:r>
        <w:rPr>
          <w:b/>
          <w:color w:val="1A1A1A"/>
          <w:spacing w:val="16"/>
          <w:sz w:val="24"/>
        </w:rPr>
        <w:t>3.8,</w:t>
      </w:r>
      <w:r>
        <w:rPr>
          <w:b/>
          <w:color w:val="1A1A1A"/>
          <w:spacing w:val="16"/>
          <w:sz w:val="24"/>
        </w:rPr>
        <w:t> </w:t>
      </w:r>
      <w:r>
        <w:rPr>
          <w:color w:val="1A1A1A"/>
        </w:rPr>
        <w:t>the relationship between running time, phase shift</w:t>
      </w:r>
      <w:r>
        <w:rPr>
          <w:color w:val="1A1A1A"/>
          <w:spacing w:val="-3"/>
        </w:rPr>
        <w:t> </w:t>
      </w:r>
      <w:r>
        <w:rPr>
          <w:color w:val="1A1A1A"/>
        </w:rPr>
        <w:t>and distance</w:t>
      </w:r>
      <w:r>
        <w:rPr>
          <w:color w:val="1A1A1A"/>
          <w:spacing w:val="-2"/>
        </w:rPr>
        <w:t> </w:t>
      </w:r>
      <w:r>
        <w:rPr>
          <w:color w:val="1A1A1A"/>
        </w:rPr>
        <w:t>can be illustrated: An oscillation</w:t>
      </w:r>
      <w:r>
        <w:rPr>
          <w:color w:val="1A1A1A"/>
          <w:spacing w:val="-3"/>
        </w:rPr>
        <w:t> </w:t>
      </w:r>
      <w:r>
        <w:rPr>
          <w:color w:val="1A1A1A"/>
        </w:rPr>
        <w:t>of </w:t>
      </w:r>
      <w:r>
        <w:rPr>
          <w:b/>
          <w:color w:val="1A1A1A"/>
          <w:sz w:val="24"/>
        </w:rPr>
        <w:t>3</w:t>
      </w:r>
      <w:r>
        <w:rPr>
          <w:b/>
          <w:color w:val="1A1A1A"/>
          <w:spacing w:val="40"/>
          <w:sz w:val="24"/>
        </w:rPr>
        <w:t> </w:t>
      </w:r>
      <w:r>
        <w:rPr>
          <w:color w:val="1A1A1A"/>
        </w:rPr>
        <w:t>kHz frequency takes T=</w:t>
      </w:r>
      <w:r>
        <w:rPr>
          <w:color w:val="1A1A1A"/>
          <w:spacing w:val="40"/>
        </w:rPr>
        <w:t> </w:t>
      </w:r>
      <w:r>
        <w:rPr>
          <w:b/>
          <w:color w:val="1A1A1A"/>
          <w:sz w:val="24"/>
        </w:rPr>
        <w:t>1/f</w:t>
      </w:r>
      <w:r>
        <w:rPr>
          <w:b/>
          <w:color w:val="1A1A1A"/>
          <w:spacing w:val="-13"/>
          <w:sz w:val="24"/>
        </w:rPr>
        <w:t> </w:t>
      </w:r>
      <w:r>
        <w:rPr>
          <w:color w:val="1A1A1A"/>
        </w:rPr>
        <w:t>= </w:t>
      </w:r>
      <w:r>
        <w:rPr>
          <w:b/>
          <w:color w:val="1A1A1A"/>
          <w:sz w:val="24"/>
        </w:rPr>
        <w:t>1/3000 </w:t>
      </w:r>
      <w:r>
        <w:rPr>
          <w:color w:val="1A1A1A"/>
        </w:rPr>
        <w:t>Hz </w:t>
      </w:r>
      <w:r>
        <w:rPr>
          <w:rFonts w:ascii="Gadugi"/>
          <w:color w:val="1A1A1A"/>
          <w:position w:val="10"/>
          <w:sz w:val="16"/>
        </w:rPr>
        <w:t>= </w:t>
      </w:r>
      <w:r>
        <w:rPr>
          <w:b/>
          <w:color w:val="1A1A1A"/>
          <w:sz w:val="24"/>
        </w:rPr>
        <w:t>0.000333 </w:t>
      </w:r>
      <w:r>
        <w:rPr>
          <w:color w:val="1A1A1A"/>
        </w:rPr>
        <w:t>s = </w:t>
      </w:r>
      <w:r>
        <w:rPr>
          <w:b/>
          <w:color w:val="1A1A1A"/>
          <w:sz w:val="24"/>
        </w:rPr>
        <w:t>0.333 </w:t>
      </w:r>
      <w:r>
        <w:rPr>
          <w:color w:val="1A1A1A"/>
        </w:rPr>
        <w:t>ms.</w:t>
      </w:r>
    </w:p>
    <w:p>
      <w:pPr>
        <w:pStyle w:val="BodyText"/>
        <w:spacing w:line="218" w:lineRule="auto" w:before="27"/>
        <w:ind w:left="1497" w:right="100"/>
        <w:jc w:val="both"/>
      </w:pPr>
      <w:r>
        <w:rPr>
          <w:color w:val="1A1A1A"/>
        </w:rPr>
        <w:t>lf, on the oscilloscope tube of the ground slation, there is a difference between transmilled and emp</w:t>
      </w:r>
    </w:p>
    <w:p>
      <w:pPr>
        <w:pStyle w:val="BodyText"/>
        <w:spacing w:line="264" w:lineRule="auto" w:before="13"/>
        <w:ind w:left="1469" w:right="257" w:firstLine="13"/>
        <w:jc w:val="both"/>
      </w:pPr>
      <w:r>
        <w:rPr>
          <w:color w:val="1B1B1B"/>
        </w:rPr>
        <w:t>lf a</w:t>
      </w:r>
      <w:r>
        <w:rPr>
          <w:color w:val="1B1B1B"/>
          <w:spacing w:val="-3"/>
        </w:rPr>
        <w:t> </w:t>
      </w:r>
      <w:r>
        <w:rPr>
          <w:color w:val="1B1B1B"/>
        </w:rPr>
        <w:t>phase shifl</w:t>
      </w:r>
      <w:r>
        <w:rPr>
          <w:color w:val="1B1B1B"/>
          <w:spacing w:val="-3"/>
        </w:rPr>
        <w:t> </w:t>
      </w:r>
      <w:r>
        <w:rPr>
          <w:color w:val="1B1B1B"/>
        </w:rPr>
        <w:t>of,</w:t>
      </w:r>
      <w:r>
        <w:rPr>
          <w:color w:val="1B1B1B"/>
          <w:spacing w:val="-15"/>
        </w:rPr>
        <w:t> </w:t>
      </w:r>
      <w:r>
        <w:rPr>
          <w:color w:val="1B1B1B"/>
        </w:rPr>
        <w:t>for</w:t>
      </w:r>
      <w:r>
        <w:rPr>
          <w:color w:val="1B1B1B"/>
          <w:spacing w:val="-15"/>
        </w:rPr>
        <w:t> </w:t>
      </w:r>
      <w:r>
        <w:rPr>
          <w:color w:val="1B1B1B"/>
        </w:rPr>
        <w:t>example,</w:t>
      </w:r>
      <w:r>
        <w:rPr>
          <w:color w:val="1B1B1B"/>
          <w:spacing w:val="-12"/>
        </w:rPr>
        <w:t> </w:t>
      </w:r>
      <w:r>
        <w:rPr>
          <w:b/>
          <w:color w:val="1B1B1B"/>
          <w:sz w:val="24"/>
        </w:rPr>
        <w:t>180</w:t>
      </w:r>
      <w:r>
        <w:rPr>
          <w:rFonts w:ascii="Tahoma" w:hAnsi="Tahoma"/>
          <w:b/>
          <w:color w:val="1B1B1B"/>
          <w:sz w:val="24"/>
          <w:vertAlign w:val="superscript"/>
        </w:rPr>
        <w:t>°</w:t>
      </w:r>
      <w:r>
        <w:rPr>
          <w:rFonts w:ascii="Tahoma" w:hAnsi="Tahoma"/>
          <w:b/>
          <w:color w:val="1B1B1B"/>
          <w:sz w:val="24"/>
          <w:vertAlign w:val="baseline"/>
        </w:rPr>
        <w:t> </w:t>
      </w:r>
      <w:r>
        <w:rPr>
          <w:color w:val="1B1B1B"/>
          <w:vertAlign w:val="baseline"/>
        </w:rPr>
        <w:t>is</w:t>
      </w:r>
      <w:r>
        <w:rPr>
          <w:color w:val="1B1B1B"/>
          <w:spacing w:val="-3"/>
          <w:vertAlign w:val="baseline"/>
        </w:rPr>
        <w:t> </w:t>
      </w:r>
      <w:r>
        <w:rPr>
          <w:color w:val="1B1B1B"/>
          <w:vertAlign w:val="baseline"/>
        </w:rPr>
        <w:t>shown</w:t>
      </w:r>
      <w:r>
        <w:rPr>
          <w:color w:val="1B1B1B"/>
          <w:spacing w:val="-7"/>
          <w:vertAlign w:val="baseline"/>
        </w:rPr>
        <w:t> </w:t>
      </w:r>
      <w:r>
        <w:rPr>
          <w:color w:val="1B1B1B"/>
          <w:vertAlign w:val="baseline"/>
        </w:rPr>
        <w:t>for a</w:t>
      </w:r>
      <w:r>
        <w:rPr>
          <w:color w:val="1B1B1B"/>
          <w:spacing w:val="-12"/>
          <w:vertAlign w:val="baseline"/>
        </w:rPr>
        <w:t> </w:t>
      </w:r>
      <w:r>
        <w:rPr>
          <w:b/>
          <w:color w:val="1B1B1B"/>
          <w:sz w:val="24"/>
          <w:vertAlign w:val="baseline"/>
        </w:rPr>
        <w:t>3 </w:t>
      </w:r>
      <w:r>
        <w:rPr>
          <w:color w:val="1B1B1B"/>
          <w:vertAlign w:val="baseline"/>
        </w:rPr>
        <w:t>kHz</w:t>
      </w:r>
      <w:r>
        <w:rPr>
          <w:color w:val="1B1B1B"/>
          <w:spacing w:val="-7"/>
          <w:vertAlign w:val="baseline"/>
        </w:rPr>
        <w:t> </w:t>
      </w:r>
      <w:r>
        <w:rPr>
          <w:color w:val="1B1B1B"/>
          <w:vertAlign w:val="baseline"/>
        </w:rPr>
        <w:t>frequency, this means</w:t>
      </w:r>
      <w:r>
        <w:rPr>
          <w:color w:val="1B1B1B"/>
          <w:spacing w:val="-5"/>
          <w:vertAlign w:val="baseline"/>
        </w:rPr>
        <w:t> </w:t>
      </w:r>
      <w:r>
        <w:rPr>
          <w:color w:val="1B1B1B"/>
          <w:vertAlign w:val="baseline"/>
        </w:rPr>
        <w:t>!hat the</w:t>
      </w:r>
      <w:r>
        <w:rPr>
          <w:color w:val="1B1B1B"/>
          <w:spacing w:val="-18"/>
          <w:vertAlign w:val="baseline"/>
        </w:rPr>
        <w:t> </w:t>
      </w:r>
      <w:r>
        <w:rPr>
          <w:color w:val="1B1B1B"/>
          <w:vertAlign w:val="baseline"/>
        </w:rPr>
        <w:t>transit</w:t>
      </w:r>
      <w:r>
        <w:rPr>
          <w:color w:val="1B1B1B"/>
          <w:spacing w:val="-16"/>
          <w:vertAlign w:val="baseline"/>
        </w:rPr>
        <w:t> </w:t>
      </w:r>
      <w:r>
        <w:rPr>
          <w:color w:val="1B1B1B"/>
          <w:vertAlign w:val="baseline"/>
        </w:rPr>
        <w:t>time</w:t>
      </w:r>
      <w:r>
        <w:rPr>
          <w:color w:val="1B1B1B"/>
          <w:spacing w:val="-7"/>
          <w:vertAlign w:val="baseline"/>
        </w:rPr>
        <w:t> </w:t>
      </w:r>
      <w:r>
        <w:rPr>
          <w:color w:val="1B1B1B"/>
          <w:vertAlign w:val="baseline"/>
        </w:rPr>
        <w:t>of</w:t>
      </w:r>
      <w:r>
        <w:rPr>
          <w:color w:val="1B1B1B"/>
          <w:spacing w:val="-13"/>
          <w:vertAlign w:val="baseline"/>
        </w:rPr>
        <w:t> </w:t>
      </w:r>
      <w:r>
        <w:rPr>
          <w:color w:val="1B1B1B"/>
          <w:vertAlign w:val="baseline"/>
        </w:rPr>
        <w:t>the</w:t>
      </w:r>
      <w:r>
        <w:rPr>
          <w:color w:val="1B1B1B"/>
          <w:spacing w:val="-6"/>
          <w:vertAlign w:val="baseline"/>
        </w:rPr>
        <w:t> </w:t>
      </w:r>
      <w:r>
        <w:rPr>
          <w:color w:val="1B1B1B"/>
          <w:vertAlign w:val="baseline"/>
        </w:rPr>
        <w:t>ullra-short</w:t>
      </w:r>
      <w:r>
        <w:rPr>
          <w:color w:val="1B1B1B"/>
          <w:spacing w:val="-18"/>
          <w:vertAlign w:val="baseline"/>
        </w:rPr>
        <w:t> </w:t>
      </w:r>
      <w:r>
        <w:rPr>
          <w:color w:val="1B1B1B"/>
          <w:vertAlign w:val="baseline"/>
        </w:rPr>
        <w:t>waves</w:t>
      </w:r>
      <w:r>
        <w:rPr>
          <w:color w:val="1B1B1B"/>
          <w:spacing w:val="-15"/>
          <w:vertAlign w:val="baseline"/>
        </w:rPr>
        <w:t> </w:t>
      </w:r>
      <w:r>
        <w:rPr>
          <w:color w:val="1B1B1B"/>
          <w:vertAlign w:val="baseline"/>
        </w:rPr>
        <w:t>(from</w:t>
      </w:r>
      <w:r>
        <w:rPr>
          <w:color w:val="1B1B1B"/>
          <w:spacing w:val="-2"/>
          <w:vertAlign w:val="baseline"/>
        </w:rPr>
        <w:t> </w:t>
      </w:r>
      <w:r>
        <w:rPr>
          <w:color w:val="1B1B1B"/>
          <w:vertAlign w:val="baseline"/>
        </w:rPr>
        <w:t>the</w:t>
      </w:r>
      <w:r>
        <w:rPr>
          <w:color w:val="1B1B1B"/>
          <w:spacing w:val="-6"/>
          <w:vertAlign w:val="baseline"/>
        </w:rPr>
        <w:t> </w:t>
      </w:r>
      <w:r>
        <w:rPr>
          <w:color w:val="1B1B1B"/>
          <w:vertAlign w:val="baseline"/>
        </w:rPr>
        <w:t>ground</w:t>
      </w:r>
      <w:r>
        <w:rPr>
          <w:color w:val="1B1B1B"/>
          <w:spacing w:val="-18"/>
          <w:vertAlign w:val="baseline"/>
        </w:rPr>
        <w:t> </w:t>
      </w:r>
      <w:r>
        <w:rPr>
          <w:color w:val="1B1B1B"/>
          <w:vertAlign w:val="baseline"/>
        </w:rPr>
        <w:t>transmiller</w:t>
      </w:r>
      <w:r>
        <w:rPr>
          <w:color w:val="1B1B1B"/>
          <w:spacing w:val="-13"/>
          <w:vertAlign w:val="baseline"/>
        </w:rPr>
        <w:t> </w:t>
      </w:r>
      <w:r>
        <w:rPr>
          <w:color w:val="1B1B1B"/>
          <w:vertAlign w:val="baseline"/>
        </w:rPr>
        <w:t>to the</w:t>
      </w:r>
      <w:r>
        <w:rPr>
          <w:color w:val="1B1B1B"/>
          <w:spacing w:val="-15"/>
          <w:vertAlign w:val="baseline"/>
        </w:rPr>
        <w:t> </w:t>
      </w:r>
      <w:r>
        <w:rPr>
          <w:color w:val="1B1B1B"/>
          <w:vertAlign w:val="baseline"/>
        </w:rPr>
        <w:t>aircraff</w:t>
      </w:r>
      <w:r>
        <w:rPr>
          <w:color w:val="1B1B1B"/>
          <w:spacing w:val="-13"/>
          <w:vertAlign w:val="baseline"/>
        </w:rPr>
        <w:t> </w:t>
      </w:r>
      <w:r>
        <w:rPr>
          <w:color w:val="1B1B1B"/>
          <w:vertAlign w:val="baseline"/>
        </w:rPr>
        <w:t>and from there</w:t>
      </w:r>
      <w:r>
        <w:rPr>
          <w:color w:val="1B1B1B"/>
          <w:spacing w:val="-8"/>
          <w:vertAlign w:val="baseline"/>
        </w:rPr>
        <w:t> </w:t>
      </w:r>
      <w:r>
        <w:rPr>
          <w:color w:val="1B1B1B"/>
          <w:vertAlign w:val="baseline"/>
        </w:rPr>
        <w:t>to lhe ground station) is </w:t>
      </w:r>
      <w:r>
        <w:rPr>
          <w:b/>
          <w:color w:val="1B1B1B"/>
          <w:sz w:val="24"/>
          <w:vertAlign w:val="baseline"/>
        </w:rPr>
        <w:t>0</w:t>
      </w:r>
      <w:r>
        <w:rPr>
          <w:b/>
          <w:color w:val="838383"/>
          <w:sz w:val="24"/>
          <w:vertAlign w:val="baseline"/>
        </w:rPr>
        <w:t>;</w:t>
      </w:r>
      <w:r>
        <w:rPr>
          <w:b/>
          <w:color w:val="1B1B1B"/>
          <w:sz w:val="24"/>
          <w:vertAlign w:val="baseline"/>
        </w:rPr>
        <w:t>-167 </w:t>
      </w:r>
      <w:r>
        <w:rPr>
          <w:color w:val="1B1B1B"/>
          <w:vertAlign w:val="baseline"/>
        </w:rPr>
        <w:t>ms</w:t>
      </w:r>
      <w:r>
        <w:rPr>
          <w:color w:val="1B1B1B"/>
          <w:spacing w:val="-3"/>
          <w:vertAlign w:val="baseline"/>
        </w:rPr>
        <w:t> </w:t>
      </w:r>
      <w:r>
        <w:rPr>
          <w:color w:val="1B1B1B"/>
          <w:vertAlign w:val="baseline"/>
        </w:rPr>
        <w:t>(half of</w:t>
      </w:r>
      <w:r>
        <w:rPr>
          <w:color w:val="1B1B1B"/>
          <w:spacing w:val="-18"/>
          <w:vertAlign w:val="baseline"/>
        </w:rPr>
        <w:t> </w:t>
      </w:r>
      <w:r>
        <w:rPr>
          <w:b/>
          <w:color w:val="1B1B1B"/>
          <w:sz w:val="24"/>
          <w:vertAlign w:val="baseline"/>
        </w:rPr>
        <w:t>0.333 </w:t>
      </w:r>
      <w:r>
        <w:rPr>
          <w:color w:val="1B1B1B"/>
          <w:spacing w:val="13"/>
          <w:vertAlign w:val="baseline"/>
        </w:rPr>
        <w:t>ms).</w:t>
      </w:r>
    </w:p>
    <w:p>
      <w:pPr>
        <w:pStyle w:val="BodyText"/>
        <w:spacing w:line="206" w:lineRule="auto" w:before="30"/>
        <w:ind w:left="1491" w:right="245" w:hanging="2"/>
        <w:jc w:val="both"/>
      </w:pPr>
      <w:r>
        <w:rPr>
          <w:color w:val="202020"/>
          <w:spacing w:val="10"/>
        </w:rPr>
        <w:t>Since</w:t>
      </w:r>
      <w:r>
        <w:rPr>
          <w:color w:val="202020"/>
          <w:spacing w:val="10"/>
        </w:rPr>
        <w:t> </w:t>
      </w:r>
      <w:r>
        <w:rPr>
          <w:color w:val="202020"/>
        </w:rPr>
        <w:t>radio waves have a propagation speed of </w:t>
      </w:r>
      <w:r>
        <w:rPr>
          <w:b/>
          <w:bCs/>
          <w:color w:val="202020"/>
          <w:sz w:val="24"/>
          <w:szCs w:val="24"/>
        </w:rPr>
        <w:t>300 000 </w:t>
      </w:r>
      <w:r>
        <w:rPr>
          <w:color w:val="202020"/>
        </w:rPr>
        <w:t>km/s, the total travel distance</w:t>
      </w:r>
      <w:r>
        <w:rPr>
          <w:color w:val="202020"/>
          <w:spacing w:val="-18"/>
        </w:rPr>
        <w:t> </w:t>
      </w:r>
      <w:r>
        <w:rPr>
          <w:color w:val="202020"/>
          <w:w w:val="135"/>
        </w:rPr>
        <w:t>(�nd</w:t>
      </w:r>
      <w:r>
        <w:rPr>
          <w:color w:val="202020"/>
          <w:spacing w:val="-23"/>
          <w:w w:val="135"/>
        </w:rPr>
        <w:t> </w:t>
      </w:r>
      <w:r>
        <w:rPr>
          <w:color w:val="202020"/>
        </w:rPr>
        <w:t>slation</w:t>
      </w:r>
      <w:r>
        <w:rPr>
          <w:color w:val="202020"/>
          <w:spacing w:val="-18"/>
        </w:rPr>
        <w:t> </w:t>
      </w:r>
      <w:r>
        <w:rPr>
          <w:color w:val="202020"/>
          <w:w w:val="250"/>
        </w:rPr>
        <w:t>-</w:t>
      </w:r>
      <w:r>
        <w:rPr>
          <w:color w:val="202020"/>
          <w:spacing w:val="-22"/>
          <w:w w:val="250"/>
        </w:rPr>
        <w:t> </w:t>
      </w:r>
      <w:r>
        <w:rPr>
          <w:color w:val="202020"/>
        </w:rPr>
        <w:t>aircraft </w:t>
      </w:r>
      <w:r>
        <w:rPr>
          <w:color w:val="202020"/>
          <w:w w:val="250"/>
        </w:rPr>
        <w:t>-</w:t>
      </w:r>
      <w:r>
        <w:rPr>
          <w:color w:val="202020"/>
          <w:spacing w:val="80"/>
          <w:w w:val="250"/>
        </w:rPr>
        <w:t> </w:t>
      </w:r>
      <w:r>
        <w:rPr>
          <w:color w:val="202020"/>
          <w:w w:val="250"/>
        </w:rPr>
        <w:t>g</w:t>
      </w:r>
      <w:r>
        <w:rPr>
          <w:color w:val="202020"/>
          <w:spacing w:val="-44"/>
          <w:w w:val="250"/>
        </w:rPr>
        <w:t> </w:t>
      </w:r>
      <w:r>
        <w:rPr>
          <w:color w:val="202020"/>
          <w:spacing w:val="-16"/>
          <w:w w:val="254"/>
        </w:rPr>
        <w:t>r</w:t>
      </w:r>
      <w:r>
        <w:rPr>
          <w:color w:val="202020"/>
          <w:spacing w:val="2"/>
          <w:w w:val="95"/>
        </w:rPr>
        <w:t>c:</w:t>
      </w:r>
      <w:r>
        <w:rPr>
          <w:color w:val="202020"/>
          <w:spacing w:val="12"/>
          <w:w w:val="95"/>
        </w:rPr>
        <w:t>&gt;</w:t>
      </w:r>
      <w:r>
        <w:rPr>
          <w:color w:val="202020"/>
          <w:spacing w:val="-23"/>
          <w:w w:val="134"/>
        </w:rPr>
        <w:t> </w:t>
      </w:r>
      <w:r>
        <w:rPr>
          <w:color w:val="202020"/>
          <w:w w:val="135"/>
        </w:rPr>
        <w:t>LI</w:t>
      </w:r>
      <w:r>
        <w:rPr>
          <w:color w:val="202020"/>
          <w:spacing w:val="-19"/>
          <w:w w:val="135"/>
        </w:rPr>
        <w:t> </w:t>
      </w:r>
      <w:r>
        <w:rPr>
          <w:color w:val="202020"/>
          <w:w w:val="250"/>
        </w:rPr>
        <w:t>r,</w:t>
      </w:r>
      <w:r>
        <w:rPr>
          <w:color w:val="202020"/>
          <w:spacing w:val="-44"/>
          <w:w w:val="250"/>
        </w:rPr>
        <w:t> </w:t>
      </w:r>
      <w:r>
        <w:rPr>
          <w:rFonts w:ascii="Times New Roman" w:hAnsi="Times New Roman" w:cs="Times New Roman" w:eastAsia="Times New Roman"/>
          <w:b/>
          <w:bCs/>
          <w:color w:val="202020"/>
          <w:w w:val="135"/>
          <w:sz w:val="34"/>
          <w:szCs w:val="34"/>
        </w:rPr>
        <w:t>et</w:t>
      </w:r>
      <w:r>
        <w:rPr>
          <w:rFonts w:ascii="Times New Roman" w:hAnsi="Times New Roman" w:cs="Times New Roman" w:eastAsia="Times New Roman"/>
          <w:b/>
          <w:bCs/>
          <w:color w:val="202020"/>
          <w:w w:val="165"/>
          <w:sz w:val="34"/>
          <w:szCs w:val="34"/>
        </w:rPr>
        <w:t>  </w:t>
      </w:r>
      <w:r>
        <w:rPr>
          <w:color w:val="202020"/>
          <w:w w:val="165"/>
        </w:rPr>
        <w:t>ste'I.t</w:t>
      </w:r>
      <w:r>
        <w:rPr>
          <w:color w:val="202020"/>
          <w:spacing w:val="-29"/>
          <w:w w:val="165"/>
        </w:rPr>
        <w:t> </w:t>
      </w:r>
      <w:r>
        <w:rPr>
          <w:color w:val="202020"/>
          <w:w w:val="135"/>
        </w:rPr>
        <w:t>i</w:t>
      </w:r>
      <w:r>
        <w:rPr>
          <w:color w:val="202020"/>
          <w:spacing w:val="-24"/>
          <w:w w:val="135"/>
        </w:rPr>
        <w:t> </w:t>
      </w:r>
      <w:r>
        <w:rPr>
          <w:color w:val="202020"/>
        </w:rPr>
        <w:t>c:&gt;</w:t>
      </w:r>
      <w:r>
        <w:rPr>
          <w:color w:val="202020"/>
          <w:spacing w:val="-17"/>
        </w:rPr>
        <w:t> </w:t>
      </w:r>
      <w:r>
        <w:rPr>
          <w:color w:val="202020"/>
          <w:w w:val="165"/>
        </w:rPr>
        <w:t>r,)</w:t>
      </w:r>
      <w:r>
        <w:rPr>
          <w:color w:val="202020"/>
          <w:spacing w:val="-29"/>
          <w:w w:val="165"/>
        </w:rPr>
        <w:t> </w:t>
      </w:r>
      <w:r>
        <w:rPr>
          <w:color w:val="202020"/>
        </w:rPr>
        <w:t>in lhis</w:t>
      </w:r>
      <w:r>
        <w:rPr>
          <w:color w:val="202020"/>
          <w:spacing w:val="40"/>
        </w:rPr>
        <w:t> </w:t>
      </w:r>
      <w:r>
        <w:rPr>
          <w:color w:val="202020"/>
        </w:rPr>
        <w:t>case</w:t>
      </w:r>
      <w:r>
        <w:rPr>
          <w:color w:val="202020"/>
          <w:spacing w:val="-5"/>
        </w:rPr>
        <w:t> </w:t>
      </w:r>
      <w:r>
        <w:rPr>
          <w:color w:val="202020"/>
          <w:spacing w:val="-36"/>
          <w:w w:val="198"/>
        </w:rPr>
        <w:t>r</w:t>
      </w:r>
      <w:r>
        <w:rPr>
          <w:color w:val="202020"/>
          <w:spacing w:val="8"/>
          <w:w w:val="198"/>
        </w:rPr>
        <w:t>3</w:t>
      </w:r>
      <w:r>
        <w:rPr>
          <w:color w:val="202020"/>
          <w:spacing w:val="19"/>
          <w:w w:val="71"/>
        </w:rPr>
        <w:t>0</w:t>
      </w:r>
      <w:r>
        <w:rPr>
          <w:color w:val="202020"/>
          <w:spacing w:val="6"/>
          <w:w w:val="71"/>
        </w:rPr>
        <w:t>0</w:t>
      </w:r>
      <w:r>
        <w:rPr>
          <w:color w:val="202020"/>
          <w:spacing w:val="-1"/>
          <w:w w:val="134"/>
        </w:rPr>
        <w:t> </w:t>
      </w:r>
      <w:r>
        <w:rPr>
          <w:b/>
          <w:bCs/>
          <w:color w:val="202020"/>
          <w:sz w:val="24"/>
          <w:szCs w:val="24"/>
        </w:rPr>
        <w:t>0000.lDOI</w:t>
      </w:r>
      <w:r>
        <w:rPr>
          <w:b/>
          <w:bCs/>
          <w:color w:val="202020"/>
          <w:spacing w:val="-7"/>
          <w:sz w:val="24"/>
          <w:szCs w:val="24"/>
        </w:rPr>
        <w:t> </w:t>
      </w:r>
      <w:r>
        <w:rPr>
          <w:b/>
          <w:bCs/>
          <w:color w:val="202020"/>
          <w:sz w:val="24"/>
          <w:szCs w:val="24"/>
        </w:rPr>
        <w:t>67</w:t>
      </w:r>
      <w:r>
        <w:rPr>
          <w:b/>
          <w:bCs/>
          <w:color w:val="202020"/>
          <w:spacing w:val="31"/>
          <w:sz w:val="24"/>
          <w:szCs w:val="24"/>
        </w:rPr>
        <w:t> </w:t>
      </w:r>
      <w:r>
        <w:rPr>
          <w:color w:val="202020"/>
        </w:rPr>
        <w:t>s</w:t>
      </w:r>
      <w:r>
        <w:rPr>
          <w:color w:val="202020"/>
          <w:spacing w:val="24"/>
        </w:rPr>
        <w:t> </w:t>
      </w:r>
      <w:r>
        <w:rPr>
          <w:rFonts w:ascii="Gadugi" w:hAnsi="Gadugi" w:cs="Gadugi" w:eastAsia="Gadugi"/>
          <w:color w:val="202020"/>
          <w:position w:val="10"/>
          <w:sz w:val="16"/>
          <w:szCs w:val="16"/>
        </w:rPr>
        <w:t>=</w:t>
      </w:r>
      <w:r>
        <w:rPr>
          <w:rFonts w:ascii="Gadugi" w:hAnsi="Gadugi" w:cs="Gadugi" w:eastAsia="Gadugi"/>
          <w:color w:val="202020"/>
          <w:spacing w:val="39"/>
          <w:position w:val="10"/>
          <w:sz w:val="16"/>
          <w:szCs w:val="16"/>
        </w:rPr>
        <w:t> </w:t>
      </w:r>
      <w:r>
        <w:rPr>
          <w:b/>
          <w:bCs/>
          <w:color w:val="202020"/>
          <w:sz w:val="24"/>
          <w:szCs w:val="24"/>
        </w:rPr>
        <w:t>50</w:t>
      </w:r>
      <w:r>
        <w:rPr>
          <w:b/>
          <w:bCs/>
          <w:color w:val="202020"/>
          <w:spacing w:val="40"/>
          <w:sz w:val="24"/>
          <w:szCs w:val="24"/>
        </w:rPr>
        <w:t> </w:t>
      </w:r>
      <w:r>
        <w:rPr>
          <w:color w:val="202020"/>
        </w:rPr>
        <w:t>km.</w:t>
      </w:r>
      <w:r>
        <w:rPr>
          <w:color w:val="202020"/>
          <w:spacing w:val="24"/>
        </w:rPr>
        <w:t> </w:t>
      </w:r>
      <w:r>
        <w:rPr>
          <w:color w:val="202020"/>
        </w:rPr>
        <w:t>The</w:t>
      </w:r>
      <w:r>
        <w:rPr>
          <w:color w:val="202020"/>
          <w:spacing w:val="40"/>
        </w:rPr>
        <w:t> </w:t>
      </w:r>
      <w:r>
        <w:rPr>
          <w:color w:val="202020"/>
        </w:rPr>
        <w:t>dislance</w:t>
      </w:r>
      <w:r>
        <w:rPr>
          <w:color w:val="202020"/>
          <w:spacing w:val="21"/>
        </w:rPr>
        <w:t> </w:t>
      </w:r>
      <w:r>
        <w:rPr>
          <w:color w:val="202020"/>
        </w:rPr>
        <w:t>aircraft</w:t>
      </w:r>
      <w:r>
        <w:rPr>
          <w:color w:val="202020"/>
          <w:spacing w:val="-14"/>
          <w:w w:val="165"/>
        </w:rPr>
        <w:t> </w:t>
      </w:r>
      <w:r>
        <w:rPr>
          <w:color w:val="202020"/>
          <w:w w:val="165"/>
        </w:rPr>
        <w:t>-</w:t>
      </w:r>
      <w:r>
        <w:rPr>
          <w:color w:val="202020"/>
          <w:spacing w:val="40"/>
          <w:w w:val="165"/>
        </w:rPr>
        <w:t> </w:t>
      </w:r>
      <w:r>
        <w:rPr>
          <w:color w:val="202020"/>
        </w:rPr>
        <w:t>ground</w:t>
      </w:r>
      <w:r>
        <w:rPr>
          <w:color w:val="202020"/>
          <w:spacing w:val="27"/>
        </w:rPr>
        <w:t> </w:t>
      </w:r>
      <w:r>
        <w:rPr>
          <w:color w:val="202020"/>
        </w:rPr>
        <w:t>station</w:t>
      </w:r>
      <w:r>
        <w:rPr>
          <w:color w:val="202020"/>
          <w:spacing w:val="13"/>
        </w:rPr>
        <w:t> is</w:t>
      </w:r>
    </w:p>
    <w:p>
      <w:pPr>
        <w:pStyle w:val="BodyText"/>
        <w:spacing w:before="44"/>
        <w:ind w:left="1481"/>
        <w:jc w:val="both"/>
      </w:pPr>
      <w:r>
        <w:rPr>
          <w:color w:val="202020"/>
        </w:rPr>
        <w:t>therefore</w:t>
      </w:r>
      <w:r>
        <w:rPr>
          <w:color w:val="202020"/>
          <w:spacing w:val="-22"/>
        </w:rPr>
        <w:t> </w:t>
      </w:r>
      <w:r>
        <w:rPr>
          <w:color w:val="202020"/>
        </w:rPr>
        <w:t>25</w:t>
      </w:r>
      <w:r>
        <w:rPr>
          <w:color w:val="202020"/>
          <w:spacing w:val="-17"/>
        </w:rPr>
        <w:t> </w:t>
      </w:r>
      <w:r>
        <w:rPr>
          <w:color w:val="202020"/>
          <w:spacing w:val="-5"/>
        </w:rPr>
        <w:t>km.</w:t>
      </w:r>
    </w:p>
    <w:p>
      <w:pPr>
        <w:pStyle w:val="BodyText"/>
        <w:spacing w:before="1"/>
        <w:rPr>
          <w:sz w:val="31"/>
        </w:rPr>
      </w:pPr>
    </w:p>
    <w:p>
      <w:pPr>
        <w:pStyle w:val="BodyText"/>
        <w:ind w:left="1522"/>
      </w:pPr>
      <w:r>
        <w:rPr>
          <w:color w:val="202020"/>
          <w:spacing w:val="-5"/>
        </w:rPr>
        <w:t>34</w:t>
      </w:r>
    </w:p>
    <w:p>
      <w:pPr>
        <w:spacing w:after="0"/>
        <w:sectPr>
          <w:pgSz w:w="11920" w:h="16850"/>
          <w:pgMar w:top="1020" w:bottom="280" w:left="0" w:right="860"/>
        </w:sectPr>
      </w:pPr>
    </w:p>
    <w:p>
      <w:pPr>
        <w:pStyle w:val="BodyText"/>
        <w:spacing w:before="101"/>
        <w:ind w:left="1564" w:right="1137"/>
        <w:jc w:val="center"/>
      </w:pPr>
      <w:r>
        <w:rPr>
          <w:color w:val="070707"/>
        </w:rPr>
        <w:t>Another</w:t>
      </w:r>
      <w:r>
        <w:rPr>
          <w:color w:val="070707"/>
          <w:spacing w:val="-18"/>
        </w:rPr>
        <w:t> </w:t>
      </w:r>
      <w:r>
        <w:rPr>
          <w:color w:val="070707"/>
        </w:rPr>
        <w:t>example:</w:t>
      </w:r>
      <w:r>
        <w:rPr>
          <w:color w:val="070707"/>
          <w:spacing w:val="-17"/>
        </w:rPr>
        <w:t> </w:t>
      </w:r>
      <w:r>
        <w:rPr>
          <w:color w:val="070707"/>
        </w:rPr>
        <w:t>lf</w:t>
      </w:r>
      <w:r>
        <w:rPr>
          <w:color w:val="070707"/>
          <w:spacing w:val="-18"/>
        </w:rPr>
        <w:t> </w:t>
      </w:r>
      <w:r>
        <w:rPr>
          <w:color w:val="070707"/>
        </w:rPr>
        <w:t>a</w:t>
      </w:r>
      <w:r>
        <w:rPr>
          <w:color w:val="070707"/>
          <w:spacing w:val="-17"/>
        </w:rPr>
        <w:t> </w:t>
      </w:r>
      <w:r>
        <w:rPr>
          <w:color w:val="070707"/>
        </w:rPr>
        <w:t>phase</w:t>
      </w:r>
      <w:r>
        <w:rPr>
          <w:color w:val="070707"/>
          <w:spacing w:val="-17"/>
        </w:rPr>
        <w:t> </w:t>
      </w:r>
      <w:r>
        <w:rPr>
          <w:color w:val="070707"/>
        </w:rPr>
        <w:t>shift</w:t>
      </w:r>
      <w:r>
        <w:rPr>
          <w:color w:val="070707"/>
          <w:spacing w:val="-18"/>
        </w:rPr>
        <w:t> </w:t>
      </w:r>
      <w:r>
        <w:rPr>
          <w:color w:val="070707"/>
          <w:spacing w:val="9"/>
        </w:rPr>
        <w:t>of90·</w:t>
      </w:r>
      <w:r>
        <w:rPr>
          <w:color w:val="070707"/>
          <w:spacing w:val="-14"/>
        </w:rPr>
        <w:t> </w:t>
      </w:r>
      <w:r>
        <w:rPr>
          <w:color w:val="070707"/>
        </w:rPr>
        <w:t>is</w:t>
      </w:r>
      <w:r>
        <w:rPr>
          <w:color w:val="070707"/>
          <w:spacing w:val="-18"/>
        </w:rPr>
        <w:t> </w:t>
      </w:r>
      <w:r>
        <w:rPr>
          <w:color w:val="070707"/>
        </w:rPr>
        <w:t>measured,</w:t>
      </w:r>
      <w:r>
        <w:rPr>
          <w:color w:val="070707"/>
          <w:spacing w:val="-29"/>
        </w:rPr>
        <w:t> </w:t>
      </w:r>
      <w:r>
        <w:rPr>
          <w:color w:val="070707"/>
        </w:rPr>
        <w:t>the</w:t>
      </w:r>
      <w:r>
        <w:rPr>
          <w:color w:val="070707"/>
          <w:spacing w:val="-17"/>
        </w:rPr>
        <w:t> </w:t>
      </w:r>
      <w:r>
        <w:rPr>
          <w:color w:val="070707"/>
        </w:rPr>
        <w:t>distance</w:t>
      </w:r>
      <w:r>
        <w:rPr>
          <w:color w:val="070707"/>
          <w:spacing w:val="-17"/>
        </w:rPr>
        <w:t> </w:t>
      </w:r>
      <w:r>
        <w:rPr>
          <w:color w:val="070707"/>
        </w:rPr>
        <w:t>is</w:t>
      </w:r>
      <w:r>
        <w:rPr>
          <w:color w:val="070707"/>
          <w:spacing w:val="-18"/>
        </w:rPr>
        <w:t> </w:t>
      </w:r>
      <w:r>
        <w:rPr>
          <w:color w:val="070707"/>
        </w:rPr>
        <w:t>12.5</w:t>
      </w:r>
      <w:r>
        <w:rPr>
          <w:color w:val="070707"/>
          <w:spacing w:val="-12"/>
        </w:rPr>
        <w:t> </w:t>
      </w:r>
      <w:r>
        <w:rPr>
          <w:color w:val="070707"/>
          <w:spacing w:val="9"/>
        </w:rPr>
        <w:t>km.</w:t>
      </w:r>
    </w:p>
    <w:p>
      <w:pPr>
        <w:pStyle w:val="BodyText"/>
        <w:rPr>
          <w:sz w:val="20"/>
        </w:rPr>
      </w:pPr>
    </w:p>
    <w:p>
      <w:pPr>
        <w:pStyle w:val="BodyText"/>
        <w:rPr>
          <w:sz w:val="20"/>
        </w:rPr>
      </w:pPr>
    </w:p>
    <w:p>
      <w:pPr>
        <w:pStyle w:val="BodyText"/>
        <w:spacing w:before="9"/>
        <w:rPr>
          <w:sz w:val="17"/>
        </w:rPr>
      </w:pPr>
    </w:p>
    <w:p>
      <w:pPr>
        <w:spacing w:after="0"/>
        <w:rPr>
          <w:sz w:val="17"/>
        </w:rPr>
        <w:sectPr>
          <w:pgSz w:w="11920" w:h="16850"/>
          <w:pgMar w:top="1940" w:bottom="0" w:left="0" w:right="860"/>
        </w:sectPr>
      </w:pPr>
    </w:p>
    <w:p>
      <w:pPr>
        <w:spacing w:before="110"/>
        <w:ind w:left="1851" w:right="0" w:firstLine="0"/>
        <w:jc w:val="left"/>
        <w:rPr>
          <w:i/>
          <w:sz w:val="20"/>
        </w:rPr>
      </w:pPr>
      <w:r>
        <w:rPr>
          <w:rFonts w:ascii="Verdana"/>
          <w:b/>
          <w:color w:val="080808"/>
          <w:w w:val="105"/>
          <w:sz w:val="20"/>
        </w:rPr>
        <w:t>3</w:t>
      </w:r>
      <w:r>
        <w:rPr>
          <w:rFonts w:ascii="Verdana"/>
          <w:b/>
          <w:color w:val="080808"/>
          <w:spacing w:val="-18"/>
          <w:w w:val="105"/>
          <w:sz w:val="20"/>
        </w:rPr>
        <w:t> </w:t>
      </w:r>
      <w:r>
        <w:rPr>
          <w:rFonts w:ascii="Verdana"/>
          <w:b/>
          <w:color w:val="080808"/>
          <w:w w:val="105"/>
          <w:sz w:val="20"/>
        </w:rPr>
        <w:t>kHz</w:t>
      </w:r>
      <w:r>
        <w:rPr>
          <w:rFonts w:ascii="Verdana"/>
          <w:b/>
          <w:color w:val="080808"/>
          <w:spacing w:val="4"/>
          <w:w w:val="105"/>
          <w:sz w:val="20"/>
        </w:rPr>
        <w:t> </w:t>
      </w:r>
      <w:r>
        <w:rPr>
          <w:i/>
          <w:color w:val="080808"/>
          <w:w w:val="105"/>
          <w:sz w:val="20"/>
        </w:rPr>
        <w:t>frequency</w:t>
      </w:r>
      <w:r>
        <w:rPr>
          <w:i/>
          <w:color w:val="080808"/>
          <w:spacing w:val="-14"/>
          <w:w w:val="105"/>
          <w:sz w:val="20"/>
        </w:rPr>
        <w:t> </w:t>
      </w:r>
      <w:r>
        <w:rPr>
          <w:i/>
          <w:color w:val="080808"/>
          <w:w w:val="105"/>
          <w:sz w:val="20"/>
        </w:rPr>
        <w:t>emanat</w:t>
      </w:r>
      <w:r>
        <w:rPr>
          <w:i/>
          <w:color w:val="080808"/>
          <w:spacing w:val="-18"/>
          <w:w w:val="105"/>
          <w:sz w:val="20"/>
        </w:rPr>
        <w:t> </w:t>
      </w:r>
      <w:r>
        <w:rPr>
          <w:i/>
          <w:color w:val="080808"/>
          <w:w w:val="105"/>
          <w:sz w:val="20"/>
        </w:rPr>
        <w:t>ng</w:t>
      </w:r>
      <w:r>
        <w:rPr>
          <w:i/>
          <w:color w:val="080808"/>
          <w:spacing w:val="-15"/>
          <w:w w:val="105"/>
          <w:sz w:val="20"/>
        </w:rPr>
        <w:t> </w:t>
      </w:r>
      <w:r>
        <w:rPr>
          <w:i/>
          <w:color w:val="080808"/>
          <w:w w:val="105"/>
          <w:sz w:val="20"/>
        </w:rPr>
        <w:t>from</w:t>
      </w:r>
      <w:r>
        <w:rPr>
          <w:i/>
          <w:color w:val="080808"/>
          <w:spacing w:val="-32"/>
          <w:w w:val="105"/>
          <w:sz w:val="20"/>
        </w:rPr>
        <w:t> </w:t>
      </w:r>
      <w:r>
        <w:rPr>
          <w:i/>
          <w:color w:val="080808"/>
          <w:spacing w:val="-5"/>
          <w:w w:val="105"/>
          <w:sz w:val="20"/>
        </w:rPr>
        <w:t>the</w:t>
      </w:r>
    </w:p>
    <w:p>
      <w:pPr>
        <w:pStyle w:val="ListParagraph"/>
        <w:numPr>
          <w:ilvl w:val="0"/>
          <w:numId w:val="7"/>
        </w:numPr>
        <w:tabs>
          <w:tab w:pos="1865" w:val="left" w:leader="none"/>
          <w:tab w:pos="1866" w:val="left" w:leader="none"/>
        </w:tabs>
        <w:spacing w:line="168" w:lineRule="auto" w:before="65" w:after="0"/>
        <w:ind w:left="1865" w:right="0" w:hanging="344"/>
        <w:jc w:val="left"/>
        <w:rPr>
          <w:i/>
          <w:color w:val="080808"/>
          <w:sz w:val="20"/>
        </w:rPr>
      </w:pPr>
      <w:r>
        <w:rPr>
          <w:i/>
          <w:color w:val="080808"/>
          <w:spacing w:val="-6"/>
          <w:w w:val="110"/>
          <w:sz w:val="20"/>
        </w:rPr>
        <w:t>ground</w:t>
      </w:r>
      <w:r>
        <w:rPr>
          <w:i/>
          <w:color w:val="080808"/>
          <w:spacing w:val="7"/>
          <w:w w:val="110"/>
          <w:sz w:val="20"/>
        </w:rPr>
        <w:t> </w:t>
      </w:r>
      <w:r>
        <w:rPr>
          <w:i/>
          <w:color w:val="080808"/>
          <w:spacing w:val="-6"/>
          <w:w w:val="110"/>
          <w:sz w:val="20"/>
        </w:rPr>
        <w:t>stat</w:t>
      </w:r>
      <w:r>
        <w:rPr>
          <w:i/>
          <w:color w:val="080808"/>
          <w:spacing w:val="-20"/>
          <w:w w:val="110"/>
          <w:sz w:val="20"/>
        </w:rPr>
        <w:t> </w:t>
      </w:r>
      <w:r>
        <w:rPr>
          <w:i/>
          <w:color w:val="080808"/>
          <w:spacing w:val="-6"/>
          <w:w w:val="110"/>
          <w:sz w:val="20"/>
        </w:rPr>
        <w:t>on.</w:t>
      </w:r>
    </w:p>
    <w:p>
      <w:pPr>
        <w:pStyle w:val="ListParagraph"/>
        <w:numPr>
          <w:ilvl w:val="0"/>
          <w:numId w:val="7"/>
        </w:numPr>
        <w:tabs>
          <w:tab w:pos="1865" w:val="left" w:leader="none"/>
          <w:tab w:pos="1866" w:val="left" w:leader="none"/>
        </w:tabs>
        <w:spacing w:line="211" w:lineRule="exact" w:before="0" w:after="0"/>
        <w:ind w:left="1865" w:right="0" w:hanging="371"/>
        <w:jc w:val="left"/>
        <w:rPr>
          <w:rFonts w:ascii="Verdana"/>
          <w:b/>
          <w:color w:val="080808"/>
          <w:sz w:val="20"/>
        </w:rPr>
      </w:pPr>
      <w:r>
        <w:rPr>
          <w:rFonts w:ascii="Verdana"/>
          <w:b/>
          <w:color w:val="080808"/>
          <w:spacing w:val="-2"/>
          <w:w w:val="105"/>
          <w:sz w:val="20"/>
        </w:rPr>
        <w:t>3-k</w:t>
      </w:r>
      <w:r>
        <w:rPr>
          <w:rFonts w:ascii="Verdana"/>
          <w:b/>
          <w:color w:val="080808"/>
          <w:spacing w:val="-25"/>
          <w:w w:val="105"/>
          <w:sz w:val="20"/>
        </w:rPr>
        <w:t> </w:t>
      </w:r>
      <w:r>
        <w:rPr>
          <w:rFonts w:ascii="Verdana"/>
          <w:b/>
          <w:color w:val="080808"/>
          <w:spacing w:val="-2"/>
          <w:w w:val="105"/>
          <w:sz w:val="20"/>
        </w:rPr>
        <w:t>Hz</w:t>
      </w:r>
      <w:r>
        <w:rPr>
          <w:rFonts w:ascii="Verdana"/>
          <w:b/>
          <w:color w:val="080808"/>
          <w:spacing w:val="-37"/>
          <w:w w:val="105"/>
          <w:sz w:val="20"/>
        </w:rPr>
        <w:t> </w:t>
      </w:r>
      <w:r>
        <w:rPr>
          <w:i/>
          <w:color w:val="080808"/>
          <w:spacing w:val="-2"/>
          <w:w w:val="105"/>
          <w:sz w:val="20"/>
        </w:rPr>
        <w:t>frequency</w:t>
      </w:r>
      <w:r>
        <w:rPr>
          <w:i/>
          <w:color w:val="080808"/>
          <w:spacing w:val="-17"/>
          <w:w w:val="105"/>
          <w:sz w:val="20"/>
        </w:rPr>
        <w:t> </w:t>
      </w:r>
      <w:r>
        <w:rPr>
          <w:i/>
          <w:color w:val="080808"/>
          <w:spacing w:val="-2"/>
          <w:w w:val="105"/>
          <w:sz w:val="20"/>
        </w:rPr>
        <w:t>arrving</w:t>
      </w:r>
      <w:r>
        <w:rPr>
          <w:i/>
          <w:color w:val="080808"/>
          <w:spacing w:val="3"/>
          <w:w w:val="105"/>
          <w:sz w:val="20"/>
        </w:rPr>
        <w:t> </w:t>
      </w:r>
      <w:r>
        <w:rPr>
          <w:i/>
          <w:color w:val="080808"/>
          <w:spacing w:val="-2"/>
          <w:w w:val="105"/>
          <w:sz w:val="20"/>
        </w:rPr>
        <w:t>atthe</w:t>
      </w:r>
      <w:r>
        <w:rPr>
          <w:i/>
          <w:color w:val="080808"/>
          <w:spacing w:val="-3"/>
          <w:w w:val="105"/>
          <w:sz w:val="20"/>
        </w:rPr>
        <w:t> </w:t>
      </w:r>
      <w:r>
        <w:rPr>
          <w:i/>
          <w:color w:val="080808"/>
          <w:spacing w:val="-2"/>
          <w:w w:val="105"/>
          <w:sz w:val="20"/>
        </w:rPr>
        <w:t>ground</w:t>
      </w:r>
    </w:p>
    <w:p>
      <w:pPr>
        <w:spacing w:before="31"/>
        <w:ind w:left="1851" w:right="0" w:firstLine="0"/>
        <w:jc w:val="left"/>
        <w:rPr>
          <w:i/>
          <w:sz w:val="20"/>
        </w:rPr>
      </w:pPr>
      <w:r>
        <w:rPr>
          <w:i/>
          <w:color w:val="080808"/>
          <w:spacing w:val="-2"/>
          <w:w w:val="115"/>
          <w:sz w:val="20"/>
        </w:rPr>
        <w:t>stat</w:t>
      </w:r>
      <w:r>
        <w:rPr>
          <w:i/>
          <w:color w:val="080808"/>
          <w:spacing w:val="-33"/>
          <w:w w:val="115"/>
          <w:sz w:val="20"/>
        </w:rPr>
        <w:t> </w:t>
      </w:r>
      <w:r>
        <w:rPr>
          <w:i/>
          <w:color w:val="080808"/>
          <w:spacing w:val="-5"/>
          <w:w w:val="115"/>
          <w:sz w:val="20"/>
        </w:rPr>
        <w:t>on.</w:t>
      </w:r>
    </w:p>
    <w:p>
      <w:pPr>
        <w:spacing w:line="230" w:lineRule="auto" w:before="38"/>
        <w:ind w:left="1495" w:right="730" w:firstLine="20"/>
        <w:jc w:val="left"/>
        <w:rPr>
          <w:i/>
          <w:sz w:val="20"/>
        </w:rPr>
      </w:pPr>
      <w:r>
        <w:rPr>
          <w:i/>
          <w:color w:val="080808"/>
          <w:spacing w:val="-4"/>
          <w:w w:val="110"/>
          <w:sz w:val="20"/>
        </w:rPr>
        <w:t>The</w:t>
      </w:r>
      <w:r>
        <w:rPr>
          <w:i/>
          <w:color w:val="080808"/>
          <w:spacing w:val="-21"/>
          <w:w w:val="110"/>
          <w:sz w:val="20"/>
        </w:rPr>
        <w:t> </w:t>
      </w:r>
      <w:r>
        <w:rPr>
          <w:i/>
          <w:color w:val="080808"/>
          <w:spacing w:val="-4"/>
          <w:w w:val="110"/>
          <w:sz w:val="20"/>
        </w:rPr>
        <w:t>ph</w:t>
      </w:r>
      <w:r>
        <w:rPr>
          <w:i/>
          <w:color w:val="080808"/>
          <w:spacing w:val="-41"/>
          <w:w w:val="110"/>
          <w:sz w:val="20"/>
        </w:rPr>
        <w:t> </w:t>
      </w:r>
      <w:r>
        <w:rPr>
          <w:i/>
          <w:color w:val="080808"/>
          <w:spacing w:val="-4"/>
          <w:w w:val="110"/>
          <w:sz w:val="20"/>
        </w:rPr>
        <w:t>ase</w:t>
      </w:r>
      <w:r>
        <w:rPr>
          <w:i/>
          <w:color w:val="080808"/>
          <w:spacing w:val="-40"/>
          <w:w w:val="110"/>
          <w:sz w:val="20"/>
        </w:rPr>
        <w:t> </w:t>
      </w:r>
      <w:r>
        <w:rPr>
          <w:i/>
          <w:color w:val="080808"/>
          <w:spacing w:val="-4"/>
          <w:w w:val="110"/>
          <w:sz w:val="20"/>
        </w:rPr>
        <w:t>shift</w:t>
      </w:r>
      <w:r>
        <w:rPr>
          <w:i/>
          <w:color w:val="080808"/>
          <w:spacing w:val="-14"/>
          <w:w w:val="110"/>
          <w:sz w:val="20"/>
        </w:rPr>
        <w:t> </w:t>
      </w:r>
      <w:r>
        <w:rPr>
          <w:i/>
          <w:color w:val="080808"/>
          <w:spacing w:val="-4"/>
          <w:w w:val="110"/>
          <w:sz w:val="20"/>
        </w:rPr>
        <w:t>between</w:t>
      </w:r>
      <w:r>
        <w:rPr>
          <w:i/>
          <w:color w:val="080808"/>
          <w:spacing w:val="-26"/>
          <w:w w:val="110"/>
          <w:sz w:val="20"/>
        </w:rPr>
        <w:t> </w:t>
      </w:r>
      <w:r>
        <w:rPr>
          <w:i/>
          <w:color w:val="080808"/>
          <w:spacing w:val="-4"/>
          <w:w w:val="110"/>
          <w:sz w:val="20"/>
        </w:rPr>
        <w:t>the</w:t>
      </w:r>
      <w:r>
        <w:rPr>
          <w:i/>
          <w:color w:val="080808"/>
          <w:spacing w:val="-12"/>
          <w:w w:val="110"/>
          <w:sz w:val="20"/>
        </w:rPr>
        <w:t> </w:t>
      </w:r>
      <w:r>
        <w:rPr>
          <w:i/>
          <w:color w:val="080808"/>
          <w:spacing w:val="-4"/>
          <w:w w:val="110"/>
          <w:sz w:val="20"/>
        </w:rPr>
        <w:t>two</w:t>
      </w:r>
      <w:r>
        <w:rPr>
          <w:i/>
          <w:color w:val="080808"/>
          <w:spacing w:val="-4"/>
          <w:w w:val="110"/>
          <w:sz w:val="20"/>
        </w:rPr>
        <w:t> </w:t>
      </w:r>
      <w:r>
        <w:rPr>
          <w:i/>
          <w:color w:val="080808"/>
          <w:sz w:val="20"/>
        </w:rPr>
        <w:t>the</w:t>
      </w:r>
      <w:r>
        <w:rPr>
          <w:i/>
          <w:color w:val="080808"/>
          <w:spacing w:val="-5"/>
          <w:sz w:val="20"/>
        </w:rPr>
        <w:t> </w:t>
      </w:r>
      <w:r>
        <w:rPr>
          <w:rFonts w:ascii="Verdana"/>
          <w:b/>
          <w:color w:val="080808"/>
          <w:sz w:val="20"/>
        </w:rPr>
        <w:t>3-k</w:t>
      </w:r>
      <w:r>
        <w:rPr>
          <w:rFonts w:ascii="Verdana"/>
          <w:b/>
          <w:color w:val="080808"/>
          <w:spacing w:val="9"/>
          <w:sz w:val="20"/>
        </w:rPr>
        <w:t> </w:t>
      </w:r>
      <w:r>
        <w:rPr>
          <w:rFonts w:ascii="Verdana"/>
          <w:b/>
          <w:color w:val="080808"/>
          <w:sz w:val="20"/>
        </w:rPr>
        <w:t>Hz</w:t>
      </w:r>
      <w:r>
        <w:rPr>
          <w:rFonts w:ascii="Verdana"/>
          <w:b/>
          <w:color w:val="080808"/>
          <w:spacing w:val="-9"/>
          <w:sz w:val="20"/>
        </w:rPr>
        <w:t> </w:t>
      </w:r>
      <w:r>
        <w:rPr>
          <w:i/>
          <w:color w:val="080808"/>
          <w:sz w:val="20"/>
        </w:rPr>
        <w:t>freg</w:t>
      </w:r>
      <w:r>
        <w:rPr>
          <w:i/>
          <w:color w:val="080808"/>
          <w:spacing w:val="-4"/>
          <w:sz w:val="20"/>
        </w:rPr>
        <w:t> </w:t>
      </w:r>
      <w:r>
        <w:rPr>
          <w:i/>
          <w:color w:val="080808"/>
          <w:sz w:val="20"/>
        </w:rPr>
        <w:t>uenci</w:t>
      </w:r>
      <w:r>
        <w:rPr>
          <w:i/>
          <w:color w:val="080808"/>
          <w:spacing w:val="-5"/>
          <w:sz w:val="20"/>
        </w:rPr>
        <w:t> </w:t>
      </w:r>
      <w:r>
        <w:rPr>
          <w:i/>
          <w:color w:val="080808"/>
          <w:sz w:val="20"/>
        </w:rPr>
        <w:t>es</w:t>
      </w:r>
      <w:r>
        <w:rPr>
          <w:i/>
          <w:color w:val="080808"/>
          <w:spacing w:val="31"/>
          <w:sz w:val="20"/>
        </w:rPr>
        <w:t> </w:t>
      </w:r>
      <w:r>
        <w:rPr>
          <w:i/>
          <w:color w:val="080808"/>
          <w:sz w:val="20"/>
        </w:rPr>
        <w:t>for</w:t>
      </w:r>
      <w:r>
        <w:rPr>
          <w:i/>
          <w:color w:val="080808"/>
          <w:spacing w:val="-21"/>
          <w:sz w:val="20"/>
        </w:rPr>
        <w:t> </w:t>
      </w:r>
      <w:r>
        <w:rPr>
          <w:i/>
          <w:color w:val="080808"/>
          <w:spacing w:val="-4"/>
          <w:sz w:val="20"/>
        </w:rPr>
        <w:t>this</w:t>
      </w:r>
    </w:p>
    <w:p>
      <w:pPr>
        <w:spacing w:line="240" w:lineRule="auto" w:before="4"/>
        <w:rPr>
          <w:i/>
          <w:sz w:val="42"/>
        </w:rPr>
      </w:pPr>
      <w:r>
        <w:rPr/>
        <w:br w:type="column"/>
      </w:r>
      <w:r>
        <w:rPr>
          <w:i/>
          <w:sz w:val="42"/>
        </w:rPr>
      </w:r>
    </w:p>
    <w:p>
      <w:pPr>
        <w:spacing w:before="0"/>
        <w:ind w:left="1261" w:right="0" w:firstLine="0"/>
        <w:jc w:val="left"/>
        <w:rPr>
          <w:rFonts w:ascii="Verdana"/>
          <w:sz w:val="22"/>
        </w:rPr>
      </w:pPr>
      <w:r>
        <w:rPr>
          <w:rFonts w:ascii="Verdana"/>
          <w:color w:val="0C0C0C"/>
          <w:spacing w:val="-5"/>
          <w:w w:val="70"/>
          <w:sz w:val="22"/>
        </w:rPr>
        <w:t>1)</w:t>
      </w:r>
    </w:p>
    <w:p>
      <w:pPr>
        <w:tabs>
          <w:tab w:pos="2180" w:val="left" w:leader="none"/>
        </w:tabs>
        <w:spacing w:before="257"/>
        <w:ind w:left="1673" w:right="0" w:firstLine="0"/>
        <w:jc w:val="left"/>
        <w:rPr>
          <w:rFonts w:ascii="Verdana" w:hAnsi="Verdana"/>
          <w:b/>
          <w:i/>
          <w:sz w:val="12"/>
        </w:rPr>
      </w:pPr>
      <w:r>
        <w:rPr>
          <w:rFonts w:ascii="Bahnschrift SemiCondensed" w:hAnsi="Bahnschrift SemiCondensed"/>
          <w:color w:val="080808"/>
          <w:spacing w:val="-10"/>
          <w:position w:val="-10"/>
          <w:sz w:val="20"/>
        </w:rPr>
        <w:t>0</w:t>
      </w:r>
      <w:r>
        <w:rPr>
          <w:rFonts w:ascii="Bahnschrift SemiCondensed" w:hAnsi="Bahnschrift SemiCondensed"/>
          <w:color w:val="080808"/>
          <w:position w:val="-10"/>
          <w:sz w:val="20"/>
        </w:rPr>
        <w:tab/>
      </w:r>
      <w:r>
        <w:rPr>
          <w:rFonts w:ascii="Verdana" w:hAnsi="Verdana"/>
          <w:b/>
          <w:i/>
          <w:color w:val="050505"/>
          <w:spacing w:val="-2"/>
          <w:w w:val="80"/>
          <w:sz w:val="12"/>
        </w:rPr>
        <w:t>90•</w:t>
      </w:r>
      <w:r>
        <w:rPr>
          <w:rFonts w:ascii="Adobe Devanagari" w:hAnsi="Adobe Devanagari"/>
          <w:color w:val="050505"/>
          <w:spacing w:val="-2"/>
          <w:w w:val="80"/>
          <w:sz w:val="12"/>
        </w:rPr>
        <w:t>1SOO</w:t>
      </w:r>
      <w:r>
        <w:rPr>
          <w:rFonts w:ascii="Adobe Devanagari" w:hAnsi="Adobe Devanagari"/>
          <w:color w:val="050505"/>
          <w:sz w:val="12"/>
        </w:rPr>
        <w:t> </w:t>
      </w:r>
      <w:r>
        <w:rPr>
          <w:rFonts w:ascii="Verdana Pro Black" w:hAnsi="Verdana Pro Black"/>
          <w:b/>
          <w:i/>
          <w:color w:val="050505"/>
          <w:spacing w:val="-2"/>
          <w:w w:val="80"/>
          <w:sz w:val="19"/>
        </w:rPr>
        <w:t>zto•</w:t>
      </w:r>
      <w:r>
        <w:rPr>
          <w:rFonts w:ascii="Verdana Pro Black" w:hAnsi="Verdana Pro Black"/>
          <w:b/>
          <w:i/>
          <w:color w:val="050505"/>
          <w:spacing w:val="-36"/>
          <w:w w:val="80"/>
          <w:sz w:val="19"/>
        </w:rPr>
        <w:t> </w:t>
      </w:r>
      <w:r>
        <w:rPr>
          <w:rFonts w:ascii="Verdana" w:hAnsi="Verdana"/>
          <w:b/>
          <w:i/>
          <w:color w:val="050505"/>
          <w:spacing w:val="-4"/>
          <w:w w:val="80"/>
          <w:sz w:val="12"/>
        </w:rPr>
        <w:t>.360"</w:t>
      </w:r>
    </w:p>
    <w:p>
      <w:pPr>
        <w:spacing w:after="0"/>
        <w:jc w:val="left"/>
        <w:rPr>
          <w:rFonts w:ascii="Verdana" w:hAnsi="Verdana"/>
          <w:sz w:val="12"/>
        </w:rPr>
        <w:sectPr>
          <w:type w:val="continuous"/>
          <w:pgSz w:w="11920" w:h="16850"/>
          <w:pgMar w:top="960" w:bottom="280" w:left="0" w:right="860"/>
          <w:cols w:num="2" w:equalWidth="0">
            <w:col w:w="5474" w:space="40"/>
            <w:col w:w="5546"/>
          </w:cols>
        </w:sectPr>
      </w:pPr>
    </w:p>
    <w:p>
      <w:pPr>
        <w:spacing w:before="45"/>
        <w:ind w:left="1536" w:right="0" w:firstLine="0"/>
        <w:jc w:val="left"/>
        <w:rPr>
          <w:i/>
          <w:sz w:val="20"/>
        </w:rPr>
      </w:pPr>
      <w:r>
        <w:rPr>
          <w:i/>
          <w:color w:val="070707"/>
          <w:w w:val="105"/>
          <w:sz w:val="20"/>
        </w:rPr>
        <w:t>Exam</w:t>
      </w:r>
      <w:r>
        <w:rPr>
          <w:i/>
          <w:color w:val="070707"/>
          <w:spacing w:val="-28"/>
          <w:w w:val="105"/>
          <w:sz w:val="20"/>
        </w:rPr>
        <w:t> </w:t>
      </w:r>
      <w:r>
        <w:rPr>
          <w:i/>
          <w:color w:val="070707"/>
          <w:w w:val="105"/>
          <w:sz w:val="20"/>
        </w:rPr>
        <w:t>ple</w:t>
      </w:r>
      <w:r>
        <w:rPr>
          <w:i/>
          <w:color w:val="070707"/>
          <w:spacing w:val="22"/>
          <w:w w:val="105"/>
          <w:sz w:val="20"/>
        </w:rPr>
        <w:t> </w:t>
      </w:r>
      <w:r>
        <w:rPr>
          <w:i/>
          <w:color w:val="070707"/>
          <w:sz w:val="20"/>
        </w:rPr>
        <w:t>1</w:t>
      </w:r>
      <w:r>
        <w:rPr>
          <w:i/>
          <w:color w:val="070707"/>
          <w:spacing w:val="-16"/>
          <w:sz w:val="20"/>
        </w:rPr>
        <w:t> </w:t>
      </w:r>
      <w:r>
        <w:rPr>
          <w:i/>
          <w:color w:val="070707"/>
          <w:w w:val="105"/>
          <w:sz w:val="20"/>
        </w:rPr>
        <w:t>80</w:t>
      </w:r>
      <w:r>
        <w:rPr>
          <w:i/>
          <w:color w:val="070707"/>
          <w:spacing w:val="22"/>
          <w:w w:val="105"/>
          <w:sz w:val="20"/>
        </w:rPr>
        <w:t> </w:t>
      </w:r>
      <w:r>
        <w:rPr>
          <w:i/>
          <w:color w:val="070707"/>
          <w:w w:val="105"/>
          <w:sz w:val="20"/>
        </w:rPr>
        <w:t>,</w:t>
      </w:r>
      <w:r>
        <w:rPr>
          <w:i/>
          <w:color w:val="070707"/>
          <w:spacing w:val="-21"/>
          <w:w w:val="105"/>
          <w:sz w:val="20"/>
        </w:rPr>
        <w:t> </w:t>
      </w:r>
      <w:r>
        <w:rPr>
          <w:i/>
          <w:color w:val="070707"/>
          <w:w w:val="105"/>
          <w:sz w:val="20"/>
        </w:rPr>
        <w:t>the</w:t>
      </w:r>
      <w:r>
        <w:rPr>
          <w:i/>
          <w:color w:val="070707"/>
          <w:spacing w:val="10"/>
          <w:w w:val="105"/>
          <w:sz w:val="20"/>
        </w:rPr>
        <w:t> </w:t>
      </w:r>
      <w:r>
        <w:rPr>
          <w:i/>
          <w:color w:val="070707"/>
          <w:w w:val="105"/>
          <w:sz w:val="20"/>
        </w:rPr>
        <w:t>running</w:t>
      </w:r>
      <w:r>
        <w:rPr>
          <w:i/>
          <w:color w:val="070707"/>
          <w:spacing w:val="-11"/>
          <w:w w:val="105"/>
          <w:sz w:val="20"/>
        </w:rPr>
        <w:t> </w:t>
      </w:r>
      <w:r>
        <w:rPr>
          <w:i/>
          <w:color w:val="070707"/>
          <w:w w:val="105"/>
          <w:sz w:val="20"/>
        </w:rPr>
        <w:t>time</w:t>
      </w:r>
      <w:r>
        <w:rPr>
          <w:i/>
          <w:color w:val="070707"/>
          <w:spacing w:val="6"/>
          <w:w w:val="105"/>
          <w:sz w:val="20"/>
        </w:rPr>
        <w:t> </w:t>
      </w:r>
      <w:r>
        <w:rPr>
          <w:i/>
          <w:color w:val="070707"/>
          <w:w w:val="105"/>
          <w:sz w:val="20"/>
        </w:rPr>
        <w:t>(</w:t>
      </w:r>
      <w:r>
        <w:rPr>
          <w:i/>
          <w:color w:val="070707"/>
          <w:spacing w:val="-26"/>
          <w:w w:val="105"/>
          <w:sz w:val="20"/>
        </w:rPr>
        <w:t> </w:t>
      </w:r>
      <w:r>
        <w:rPr>
          <w:i/>
          <w:color w:val="070707"/>
          <w:w w:val="105"/>
          <w:sz w:val="20"/>
        </w:rPr>
        <w:t>ground</w:t>
      </w:r>
      <w:r>
        <w:rPr>
          <w:i/>
          <w:color w:val="070707"/>
          <w:spacing w:val="-11"/>
          <w:w w:val="105"/>
          <w:sz w:val="20"/>
        </w:rPr>
        <w:t> </w:t>
      </w:r>
      <w:r>
        <w:rPr>
          <w:i/>
          <w:color w:val="070707"/>
          <w:spacing w:val="-2"/>
          <w:w w:val="105"/>
          <w:sz w:val="20"/>
        </w:rPr>
        <w:t>point</w:t>
      </w:r>
    </w:p>
    <w:p>
      <w:pPr>
        <w:spacing w:line="204" w:lineRule="auto" w:before="196"/>
        <w:ind w:left="1522" w:right="260" w:firstLine="0"/>
        <w:jc w:val="left"/>
        <w:rPr>
          <w:i/>
          <w:sz w:val="20"/>
        </w:rPr>
      </w:pPr>
      <w:r>
        <w:rPr>
          <w:i/>
          <w:color w:val="070707"/>
          <w:spacing w:val="-1"/>
          <w:w w:val="115"/>
          <w:sz w:val="20"/>
        </w:rPr>
        <w:t>a</w:t>
      </w:r>
      <w:r>
        <w:rPr>
          <w:i/>
          <w:color w:val="070707"/>
          <w:spacing w:val="-15"/>
          <w:w w:val="115"/>
          <w:sz w:val="20"/>
        </w:rPr>
        <w:t> </w:t>
      </w:r>
      <w:r>
        <w:rPr>
          <w:i/>
          <w:color w:val="070707"/>
          <w:spacing w:val="-1"/>
          <w:w w:val="115"/>
          <w:sz w:val="20"/>
        </w:rPr>
        <w:t>rcraft-</w:t>
      </w:r>
      <w:r>
        <w:rPr>
          <w:i/>
          <w:color w:val="070707"/>
          <w:spacing w:val="-15"/>
          <w:w w:val="115"/>
          <w:sz w:val="20"/>
        </w:rPr>
        <w:t> </w:t>
      </w:r>
      <w:r>
        <w:rPr>
          <w:i/>
          <w:color w:val="070707"/>
          <w:spacing w:val="-1"/>
          <w:w w:val="115"/>
          <w:sz w:val="20"/>
        </w:rPr>
        <w:t>ground</w:t>
      </w:r>
      <w:r>
        <w:rPr>
          <w:i/>
          <w:color w:val="070707"/>
          <w:spacing w:val="-15"/>
          <w:w w:val="115"/>
          <w:sz w:val="20"/>
        </w:rPr>
        <w:t> </w:t>
      </w:r>
      <w:r>
        <w:rPr>
          <w:i/>
          <w:color w:val="070707"/>
          <w:spacing w:val="-1"/>
          <w:w w:val="115"/>
          <w:sz w:val="20"/>
        </w:rPr>
        <w:t>stati</w:t>
      </w:r>
      <w:r>
        <w:rPr>
          <w:i/>
          <w:color w:val="070707"/>
          <w:spacing w:val="-42"/>
          <w:w w:val="115"/>
          <w:sz w:val="20"/>
        </w:rPr>
        <w:t> </w:t>
      </w:r>
      <w:r>
        <w:rPr>
          <w:i/>
          <w:color w:val="070707"/>
          <w:spacing w:val="-1"/>
          <w:w w:val="115"/>
          <w:sz w:val="20"/>
        </w:rPr>
        <w:t>on)</w:t>
      </w:r>
      <w:r>
        <w:rPr>
          <w:i/>
          <w:color w:val="070707"/>
          <w:spacing w:val="-15"/>
          <w:w w:val="115"/>
          <w:sz w:val="20"/>
        </w:rPr>
        <w:t> </w:t>
      </w:r>
      <w:r>
        <w:rPr>
          <w:i/>
          <w:color w:val="070707"/>
          <w:spacing w:val="-1"/>
          <w:w w:val="115"/>
          <w:sz w:val="20"/>
        </w:rPr>
        <w:t>is</w:t>
      </w:r>
      <w:r>
        <w:rPr>
          <w:i/>
          <w:color w:val="070707"/>
          <w:spacing w:val="-31"/>
          <w:w w:val="115"/>
          <w:sz w:val="20"/>
        </w:rPr>
        <w:t> </w:t>
      </w:r>
      <w:r>
        <w:rPr>
          <w:i/>
          <w:color w:val="070707"/>
          <w:spacing w:val="-1"/>
          <w:w w:val="115"/>
          <w:sz w:val="20"/>
        </w:rPr>
        <w:t>therefore</w:t>
      </w:r>
      <w:r>
        <w:rPr>
          <w:i/>
          <w:color w:val="070707"/>
          <w:spacing w:val="-17"/>
          <w:w w:val="115"/>
          <w:sz w:val="20"/>
        </w:rPr>
        <w:t> </w:t>
      </w:r>
      <w:r>
        <w:rPr>
          <w:i/>
          <w:color w:val="070707"/>
          <w:spacing w:val="-1"/>
          <w:w w:val="115"/>
          <w:sz w:val="20"/>
        </w:rPr>
        <w:t>0.167</w:t>
      </w:r>
      <w:r>
        <w:rPr>
          <w:i/>
          <w:color w:val="070707"/>
          <w:spacing w:val="-1"/>
          <w:w w:val="115"/>
          <w:sz w:val="20"/>
        </w:rPr>
        <w:t> </w:t>
      </w:r>
      <w:r>
        <w:rPr>
          <w:i/>
          <w:color w:val="070707"/>
          <w:spacing w:val="-6"/>
          <w:w w:val="115"/>
          <w:sz w:val="20"/>
        </w:rPr>
        <w:t>ms</w:t>
      </w:r>
    </w:p>
    <w:p>
      <w:pPr>
        <w:spacing w:line="271" w:lineRule="auto" w:before="20"/>
        <w:ind w:left="1495" w:right="0" w:firstLine="20"/>
        <w:jc w:val="left"/>
        <w:rPr>
          <w:i/>
          <w:sz w:val="20"/>
        </w:rPr>
      </w:pPr>
      <w:r>
        <w:rPr>
          <w:i/>
          <w:color w:val="070707"/>
          <w:spacing w:val="-4"/>
          <w:w w:val="120"/>
          <w:sz w:val="20"/>
        </w:rPr>
        <w:t>This</w:t>
      </w:r>
      <w:r>
        <w:rPr>
          <w:i/>
          <w:color w:val="070707"/>
          <w:spacing w:val="-13"/>
          <w:w w:val="120"/>
          <w:sz w:val="20"/>
        </w:rPr>
        <w:t> </w:t>
      </w:r>
      <w:r>
        <w:rPr>
          <w:i/>
          <w:color w:val="070707"/>
          <w:spacing w:val="-4"/>
          <w:w w:val="120"/>
          <w:sz w:val="20"/>
        </w:rPr>
        <w:t>results</w:t>
      </w:r>
      <w:r>
        <w:rPr>
          <w:i/>
          <w:color w:val="070707"/>
          <w:spacing w:val="-13"/>
          <w:w w:val="120"/>
          <w:sz w:val="20"/>
        </w:rPr>
        <w:t> </w:t>
      </w:r>
      <w:r>
        <w:rPr>
          <w:i/>
          <w:color w:val="070707"/>
          <w:spacing w:val="-4"/>
          <w:w w:val="120"/>
          <w:sz w:val="20"/>
        </w:rPr>
        <w:t>in</w:t>
      </w:r>
      <w:r>
        <w:rPr>
          <w:i/>
          <w:color w:val="070707"/>
          <w:spacing w:val="-5"/>
          <w:w w:val="120"/>
          <w:sz w:val="20"/>
        </w:rPr>
        <w:t> </w:t>
      </w:r>
      <w:r>
        <w:rPr>
          <w:i/>
          <w:color w:val="070707"/>
          <w:spacing w:val="-4"/>
          <w:w w:val="120"/>
          <w:sz w:val="20"/>
        </w:rPr>
        <w:t>a</w:t>
      </w:r>
      <w:r>
        <w:rPr>
          <w:i/>
          <w:color w:val="070707"/>
          <w:spacing w:val="-27"/>
          <w:w w:val="120"/>
          <w:sz w:val="20"/>
        </w:rPr>
        <w:t> </w:t>
      </w:r>
      <w:r>
        <w:rPr>
          <w:i/>
          <w:color w:val="070707"/>
          <w:spacing w:val="-4"/>
          <w:w w:val="120"/>
          <w:sz w:val="20"/>
        </w:rPr>
        <w:t>distance</w:t>
      </w:r>
      <w:r>
        <w:rPr>
          <w:i/>
          <w:color w:val="070707"/>
          <w:spacing w:val="-33"/>
          <w:w w:val="120"/>
          <w:sz w:val="20"/>
        </w:rPr>
        <w:t> </w:t>
      </w:r>
      <w:r>
        <w:rPr>
          <w:i/>
          <w:color w:val="070707"/>
          <w:spacing w:val="-4"/>
          <w:w w:val="120"/>
          <w:sz w:val="20"/>
        </w:rPr>
        <w:t>of25</w:t>
      </w:r>
      <w:r>
        <w:rPr>
          <w:i/>
          <w:color w:val="070707"/>
          <w:spacing w:val="-12"/>
          <w:w w:val="120"/>
          <w:sz w:val="20"/>
        </w:rPr>
        <w:t> </w:t>
      </w:r>
      <w:r>
        <w:rPr>
          <w:i/>
          <w:color w:val="070707"/>
          <w:spacing w:val="-4"/>
          <w:w w:val="120"/>
          <w:sz w:val="20"/>
        </w:rPr>
        <w:t>km</w:t>
      </w:r>
      <w:r>
        <w:rPr>
          <w:i/>
          <w:color w:val="070707"/>
          <w:spacing w:val="-11"/>
          <w:w w:val="120"/>
          <w:sz w:val="20"/>
        </w:rPr>
        <w:t> </w:t>
      </w:r>
      <w:r>
        <w:rPr>
          <w:i/>
          <w:color w:val="070707"/>
          <w:spacing w:val="-4"/>
          <w:w w:val="120"/>
          <w:sz w:val="20"/>
        </w:rPr>
        <w:t>from</w:t>
      </w:r>
      <w:r>
        <w:rPr>
          <w:i/>
          <w:color w:val="070707"/>
          <w:spacing w:val="-27"/>
          <w:w w:val="120"/>
          <w:sz w:val="20"/>
        </w:rPr>
        <w:t> </w:t>
      </w:r>
      <w:r>
        <w:rPr>
          <w:i/>
          <w:color w:val="070707"/>
          <w:spacing w:val="-4"/>
          <w:w w:val="120"/>
          <w:sz w:val="20"/>
        </w:rPr>
        <w:t>the</w:t>
      </w:r>
      <w:r>
        <w:rPr>
          <w:i/>
          <w:color w:val="070707"/>
          <w:spacing w:val="-4"/>
          <w:w w:val="120"/>
          <w:sz w:val="20"/>
        </w:rPr>
        <w:t> </w:t>
      </w:r>
      <w:r>
        <w:rPr>
          <w:i/>
          <w:color w:val="070707"/>
          <w:w w:val="120"/>
          <w:sz w:val="20"/>
        </w:rPr>
        <w:t>ground</w:t>
      </w:r>
      <w:r>
        <w:rPr>
          <w:i/>
          <w:color w:val="070707"/>
          <w:spacing w:val="-5"/>
          <w:w w:val="120"/>
          <w:sz w:val="20"/>
        </w:rPr>
        <w:t> </w:t>
      </w:r>
      <w:r>
        <w:rPr>
          <w:i/>
          <w:color w:val="070707"/>
          <w:w w:val="195"/>
          <w:sz w:val="20"/>
        </w:rPr>
        <w:t>to</w:t>
      </w:r>
      <w:r>
        <w:rPr>
          <w:i/>
          <w:color w:val="070707"/>
          <w:spacing w:val="-5"/>
          <w:w w:val="195"/>
          <w:sz w:val="20"/>
        </w:rPr>
        <w:t> </w:t>
      </w:r>
      <w:r>
        <w:rPr>
          <w:i/>
          <w:color w:val="070707"/>
          <w:w w:val="120"/>
          <w:sz w:val="20"/>
        </w:rPr>
        <w:t>the aircraft.</w:t>
      </w:r>
    </w:p>
    <w:p>
      <w:pPr>
        <w:spacing w:before="114"/>
        <w:ind w:left="0" w:right="0" w:firstLine="0"/>
        <w:jc w:val="right"/>
        <w:rPr>
          <w:rFonts w:ascii="Verdana"/>
          <w:b/>
          <w:sz w:val="20"/>
        </w:rPr>
      </w:pPr>
      <w:r>
        <w:rPr/>
        <w:br w:type="column"/>
      </w:r>
      <w:r>
        <w:rPr>
          <w:rFonts w:ascii="Verdana"/>
          <w:b/>
          <w:color w:val="090909"/>
          <w:w w:val="80"/>
          <w:sz w:val="20"/>
        </w:rPr>
        <w:t>2)</w:t>
      </w:r>
      <w:r>
        <w:rPr>
          <w:rFonts w:ascii="Verdana"/>
          <w:b/>
          <w:color w:val="090909"/>
          <w:spacing w:val="-5"/>
          <w:w w:val="90"/>
          <w:sz w:val="20"/>
        </w:rPr>
        <w:t> </w:t>
      </w:r>
      <w:r>
        <w:rPr>
          <w:rFonts w:ascii="Verdana"/>
          <w:b/>
          <w:color w:val="090909"/>
          <w:spacing w:val="-10"/>
          <w:w w:val="90"/>
          <w:sz w:val="20"/>
        </w:rPr>
        <w:t>1</w:t>
      </w:r>
    </w:p>
    <w:p>
      <w:pPr>
        <w:spacing w:before="99"/>
        <w:ind w:left="519" w:right="402" w:firstLine="0"/>
        <w:jc w:val="center"/>
        <w:rPr>
          <w:rFonts w:ascii="Rockwell Condensed"/>
          <w:b/>
          <w:sz w:val="23"/>
        </w:rPr>
      </w:pPr>
      <w:r>
        <w:rPr/>
        <w:br w:type="column"/>
      </w:r>
      <w:r>
        <w:rPr>
          <w:rFonts w:ascii="Rockwell Condensed"/>
          <w:b/>
          <w:color w:val="0C0C0C"/>
          <w:spacing w:val="-10"/>
          <w:sz w:val="23"/>
        </w:rPr>
        <w:t>1</w:t>
      </w:r>
    </w:p>
    <w:p>
      <w:pPr>
        <w:pStyle w:val="BodyText"/>
        <w:rPr>
          <w:rFonts w:ascii="Rockwell Condensed"/>
          <w:b/>
          <w:sz w:val="27"/>
        </w:rPr>
      </w:pPr>
    </w:p>
    <w:p>
      <w:pPr>
        <w:spacing w:line="259" w:lineRule="auto" w:before="0"/>
        <w:ind w:left="110" w:right="0" w:hanging="69"/>
        <w:jc w:val="left"/>
        <w:rPr>
          <w:rFonts w:ascii="Trebuchet MS"/>
          <w:sz w:val="20"/>
        </w:rPr>
      </w:pPr>
      <w:r>
        <w:rPr>
          <w:rFonts w:ascii="Trebuchet MS"/>
          <w:color w:val="090909"/>
          <w:w w:val="110"/>
          <w:sz w:val="20"/>
        </w:rPr>
        <w:t>l</w:t>
      </w:r>
      <w:r>
        <w:rPr>
          <w:rFonts w:ascii="Trebuchet MS"/>
          <w:color w:val="090909"/>
          <w:spacing w:val="31"/>
          <w:w w:val="110"/>
          <w:sz w:val="20"/>
        </w:rPr>
        <w:t> </w:t>
      </w:r>
      <w:r>
        <w:rPr>
          <w:rFonts w:ascii="Trebuchet MS"/>
          <w:color w:val="090909"/>
          <w:sz w:val="20"/>
        </w:rPr>
        <w:t>O</w:t>
      </w:r>
      <w:r>
        <w:rPr>
          <w:rFonts w:ascii="Trebuchet MS"/>
          <w:color w:val="090909"/>
          <w:spacing w:val="-33"/>
          <w:sz w:val="20"/>
        </w:rPr>
        <w:t> </w:t>
      </w:r>
      <w:r>
        <w:rPr>
          <w:rFonts w:ascii="Trebuchet MS"/>
          <w:color w:val="090909"/>
          <w:sz w:val="20"/>
        </w:rPr>
        <w:t>i6'1,</w:t>
      </w:r>
      <w:r>
        <w:rPr>
          <w:rFonts w:ascii="Trebuchet MS"/>
          <w:color w:val="090909"/>
          <w:spacing w:val="-44"/>
          <w:sz w:val="20"/>
        </w:rPr>
        <w:t> </w:t>
      </w:r>
      <w:r>
        <w:rPr>
          <w:rFonts w:ascii="Trebuchet MS"/>
          <w:color w:val="090909"/>
          <w:sz w:val="20"/>
        </w:rPr>
        <w:t>u</w:t>
      </w:r>
      <w:r>
        <w:rPr>
          <w:rFonts w:ascii="Trebuchet MS"/>
          <w:color w:val="090909"/>
          <w:spacing w:val="-15"/>
          <w:sz w:val="20"/>
        </w:rPr>
        <w:t> </w:t>
      </w:r>
      <w:r>
        <w:rPr>
          <w:rFonts w:ascii="Trebuchet MS"/>
          <w:color w:val="090909"/>
          <w:sz w:val="20"/>
        </w:rPr>
        <w:t>1 </w:t>
      </w:r>
      <w:r>
        <w:rPr>
          <w:rFonts w:ascii="Trebuchet MS"/>
          <w:color w:val="090909"/>
          <w:spacing w:val="-2"/>
          <w:w w:val="85"/>
          <w:sz w:val="20"/>
        </w:rPr>
        <w:t>SO,m;25km</w:t>
      </w:r>
    </w:p>
    <w:p>
      <w:pPr>
        <w:spacing w:before="38"/>
        <w:ind w:left="145" w:right="0" w:firstLine="0"/>
        <w:jc w:val="left"/>
        <w:rPr>
          <w:b/>
          <w:i/>
          <w:sz w:val="34"/>
        </w:rPr>
      </w:pPr>
      <w:r>
        <w:rPr/>
        <w:br w:type="column"/>
      </w:r>
      <w:r>
        <w:rPr>
          <w:b/>
          <w:i/>
          <w:color w:val="0C0C0C"/>
          <w:spacing w:val="-4"/>
          <w:w w:val="120"/>
          <w:sz w:val="34"/>
        </w:rPr>
        <w:t>=€Dr</w:t>
      </w:r>
    </w:p>
    <w:p>
      <w:pPr>
        <w:spacing w:after="0"/>
        <w:jc w:val="left"/>
        <w:rPr>
          <w:sz w:val="34"/>
        </w:rPr>
        <w:sectPr>
          <w:type w:val="continuous"/>
          <w:pgSz w:w="11920" w:h="16850"/>
          <w:pgMar w:top="960" w:bottom="280" w:left="0" w:right="860"/>
          <w:cols w:num="4" w:equalWidth="0">
            <w:col w:w="5923" w:space="40"/>
            <w:col w:w="1170" w:space="39"/>
            <w:col w:w="1051" w:space="39"/>
            <w:col w:w="2798"/>
          </w:cols>
        </w:sectPr>
      </w:pPr>
    </w:p>
    <w:p>
      <w:pPr>
        <w:pStyle w:val="BodyText"/>
        <w:spacing w:before="10"/>
        <w:rPr>
          <w:b/>
          <w:i/>
          <w:sz w:val="10"/>
        </w:rPr>
      </w:pPr>
      <w:r>
        <w:rPr/>
        <w:pict>
          <v:group style="position:absolute;margin-left:0pt;margin-top:0pt;width:595.9pt;height:842.1pt;mso-position-horizontal-relative:page;mso-position-vertical-relative:page;z-index:-17421312" id="docshapegroup122" coordorigin="0,0" coordsize="11918,16842">
            <v:shape style="position:absolute;left:0;top:0;width:11918;height:16842" type="#_x0000_t75" id="docshape123" stroked="false">
              <v:imagedata r:id="rId76" o:title=""/>
            </v:shape>
            <v:shape style="position:absolute;left:7213;top:2962;width:2250;height:192" type="#_x0000_t75" id="docshape124" stroked="false">
              <v:imagedata r:id="rId77" o:title=""/>
            </v:shape>
            <v:line style="position:absolute" from="171,16663" to="171,823" stroked="true" strokeweight="2.7429pt" strokecolor="#b0b0b0">
              <v:stroke dashstyle="solid"/>
            </v:line>
            <v:line style="position:absolute" from="9477,3963" to="10697,3963" stroked="true" strokeweight="1.3714pt" strokecolor="#3c3c3c">
              <v:stroke dashstyle="solid"/>
            </v:line>
            <w10:wrap type="none"/>
          </v:group>
        </w:pict>
      </w:r>
      <w:r>
        <w:rPr/>
        <w:pict>
          <v:shape style="position:absolute;margin-left:4.810pt;margin-top:779.657166pt;width:10.3pt;height:80.850pt;mso-position-horizontal-relative:page;mso-position-vertical-relative:page;z-index:15750656" type="#_x0000_t202" id="docshape125" filled="false" stroked="false">
            <v:textbox inset="0,0,0,0">
              <w:txbxContent>
                <w:p>
                  <w:pPr>
                    <w:spacing w:before="127"/>
                    <w:ind w:left="0" w:right="0" w:firstLine="0"/>
                    <w:jc w:val="left"/>
                    <w:rPr>
                      <w:rFonts w:ascii="Times New Roman"/>
                      <w:sz w:val="120"/>
                    </w:rPr>
                  </w:pPr>
                  <w:r>
                    <w:rPr>
                      <w:rFonts w:ascii="Times New Roman"/>
                      <w:color w:val="B0B0B0"/>
                      <w:w w:val="61"/>
                      <w:sz w:val="120"/>
                    </w:rPr>
                    <w:t>\</w:t>
                  </w:r>
                </w:p>
              </w:txbxContent>
            </v:textbox>
            <w10:wrap type="none"/>
          </v:shape>
        </w:pict>
      </w:r>
    </w:p>
    <w:p>
      <w:pPr>
        <w:spacing w:line="256" w:lineRule="auto" w:before="110"/>
        <w:ind w:left="1522" w:right="274" w:firstLine="6"/>
        <w:jc w:val="both"/>
        <w:rPr>
          <w:i/>
          <w:sz w:val="20"/>
        </w:rPr>
      </w:pPr>
      <w:r>
        <w:rPr>
          <w:i/>
          <w:color w:val="070707"/>
          <w:w w:val="105"/>
          <w:sz w:val="20"/>
        </w:rPr>
        <w:t>Figure</w:t>
      </w:r>
      <w:r>
        <w:rPr>
          <w:i/>
          <w:color w:val="070707"/>
          <w:spacing w:val="-15"/>
          <w:w w:val="105"/>
          <w:sz w:val="20"/>
        </w:rPr>
        <w:t> </w:t>
      </w:r>
      <w:r>
        <w:rPr>
          <w:rFonts w:ascii="Verdana"/>
          <w:b/>
          <w:color w:val="070707"/>
          <w:w w:val="105"/>
          <w:sz w:val="20"/>
        </w:rPr>
        <w:t>3.8</w:t>
      </w:r>
      <w:r>
        <w:rPr>
          <w:rFonts w:ascii="Verdana"/>
          <w:b/>
          <w:color w:val="070707"/>
          <w:spacing w:val="-18"/>
          <w:w w:val="105"/>
          <w:sz w:val="20"/>
        </w:rPr>
        <w:t> </w:t>
      </w:r>
      <w:r>
        <w:rPr>
          <w:i/>
          <w:color w:val="070707"/>
          <w:w w:val="105"/>
          <w:sz w:val="20"/>
        </w:rPr>
        <w:t>The</w:t>
      </w:r>
      <w:r>
        <w:rPr>
          <w:i/>
          <w:color w:val="070707"/>
          <w:spacing w:val="-12"/>
          <w:w w:val="105"/>
          <w:sz w:val="20"/>
        </w:rPr>
        <w:t> </w:t>
      </w:r>
      <w:r>
        <w:rPr>
          <w:i/>
          <w:color w:val="070707"/>
          <w:w w:val="105"/>
          <w:sz w:val="20"/>
        </w:rPr>
        <w:t>phase shift between</w:t>
      </w:r>
      <w:r>
        <w:rPr>
          <w:i/>
          <w:color w:val="070707"/>
          <w:spacing w:val="16"/>
          <w:w w:val="105"/>
          <w:sz w:val="20"/>
        </w:rPr>
        <w:t> </w:t>
      </w:r>
      <w:r>
        <w:rPr>
          <w:i/>
          <w:color w:val="070707"/>
          <w:w w:val="105"/>
          <w:sz w:val="20"/>
        </w:rPr>
        <w:t>the</w:t>
      </w:r>
      <w:r>
        <w:rPr>
          <w:i/>
          <w:color w:val="070707"/>
          <w:spacing w:val="-9"/>
          <w:w w:val="105"/>
          <w:sz w:val="20"/>
        </w:rPr>
        <w:t> </w:t>
      </w:r>
      <w:r>
        <w:rPr>
          <w:i/>
          <w:color w:val="070707"/>
          <w:w w:val="105"/>
          <w:sz w:val="20"/>
        </w:rPr>
        <w:t>two </w:t>
      </w:r>
      <w:r>
        <w:rPr>
          <w:rFonts w:ascii="Verdana"/>
          <w:b/>
          <w:color w:val="070707"/>
          <w:w w:val="105"/>
          <w:sz w:val="20"/>
        </w:rPr>
        <w:t>3-kHz</w:t>
      </w:r>
      <w:r>
        <w:rPr>
          <w:rFonts w:ascii="Verdana"/>
          <w:b/>
          <w:color w:val="070707"/>
          <w:spacing w:val="-9"/>
          <w:w w:val="105"/>
          <w:sz w:val="20"/>
        </w:rPr>
        <w:t> </w:t>
      </w:r>
      <w:r>
        <w:rPr>
          <w:i/>
          <w:color w:val="070707"/>
          <w:w w:val="105"/>
          <w:sz w:val="20"/>
        </w:rPr>
        <w:t>measur</w:t>
      </w:r>
      <w:r>
        <w:rPr>
          <w:i/>
          <w:color w:val="070707"/>
          <w:spacing w:val="-15"/>
          <w:w w:val="105"/>
          <w:sz w:val="20"/>
        </w:rPr>
        <w:t> </w:t>
      </w:r>
      <w:r>
        <w:rPr>
          <w:i/>
          <w:color w:val="070707"/>
          <w:w w:val="105"/>
          <w:sz w:val="20"/>
        </w:rPr>
        <w:t>ng frequenc</w:t>
      </w:r>
      <w:r>
        <w:rPr>
          <w:i/>
          <w:color w:val="070707"/>
          <w:spacing w:val="-15"/>
          <w:w w:val="105"/>
          <w:sz w:val="20"/>
        </w:rPr>
        <w:t> </w:t>
      </w:r>
      <w:r>
        <w:rPr>
          <w:i/>
          <w:color w:val="070707"/>
          <w:w w:val="105"/>
          <w:sz w:val="20"/>
        </w:rPr>
        <w:t>es of</w:t>
      </w:r>
      <w:r>
        <w:rPr>
          <w:i/>
          <w:color w:val="070707"/>
          <w:spacing w:val="-9"/>
          <w:w w:val="105"/>
          <w:sz w:val="20"/>
        </w:rPr>
        <w:t> </w:t>
      </w:r>
      <w:r>
        <w:rPr>
          <w:i/>
          <w:color w:val="070707"/>
          <w:w w:val="105"/>
          <w:sz w:val="20"/>
        </w:rPr>
        <w:t>the Y-procedure</w:t>
      </w:r>
      <w:r>
        <w:rPr>
          <w:i/>
          <w:color w:val="070707"/>
          <w:spacing w:val="-2"/>
          <w:w w:val="105"/>
          <w:sz w:val="20"/>
        </w:rPr>
        <w:t> </w:t>
      </w:r>
      <w:r>
        <w:rPr>
          <w:i/>
          <w:color w:val="070707"/>
          <w:w w:val="105"/>
          <w:sz w:val="20"/>
        </w:rPr>
        <w:t>is</w:t>
      </w:r>
      <w:r>
        <w:rPr>
          <w:i/>
          <w:color w:val="070707"/>
          <w:spacing w:val="-2"/>
          <w:w w:val="105"/>
          <w:sz w:val="20"/>
        </w:rPr>
        <w:t> </w:t>
      </w:r>
      <w:r>
        <w:rPr>
          <w:i/>
          <w:color w:val="070707"/>
          <w:w w:val="105"/>
          <w:sz w:val="20"/>
        </w:rPr>
        <w:t>a</w:t>
      </w:r>
      <w:r>
        <w:rPr>
          <w:i/>
          <w:color w:val="070707"/>
          <w:w w:val="105"/>
          <w:sz w:val="20"/>
        </w:rPr>
        <w:t> measure for the distance (see text FuG</w:t>
      </w:r>
      <w:r>
        <w:rPr>
          <w:i/>
          <w:color w:val="070707"/>
          <w:spacing w:val="40"/>
          <w:w w:val="105"/>
          <w:sz w:val="20"/>
        </w:rPr>
        <w:t> </w:t>
      </w:r>
      <w:r>
        <w:rPr>
          <w:i/>
          <w:color w:val="070707"/>
          <w:w w:val="105"/>
          <w:sz w:val="20"/>
        </w:rPr>
        <w:t>16ZY).</w:t>
      </w:r>
    </w:p>
    <w:p>
      <w:pPr>
        <w:pStyle w:val="BodyText"/>
        <w:rPr>
          <w:i/>
          <w:sz w:val="26"/>
        </w:rPr>
      </w:pPr>
    </w:p>
    <w:p>
      <w:pPr>
        <w:pStyle w:val="BodyText"/>
        <w:rPr>
          <w:i/>
          <w:sz w:val="26"/>
        </w:rPr>
      </w:pPr>
    </w:p>
    <w:p>
      <w:pPr>
        <w:pStyle w:val="BodyText"/>
        <w:rPr>
          <w:i/>
          <w:sz w:val="26"/>
        </w:rPr>
      </w:pPr>
    </w:p>
    <w:p>
      <w:pPr>
        <w:pStyle w:val="BodyText"/>
        <w:spacing w:before="10"/>
        <w:rPr>
          <w:i/>
          <w:sz w:val="24"/>
        </w:rPr>
      </w:pPr>
    </w:p>
    <w:p>
      <w:pPr>
        <w:pStyle w:val="BodyText"/>
        <w:spacing w:line="316" w:lineRule="exact"/>
        <w:ind w:left="1435" w:right="272" w:firstLine="20"/>
        <w:jc w:val="both"/>
      </w:pPr>
      <w:r>
        <w:rPr>
          <w:color w:val="090909"/>
        </w:rPr>
        <w:t>However, a prerequisite for error-free measurement is that no undefined phase rotation occurs when the signal passes through the on-board radio (receiver, modulator,</w:t>
      </w:r>
      <w:r>
        <w:rPr>
          <w:color w:val="090909"/>
          <w:spacing w:val="-18"/>
        </w:rPr>
        <w:t> </w:t>
      </w:r>
      <w:r>
        <w:rPr>
          <w:color w:val="090909"/>
        </w:rPr>
        <w:t>transmilter),</w:t>
      </w:r>
      <w:r>
        <w:rPr>
          <w:color w:val="090909"/>
          <w:spacing w:val="-17"/>
        </w:rPr>
        <w:t> </w:t>
      </w:r>
      <w:r>
        <w:rPr>
          <w:color w:val="090909"/>
        </w:rPr>
        <w:t>'M'lich</w:t>
      </w:r>
      <w:r>
        <w:rPr>
          <w:color w:val="A7A7A7"/>
        </w:rPr>
        <w:t>·</w:t>
      </w:r>
      <w:r>
        <w:rPr>
          <w:color w:val="A7A7A7"/>
          <w:spacing w:val="-18"/>
        </w:rPr>
        <w:t> </w:t>
      </w:r>
      <w:r>
        <w:rPr>
          <w:color w:val="090909"/>
        </w:rPr>
        <w:t>would</w:t>
      </w:r>
      <w:r>
        <w:rPr>
          <w:color w:val="090909"/>
          <w:spacing w:val="-15"/>
        </w:rPr>
        <w:t> </w:t>
      </w:r>
      <w:r>
        <w:rPr>
          <w:color w:val="090909"/>
        </w:rPr>
        <w:t>falsify the</w:t>
      </w:r>
      <w:r>
        <w:rPr>
          <w:color w:val="090909"/>
          <w:spacing w:val="-4"/>
        </w:rPr>
        <w:t> </w:t>
      </w:r>
      <w:r>
        <w:rPr>
          <w:color w:val="090909"/>
        </w:rPr>
        <w:t>measurement</w:t>
      </w:r>
      <w:r>
        <w:rPr>
          <w:color w:val="090909"/>
          <w:spacing w:val="-16"/>
        </w:rPr>
        <w:t> </w:t>
      </w:r>
      <w:r>
        <w:rPr>
          <w:color w:val="090909"/>
        </w:rPr>
        <w:t>result.</w:t>
      </w:r>
      <w:r>
        <w:rPr>
          <w:color w:val="090909"/>
          <w:spacing w:val="-10"/>
        </w:rPr>
        <w:t> </w:t>
      </w:r>
      <w:r>
        <w:rPr>
          <w:color w:val="090909"/>
        </w:rPr>
        <w:t>For</w:t>
      </w:r>
      <w:r>
        <w:rPr>
          <w:color w:val="090909"/>
          <w:spacing w:val="-4"/>
        </w:rPr>
        <w:t> </w:t>
      </w:r>
      <w:r>
        <w:rPr>
          <w:color w:val="090909"/>
        </w:rPr>
        <w:t>this reason, each FuG 16</w:t>
      </w:r>
      <w:r>
        <w:rPr>
          <w:color w:val="090909"/>
          <w:spacing w:val="-6"/>
        </w:rPr>
        <w:t> </w:t>
      </w:r>
      <w:r>
        <w:rPr>
          <w:color w:val="090909"/>
        </w:rPr>
        <w:t>ZV was trimmed </w:t>
      </w:r>
      <w:r>
        <w:rPr>
          <w:color w:val="090909"/>
          <w:spacing w:val="12"/>
        </w:rPr>
        <w:t>with</w:t>
      </w:r>
      <w:r>
        <w:rPr>
          <w:color w:val="090909"/>
          <w:spacing w:val="12"/>
        </w:rPr>
        <w:t> </w:t>
      </w:r>
      <w:r>
        <w:rPr>
          <w:color w:val="090909"/>
        </w:rPr>
        <w:t>its phase adjuster (phase</w:t>
      </w:r>
      <w:r>
        <w:rPr>
          <w:color w:val="090909"/>
          <w:spacing w:val="-4"/>
        </w:rPr>
        <w:t> </w:t>
      </w:r>
      <w:r>
        <w:rPr>
          <w:color w:val="090909"/>
        </w:rPr>
        <w:t>shifter) on the control unit so that the phase</w:t>
      </w:r>
      <w:r>
        <w:rPr>
          <w:color w:val="090909"/>
          <w:spacing w:val="-10"/>
        </w:rPr>
        <w:t> </w:t>
      </w:r>
      <w:r>
        <w:rPr>
          <w:color w:val="090909"/>
        </w:rPr>
        <w:t>shift between the incoming and the</w:t>
      </w:r>
      <w:r>
        <w:rPr>
          <w:color w:val="090909"/>
          <w:spacing w:val="-4"/>
        </w:rPr>
        <w:t> </w:t>
      </w:r>
      <w:r>
        <w:rPr>
          <w:color w:val="090909"/>
        </w:rPr>
        <w:t>returned</w:t>
      </w:r>
      <w:r>
        <w:rPr>
          <w:color w:val="090909"/>
          <w:spacing w:val="-7"/>
        </w:rPr>
        <w:t> </w:t>
      </w:r>
      <w:r>
        <w:rPr>
          <w:color w:val="090909"/>
        </w:rPr>
        <w:t>3 kHz</w:t>
      </w:r>
      <w:r>
        <w:rPr>
          <w:color w:val="090909"/>
          <w:spacing w:val="-2"/>
        </w:rPr>
        <w:t> </w:t>
      </w:r>
      <w:r>
        <w:rPr>
          <w:color w:val="090909"/>
        </w:rPr>
        <w:t>signal was exactly</w:t>
      </w:r>
      <w:r>
        <w:rPr>
          <w:color w:val="090909"/>
          <w:spacing w:val="-16"/>
        </w:rPr>
        <w:t> </w:t>
      </w:r>
      <w:r>
        <w:rPr>
          <w:rFonts w:ascii="Microsoft Sans Serif" w:hAnsi="Microsoft Sans Serif"/>
          <w:color w:val="090909"/>
          <w:sz w:val="33"/>
        </w:rPr>
        <w:t>3so·</w:t>
      </w:r>
      <w:r>
        <w:rPr>
          <w:rFonts w:ascii="Microsoft Sans Serif" w:hAnsi="Microsoft Sans Serif"/>
          <w:color w:val="090909"/>
          <w:spacing w:val="40"/>
          <w:sz w:val="33"/>
        </w:rPr>
        <w:t> </w:t>
      </w:r>
      <w:r>
        <w:rPr>
          <w:rFonts w:ascii="Microsoft Sans Serif" w:hAnsi="Microsoft Sans Serif"/>
          <w:color w:val="090909"/>
          <w:sz w:val="33"/>
        </w:rPr>
        <w:t>;</w:t>
      </w:r>
      <w:r>
        <w:rPr>
          <w:rFonts w:ascii="Microsoft Sans Serif" w:hAnsi="Microsoft Sans Serif"/>
          <w:color w:val="090909"/>
          <w:spacing w:val="40"/>
          <w:sz w:val="33"/>
        </w:rPr>
        <w:t> </w:t>
      </w:r>
      <w:r>
        <w:rPr>
          <w:rFonts w:ascii="Microsoft Sans Serif" w:hAnsi="Microsoft Sans Serif"/>
          <w:color w:val="090909"/>
          <w:sz w:val="33"/>
        </w:rPr>
        <w:t>o</w:t>
      </w:r>
      <w:r>
        <w:rPr>
          <w:rFonts w:ascii="Microsoft Sans Serif" w:hAnsi="Microsoft Sans Serif"/>
          <w:color w:val="090909"/>
          <w:spacing w:val="-15"/>
          <w:sz w:val="33"/>
        </w:rPr>
        <w:t> </w:t>
      </w:r>
      <w:r>
        <w:rPr>
          <w:color w:val="090909"/>
          <w:w w:val="170"/>
        </w:rPr>
        <w:t>:</w:t>
      </w:r>
    </w:p>
    <w:p>
      <w:pPr>
        <w:pStyle w:val="BodyText"/>
        <w:spacing w:line="264" w:lineRule="auto" w:before="331"/>
        <w:ind w:left="1450" w:right="274" w:firstLine="25"/>
        <w:jc w:val="both"/>
      </w:pPr>
      <w:r>
        <w:rPr>
          <w:color w:val="050505"/>
        </w:rPr>
        <w:t>Since the ground stalion had direction finders that indicated the direction to the aircraft Qateral and altilude angle), it was possible</w:t>
      </w:r>
      <w:r>
        <w:rPr>
          <w:color w:val="050505"/>
          <w:spacing w:val="-4"/>
        </w:rPr>
        <w:t> </w:t>
      </w:r>
      <w:r>
        <w:rPr>
          <w:color w:val="050505"/>
        </w:rPr>
        <w:t>for them to determine the exact localion</w:t>
      </w:r>
      <w:r>
        <w:rPr>
          <w:color w:val="050505"/>
          <w:spacing w:val="-12"/>
        </w:rPr>
        <w:t> </w:t>
      </w:r>
      <w:r>
        <w:rPr>
          <w:color w:val="050505"/>
        </w:rPr>
        <w:t>of</w:t>
      </w:r>
      <w:r>
        <w:rPr>
          <w:color w:val="050505"/>
          <w:spacing w:val="-18"/>
        </w:rPr>
        <w:t> </w:t>
      </w:r>
      <w:r>
        <w:rPr>
          <w:color w:val="050505"/>
        </w:rPr>
        <w:t>their</w:t>
      </w:r>
      <w:r>
        <w:rPr>
          <w:color w:val="050505"/>
          <w:spacing w:val="-15"/>
        </w:rPr>
        <w:t> </w:t>
      </w:r>
      <w:r>
        <w:rPr>
          <w:color w:val="050505"/>
        </w:rPr>
        <w:t>own</w:t>
      </w:r>
      <w:r>
        <w:rPr>
          <w:color w:val="050505"/>
          <w:spacing w:val="-16"/>
        </w:rPr>
        <w:t> </w:t>
      </w:r>
      <w:r>
        <w:rPr>
          <w:color w:val="050505"/>
        </w:rPr>
        <w:t>aircraft with</w:t>
      </w:r>
      <w:r>
        <w:rPr>
          <w:color w:val="050505"/>
          <w:spacing w:val="18"/>
        </w:rPr>
        <w:t> </w:t>
      </w:r>
      <w:r>
        <w:rPr>
          <w:color w:val="050505"/>
        </w:rPr>
        <w:t>the</w:t>
      </w:r>
      <w:r>
        <w:rPr>
          <w:color w:val="050505"/>
          <w:spacing w:val="22"/>
        </w:rPr>
        <w:t> </w:t>
      </w:r>
      <w:r>
        <w:rPr>
          <w:color w:val="050505"/>
        </w:rPr>
        <w:t>help</w:t>
      </w:r>
      <w:r>
        <w:rPr>
          <w:color w:val="050505"/>
          <w:spacing w:val="-9"/>
        </w:rPr>
        <w:t> </w:t>
      </w:r>
      <w:r>
        <w:rPr>
          <w:color w:val="050505"/>
          <w:spacing w:val="10"/>
        </w:rPr>
        <w:t>ofthe</w:t>
      </w:r>
      <w:r>
        <w:rPr>
          <w:color w:val="050505"/>
          <w:spacing w:val="-9"/>
        </w:rPr>
        <w:t> </w:t>
      </w:r>
      <w:r>
        <w:rPr>
          <w:color w:val="050505"/>
        </w:rPr>
        <w:t>defe</w:t>
      </w:r>
      <w:r>
        <w:rPr>
          <w:color w:val="050505"/>
          <w:spacing w:val="-9"/>
        </w:rPr>
        <w:t> </w:t>
      </w:r>
      <w:r>
        <w:rPr>
          <w:color w:val="050505"/>
        </w:rPr>
        <w:t>rnation</w:t>
      </w:r>
      <w:r>
        <w:rPr>
          <w:color w:val="050505"/>
          <w:spacing w:val="-10"/>
        </w:rPr>
        <w:t> </w:t>
      </w:r>
      <w:r>
        <w:rPr>
          <w:color w:val="050505"/>
        </w:rPr>
        <w:t>measurement</w:t>
      </w:r>
      <w:r>
        <w:rPr>
          <w:color w:val="050505"/>
          <w:spacing w:val="-11"/>
        </w:rPr>
        <w:t> </w:t>
      </w:r>
      <w:r>
        <w:rPr>
          <w:color w:val="050505"/>
        </w:rPr>
        <w:t>(V-traveo. lt was not possible to confuse the aircraft with other aircraft because only the own aircraft responded in transponder mode. The day or night fighter in question could then be guided to the enemy bomber group by voice radio: fighter guidance in V­ </w:t>
      </w:r>
      <w:r>
        <w:rPr>
          <w:color w:val="050505"/>
          <w:spacing w:val="-2"/>
        </w:rPr>
        <w:t>mode.</w:t>
      </w:r>
    </w:p>
    <w:p>
      <w:pPr>
        <w:pStyle w:val="BodyText"/>
        <w:spacing w:before="1"/>
        <w:rPr>
          <w:sz w:val="28"/>
        </w:rPr>
      </w:pPr>
    </w:p>
    <w:p>
      <w:pPr>
        <w:pStyle w:val="BodyText"/>
        <w:spacing w:line="264" w:lineRule="auto"/>
        <w:ind w:left="1456" w:right="321" w:firstLine="19"/>
        <w:jc w:val="both"/>
      </w:pPr>
      <w:r>
        <w:rPr>
          <w:color w:val="070707"/>
        </w:rPr>
        <w:t>The</w:t>
      </w:r>
      <w:r>
        <w:rPr>
          <w:color w:val="070707"/>
          <w:spacing w:val="-18"/>
        </w:rPr>
        <w:t> </w:t>
      </w:r>
      <w:r>
        <w:rPr>
          <w:color w:val="070707"/>
        </w:rPr>
        <w:t>radio</w:t>
      </w:r>
      <w:r>
        <w:rPr>
          <w:color w:val="070707"/>
          <w:spacing w:val="-17"/>
        </w:rPr>
        <w:t> </w:t>
      </w:r>
      <w:r>
        <w:rPr>
          <w:color w:val="070707"/>
        </w:rPr>
        <w:t>conversation</w:t>
      </w:r>
      <w:r>
        <w:rPr>
          <w:color w:val="070707"/>
          <w:spacing w:val="-18"/>
        </w:rPr>
        <w:t> </w:t>
      </w:r>
      <w:r>
        <w:rPr>
          <w:color w:val="070707"/>
        </w:rPr>
        <w:t>was</w:t>
      </w:r>
      <w:r>
        <w:rPr>
          <w:color w:val="070707"/>
          <w:spacing w:val="-17"/>
        </w:rPr>
        <w:t> </w:t>
      </w:r>
      <w:r>
        <w:rPr>
          <w:color w:val="070707"/>
        </w:rPr>
        <w:t>not</w:t>
      </w:r>
      <w:r>
        <w:rPr>
          <w:color w:val="070707"/>
          <w:spacing w:val="-17"/>
        </w:rPr>
        <w:t> </w:t>
      </w:r>
      <w:r>
        <w:rPr>
          <w:color w:val="070707"/>
        </w:rPr>
        <w:t>alfected</w:t>
      </w:r>
      <w:r>
        <w:rPr>
          <w:color w:val="070707"/>
          <w:spacing w:val="-8"/>
        </w:rPr>
        <w:t> </w:t>
      </w:r>
      <w:r>
        <w:rPr>
          <w:color w:val="070707"/>
        </w:rPr>
        <w:t>by</w:t>
      </w:r>
      <w:r>
        <w:rPr>
          <w:color w:val="070707"/>
          <w:spacing w:val="-6"/>
        </w:rPr>
        <w:t> </w:t>
      </w:r>
      <w:r>
        <w:rPr>
          <w:color w:val="070707"/>
        </w:rPr>
        <w:t>the</w:t>
      </w:r>
      <w:r>
        <w:rPr>
          <w:color w:val="070707"/>
          <w:spacing w:val="-18"/>
        </w:rPr>
        <w:t> </w:t>
      </w:r>
      <w:r>
        <w:rPr>
          <w:color w:val="070707"/>
        </w:rPr>
        <w:t>3</w:t>
      </w:r>
      <w:r>
        <w:rPr>
          <w:color w:val="070707"/>
          <w:spacing w:val="-10"/>
        </w:rPr>
        <w:t> </w:t>
      </w:r>
      <w:r>
        <w:rPr>
          <w:color w:val="070707"/>
        </w:rPr>
        <w:t>kHz</w:t>
      </w:r>
      <w:r>
        <w:rPr>
          <w:color w:val="070707"/>
          <w:spacing w:val="-18"/>
        </w:rPr>
        <w:t> </w:t>
      </w:r>
      <w:r>
        <w:rPr>
          <w:color w:val="070707"/>
        </w:rPr>
        <w:t>measuring</w:t>
      </w:r>
      <w:r>
        <w:rPr>
          <w:color w:val="070707"/>
          <w:spacing w:val="-7"/>
        </w:rPr>
        <w:t> </w:t>
      </w:r>
      <w:r>
        <w:rPr>
          <w:color w:val="070707"/>
        </w:rPr>
        <w:t>tone,</w:t>
      </w:r>
      <w:r>
        <w:rPr>
          <w:color w:val="070707"/>
          <w:spacing w:val="-18"/>
        </w:rPr>
        <w:t> </w:t>
      </w:r>
      <w:r>
        <w:rPr>
          <w:color w:val="070707"/>
        </w:rPr>
        <w:t>as</w:t>
      </w:r>
      <w:r>
        <w:rPr>
          <w:color w:val="070707"/>
          <w:spacing w:val="-17"/>
        </w:rPr>
        <w:t> </w:t>
      </w:r>
      <w:r>
        <w:rPr>
          <w:color w:val="070707"/>
        </w:rPr>
        <w:t>the</w:t>
      </w:r>
      <w:r>
        <w:rPr>
          <w:color w:val="070707"/>
          <w:spacing w:val="-6"/>
        </w:rPr>
        <w:t> </w:t>
      </w:r>
      <w:r>
        <w:rPr>
          <w:color w:val="070707"/>
        </w:rPr>
        <w:t>ser</w:t>
      </w:r>
      <w:r>
        <w:rPr>
          <w:color w:val="070707"/>
          <w:spacing w:val="-6"/>
        </w:rPr>
        <w:t> </w:t>
      </w:r>
      <w:r>
        <w:rPr>
          <w:color w:val="070707"/>
        </w:rPr>
        <w:t>was filtered out</w:t>
      </w:r>
      <w:r>
        <w:rPr>
          <w:color w:val="070707"/>
          <w:spacing w:val="-12"/>
        </w:rPr>
        <w:t> </w:t>
      </w:r>
      <w:r>
        <w:rPr>
          <w:color w:val="070707"/>
        </w:rPr>
        <w:t>for headphone playback.</w:t>
      </w:r>
    </w:p>
    <w:p>
      <w:pPr>
        <w:pStyle w:val="BodyText"/>
        <w:spacing w:line="268" w:lineRule="auto" w:before="287"/>
        <w:ind w:left="1440" w:right="273" w:firstLine="13"/>
        <w:jc w:val="both"/>
      </w:pPr>
      <w:r>
        <w:rPr>
          <w:color w:val="070707"/>
        </w:rPr>
        <w:t>Because the transmitter and receiver of the aircraft radio were in operation at the same time,</w:t>
      </w:r>
      <w:r>
        <w:rPr>
          <w:color w:val="070707"/>
          <w:spacing w:val="-2"/>
        </w:rPr>
        <w:t> </w:t>
      </w:r>
      <w:r>
        <w:rPr>
          <w:color w:val="070707"/>
        </w:rPr>
        <w:t>the receiver had its own aerial (A/4 rod on the</w:t>
      </w:r>
      <w:r>
        <w:rPr>
          <w:color w:val="070707"/>
          <w:spacing w:val="-2"/>
        </w:rPr>
        <w:t> </w:t>
      </w:r>
      <w:r>
        <w:rPr>
          <w:color w:val="070707"/>
        </w:rPr>
        <w:t>underside of</w:t>
      </w:r>
      <w:r>
        <w:rPr>
          <w:color w:val="070707"/>
          <w:spacing w:val="-2"/>
        </w:rPr>
        <w:t> </w:t>
      </w:r>
      <w:r>
        <w:rPr>
          <w:color w:val="070707"/>
        </w:rPr>
        <w:t>the aircraft), 'M'lile</w:t>
      </w:r>
      <w:r>
        <w:rPr>
          <w:color w:val="070707"/>
          <w:spacing w:val="-6"/>
        </w:rPr>
        <w:t> </w:t>
      </w:r>
      <w:r>
        <w:rPr>
          <w:color w:val="070707"/>
        </w:rPr>
        <w:t>the</w:t>
      </w:r>
      <w:r>
        <w:rPr>
          <w:color w:val="070707"/>
          <w:spacing w:val="-11"/>
        </w:rPr>
        <w:t> </w:t>
      </w:r>
      <w:r>
        <w:rPr>
          <w:color w:val="070707"/>
        </w:rPr>
        <w:t>transmilter worked</w:t>
      </w:r>
      <w:r>
        <w:rPr>
          <w:color w:val="070707"/>
          <w:spacing w:val="-11"/>
        </w:rPr>
        <w:t> </w:t>
      </w:r>
      <w:r>
        <w:rPr>
          <w:color w:val="070707"/>
        </w:rPr>
        <w:t>with</w:t>
      </w:r>
      <w:r>
        <w:rPr>
          <w:color w:val="070707"/>
          <w:spacing w:val="-10"/>
        </w:rPr>
        <w:t> </w:t>
      </w:r>
      <w:r>
        <w:rPr>
          <w:color w:val="070707"/>
        </w:rPr>
        <w:t>the</w:t>
      </w:r>
      <w:r>
        <w:rPr>
          <w:color w:val="070707"/>
          <w:spacing w:val="-6"/>
        </w:rPr>
        <w:t> </w:t>
      </w:r>
      <w:r>
        <w:rPr>
          <w:color w:val="070707"/>
        </w:rPr>
        <w:t>usual</w:t>
      </w:r>
      <w:r>
        <w:rPr>
          <w:color w:val="070707"/>
          <w:spacing w:val="-5"/>
        </w:rPr>
        <w:t> </w:t>
      </w:r>
      <w:r>
        <w:rPr>
          <w:color w:val="070707"/>
        </w:rPr>
        <w:t>wire</w:t>
      </w:r>
      <w:r>
        <w:rPr>
          <w:color w:val="070707"/>
          <w:spacing w:val="-6"/>
        </w:rPr>
        <w:t> </w:t>
      </w:r>
      <w:r>
        <w:rPr>
          <w:color w:val="070707"/>
        </w:rPr>
        <w:t>aerial</w:t>
      </w:r>
      <w:r>
        <w:rPr>
          <w:color w:val="070707"/>
          <w:spacing w:val="-6"/>
        </w:rPr>
        <w:t> </w:t>
      </w:r>
      <w:r>
        <w:rPr>
          <w:color w:val="070707"/>
        </w:rPr>
        <w:t>or with</w:t>
      </w:r>
      <w:r>
        <w:rPr>
          <w:color w:val="070707"/>
          <w:spacing w:val="34"/>
        </w:rPr>
        <w:t> </w:t>
      </w:r>
      <w:r>
        <w:rPr>
          <w:color w:val="070707"/>
        </w:rPr>
        <w:t>an</w:t>
      </w:r>
      <w:r>
        <w:rPr>
          <w:color w:val="070707"/>
          <w:spacing w:val="-11"/>
        </w:rPr>
        <w:t> </w:t>
      </w:r>
      <w:r>
        <w:rPr>
          <w:color w:val="070707"/>
        </w:rPr>
        <w:t>excitation</w:t>
      </w:r>
      <w:r>
        <w:rPr>
          <w:color w:val="070707"/>
          <w:spacing w:val="-10"/>
        </w:rPr>
        <w:t> </w:t>
      </w:r>
      <w:r>
        <w:rPr>
          <w:color w:val="070707"/>
        </w:rPr>
        <w:t>loop.</w:t>
      </w:r>
    </w:p>
    <w:p>
      <w:pPr>
        <w:pStyle w:val="BodyText"/>
        <w:rPr>
          <w:sz w:val="32"/>
        </w:rPr>
      </w:pPr>
    </w:p>
    <w:p>
      <w:pPr>
        <w:pStyle w:val="BodyText"/>
        <w:rPr>
          <w:sz w:val="32"/>
        </w:rPr>
      </w:pPr>
    </w:p>
    <w:p>
      <w:pPr>
        <w:pStyle w:val="BodyText"/>
        <w:spacing w:before="1"/>
        <w:rPr>
          <w:sz w:val="45"/>
        </w:rPr>
      </w:pPr>
    </w:p>
    <w:p>
      <w:pPr>
        <w:spacing w:before="0"/>
        <w:ind w:left="0" w:right="358" w:firstLine="0"/>
        <w:jc w:val="right"/>
        <w:rPr>
          <w:rFonts w:ascii="Arial Nova"/>
          <w:b/>
          <w:sz w:val="24"/>
        </w:rPr>
      </w:pPr>
      <w:r>
        <w:rPr>
          <w:rFonts w:ascii="Arial Nova"/>
          <w:b/>
          <w:color w:val="080808"/>
          <w:spacing w:val="-5"/>
          <w:sz w:val="24"/>
        </w:rPr>
        <w:t>35</w:t>
      </w:r>
    </w:p>
    <w:p>
      <w:pPr>
        <w:spacing w:after="0"/>
        <w:jc w:val="right"/>
        <w:rPr>
          <w:rFonts w:ascii="Arial Nova"/>
          <w:sz w:val="24"/>
        </w:rPr>
        <w:sectPr>
          <w:type w:val="continuous"/>
          <w:pgSz w:w="11920" w:h="16850"/>
          <w:pgMar w:top="960" w:bottom="280" w:left="0" w:right="860"/>
        </w:sectPr>
      </w:pPr>
    </w:p>
    <w:p>
      <w:pPr>
        <w:pStyle w:val="BodyText"/>
        <w:rPr>
          <w:rFonts w:ascii="Arial Nova"/>
          <w:b/>
          <w:sz w:val="20"/>
        </w:rPr>
      </w:pPr>
    </w:p>
    <w:p>
      <w:pPr>
        <w:pStyle w:val="BodyText"/>
        <w:rPr>
          <w:rFonts w:ascii="Arial Nova"/>
          <w:b/>
          <w:sz w:val="20"/>
        </w:rPr>
      </w:pPr>
    </w:p>
    <w:p>
      <w:pPr>
        <w:pStyle w:val="BodyText"/>
        <w:spacing w:before="10"/>
        <w:rPr>
          <w:rFonts w:ascii="Arial Nova"/>
          <w:b/>
        </w:rPr>
      </w:pPr>
    </w:p>
    <w:p>
      <w:pPr>
        <w:spacing w:after="0"/>
        <w:rPr>
          <w:rFonts w:ascii="Arial Nova"/>
        </w:rPr>
        <w:sectPr>
          <w:pgSz w:w="11920" w:h="16850"/>
          <w:pgMar w:top="1940" w:bottom="280" w:left="280" w:right="960"/>
        </w:sectPr>
      </w:pPr>
    </w:p>
    <w:p>
      <w:pPr>
        <w:spacing w:before="722"/>
        <w:ind w:left="0" w:right="0" w:firstLine="0"/>
        <w:jc w:val="right"/>
        <w:rPr>
          <w:rFonts w:ascii="Century Gothic"/>
          <w:sz w:val="90"/>
        </w:rPr>
      </w:pPr>
      <w:r>
        <w:rPr>
          <w:rFonts w:ascii="Times New Roman"/>
          <w:i/>
          <w:color w:val="2B2B2B"/>
          <w:spacing w:val="-206"/>
          <w:w w:val="67"/>
          <w:position w:val="-36"/>
          <w:sz w:val="50"/>
        </w:rPr>
        <w:t>...._</w:t>
      </w:r>
      <w:r>
        <w:rPr>
          <w:rFonts w:ascii="Century Gothic"/>
          <w:color w:val="0F0F0F"/>
          <w:spacing w:val="-669"/>
          <w:w w:val="110"/>
          <w:sz w:val="90"/>
        </w:rPr>
        <w:t>@</w:t>
      </w:r>
    </w:p>
    <w:p>
      <w:pPr>
        <w:spacing w:line="240" w:lineRule="auto" w:before="1"/>
        <w:rPr>
          <w:rFonts w:ascii="Century Gothic"/>
          <w:sz w:val="55"/>
        </w:rPr>
      </w:pPr>
      <w:r>
        <w:rPr/>
        <w:br w:type="column"/>
      </w:r>
      <w:r>
        <w:rPr>
          <w:rFonts w:ascii="Century Gothic"/>
          <w:sz w:val="55"/>
        </w:rPr>
      </w:r>
    </w:p>
    <w:p>
      <w:pPr>
        <w:spacing w:before="0"/>
        <w:ind w:left="0" w:right="0" w:firstLine="0"/>
        <w:jc w:val="right"/>
        <w:rPr>
          <w:rFonts w:ascii="Garamond"/>
          <w:i/>
          <w:sz w:val="28"/>
        </w:rPr>
      </w:pPr>
      <w:r>
        <w:rPr>
          <w:rFonts w:ascii="Garamond"/>
          <w:i/>
          <w:color w:val="171717"/>
          <w:w w:val="99"/>
          <w:sz w:val="28"/>
        </w:rPr>
        <w:t>a</w:t>
      </w:r>
    </w:p>
    <w:p>
      <w:pPr>
        <w:pStyle w:val="BodyText"/>
        <w:rPr>
          <w:rFonts w:ascii="Garamond"/>
          <w:i/>
          <w:sz w:val="48"/>
        </w:rPr>
      </w:pPr>
    </w:p>
    <w:p>
      <w:pPr>
        <w:spacing w:before="0"/>
        <w:ind w:left="700" w:right="0" w:firstLine="0"/>
        <w:jc w:val="left"/>
        <w:rPr>
          <w:rFonts w:ascii="Times New Roman"/>
          <w:i/>
          <w:sz w:val="50"/>
        </w:rPr>
      </w:pPr>
      <w:r>
        <w:rPr>
          <w:rFonts w:ascii="Times New Roman"/>
          <w:i/>
          <w:color w:val="2B2B2B"/>
          <w:spacing w:val="2"/>
          <w:w w:val="46"/>
          <w:sz w:val="50"/>
        </w:rPr>
        <w:t>.,.r</w:t>
      </w:r>
      <w:r>
        <w:rPr>
          <w:rFonts w:ascii="Times New Roman"/>
          <w:i/>
          <w:color w:val="2B2B2B"/>
          <w:spacing w:val="-44"/>
          <w:w w:val="141"/>
          <w:sz w:val="50"/>
        </w:rPr>
        <w:t>v</w:t>
      </w:r>
    </w:p>
    <w:p>
      <w:pPr>
        <w:tabs>
          <w:tab w:pos="3333" w:val="left" w:leader="none"/>
        </w:tabs>
        <w:spacing w:before="110"/>
        <w:ind w:left="2048" w:right="0" w:firstLine="0"/>
        <w:jc w:val="left"/>
        <w:rPr>
          <w:rFonts w:ascii="Candara"/>
          <w:b/>
          <w:sz w:val="22"/>
        </w:rPr>
      </w:pPr>
      <w:r>
        <w:rPr/>
        <w:br w:type="column"/>
      </w:r>
      <w:r>
        <w:rPr>
          <w:rFonts w:ascii="Verdana"/>
          <w:b/>
          <w:color w:val="171717"/>
          <w:spacing w:val="-10"/>
          <w:sz w:val="22"/>
        </w:rPr>
        <w:t>b</w:t>
      </w:r>
      <w:r>
        <w:rPr>
          <w:rFonts w:ascii="Verdana"/>
          <w:b/>
          <w:color w:val="171717"/>
          <w:sz w:val="22"/>
        </w:rPr>
        <w:tab/>
      </w:r>
      <w:r>
        <w:rPr>
          <w:rFonts w:ascii="Candara"/>
          <w:b/>
          <w:color w:val="1B1B1B"/>
          <w:spacing w:val="-10"/>
          <w:sz w:val="22"/>
        </w:rPr>
        <w:t>C</w:t>
      </w:r>
    </w:p>
    <w:p>
      <w:pPr>
        <w:tabs>
          <w:tab w:pos="2819" w:val="left" w:leader="none"/>
        </w:tabs>
        <w:spacing w:before="265"/>
        <w:ind w:left="536" w:right="0" w:firstLine="0"/>
        <w:jc w:val="left"/>
        <w:rPr>
          <w:rFonts w:ascii="Cambria"/>
          <w:sz w:val="126"/>
        </w:rPr>
      </w:pPr>
      <w:r>
        <w:rPr>
          <w:rFonts w:ascii="Times New Roman"/>
          <w:color w:val="0C0C0C"/>
          <w:w w:val="95"/>
          <w:sz w:val="46"/>
        </w:rPr>
        <w:t>!</w:t>
      </w:r>
      <w:r>
        <w:rPr>
          <w:rFonts w:ascii="Times New Roman"/>
          <w:color w:val="0C0C0C"/>
          <w:spacing w:val="48"/>
          <w:sz w:val="46"/>
        </w:rPr>
        <w:t> </w:t>
      </w:r>
      <w:r>
        <w:rPr>
          <w:rFonts w:ascii="Garamond"/>
          <w:b/>
          <w:color w:val="0C0C0C"/>
          <w:w w:val="95"/>
          <w:sz w:val="121"/>
        </w:rPr>
        <w:t>0</w:t>
      </w:r>
      <w:r>
        <w:rPr>
          <w:rFonts w:ascii="Garamond"/>
          <w:b/>
          <w:color w:val="0C0C0C"/>
          <w:spacing w:val="-60"/>
          <w:w w:val="95"/>
          <w:sz w:val="121"/>
        </w:rPr>
        <w:t> </w:t>
      </w:r>
      <w:r>
        <w:rPr>
          <w:rFonts w:ascii="Times New Roman"/>
          <w:color w:val="0C0C0C"/>
          <w:spacing w:val="-7"/>
          <w:w w:val="95"/>
          <w:sz w:val="46"/>
        </w:rPr>
        <w:t>1/</w:t>
      </w:r>
      <w:r>
        <w:rPr>
          <w:rFonts w:ascii="Times New Roman"/>
          <w:color w:val="0C0C0C"/>
          <w:sz w:val="46"/>
        </w:rPr>
        <w:tab/>
      </w:r>
      <w:r>
        <w:rPr>
          <w:rFonts w:ascii="Cambria"/>
          <w:color w:val="131313"/>
          <w:spacing w:val="21"/>
          <w:w w:val="75"/>
          <w:position w:val="-1"/>
          <w:sz w:val="126"/>
        </w:rPr>
        <w:t>@]</w:t>
      </w:r>
    </w:p>
    <w:p>
      <w:pPr>
        <w:spacing w:before="151"/>
        <w:ind w:left="1106" w:right="0" w:firstLine="0"/>
        <w:jc w:val="left"/>
        <w:rPr>
          <w:rFonts w:ascii="Verdana"/>
          <w:b/>
          <w:sz w:val="22"/>
        </w:rPr>
      </w:pPr>
      <w:r>
        <w:rPr/>
        <w:br w:type="column"/>
      </w:r>
      <w:r>
        <w:rPr>
          <w:rFonts w:ascii="Verdana"/>
          <w:b/>
          <w:color w:val="0F0F0F"/>
          <w:spacing w:val="-10"/>
          <w:sz w:val="22"/>
        </w:rPr>
        <w:t>d</w:t>
      </w:r>
    </w:p>
    <w:p>
      <w:pPr>
        <w:pStyle w:val="BodyText"/>
        <w:rPr>
          <w:rFonts w:ascii="Verdana"/>
          <w:b/>
          <w:sz w:val="30"/>
        </w:rPr>
      </w:pPr>
    </w:p>
    <w:p>
      <w:pPr>
        <w:pStyle w:val="BodyText"/>
        <w:rPr>
          <w:rFonts w:ascii="Verdana"/>
          <w:b/>
          <w:sz w:val="30"/>
        </w:rPr>
      </w:pPr>
    </w:p>
    <w:p>
      <w:pPr>
        <w:pStyle w:val="BodyText"/>
        <w:rPr>
          <w:rFonts w:ascii="Verdana"/>
          <w:b/>
          <w:sz w:val="30"/>
        </w:rPr>
      </w:pPr>
    </w:p>
    <w:p>
      <w:pPr>
        <w:pStyle w:val="BodyText"/>
        <w:spacing w:before="7"/>
        <w:rPr>
          <w:rFonts w:ascii="Verdana"/>
          <w:b/>
          <w:sz w:val="40"/>
        </w:rPr>
      </w:pPr>
    </w:p>
    <w:p>
      <w:pPr>
        <w:spacing w:before="1"/>
        <w:ind w:left="0" w:right="206" w:firstLine="0"/>
        <w:jc w:val="right"/>
        <w:rPr>
          <w:sz w:val="21"/>
        </w:rPr>
      </w:pPr>
      <w:r>
        <w:rPr>
          <w:color w:val="282828"/>
          <w:spacing w:val="-2"/>
          <w:w w:val="105"/>
          <w:sz w:val="21"/>
        </w:rPr>
        <w:t>Figure</w:t>
      </w:r>
      <w:r>
        <w:rPr>
          <w:color w:val="282828"/>
          <w:spacing w:val="-4"/>
          <w:w w:val="105"/>
          <w:sz w:val="21"/>
        </w:rPr>
        <w:t> </w:t>
      </w:r>
      <w:r>
        <w:rPr>
          <w:color w:val="282828"/>
          <w:spacing w:val="-5"/>
          <w:w w:val="105"/>
          <w:sz w:val="21"/>
        </w:rPr>
        <w:t>3.9</w:t>
      </w:r>
    </w:p>
    <w:p>
      <w:pPr>
        <w:spacing w:after="0"/>
        <w:jc w:val="right"/>
        <w:rPr>
          <w:sz w:val="21"/>
        </w:rPr>
        <w:sectPr>
          <w:type w:val="continuous"/>
          <w:pgSz w:w="11920" w:h="16850"/>
          <w:pgMar w:top="960" w:bottom="280" w:left="280" w:right="960"/>
          <w:cols w:num="4" w:equalWidth="0">
            <w:col w:w="1469" w:space="40"/>
            <w:col w:w="1483" w:space="39"/>
            <w:col w:w="4080" w:space="39"/>
            <w:col w:w="3530"/>
          </w:cols>
        </w:sectPr>
      </w:pPr>
    </w:p>
    <w:p>
      <w:pPr>
        <w:pStyle w:val="ListParagraph"/>
        <w:numPr>
          <w:ilvl w:val="0"/>
          <w:numId w:val="8"/>
        </w:numPr>
        <w:tabs>
          <w:tab w:pos="1459" w:val="left" w:leader="none"/>
        </w:tabs>
        <w:spacing w:line="240" w:lineRule="auto" w:before="120" w:after="0"/>
        <w:ind w:left="1458" w:right="0" w:hanging="366"/>
        <w:jc w:val="both"/>
        <w:rPr>
          <w:color w:val="212121"/>
          <w:sz w:val="21"/>
        </w:rPr>
      </w:pPr>
      <w:r>
        <w:rPr/>
        <w:pict>
          <v:group style="position:absolute;margin-left:0pt;margin-top:0pt;width:595.550pt;height:842.4pt;mso-position-horizontal-relative:page;mso-position-vertical-relative:page;z-index:-17420288" id="docshapegroup126" coordorigin="0,0" coordsize="11911,16848">
            <v:shape style="position:absolute;left:0;top:0;width:11911;height:16848" type="#_x0000_t75" id="docshape127" stroked="false">
              <v:imagedata r:id="rId78" o:title=""/>
            </v:shape>
            <v:shape style="position:absolute;left:8125;top:3250;width:988;height:1029" type="#_x0000_t75" id="docshape128" stroked="false">
              <v:imagedata r:id="rId79" o:title=""/>
            </v:shape>
            <v:shape style="position:absolute;left:1357;top:8598;width:6151;height:3539" type="#_x0000_t75" id="docshape129" stroked="false">
              <v:imagedata r:id="rId80" o:title=""/>
            </v:shape>
            <v:shape style="position:absolute;left:82;top:3044;width:83;height:12014" id="docshape130" coordorigin="82,3045" coordsize="83,12014" path="m82,15058l82,13125m165,4608l165,3045e" filled="false" stroked="true" strokeweight="1.0286pt" strokecolor="#d8d8d8">
              <v:path arrowok="t"/>
              <v:stroke dashstyle="solid"/>
            </v:shape>
            <v:line style="position:absolute" from="1425,4742" to="1425,2695" stroked="true" strokeweight="1.0286pt" strokecolor="#646464">
              <v:stroke dashstyle="solid"/>
            </v:line>
            <v:line style="position:absolute" from="2638,4670" to="2638,2726" stroked="true" strokeweight="1.5429pt" strokecolor="#6b6b6b">
              <v:stroke dashstyle="solid"/>
            </v:line>
            <v:line style="position:absolute" from="2937,4495" to="2937,2530" stroked="true" strokeweight="1.5429pt" strokecolor="#282828">
              <v:stroke dashstyle="solid"/>
            </v:line>
            <v:shape style="position:absolute;left:3882;top:2818;width:1245;height:1842" id="docshape131" coordorigin="3883,2818" coordsize="1245,1842" path="m3883,4659l3883,2901m5127,4454l5127,2818e" filled="false" stroked="true" strokeweight="1.5429pt" strokecolor="#1b1b1b">
              <v:path arrowok="t"/>
              <v:stroke dashstyle="solid"/>
            </v:shape>
            <v:line style="position:absolute" from="1810,2546" to="2952,2546" stroked="true" strokeweight="1.5429pt" strokecolor="#282828">
              <v:stroke dashstyle="solid"/>
            </v:line>
            <v:line style="position:absolute" from="1430,2710" to="2623,2710" stroked="true" strokeweight="1.5429pt" strokecolor="#202020">
              <v:stroke dashstyle="solid"/>
            </v:line>
            <v:line style="position:absolute" from="3867,4639" to="5184,4639" stroked="true" strokeweight="2.0571pt" strokecolor="#282828">
              <v:stroke dashstyle="solid"/>
            </v:line>
            <v:line style="position:absolute" from="1749,4726" to="2489,4726" stroked="true" strokeweight="1.55pt" strokecolor="#2a2a2a">
              <v:stroke dashstyle="solid"/>
            </v:line>
            <w10:wrap type="none"/>
          </v:group>
        </w:pict>
      </w:r>
      <w:r>
        <w:rPr>
          <w:color w:val="212121"/>
          <w:w w:val="105"/>
          <w:sz w:val="21"/>
        </w:rPr>
        <w:t>Headphone</w:t>
      </w:r>
      <w:r>
        <w:rPr>
          <w:color w:val="212121"/>
          <w:spacing w:val="-7"/>
          <w:w w:val="105"/>
          <w:sz w:val="21"/>
        </w:rPr>
        <w:t> </w:t>
      </w:r>
      <w:r>
        <w:rPr>
          <w:color w:val="212121"/>
          <w:w w:val="105"/>
          <w:sz w:val="21"/>
        </w:rPr>
        <w:t>socket</w:t>
      </w:r>
      <w:r>
        <w:rPr>
          <w:color w:val="212121"/>
          <w:spacing w:val="-4"/>
          <w:w w:val="105"/>
          <w:sz w:val="21"/>
        </w:rPr>
        <w:t> </w:t>
      </w:r>
      <w:r>
        <w:rPr>
          <w:color w:val="212121"/>
          <w:w w:val="105"/>
          <w:sz w:val="21"/>
        </w:rPr>
        <w:t>for</w:t>
      </w:r>
      <w:r>
        <w:rPr>
          <w:color w:val="212121"/>
          <w:spacing w:val="-12"/>
          <w:w w:val="105"/>
          <w:sz w:val="21"/>
        </w:rPr>
        <w:t> </w:t>
      </w:r>
      <w:r>
        <w:rPr>
          <w:color w:val="212121"/>
          <w:w w:val="105"/>
          <w:sz w:val="21"/>
        </w:rPr>
        <w:t>FuG 16</w:t>
      </w:r>
      <w:r>
        <w:rPr>
          <w:color w:val="212121"/>
          <w:spacing w:val="32"/>
          <w:w w:val="105"/>
          <w:sz w:val="21"/>
        </w:rPr>
        <w:t> </w:t>
      </w:r>
      <w:r>
        <w:rPr>
          <w:color w:val="212121"/>
          <w:w w:val="105"/>
          <w:sz w:val="21"/>
        </w:rPr>
        <w:t>un</w:t>
      </w:r>
      <w:r>
        <w:rPr>
          <w:color w:val="212121"/>
          <w:spacing w:val="-41"/>
          <w:w w:val="105"/>
          <w:sz w:val="21"/>
        </w:rPr>
        <w:t> </w:t>
      </w:r>
      <w:r>
        <w:rPr>
          <w:color w:val="212121"/>
          <w:spacing w:val="13"/>
          <w:w w:val="105"/>
          <w:sz w:val="21"/>
        </w:rPr>
        <w:t>its,</w:t>
      </w:r>
      <w:r>
        <w:rPr>
          <w:color w:val="212121"/>
          <w:spacing w:val="3"/>
          <w:w w:val="105"/>
          <w:sz w:val="21"/>
        </w:rPr>
        <w:t> </w:t>
      </w:r>
      <w:r>
        <w:rPr>
          <w:color w:val="212121"/>
          <w:w w:val="105"/>
          <w:sz w:val="21"/>
        </w:rPr>
        <w:t>with</w:t>
      </w:r>
      <w:r>
        <w:rPr>
          <w:color w:val="212121"/>
          <w:spacing w:val="-13"/>
          <w:w w:val="105"/>
          <w:sz w:val="21"/>
        </w:rPr>
        <w:t> </w:t>
      </w:r>
      <w:r>
        <w:rPr>
          <w:color w:val="212121"/>
          <w:w w:val="105"/>
          <w:sz w:val="21"/>
        </w:rPr>
        <w:t>volume</w:t>
      </w:r>
      <w:r>
        <w:rPr>
          <w:color w:val="212121"/>
          <w:spacing w:val="5"/>
          <w:w w:val="105"/>
          <w:sz w:val="21"/>
        </w:rPr>
        <w:t> </w:t>
      </w:r>
      <w:r>
        <w:rPr>
          <w:color w:val="212121"/>
          <w:w w:val="105"/>
          <w:sz w:val="21"/>
        </w:rPr>
        <w:t>control</w:t>
      </w:r>
      <w:r>
        <w:rPr>
          <w:color w:val="212121"/>
          <w:spacing w:val="-13"/>
          <w:w w:val="105"/>
          <w:sz w:val="21"/>
        </w:rPr>
        <w:t> </w:t>
      </w:r>
      <w:r>
        <w:rPr>
          <w:color w:val="212121"/>
          <w:w w:val="105"/>
          <w:sz w:val="21"/>
        </w:rPr>
        <w:t>and</w:t>
      </w:r>
      <w:r>
        <w:rPr>
          <w:color w:val="212121"/>
          <w:spacing w:val="-4"/>
          <w:w w:val="105"/>
          <w:sz w:val="21"/>
        </w:rPr>
        <w:t> </w:t>
      </w:r>
      <w:r>
        <w:rPr>
          <w:color w:val="212121"/>
          <w:spacing w:val="-2"/>
          <w:w w:val="105"/>
          <w:sz w:val="21"/>
        </w:rPr>
        <w:t>switch.</w:t>
      </w:r>
    </w:p>
    <w:p>
      <w:pPr>
        <w:pStyle w:val="ListParagraph"/>
        <w:numPr>
          <w:ilvl w:val="0"/>
          <w:numId w:val="8"/>
        </w:numPr>
        <w:tabs>
          <w:tab w:pos="1449" w:val="left" w:leader="none"/>
        </w:tabs>
        <w:spacing w:line="240" w:lineRule="auto" w:before="14" w:after="0"/>
        <w:ind w:left="1448" w:right="0" w:hanging="350"/>
        <w:jc w:val="both"/>
        <w:rPr>
          <w:color w:val="171717"/>
          <w:sz w:val="21"/>
        </w:rPr>
      </w:pPr>
      <w:r>
        <w:rPr>
          <w:color w:val="171717"/>
          <w:w w:val="105"/>
          <w:sz w:val="21"/>
        </w:rPr>
        <w:t>Remote</w:t>
      </w:r>
      <w:r>
        <w:rPr>
          <w:color w:val="171717"/>
          <w:spacing w:val="-9"/>
          <w:w w:val="105"/>
          <w:sz w:val="21"/>
        </w:rPr>
        <w:t> </w:t>
      </w:r>
      <w:r>
        <w:rPr>
          <w:color w:val="171717"/>
          <w:w w:val="105"/>
          <w:sz w:val="21"/>
        </w:rPr>
        <w:t>control</w:t>
      </w:r>
      <w:r>
        <w:rPr>
          <w:color w:val="171717"/>
          <w:spacing w:val="-8"/>
          <w:w w:val="105"/>
          <w:sz w:val="21"/>
        </w:rPr>
        <w:t> </w:t>
      </w:r>
      <w:r>
        <w:rPr>
          <w:color w:val="171717"/>
          <w:w w:val="105"/>
          <w:sz w:val="21"/>
        </w:rPr>
        <w:t>unit</w:t>
      </w:r>
      <w:r>
        <w:rPr>
          <w:color w:val="171717"/>
          <w:spacing w:val="-14"/>
          <w:w w:val="105"/>
          <w:sz w:val="21"/>
        </w:rPr>
        <w:t> </w:t>
      </w:r>
      <w:r>
        <w:rPr>
          <w:color w:val="171717"/>
          <w:w w:val="105"/>
          <w:sz w:val="21"/>
        </w:rPr>
        <w:t>for</w:t>
      </w:r>
      <w:r>
        <w:rPr>
          <w:color w:val="171717"/>
          <w:spacing w:val="2"/>
          <w:w w:val="105"/>
          <w:sz w:val="21"/>
        </w:rPr>
        <w:t> </w:t>
      </w:r>
      <w:r>
        <w:rPr>
          <w:color w:val="171717"/>
          <w:w w:val="105"/>
          <w:sz w:val="21"/>
        </w:rPr>
        <w:t>frequency</w:t>
      </w:r>
      <w:r>
        <w:rPr>
          <w:color w:val="171717"/>
          <w:spacing w:val="-15"/>
          <w:w w:val="105"/>
          <w:sz w:val="21"/>
        </w:rPr>
        <w:t> </w:t>
      </w:r>
      <w:r>
        <w:rPr>
          <w:color w:val="171717"/>
          <w:spacing w:val="-2"/>
          <w:w w:val="105"/>
          <w:sz w:val="21"/>
        </w:rPr>
        <w:t>alignment.</w:t>
      </w:r>
    </w:p>
    <w:p>
      <w:pPr>
        <w:pStyle w:val="ListParagraph"/>
        <w:numPr>
          <w:ilvl w:val="0"/>
          <w:numId w:val="8"/>
        </w:numPr>
        <w:tabs>
          <w:tab w:pos="1438" w:val="left" w:leader="none"/>
        </w:tabs>
        <w:spacing w:line="256" w:lineRule="auto" w:before="26" w:after="0"/>
        <w:ind w:left="1425" w:right="280" w:hanging="329"/>
        <w:jc w:val="both"/>
        <w:rPr>
          <w:color w:val="1F1F1F"/>
          <w:sz w:val="21"/>
        </w:rPr>
      </w:pPr>
      <w:r>
        <w:rPr>
          <w:color w:val="1F1F1F"/>
          <w:sz w:val="21"/>
        </w:rPr>
        <w:t>Remote switch for the detented operating frequencies of the FuG 16 ZY: 1 Y- command frequency, 11 group command frequency, 111 air traffic control frequency (close range), 1V general fighter frequency (Reichsjäger frequency).</w:t>
      </w:r>
    </w:p>
    <w:p>
      <w:pPr>
        <w:pStyle w:val="ListParagraph"/>
        <w:numPr>
          <w:ilvl w:val="0"/>
          <w:numId w:val="8"/>
        </w:numPr>
        <w:tabs>
          <w:tab w:pos="1433" w:val="left" w:leader="none"/>
        </w:tabs>
        <w:spacing w:line="242" w:lineRule="auto" w:before="0" w:after="0"/>
        <w:ind w:left="1437" w:right="311" w:hanging="353"/>
        <w:jc w:val="both"/>
        <w:rPr>
          <w:color w:val="171717"/>
          <w:sz w:val="21"/>
        </w:rPr>
      </w:pPr>
      <w:r>
        <w:rPr>
          <w:color w:val="171717"/>
          <w:w w:val="105"/>
          <w:sz w:val="21"/>
        </w:rPr>
        <w:t>Remote switch for the operating modes</w:t>
      </w:r>
      <w:r>
        <w:rPr>
          <w:color w:val="171717"/>
          <w:spacing w:val="25"/>
          <w:w w:val="105"/>
          <w:sz w:val="21"/>
        </w:rPr>
        <w:t> </w:t>
      </w:r>
      <w:r>
        <w:rPr>
          <w:color w:val="171717"/>
          <w:w w:val="105"/>
          <w:sz w:val="21"/>
        </w:rPr>
        <w:t>of the FuG 16 ZY with the positions: A1 (control), ZF (homing), EM (range finding and communication), FT (communication), Off.</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5"/>
        <w:rPr>
          <w:sz w:val="28"/>
        </w:rPr>
      </w:pPr>
    </w:p>
    <w:p>
      <w:pPr>
        <w:spacing w:line="254" w:lineRule="auto" w:before="1"/>
        <w:ind w:left="7702" w:right="1562" w:firstLine="30"/>
        <w:jc w:val="left"/>
        <w:rPr>
          <w:sz w:val="21"/>
        </w:rPr>
      </w:pPr>
      <w:r>
        <w:rPr>
          <w:color w:val="1B1B1B"/>
          <w:w w:val="105"/>
          <w:sz w:val="21"/>
        </w:rPr>
        <w:t>Figure 3.10 </w:t>
      </w:r>
      <w:r>
        <w:rPr>
          <w:color w:val="1B1B1B"/>
          <w:spacing w:val="-2"/>
          <w:w w:val="105"/>
          <w:sz w:val="21"/>
        </w:rPr>
        <w:t>Fighter</w:t>
      </w:r>
      <w:r>
        <w:rPr>
          <w:color w:val="1B1B1B"/>
          <w:spacing w:val="-21"/>
          <w:w w:val="105"/>
          <w:sz w:val="21"/>
        </w:rPr>
        <w:t> </w:t>
      </w:r>
      <w:r>
        <w:rPr>
          <w:color w:val="1B1B1B"/>
          <w:spacing w:val="-2"/>
          <w:w w:val="105"/>
          <w:sz w:val="21"/>
        </w:rPr>
        <w:t>aircraft Messerschmitt </w:t>
      </w:r>
      <w:r>
        <w:rPr>
          <w:color w:val="1B1B1B"/>
          <w:w w:val="105"/>
          <w:sz w:val="21"/>
        </w:rPr>
        <w:t>Me 109.</w:t>
      </w:r>
    </w:p>
    <w:p>
      <w:pPr>
        <w:spacing w:before="97"/>
        <w:ind w:left="7227" w:right="0" w:firstLine="0"/>
        <w:jc w:val="left"/>
        <w:rPr>
          <w:sz w:val="21"/>
        </w:rPr>
      </w:pPr>
      <w:r>
        <w:rPr>
          <w:color w:val="1B1B1B"/>
          <w:w w:val="105"/>
          <w:sz w:val="21"/>
        </w:rPr>
        <w:t>ted).</w:t>
      </w:r>
      <w:r>
        <w:rPr>
          <w:color w:val="1B1B1B"/>
          <w:spacing w:val="-1"/>
          <w:w w:val="105"/>
          <w:sz w:val="21"/>
        </w:rPr>
        <w:t> </w:t>
      </w:r>
      <w:r>
        <w:rPr>
          <w:color w:val="1B1B1B"/>
          <w:w w:val="105"/>
          <w:sz w:val="21"/>
        </w:rPr>
        <w:t>Wing</w:t>
      </w:r>
      <w:r>
        <w:rPr>
          <w:color w:val="1B1B1B"/>
          <w:spacing w:val="10"/>
          <w:w w:val="105"/>
          <w:sz w:val="21"/>
        </w:rPr>
        <w:t> </w:t>
      </w:r>
      <w:r>
        <w:rPr>
          <w:color w:val="1B1B1B"/>
          <w:w w:val="105"/>
          <w:sz w:val="21"/>
        </w:rPr>
        <w:t>span</w:t>
      </w:r>
      <w:r>
        <w:rPr>
          <w:color w:val="1B1B1B"/>
          <w:spacing w:val="12"/>
          <w:w w:val="105"/>
          <w:sz w:val="21"/>
        </w:rPr>
        <w:t> </w:t>
      </w:r>
      <w:r>
        <w:rPr>
          <w:color w:val="1B1B1B"/>
          <w:spacing w:val="11"/>
          <w:w w:val="105"/>
          <w:sz w:val="21"/>
        </w:rPr>
        <w:t>9.90</w:t>
      </w:r>
      <w:r>
        <w:rPr>
          <w:color w:val="1B1B1B"/>
          <w:spacing w:val="22"/>
          <w:w w:val="105"/>
          <w:sz w:val="21"/>
        </w:rPr>
        <w:t> </w:t>
      </w:r>
      <w:r>
        <w:rPr>
          <w:color w:val="1B1B1B"/>
          <w:w w:val="105"/>
          <w:sz w:val="21"/>
        </w:rPr>
        <w:t>m,</w:t>
      </w:r>
      <w:r>
        <w:rPr>
          <w:color w:val="1B1B1B"/>
          <w:spacing w:val="21"/>
          <w:w w:val="105"/>
          <w:sz w:val="21"/>
        </w:rPr>
        <w:t> </w:t>
      </w:r>
      <w:r>
        <w:rPr>
          <w:color w:val="1B1B1B"/>
          <w:spacing w:val="-2"/>
          <w:w w:val="105"/>
          <w:sz w:val="21"/>
        </w:rPr>
        <w:t>length</w:t>
      </w:r>
    </w:p>
    <w:p>
      <w:pPr>
        <w:spacing w:line="256" w:lineRule="auto" w:before="16"/>
        <w:ind w:left="1036" w:right="314" w:firstLine="15"/>
        <w:jc w:val="left"/>
        <w:rPr>
          <w:sz w:val="21"/>
        </w:rPr>
      </w:pPr>
      <w:r>
        <w:rPr>
          <w:color w:val="1B1B1B"/>
          <w:w w:val="105"/>
          <w:sz w:val="21"/>
        </w:rPr>
        <w:t>8.70</w:t>
      </w:r>
      <w:r>
        <w:rPr>
          <w:color w:val="1B1B1B"/>
          <w:spacing w:val="23"/>
          <w:w w:val="105"/>
          <w:sz w:val="21"/>
        </w:rPr>
        <w:t> </w:t>
      </w:r>
      <w:r>
        <w:rPr>
          <w:color w:val="1B1B1B"/>
          <w:w w:val="105"/>
          <w:sz w:val="21"/>
        </w:rPr>
        <w:t>to 9.00 m.</w:t>
      </w:r>
      <w:r>
        <w:rPr>
          <w:color w:val="1B1B1B"/>
          <w:spacing w:val="23"/>
          <w:w w:val="105"/>
          <w:sz w:val="21"/>
        </w:rPr>
        <w:t> </w:t>
      </w:r>
      <w:r>
        <w:rPr>
          <w:color w:val="1B1B1B"/>
          <w:w w:val="105"/>
          <w:sz w:val="21"/>
        </w:rPr>
        <w:t>Equipped with</w:t>
      </w:r>
      <w:r>
        <w:rPr>
          <w:color w:val="1B1B1B"/>
          <w:spacing w:val="25"/>
          <w:w w:val="105"/>
          <w:sz w:val="21"/>
        </w:rPr>
        <w:t> </w:t>
      </w:r>
      <w:r>
        <w:rPr>
          <w:color w:val="1B1B1B"/>
          <w:w w:val="105"/>
          <w:sz w:val="21"/>
        </w:rPr>
        <w:t>a</w:t>
      </w:r>
      <w:r>
        <w:rPr>
          <w:color w:val="1B1B1B"/>
          <w:spacing w:val="39"/>
          <w:w w:val="105"/>
          <w:sz w:val="21"/>
        </w:rPr>
        <w:t> </w:t>
      </w:r>
      <w:r>
        <w:rPr>
          <w:color w:val="1B1B1B"/>
          <w:w w:val="105"/>
          <w:sz w:val="21"/>
        </w:rPr>
        <w:t>12-cylinder</w:t>
      </w:r>
      <w:r>
        <w:rPr>
          <w:color w:val="1B1B1B"/>
          <w:spacing w:val="27"/>
          <w:w w:val="105"/>
          <w:sz w:val="21"/>
        </w:rPr>
        <w:t> </w:t>
      </w:r>
      <w:r>
        <w:rPr>
          <w:color w:val="1B1B1B"/>
          <w:w w:val="105"/>
          <w:sz w:val="21"/>
        </w:rPr>
        <w:t>Daimler-Benz</w:t>
      </w:r>
      <w:r>
        <w:rPr>
          <w:color w:val="1B1B1B"/>
          <w:spacing w:val="13"/>
          <w:w w:val="105"/>
          <w:sz w:val="21"/>
        </w:rPr>
        <w:t> engine,</w:t>
      </w:r>
      <w:r>
        <w:rPr>
          <w:color w:val="1B1B1B"/>
          <w:spacing w:val="13"/>
          <w:w w:val="105"/>
          <w:sz w:val="21"/>
        </w:rPr>
        <w:t> </w:t>
      </w:r>
      <w:r>
        <w:rPr>
          <w:color w:val="1B1B1B"/>
          <w:w w:val="105"/>
          <w:sz w:val="21"/>
        </w:rPr>
        <w:t>which</w:t>
      </w:r>
      <w:r>
        <w:rPr>
          <w:color w:val="1B1B1B"/>
          <w:spacing w:val="31"/>
          <w:w w:val="105"/>
          <w:sz w:val="21"/>
        </w:rPr>
        <w:t> </w:t>
      </w:r>
      <w:r>
        <w:rPr>
          <w:color w:val="1B1B1B"/>
          <w:w w:val="105"/>
          <w:sz w:val="21"/>
        </w:rPr>
        <w:t>was also</w:t>
      </w:r>
      <w:r>
        <w:rPr>
          <w:color w:val="1B1B1B"/>
          <w:spacing w:val="23"/>
          <w:w w:val="105"/>
          <w:sz w:val="21"/>
        </w:rPr>
        <w:t> </w:t>
      </w:r>
      <w:r>
        <w:rPr>
          <w:color w:val="1B1B1B"/>
          <w:w w:val="105"/>
          <w:sz w:val="21"/>
        </w:rPr>
        <w:t>used</w:t>
      </w:r>
      <w:r>
        <w:rPr>
          <w:color w:val="1B1B1B"/>
          <w:spacing w:val="26"/>
          <w:w w:val="105"/>
          <w:sz w:val="21"/>
        </w:rPr>
        <w:t> </w:t>
      </w:r>
      <w:r>
        <w:rPr>
          <w:color w:val="1B1B1B"/>
          <w:w w:val="105"/>
          <w:sz w:val="21"/>
        </w:rPr>
        <w:t>for ltalian</w:t>
      </w:r>
      <w:r>
        <w:rPr>
          <w:color w:val="1B1B1B"/>
          <w:spacing w:val="28"/>
          <w:w w:val="105"/>
          <w:sz w:val="21"/>
        </w:rPr>
        <w:t> </w:t>
      </w:r>
      <w:r>
        <w:rPr>
          <w:color w:val="1B1B1B"/>
          <w:w w:val="105"/>
          <w:sz w:val="21"/>
        </w:rPr>
        <w:t>fighter</w:t>
      </w:r>
      <w:r>
        <w:rPr>
          <w:color w:val="1B1B1B"/>
          <w:spacing w:val="26"/>
          <w:w w:val="105"/>
          <w:sz w:val="21"/>
        </w:rPr>
        <w:t> </w:t>
      </w:r>
      <w:r>
        <w:rPr>
          <w:color w:val="1B1B1B"/>
          <w:w w:val="105"/>
          <w:sz w:val="21"/>
        </w:rPr>
        <w:t>planes:</w:t>
      </w:r>
      <w:r>
        <w:rPr>
          <w:color w:val="1B1B1B"/>
          <w:spacing w:val="33"/>
          <w:w w:val="105"/>
          <w:sz w:val="21"/>
        </w:rPr>
        <w:t> </w:t>
      </w:r>
      <w:r>
        <w:rPr>
          <w:color w:val="1B1B1B"/>
          <w:w w:val="105"/>
          <w:sz w:val="21"/>
        </w:rPr>
        <w:t>1100 kilowatts,</w:t>
      </w:r>
      <w:r>
        <w:rPr>
          <w:color w:val="1B1B1B"/>
          <w:spacing w:val="31"/>
          <w:w w:val="105"/>
          <w:sz w:val="21"/>
        </w:rPr>
        <w:t> </w:t>
      </w:r>
      <w:r>
        <w:rPr>
          <w:color w:val="1B1B1B"/>
          <w:w w:val="105"/>
          <w:sz w:val="21"/>
        </w:rPr>
        <w:t>later</w:t>
      </w:r>
      <w:r>
        <w:rPr>
          <w:color w:val="1B1B1B"/>
          <w:spacing w:val="36"/>
          <w:w w:val="105"/>
          <w:sz w:val="21"/>
        </w:rPr>
        <w:t> </w:t>
      </w:r>
      <w:r>
        <w:rPr>
          <w:color w:val="1B1B1B"/>
          <w:w w:val="105"/>
          <w:sz w:val="21"/>
        </w:rPr>
        <w:t>even</w:t>
      </w:r>
      <w:r>
        <w:rPr>
          <w:color w:val="1B1B1B"/>
          <w:spacing w:val="30"/>
          <w:w w:val="105"/>
          <w:sz w:val="21"/>
        </w:rPr>
        <w:t> </w:t>
      </w:r>
      <w:r>
        <w:rPr>
          <w:color w:val="1B1B1B"/>
          <w:w w:val="105"/>
          <w:sz w:val="21"/>
        </w:rPr>
        <w:t>1300 kW</w:t>
      </w:r>
      <w:r>
        <w:rPr>
          <w:color w:val="1B1B1B"/>
          <w:spacing w:val="32"/>
          <w:w w:val="105"/>
          <w:sz w:val="21"/>
        </w:rPr>
        <w:t> </w:t>
      </w:r>
      <w:r>
        <w:rPr>
          <w:color w:val="1B1B1B"/>
          <w:w w:val="105"/>
          <w:sz w:val="21"/>
        </w:rPr>
        <w:t>(approx.</w:t>
      </w:r>
      <w:r>
        <w:rPr>
          <w:color w:val="1B1B1B"/>
          <w:spacing w:val="36"/>
          <w:w w:val="105"/>
          <w:sz w:val="21"/>
        </w:rPr>
        <w:t> </w:t>
      </w:r>
      <w:r>
        <w:rPr>
          <w:color w:val="1B1B1B"/>
          <w:w w:val="105"/>
          <w:sz w:val="21"/>
        </w:rPr>
        <w:t>1500 or</w:t>
      </w:r>
      <w:r>
        <w:rPr>
          <w:color w:val="1B1B1B"/>
          <w:spacing w:val="24"/>
          <w:w w:val="105"/>
          <w:sz w:val="21"/>
        </w:rPr>
        <w:t> </w:t>
      </w:r>
      <w:r>
        <w:rPr>
          <w:color w:val="1B1B1B"/>
          <w:w w:val="105"/>
          <w:sz w:val="21"/>
        </w:rPr>
        <w:t>1800</w:t>
      </w:r>
      <w:r>
        <w:rPr>
          <w:color w:val="1B1B1B"/>
          <w:spacing w:val="28"/>
          <w:w w:val="105"/>
          <w:sz w:val="21"/>
        </w:rPr>
        <w:t> </w:t>
      </w:r>
      <w:r>
        <w:rPr>
          <w:color w:val="1B1B1B"/>
          <w:w w:val="105"/>
          <w:sz w:val="21"/>
        </w:rPr>
        <w:t>hp).</w:t>
      </w:r>
      <w:r>
        <w:rPr>
          <w:color w:val="1B1B1B"/>
          <w:spacing w:val="32"/>
          <w:w w:val="105"/>
          <w:sz w:val="21"/>
        </w:rPr>
        <w:t> </w:t>
      </w:r>
      <w:r>
        <w:rPr>
          <w:color w:val="1B1B1B"/>
          <w:w w:val="105"/>
          <w:sz w:val="21"/>
        </w:rPr>
        <w:t>Range approx.</w:t>
      </w:r>
      <w:r>
        <w:rPr>
          <w:color w:val="1B1B1B"/>
          <w:spacing w:val="27"/>
          <w:w w:val="105"/>
          <w:sz w:val="21"/>
        </w:rPr>
        <w:t> </w:t>
      </w:r>
      <w:r>
        <w:rPr>
          <w:color w:val="1B1B1B"/>
          <w:w w:val="105"/>
          <w:sz w:val="21"/>
        </w:rPr>
        <w:t>700 km. The Me</w:t>
      </w:r>
      <w:r>
        <w:rPr>
          <w:color w:val="1B1B1B"/>
          <w:spacing w:val="24"/>
          <w:w w:val="105"/>
          <w:sz w:val="21"/>
        </w:rPr>
        <w:t> </w:t>
      </w:r>
      <w:r>
        <w:rPr>
          <w:color w:val="1B1B1B"/>
          <w:w w:val="105"/>
          <w:sz w:val="21"/>
        </w:rPr>
        <w:t>109</w:t>
      </w:r>
      <w:r>
        <w:rPr>
          <w:color w:val="1B1B1B"/>
          <w:spacing w:val="27"/>
          <w:w w:val="105"/>
          <w:sz w:val="21"/>
        </w:rPr>
        <w:t> </w:t>
      </w:r>
      <w:r>
        <w:rPr>
          <w:color w:val="1B1B1B"/>
          <w:w w:val="105"/>
          <w:sz w:val="21"/>
        </w:rPr>
        <w:t>continued</w:t>
      </w:r>
      <w:r>
        <w:rPr>
          <w:color w:val="1B1B1B"/>
          <w:spacing w:val="36"/>
          <w:w w:val="105"/>
          <w:sz w:val="21"/>
        </w:rPr>
        <w:t> </w:t>
      </w:r>
      <w:r>
        <w:rPr>
          <w:color w:val="1B1B1B"/>
          <w:w w:val="105"/>
          <w:sz w:val="21"/>
        </w:rPr>
        <w:t>to be</w:t>
      </w:r>
      <w:r>
        <w:rPr>
          <w:color w:val="1B1B1B"/>
          <w:spacing w:val="22"/>
          <w:w w:val="105"/>
          <w:sz w:val="21"/>
        </w:rPr>
        <w:t> </w:t>
      </w:r>
      <w:r>
        <w:rPr>
          <w:color w:val="1B1B1B"/>
          <w:w w:val="105"/>
          <w:sz w:val="21"/>
        </w:rPr>
        <w:t>built</w:t>
      </w:r>
      <w:r>
        <w:rPr>
          <w:color w:val="1B1B1B"/>
          <w:spacing w:val="28"/>
          <w:w w:val="105"/>
          <w:sz w:val="21"/>
        </w:rPr>
        <w:t> </w:t>
      </w:r>
      <w:r>
        <w:rPr>
          <w:color w:val="1B1B1B"/>
          <w:w w:val="105"/>
          <w:sz w:val="21"/>
        </w:rPr>
        <w:t>after</w:t>
      </w:r>
      <w:r>
        <w:rPr>
          <w:color w:val="1B1B1B"/>
          <w:spacing w:val="21"/>
          <w:w w:val="105"/>
          <w:sz w:val="21"/>
        </w:rPr>
        <w:t> </w:t>
      </w:r>
      <w:r>
        <w:rPr>
          <w:color w:val="1B1B1B"/>
          <w:w w:val="105"/>
          <w:sz w:val="21"/>
        </w:rPr>
        <w:t>1945 in</w:t>
      </w:r>
      <w:r>
        <w:rPr>
          <w:color w:val="1B1B1B"/>
          <w:spacing w:val="27"/>
          <w:w w:val="105"/>
          <w:sz w:val="21"/>
        </w:rPr>
        <w:t> </w:t>
      </w:r>
      <w:r>
        <w:rPr>
          <w:color w:val="1B1B1B"/>
          <w:w w:val="105"/>
          <w:sz w:val="21"/>
        </w:rPr>
        <w:t>Czechoslovakia</w:t>
      </w:r>
      <w:r>
        <w:rPr>
          <w:color w:val="1B1B1B"/>
          <w:spacing w:val="25"/>
          <w:w w:val="105"/>
          <w:sz w:val="21"/>
        </w:rPr>
        <w:t> </w:t>
      </w:r>
      <w:r>
        <w:rPr>
          <w:color w:val="1B1B1B"/>
          <w:w w:val="105"/>
          <w:sz w:val="21"/>
        </w:rPr>
        <w:t>as the</w:t>
      </w:r>
      <w:r>
        <w:rPr>
          <w:color w:val="1B1B1B"/>
          <w:spacing w:val="23"/>
          <w:w w:val="105"/>
          <w:sz w:val="21"/>
        </w:rPr>
        <w:t> </w:t>
      </w:r>
      <w:r>
        <w:rPr>
          <w:color w:val="1B1B1B"/>
          <w:w w:val="105"/>
          <w:sz w:val="21"/>
        </w:rPr>
        <w:t>S</w:t>
      </w:r>
      <w:r>
        <w:rPr>
          <w:color w:val="1B1B1B"/>
          <w:spacing w:val="25"/>
          <w:w w:val="105"/>
          <w:sz w:val="21"/>
        </w:rPr>
        <w:t> </w:t>
      </w:r>
      <w:r>
        <w:rPr>
          <w:color w:val="1B1B1B"/>
          <w:w w:val="105"/>
          <w:sz w:val="21"/>
        </w:rPr>
        <w:t>99 and</w:t>
      </w:r>
      <w:r>
        <w:rPr>
          <w:color w:val="1B1B1B"/>
          <w:spacing w:val="19"/>
          <w:w w:val="105"/>
          <w:sz w:val="21"/>
        </w:rPr>
        <w:t> </w:t>
      </w:r>
      <w:r>
        <w:rPr>
          <w:color w:val="1B1B1B"/>
          <w:w w:val="105"/>
          <w:sz w:val="21"/>
        </w:rPr>
        <w:t>in</w:t>
      </w:r>
      <w:r>
        <w:rPr>
          <w:color w:val="1B1B1B"/>
          <w:spacing w:val="33"/>
          <w:w w:val="105"/>
          <w:sz w:val="21"/>
        </w:rPr>
        <w:t> </w:t>
      </w:r>
      <w:r>
        <w:rPr>
          <w:color w:val="1B1B1B"/>
          <w:w w:val="105"/>
          <w:sz w:val="21"/>
        </w:rPr>
        <w:t>Spain</w:t>
      </w:r>
      <w:r>
        <w:rPr>
          <w:color w:val="1B1B1B"/>
          <w:spacing w:val="19"/>
          <w:w w:val="105"/>
          <w:sz w:val="21"/>
        </w:rPr>
        <w:t> </w:t>
      </w:r>
      <w:r>
        <w:rPr>
          <w:color w:val="1B1B1B"/>
          <w:w w:val="105"/>
          <w:sz w:val="21"/>
        </w:rPr>
        <w:t>as</w:t>
      </w:r>
      <w:r>
        <w:rPr>
          <w:color w:val="1B1B1B"/>
          <w:spacing w:val="30"/>
          <w:w w:val="105"/>
          <w:sz w:val="21"/>
        </w:rPr>
        <w:t> </w:t>
      </w:r>
      <w:r>
        <w:rPr>
          <w:color w:val="1B1B1B"/>
          <w:w w:val="105"/>
          <w:sz w:val="21"/>
        </w:rPr>
        <w:t>the</w:t>
      </w:r>
      <w:r>
        <w:rPr>
          <w:color w:val="1B1B1B"/>
          <w:spacing w:val="33"/>
          <w:w w:val="105"/>
          <w:sz w:val="21"/>
        </w:rPr>
        <w:t> </w:t>
      </w:r>
      <w:r>
        <w:rPr>
          <w:color w:val="1B1B1B"/>
          <w:w w:val="105"/>
          <w:sz w:val="21"/>
        </w:rPr>
        <w:t>HA</w:t>
      </w:r>
      <w:r>
        <w:rPr>
          <w:color w:val="1B1B1B"/>
          <w:spacing w:val="28"/>
          <w:w w:val="105"/>
          <w:sz w:val="21"/>
        </w:rPr>
        <w:t> </w:t>
      </w:r>
      <w:r>
        <w:rPr>
          <w:color w:val="1B1B1B"/>
          <w:w w:val="105"/>
          <w:sz w:val="21"/>
        </w:rPr>
        <w:t>1</w:t>
      </w:r>
      <w:r>
        <w:rPr>
          <w:color w:val="1B1B1B"/>
          <w:spacing w:val="23"/>
          <w:w w:val="105"/>
          <w:sz w:val="21"/>
        </w:rPr>
        <w:t> </w:t>
      </w:r>
      <w:r>
        <w:rPr>
          <w:color w:val="1B1B1B"/>
          <w:w w:val="105"/>
          <w:sz w:val="21"/>
        </w:rPr>
        <w:t>1 12.</w:t>
      </w:r>
      <w:r>
        <w:rPr>
          <w:color w:val="1B1B1B"/>
          <w:spacing w:val="29"/>
          <w:w w:val="105"/>
          <w:sz w:val="21"/>
        </w:rPr>
        <w:t> </w:t>
      </w:r>
      <w:r>
        <w:rPr>
          <w:color w:val="1B1B1B"/>
          <w:w w:val="105"/>
          <w:sz w:val="21"/>
        </w:rPr>
        <w:t>lt</w:t>
      </w:r>
      <w:r>
        <w:rPr>
          <w:color w:val="1B1B1B"/>
          <w:spacing w:val="28"/>
          <w:w w:val="105"/>
          <w:sz w:val="21"/>
        </w:rPr>
        <w:t> </w:t>
      </w:r>
      <w:r>
        <w:rPr>
          <w:color w:val="1B1B1B"/>
          <w:w w:val="105"/>
          <w:sz w:val="21"/>
        </w:rPr>
        <w:t>was</w:t>
      </w:r>
      <w:r>
        <w:rPr>
          <w:color w:val="1B1B1B"/>
          <w:spacing w:val="19"/>
          <w:w w:val="105"/>
          <w:sz w:val="21"/>
        </w:rPr>
        <w:t> </w:t>
      </w:r>
      <w:r>
        <w:rPr>
          <w:color w:val="1B1B1B"/>
          <w:w w:val="105"/>
          <w:sz w:val="21"/>
        </w:rPr>
        <w:t>in</w:t>
      </w:r>
      <w:r>
        <w:rPr>
          <w:color w:val="1B1B1B"/>
          <w:spacing w:val="29"/>
          <w:w w:val="105"/>
          <w:sz w:val="21"/>
        </w:rPr>
        <w:t> </w:t>
      </w:r>
      <w:r>
        <w:rPr>
          <w:color w:val="1B1B1B"/>
          <w:w w:val="105"/>
          <w:sz w:val="21"/>
        </w:rPr>
        <w:t>service with</w:t>
      </w:r>
      <w:r>
        <w:rPr>
          <w:color w:val="1B1B1B"/>
          <w:spacing w:val="40"/>
          <w:w w:val="105"/>
          <w:sz w:val="21"/>
        </w:rPr>
        <w:t> </w:t>
      </w:r>
      <w:r>
        <w:rPr>
          <w:color w:val="1B1B1B"/>
          <w:w w:val="105"/>
          <w:sz w:val="21"/>
        </w:rPr>
        <w:t>the</w:t>
      </w:r>
      <w:r>
        <w:rPr>
          <w:color w:val="1B1B1B"/>
          <w:spacing w:val="20"/>
          <w:w w:val="105"/>
          <w:sz w:val="21"/>
        </w:rPr>
        <w:t> </w:t>
      </w:r>
      <w:r>
        <w:rPr>
          <w:color w:val="1B1B1B"/>
          <w:w w:val="105"/>
          <w:sz w:val="21"/>
        </w:rPr>
        <w:t>Spanish</w:t>
      </w:r>
      <w:r>
        <w:rPr>
          <w:color w:val="1B1B1B"/>
          <w:spacing w:val="19"/>
          <w:w w:val="105"/>
          <w:sz w:val="21"/>
        </w:rPr>
        <w:t> </w:t>
      </w:r>
      <w:r>
        <w:rPr>
          <w:color w:val="1B1B1B"/>
          <w:w w:val="105"/>
          <w:sz w:val="21"/>
        </w:rPr>
        <w:t>Air</w:t>
      </w:r>
      <w:r>
        <w:rPr>
          <w:color w:val="1B1B1B"/>
          <w:spacing w:val="26"/>
          <w:w w:val="105"/>
          <w:sz w:val="21"/>
        </w:rPr>
        <w:t> </w:t>
      </w:r>
      <w:r>
        <w:rPr>
          <w:color w:val="1B1B1B"/>
          <w:w w:val="105"/>
          <w:sz w:val="21"/>
        </w:rPr>
        <w:t>Force</w:t>
      </w:r>
      <w:r>
        <w:rPr>
          <w:color w:val="1B1B1B"/>
          <w:spacing w:val="37"/>
          <w:w w:val="105"/>
          <w:sz w:val="21"/>
        </w:rPr>
        <w:t> </w:t>
      </w:r>
      <w:r>
        <w:rPr>
          <w:color w:val="1B1B1B"/>
          <w:w w:val="105"/>
          <w:sz w:val="21"/>
        </w:rPr>
        <w:t>until</w:t>
      </w:r>
      <w:r>
        <w:rPr>
          <w:color w:val="1B1B1B"/>
          <w:spacing w:val="33"/>
          <w:w w:val="105"/>
          <w:sz w:val="21"/>
        </w:rPr>
        <w:t> </w:t>
      </w:r>
      <w:r>
        <w:rPr>
          <w:color w:val="1B1B1B"/>
          <w:w w:val="105"/>
          <w:sz w:val="21"/>
        </w:rPr>
        <w:t>1965;</w:t>
      </w:r>
      <w:r>
        <w:rPr>
          <w:color w:val="1B1B1B"/>
          <w:spacing w:val="38"/>
          <w:w w:val="105"/>
          <w:sz w:val="21"/>
        </w:rPr>
        <w:t> </w:t>
      </w:r>
      <w:r>
        <w:rPr>
          <w:color w:val="1B1B1B"/>
          <w:w w:val="105"/>
          <w:sz w:val="21"/>
        </w:rPr>
        <w:t>one example of this fighter still</w:t>
      </w:r>
      <w:r>
        <w:rPr>
          <w:color w:val="1B1B1B"/>
          <w:spacing w:val="-4"/>
          <w:w w:val="105"/>
          <w:sz w:val="21"/>
        </w:rPr>
        <w:t> </w:t>
      </w:r>
      <w:r>
        <w:rPr>
          <w:color w:val="1B1B1B"/>
          <w:w w:val="105"/>
          <w:sz w:val="21"/>
        </w:rPr>
        <w:t>flies at</w:t>
      </w:r>
      <w:r>
        <w:rPr>
          <w:color w:val="1B1B1B"/>
          <w:spacing w:val="-5"/>
          <w:w w:val="105"/>
          <w:sz w:val="21"/>
        </w:rPr>
        <w:t> </w:t>
      </w:r>
      <w:r>
        <w:rPr>
          <w:color w:val="1B1B1B"/>
          <w:w w:val="105"/>
          <w:sz w:val="21"/>
        </w:rPr>
        <w:t>Messer schmitt-Bölkow-Blohm today (1983, registration D- F MBB).</w:t>
      </w:r>
      <w:r>
        <w:rPr>
          <w:color w:val="1B1B1B"/>
          <w:spacing w:val="-4"/>
          <w:w w:val="105"/>
          <w:sz w:val="21"/>
        </w:rPr>
        <w:t> </w:t>
      </w:r>
      <w:r>
        <w:rPr>
          <w:color w:val="1B1B1B"/>
          <w:w w:val="95"/>
          <w:sz w:val="21"/>
        </w:rPr>
        <w:t>1n </w:t>
      </w:r>
      <w:r>
        <w:rPr>
          <w:color w:val="1B1B1B"/>
          <w:w w:val="105"/>
          <w:sz w:val="21"/>
        </w:rPr>
        <w:t>total, 35,000</w:t>
      </w:r>
      <w:r>
        <w:rPr>
          <w:color w:val="1B1B1B"/>
          <w:spacing w:val="-6"/>
          <w:w w:val="105"/>
          <w:sz w:val="21"/>
        </w:rPr>
        <w:t> </w:t>
      </w:r>
      <w:r>
        <w:rPr>
          <w:color w:val="1B1B1B"/>
          <w:w w:val="105"/>
          <w:sz w:val="21"/>
        </w:rPr>
        <w:t>Me</w:t>
      </w:r>
      <w:r>
        <w:rPr>
          <w:color w:val="1B1B1B"/>
          <w:spacing w:val="-4"/>
          <w:w w:val="105"/>
          <w:sz w:val="21"/>
        </w:rPr>
        <w:t> </w:t>
      </w:r>
      <w:r>
        <w:rPr>
          <w:color w:val="1B1B1B"/>
          <w:w w:val="105"/>
          <w:sz w:val="21"/>
        </w:rPr>
        <w:t>109s were built, the</w:t>
      </w:r>
      <w:r>
        <w:rPr>
          <w:color w:val="1B1B1B"/>
          <w:spacing w:val="-4"/>
          <w:w w:val="105"/>
          <w:sz w:val="21"/>
        </w:rPr>
        <w:t> </w:t>
      </w:r>
      <w:r>
        <w:rPr>
          <w:color w:val="1B1B1B"/>
          <w:w w:val="105"/>
          <w:sz w:val="21"/>
        </w:rPr>
        <w:t>largest</w:t>
      </w:r>
      <w:r>
        <w:rPr>
          <w:color w:val="1B1B1B"/>
          <w:spacing w:val="-3"/>
          <w:w w:val="105"/>
          <w:sz w:val="21"/>
        </w:rPr>
        <w:t> </w:t>
      </w:r>
      <w:r>
        <w:rPr>
          <w:color w:val="1B1B1B"/>
          <w:w w:val="105"/>
          <w:sz w:val="21"/>
        </w:rPr>
        <w:t>number</w:t>
      </w:r>
      <w:r>
        <w:rPr>
          <w:color w:val="1B1B1B"/>
          <w:spacing w:val="-1"/>
          <w:w w:val="105"/>
          <w:sz w:val="21"/>
        </w:rPr>
        <w:t> </w:t>
      </w:r>
      <w:r>
        <w:rPr>
          <w:color w:val="1B1B1B"/>
          <w:w w:val="105"/>
          <w:sz w:val="21"/>
        </w:rPr>
        <w:t>in the history of</w:t>
      </w:r>
      <w:r>
        <w:rPr>
          <w:color w:val="1B1B1B"/>
          <w:spacing w:val="-1"/>
          <w:w w:val="105"/>
          <w:sz w:val="21"/>
        </w:rPr>
        <w:t> </w:t>
      </w:r>
      <w:r>
        <w:rPr>
          <w:color w:val="1B1B1B"/>
          <w:w w:val="105"/>
          <w:sz w:val="21"/>
        </w:rPr>
        <w:t>fighter aircraft. The</w:t>
      </w:r>
      <w:r>
        <w:rPr>
          <w:color w:val="1B1B1B"/>
          <w:spacing w:val="-10"/>
          <w:w w:val="105"/>
          <w:sz w:val="21"/>
        </w:rPr>
        <w:t> </w:t>
      </w:r>
      <w:r>
        <w:rPr>
          <w:color w:val="1B1B1B"/>
          <w:w w:val="105"/>
          <w:sz w:val="21"/>
        </w:rPr>
        <w:t>on-board</w:t>
      </w:r>
      <w:r>
        <w:rPr>
          <w:color w:val="1B1B1B"/>
          <w:spacing w:val="-9"/>
          <w:w w:val="105"/>
          <w:sz w:val="21"/>
        </w:rPr>
        <w:t> </w:t>
      </w:r>
      <w:r>
        <w:rPr>
          <w:color w:val="1B1B1B"/>
          <w:w w:val="105"/>
          <w:sz w:val="21"/>
        </w:rPr>
        <w:t>radio</w:t>
      </w:r>
      <w:r>
        <w:rPr>
          <w:color w:val="1B1B1B"/>
          <w:spacing w:val="-6"/>
          <w:w w:val="105"/>
          <w:sz w:val="21"/>
        </w:rPr>
        <w:t> </w:t>
      </w:r>
      <w:r>
        <w:rPr>
          <w:color w:val="1B1B1B"/>
          <w:w w:val="105"/>
          <w:sz w:val="21"/>
        </w:rPr>
        <w:t>system</w:t>
      </w:r>
      <w:r>
        <w:rPr>
          <w:color w:val="1B1B1B"/>
          <w:spacing w:val="5"/>
          <w:w w:val="105"/>
          <w:sz w:val="21"/>
        </w:rPr>
        <w:t> </w:t>
      </w:r>
      <w:r>
        <w:rPr>
          <w:color w:val="1B1B1B"/>
          <w:w w:val="105"/>
          <w:sz w:val="21"/>
        </w:rPr>
        <w:t>of</w:t>
      </w:r>
      <w:r>
        <w:rPr>
          <w:color w:val="1B1B1B"/>
          <w:spacing w:val="-5"/>
          <w:w w:val="105"/>
          <w:sz w:val="21"/>
        </w:rPr>
        <w:t> </w:t>
      </w:r>
      <w:r>
        <w:rPr>
          <w:color w:val="1B1B1B"/>
          <w:w w:val="105"/>
          <w:sz w:val="21"/>
        </w:rPr>
        <w:t>the</w:t>
      </w:r>
      <w:r>
        <w:rPr>
          <w:color w:val="1B1B1B"/>
          <w:w w:val="105"/>
          <w:sz w:val="21"/>
        </w:rPr>
        <w:t> Me</w:t>
      </w:r>
      <w:r>
        <w:rPr>
          <w:color w:val="1B1B1B"/>
          <w:spacing w:val="-2"/>
          <w:w w:val="105"/>
          <w:sz w:val="21"/>
        </w:rPr>
        <w:t> </w:t>
      </w:r>
      <w:r>
        <w:rPr>
          <w:color w:val="1B1B1B"/>
          <w:w w:val="105"/>
          <w:sz w:val="21"/>
        </w:rPr>
        <w:t>109</w:t>
      </w:r>
      <w:r>
        <w:rPr>
          <w:color w:val="1B1B1B"/>
          <w:spacing w:val="-1"/>
          <w:w w:val="105"/>
          <w:sz w:val="21"/>
        </w:rPr>
        <w:t> </w:t>
      </w:r>
      <w:r>
        <w:rPr>
          <w:color w:val="1B1B1B"/>
          <w:w w:val="105"/>
          <w:sz w:val="21"/>
        </w:rPr>
        <w:t>included</w:t>
      </w:r>
      <w:r>
        <w:rPr>
          <w:color w:val="1B1B1B"/>
          <w:spacing w:val="-5"/>
          <w:w w:val="105"/>
          <w:sz w:val="21"/>
        </w:rPr>
        <w:t> </w:t>
      </w:r>
      <w:r>
        <w:rPr>
          <w:color w:val="1B1B1B"/>
          <w:w w:val="105"/>
          <w:sz w:val="21"/>
        </w:rPr>
        <w:t>the</w:t>
      </w:r>
      <w:r>
        <w:rPr>
          <w:color w:val="1B1B1B"/>
          <w:spacing w:val="9"/>
          <w:w w:val="105"/>
          <w:sz w:val="21"/>
        </w:rPr>
        <w:t> </w:t>
      </w:r>
      <w:r>
        <w:rPr>
          <w:color w:val="1B1B1B"/>
          <w:w w:val="105"/>
          <w:sz w:val="21"/>
        </w:rPr>
        <w:t>FuG</w:t>
      </w:r>
      <w:r>
        <w:rPr>
          <w:color w:val="1B1B1B"/>
          <w:w w:val="105"/>
          <w:sz w:val="21"/>
        </w:rPr>
        <w:t> 16</w:t>
      </w:r>
      <w:r>
        <w:rPr>
          <w:color w:val="1B1B1B"/>
          <w:spacing w:val="-16"/>
          <w:w w:val="105"/>
          <w:sz w:val="21"/>
        </w:rPr>
        <w:t> </w:t>
      </w:r>
      <w:r>
        <w:rPr>
          <w:color w:val="1B1B1B"/>
          <w:w w:val="105"/>
          <w:sz w:val="21"/>
        </w:rPr>
        <w:t>ZY</w:t>
      </w:r>
      <w:r>
        <w:rPr>
          <w:color w:val="1B1B1B"/>
          <w:spacing w:val="-15"/>
          <w:w w:val="105"/>
          <w:sz w:val="21"/>
        </w:rPr>
        <w:t> </w:t>
      </w:r>
      <w:r>
        <w:rPr>
          <w:color w:val="1B1B1B"/>
          <w:w w:val="105"/>
          <w:sz w:val="21"/>
        </w:rPr>
        <w:t>radio,</w:t>
      </w:r>
      <w:r>
        <w:rPr>
          <w:color w:val="1B1B1B"/>
          <w:w w:val="105"/>
          <w:sz w:val="21"/>
        </w:rPr>
        <w:t> with</w:t>
      </w:r>
      <w:r>
        <w:rPr>
          <w:color w:val="1B1B1B"/>
          <w:spacing w:val="-11"/>
          <w:w w:val="105"/>
          <w:sz w:val="21"/>
        </w:rPr>
        <w:t> </w:t>
      </w:r>
      <w:r>
        <w:rPr>
          <w:color w:val="1B1B1B"/>
          <w:w w:val="105"/>
          <w:sz w:val="21"/>
        </w:rPr>
        <w:t>which</w:t>
      </w:r>
      <w:r>
        <w:rPr>
          <w:color w:val="1B1B1B"/>
          <w:spacing w:val="-4"/>
          <w:w w:val="105"/>
          <w:sz w:val="21"/>
        </w:rPr>
        <w:t> </w:t>
      </w:r>
      <w:r>
        <w:rPr>
          <w:color w:val="1B1B1B"/>
          <w:w w:val="105"/>
          <w:sz w:val="21"/>
        </w:rPr>
        <w:t>homing</w:t>
      </w:r>
      <w:r>
        <w:rPr>
          <w:color w:val="1B1B1B"/>
          <w:spacing w:val="7"/>
          <w:w w:val="105"/>
          <w:sz w:val="21"/>
        </w:rPr>
        <w:t> </w:t>
      </w:r>
      <w:r>
        <w:rPr>
          <w:color w:val="1B1B1B"/>
          <w:w w:val="105"/>
          <w:sz w:val="21"/>
        </w:rPr>
        <w:t>and </w:t>
      </w:r>
      <w:r>
        <w:rPr>
          <w:color w:val="1B1B1B"/>
          <w:sz w:val="21"/>
        </w:rPr>
        <w:t>fighter guidance</w:t>
      </w:r>
      <w:r>
        <w:rPr>
          <w:color w:val="1B1B1B"/>
          <w:spacing w:val="-11"/>
          <w:sz w:val="21"/>
        </w:rPr>
        <w:t> </w:t>
      </w:r>
      <w:r>
        <w:rPr>
          <w:color w:val="1B1B1B"/>
          <w:sz w:val="21"/>
        </w:rPr>
        <w:t>was possible.</w:t>
      </w:r>
      <w:r>
        <w:rPr>
          <w:color w:val="1B1B1B"/>
          <w:spacing w:val="19"/>
          <w:sz w:val="21"/>
        </w:rPr>
        <w:t> </w:t>
      </w:r>
      <w:r>
        <w:rPr>
          <w:color w:val="1B1B1B"/>
          <w:sz w:val="21"/>
        </w:rPr>
        <w:t>Many Me 109s</w:t>
      </w:r>
      <w:r>
        <w:rPr>
          <w:color w:val="1B1B1B"/>
          <w:spacing w:val="-11"/>
          <w:sz w:val="21"/>
        </w:rPr>
        <w:t> </w:t>
      </w:r>
      <w:r>
        <w:rPr>
          <w:color w:val="1B1B1B"/>
          <w:sz w:val="21"/>
        </w:rPr>
        <w:t>were also</w:t>
      </w:r>
      <w:r>
        <w:rPr>
          <w:color w:val="1B1B1B"/>
          <w:spacing w:val="-8"/>
          <w:sz w:val="21"/>
        </w:rPr>
        <w:t> </w:t>
      </w:r>
      <w:r>
        <w:rPr>
          <w:color w:val="1B1B1B"/>
          <w:sz w:val="21"/>
        </w:rPr>
        <w:t>equipped</w:t>
      </w:r>
      <w:r>
        <w:rPr>
          <w:color w:val="1B1B1B"/>
          <w:spacing w:val="-15"/>
          <w:sz w:val="21"/>
        </w:rPr>
        <w:t> </w:t>
      </w:r>
      <w:r>
        <w:rPr>
          <w:color w:val="1B1B1B"/>
          <w:sz w:val="21"/>
        </w:rPr>
        <w:t>with</w:t>
      </w:r>
      <w:r>
        <w:rPr>
          <w:color w:val="1B1B1B"/>
          <w:spacing w:val="-12"/>
          <w:sz w:val="21"/>
        </w:rPr>
        <w:t> </w:t>
      </w:r>
      <w:r>
        <w:rPr>
          <w:color w:val="1B1B1B"/>
          <w:sz w:val="21"/>
        </w:rPr>
        <w:t>the</w:t>
      </w:r>
      <w:r>
        <w:rPr>
          <w:color w:val="1B1B1B"/>
          <w:spacing w:val="-1"/>
          <w:sz w:val="21"/>
        </w:rPr>
        <w:t> </w:t>
      </w:r>
      <w:r>
        <w:rPr>
          <w:color w:val="1B1B1B"/>
          <w:sz w:val="21"/>
        </w:rPr>
        <w:t>FuG</w:t>
      </w:r>
      <w:r>
        <w:rPr>
          <w:color w:val="1B1B1B"/>
          <w:spacing w:val="21"/>
          <w:sz w:val="21"/>
        </w:rPr>
        <w:t> </w:t>
      </w:r>
      <w:r>
        <w:rPr>
          <w:color w:val="1B1B1B"/>
          <w:sz w:val="21"/>
        </w:rPr>
        <w:t>25a</w:t>
      </w:r>
      <w:r>
        <w:rPr>
          <w:color w:val="1B1B1B"/>
          <w:spacing w:val="-12"/>
          <w:sz w:val="21"/>
        </w:rPr>
        <w:t> </w:t>
      </w:r>
      <w:r>
        <w:rPr>
          <w:color w:val="1B1B1B"/>
          <w:sz w:val="21"/>
        </w:rPr>
        <w:t>friend/foe</w:t>
      </w:r>
      <w:r>
        <w:rPr>
          <w:color w:val="1B1B1B"/>
          <w:spacing w:val="-21"/>
          <w:sz w:val="21"/>
        </w:rPr>
        <w:t> </w:t>
      </w:r>
      <w:r>
        <w:rPr>
          <w:color w:val="1B1B1B"/>
          <w:sz w:val="21"/>
        </w:rPr>
        <w:t>radio. </w:t>
      </w:r>
      <w:r>
        <w:rPr>
          <w:color w:val="1B1B1B"/>
          <w:w w:val="105"/>
          <w:sz w:val="21"/>
        </w:rPr>
        <w:t>Both</w:t>
      </w:r>
      <w:r>
        <w:rPr>
          <w:color w:val="1B1B1B"/>
          <w:spacing w:val="21"/>
          <w:w w:val="105"/>
          <w:sz w:val="21"/>
        </w:rPr>
        <w:t> </w:t>
      </w:r>
      <w:r>
        <w:rPr>
          <w:color w:val="1B1B1B"/>
          <w:w w:val="105"/>
          <w:sz w:val="21"/>
        </w:rPr>
        <w:t>radios</w:t>
      </w:r>
      <w:r>
        <w:rPr>
          <w:color w:val="1B1B1B"/>
          <w:spacing w:val="17"/>
          <w:w w:val="105"/>
          <w:sz w:val="21"/>
        </w:rPr>
        <w:t> </w:t>
      </w:r>
      <w:r>
        <w:rPr>
          <w:color w:val="1B1B1B"/>
          <w:w w:val="105"/>
          <w:sz w:val="21"/>
        </w:rPr>
        <w:t>were</w:t>
      </w:r>
      <w:r>
        <w:rPr>
          <w:color w:val="1B1B1B"/>
          <w:spacing w:val="29"/>
          <w:w w:val="105"/>
          <w:sz w:val="21"/>
        </w:rPr>
        <w:t> </w:t>
      </w:r>
      <w:r>
        <w:rPr>
          <w:color w:val="1B1B1B"/>
          <w:w w:val="105"/>
          <w:sz w:val="21"/>
        </w:rPr>
        <w:t>installed</w:t>
      </w:r>
      <w:r>
        <w:rPr>
          <w:color w:val="1B1B1B"/>
          <w:spacing w:val="34"/>
          <w:w w:val="105"/>
          <w:sz w:val="21"/>
        </w:rPr>
        <w:t> </w:t>
      </w:r>
      <w:r>
        <w:rPr>
          <w:color w:val="1B1B1B"/>
          <w:w w:val="105"/>
          <w:sz w:val="21"/>
        </w:rPr>
        <w:t>in</w:t>
      </w:r>
      <w:r>
        <w:rPr>
          <w:color w:val="1B1B1B"/>
          <w:spacing w:val="22"/>
          <w:w w:val="105"/>
          <w:sz w:val="21"/>
        </w:rPr>
        <w:t> </w:t>
      </w:r>
      <w:r>
        <w:rPr>
          <w:color w:val="1B1B1B"/>
          <w:w w:val="105"/>
          <w:sz w:val="21"/>
        </w:rPr>
        <w:t>the</w:t>
      </w:r>
      <w:r>
        <w:rPr>
          <w:color w:val="1B1B1B"/>
          <w:spacing w:val="16"/>
          <w:w w:val="105"/>
          <w:sz w:val="21"/>
        </w:rPr>
        <w:t> </w:t>
      </w:r>
      <w:r>
        <w:rPr>
          <w:color w:val="1B1B1B"/>
          <w:w w:val="105"/>
          <w:sz w:val="21"/>
        </w:rPr>
        <w:t>fuselage</w:t>
      </w:r>
      <w:r>
        <w:rPr>
          <w:color w:val="1B1B1B"/>
          <w:spacing w:val="36"/>
          <w:w w:val="105"/>
          <w:sz w:val="21"/>
        </w:rPr>
        <w:t> </w:t>
      </w:r>
      <w:r>
        <w:rPr>
          <w:color w:val="1B1B1B"/>
          <w:w w:val="105"/>
          <w:sz w:val="21"/>
        </w:rPr>
        <w:t>approximately</w:t>
      </w:r>
      <w:r>
        <w:rPr>
          <w:color w:val="1B1B1B"/>
          <w:spacing w:val="23"/>
          <w:w w:val="105"/>
          <w:sz w:val="21"/>
        </w:rPr>
        <w:t> </w:t>
      </w:r>
      <w:r>
        <w:rPr>
          <w:color w:val="1B1B1B"/>
          <w:w w:val="105"/>
          <w:sz w:val="21"/>
        </w:rPr>
        <w:t>where</w:t>
      </w:r>
      <w:r>
        <w:rPr>
          <w:color w:val="1B1B1B"/>
          <w:spacing w:val="17"/>
          <w:w w:val="105"/>
          <w:sz w:val="21"/>
        </w:rPr>
        <w:t> </w:t>
      </w:r>
      <w:r>
        <w:rPr>
          <w:color w:val="1B1B1B"/>
          <w:w w:val="105"/>
          <w:sz w:val="21"/>
        </w:rPr>
        <w:t>the</w:t>
      </w:r>
      <w:r>
        <w:rPr>
          <w:color w:val="1B1B1B"/>
          <w:spacing w:val="35"/>
          <w:w w:val="105"/>
          <w:sz w:val="21"/>
        </w:rPr>
        <w:t> </w:t>
      </w:r>
      <w:r>
        <w:rPr>
          <w:color w:val="1B1B1B"/>
          <w:w w:val="105"/>
          <w:sz w:val="21"/>
        </w:rPr>
        <w:t>crossbeam</w:t>
      </w:r>
      <w:r>
        <w:rPr>
          <w:color w:val="1B1B1B"/>
          <w:spacing w:val="35"/>
          <w:w w:val="105"/>
          <w:sz w:val="21"/>
        </w:rPr>
        <w:t> </w:t>
      </w:r>
      <w:r>
        <w:rPr>
          <w:color w:val="1B1B1B"/>
          <w:w w:val="105"/>
          <w:sz w:val="21"/>
        </w:rPr>
        <w:t>can</w:t>
      </w:r>
      <w:r>
        <w:rPr>
          <w:color w:val="1B1B1B"/>
          <w:spacing w:val="27"/>
          <w:w w:val="105"/>
          <w:sz w:val="21"/>
        </w:rPr>
        <w:t> </w:t>
      </w:r>
      <w:r>
        <w:rPr>
          <w:color w:val="1B1B1B"/>
          <w:w w:val="105"/>
          <w:sz w:val="21"/>
        </w:rPr>
        <w:t>be</w:t>
      </w:r>
      <w:r>
        <w:rPr>
          <w:color w:val="1B1B1B"/>
          <w:spacing w:val="23"/>
          <w:w w:val="105"/>
          <w:sz w:val="21"/>
        </w:rPr>
        <w:t> </w:t>
      </w:r>
      <w:r>
        <w:rPr>
          <w:color w:val="1B1B1B"/>
          <w:w w:val="105"/>
          <w:sz w:val="21"/>
        </w:rPr>
        <w:t>seen, accessible</w:t>
      </w:r>
      <w:r>
        <w:rPr>
          <w:color w:val="1B1B1B"/>
          <w:spacing w:val="-16"/>
          <w:w w:val="105"/>
          <w:sz w:val="21"/>
        </w:rPr>
        <w:t> </w:t>
      </w:r>
      <w:r>
        <w:rPr>
          <w:color w:val="1B1B1B"/>
          <w:w w:val="105"/>
          <w:sz w:val="21"/>
        </w:rPr>
        <w:t>through</w:t>
      </w:r>
      <w:r>
        <w:rPr>
          <w:color w:val="1B1B1B"/>
          <w:spacing w:val="-15"/>
          <w:w w:val="105"/>
          <w:sz w:val="21"/>
        </w:rPr>
        <w:t> </w:t>
      </w:r>
      <w:r>
        <w:rPr>
          <w:color w:val="1B1B1B"/>
          <w:w w:val="105"/>
          <w:sz w:val="21"/>
        </w:rPr>
        <w:t>a</w:t>
      </w:r>
      <w:r>
        <w:rPr>
          <w:color w:val="1B1B1B"/>
          <w:spacing w:val="-15"/>
          <w:w w:val="105"/>
          <w:sz w:val="21"/>
        </w:rPr>
        <w:t> </w:t>
      </w:r>
      <w:r>
        <w:rPr>
          <w:color w:val="1B1B1B"/>
          <w:w w:val="105"/>
          <w:sz w:val="21"/>
        </w:rPr>
        <w:t>"manhole"</w:t>
      </w:r>
      <w:r>
        <w:rPr>
          <w:color w:val="1B1B1B"/>
          <w:spacing w:val="-15"/>
          <w:w w:val="105"/>
          <w:sz w:val="21"/>
        </w:rPr>
        <w:t> </w:t>
      </w:r>
      <w:r>
        <w:rPr>
          <w:color w:val="1B1B1B"/>
          <w:w w:val="105"/>
          <w:sz w:val="21"/>
        </w:rPr>
        <w:t>in</w:t>
      </w:r>
      <w:r>
        <w:rPr>
          <w:color w:val="1B1B1B"/>
          <w:spacing w:val="-16"/>
          <w:w w:val="105"/>
          <w:sz w:val="21"/>
        </w:rPr>
        <w:t> </w:t>
      </w:r>
      <w:r>
        <w:rPr>
          <w:color w:val="1B1B1B"/>
          <w:w w:val="105"/>
          <w:sz w:val="21"/>
        </w:rPr>
        <w:t>the</w:t>
      </w:r>
      <w:r>
        <w:rPr>
          <w:color w:val="1B1B1B"/>
          <w:spacing w:val="-15"/>
          <w:w w:val="105"/>
          <w:sz w:val="21"/>
        </w:rPr>
        <w:t> </w:t>
      </w:r>
      <w:r>
        <w:rPr>
          <w:color w:val="1B1B1B"/>
          <w:w w:val="105"/>
          <w:sz w:val="21"/>
        </w:rPr>
        <w:t>side</w:t>
      </w:r>
      <w:r>
        <w:rPr>
          <w:color w:val="1B1B1B"/>
          <w:spacing w:val="-15"/>
          <w:w w:val="105"/>
          <w:sz w:val="21"/>
        </w:rPr>
        <w:t> </w:t>
      </w:r>
      <w:r>
        <w:rPr>
          <w:color w:val="1B1B1B"/>
          <w:w w:val="105"/>
          <w:sz w:val="21"/>
        </w:rPr>
        <w:t>wall.</w:t>
      </w:r>
      <w:r>
        <w:rPr>
          <w:color w:val="1B1B1B"/>
          <w:spacing w:val="-16"/>
          <w:w w:val="105"/>
          <w:sz w:val="21"/>
        </w:rPr>
        <w:t> </w:t>
      </w:r>
      <w:r>
        <w:rPr>
          <w:color w:val="1B1B1B"/>
          <w:w w:val="105"/>
          <w:sz w:val="21"/>
        </w:rPr>
        <w:t>The</w:t>
      </w:r>
      <w:r>
        <w:rPr>
          <w:color w:val="1B1B1B"/>
          <w:spacing w:val="-13"/>
          <w:w w:val="105"/>
          <w:sz w:val="21"/>
        </w:rPr>
        <w:t> </w:t>
      </w:r>
      <w:r>
        <w:rPr>
          <w:color w:val="1B1B1B"/>
          <w:w w:val="105"/>
          <w:sz w:val="21"/>
        </w:rPr>
        <w:t>transmitter</w:t>
      </w:r>
      <w:r>
        <w:rPr>
          <w:color w:val="1B1B1B"/>
          <w:spacing w:val="-14"/>
          <w:w w:val="105"/>
          <w:sz w:val="21"/>
        </w:rPr>
        <w:t> </w:t>
      </w:r>
      <w:r>
        <w:rPr>
          <w:color w:val="1B1B1B"/>
          <w:w w:val="105"/>
          <w:sz w:val="21"/>
        </w:rPr>
        <w:t>of</w:t>
      </w:r>
      <w:r>
        <w:rPr>
          <w:color w:val="1B1B1B"/>
          <w:spacing w:val="-9"/>
          <w:w w:val="105"/>
          <w:sz w:val="21"/>
        </w:rPr>
        <w:t> </w:t>
      </w:r>
      <w:r>
        <w:rPr>
          <w:color w:val="1B1B1B"/>
          <w:w w:val="105"/>
          <w:sz w:val="21"/>
        </w:rPr>
        <w:t>the</w:t>
      </w:r>
      <w:r>
        <w:rPr>
          <w:color w:val="1B1B1B"/>
          <w:spacing w:val="-5"/>
          <w:w w:val="105"/>
          <w:sz w:val="21"/>
        </w:rPr>
        <w:t> </w:t>
      </w:r>
      <w:r>
        <w:rPr>
          <w:color w:val="1B1B1B"/>
          <w:w w:val="105"/>
          <w:sz w:val="21"/>
        </w:rPr>
        <w:t>FuG</w:t>
      </w:r>
      <w:r>
        <w:rPr>
          <w:color w:val="1B1B1B"/>
          <w:spacing w:val="-15"/>
          <w:w w:val="105"/>
          <w:sz w:val="21"/>
        </w:rPr>
        <w:t> </w:t>
      </w:r>
      <w:r>
        <w:rPr>
          <w:color w:val="1B1B1B"/>
          <w:w w:val="105"/>
          <w:sz w:val="21"/>
        </w:rPr>
        <w:t>16</w:t>
      </w:r>
      <w:r>
        <w:rPr>
          <w:color w:val="1B1B1B"/>
          <w:spacing w:val="-15"/>
          <w:w w:val="105"/>
          <w:sz w:val="21"/>
        </w:rPr>
        <w:t> </w:t>
      </w:r>
      <w:r>
        <w:rPr>
          <w:color w:val="1B1B1B"/>
          <w:w w:val="105"/>
          <w:sz w:val="21"/>
        </w:rPr>
        <w:t>ZY</w:t>
      </w:r>
      <w:r>
        <w:rPr>
          <w:color w:val="1B1B1B"/>
          <w:spacing w:val="-15"/>
          <w:w w:val="105"/>
          <w:sz w:val="21"/>
        </w:rPr>
        <w:t> </w:t>
      </w:r>
      <w:r>
        <w:rPr>
          <w:color w:val="1B1B1B"/>
          <w:w w:val="105"/>
          <w:sz w:val="21"/>
        </w:rPr>
        <w:t>worked</w:t>
      </w:r>
      <w:r>
        <w:rPr>
          <w:color w:val="1B1B1B"/>
          <w:spacing w:val="-16"/>
          <w:w w:val="105"/>
          <w:sz w:val="21"/>
        </w:rPr>
        <w:t> </w:t>
      </w:r>
      <w:r>
        <w:rPr>
          <w:color w:val="1B1B1B"/>
          <w:w w:val="105"/>
          <w:sz w:val="21"/>
        </w:rPr>
        <w:t>with</w:t>
      </w:r>
      <w:r>
        <w:rPr>
          <w:color w:val="1B1B1B"/>
          <w:spacing w:val="-15"/>
          <w:w w:val="105"/>
          <w:sz w:val="21"/>
        </w:rPr>
        <w:t> </w:t>
      </w:r>
      <w:r>
        <w:rPr>
          <w:color w:val="1B1B1B"/>
          <w:w w:val="105"/>
          <w:sz w:val="21"/>
        </w:rPr>
        <w:t>the T-antenna</w:t>
      </w:r>
      <w:r>
        <w:rPr>
          <w:color w:val="1B1B1B"/>
          <w:spacing w:val="13"/>
          <w:w w:val="105"/>
          <w:sz w:val="21"/>
        </w:rPr>
        <w:t> </w:t>
      </w:r>
      <w:r>
        <w:rPr>
          <w:color w:val="1B1B1B"/>
          <w:w w:val="105"/>
          <w:sz w:val="21"/>
        </w:rPr>
        <w:t>stretched</w:t>
      </w:r>
      <w:r>
        <w:rPr>
          <w:color w:val="1B1B1B"/>
          <w:spacing w:val="11"/>
          <w:w w:val="105"/>
          <w:sz w:val="21"/>
        </w:rPr>
        <w:t> </w:t>
      </w:r>
      <w:r>
        <w:rPr>
          <w:color w:val="1B1B1B"/>
          <w:w w:val="105"/>
          <w:sz w:val="21"/>
        </w:rPr>
        <w:t>from</w:t>
      </w:r>
      <w:r>
        <w:rPr>
          <w:color w:val="1B1B1B"/>
          <w:spacing w:val="33"/>
          <w:w w:val="105"/>
          <w:sz w:val="21"/>
        </w:rPr>
        <w:t> </w:t>
      </w:r>
      <w:r>
        <w:rPr>
          <w:color w:val="1B1B1B"/>
          <w:w w:val="105"/>
          <w:sz w:val="21"/>
        </w:rPr>
        <w:t>the</w:t>
      </w:r>
      <w:r>
        <w:rPr>
          <w:color w:val="1B1B1B"/>
          <w:spacing w:val="13"/>
          <w:w w:val="105"/>
          <w:sz w:val="21"/>
        </w:rPr>
        <w:t> </w:t>
      </w:r>
      <w:r>
        <w:rPr>
          <w:color w:val="1B1B1B"/>
          <w:w w:val="105"/>
          <w:sz w:val="21"/>
        </w:rPr>
        <w:t>mast</w:t>
      </w:r>
      <w:r>
        <w:rPr>
          <w:color w:val="1B1B1B"/>
          <w:spacing w:val="23"/>
          <w:w w:val="105"/>
          <w:sz w:val="21"/>
        </w:rPr>
        <w:t> </w:t>
      </w:r>
      <w:r>
        <w:rPr>
          <w:color w:val="1B1B1B"/>
          <w:w w:val="105"/>
          <w:sz w:val="21"/>
        </w:rPr>
        <w:t>to</w:t>
      </w:r>
      <w:r>
        <w:rPr>
          <w:color w:val="1B1B1B"/>
          <w:spacing w:val="21"/>
          <w:w w:val="105"/>
          <w:sz w:val="21"/>
        </w:rPr>
        <w:t> </w:t>
      </w:r>
      <w:r>
        <w:rPr>
          <w:color w:val="1B1B1B"/>
          <w:w w:val="105"/>
          <w:sz w:val="21"/>
        </w:rPr>
        <w:t>the</w:t>
      </w:r>
      <w:r>
        <w:rPr>
          <w:color w:val="1B1B1B"/>
          <w:w w:val="105"/>
          <w:sz w:val="21"/>
        </w:rPr>
        <w:t> fin;</w:t>
      </w:r>
      <w:r>
        <w:rPr>
          <w:color w:val="1B1B1B"/>
          <w:spacing w:val="30"/>
          <w:w w:val="105"/>
          <w:sz w:val="21"/>
        </w:rPr>
        <w:t> </w:t>
      </w:r>
      <w:r>
        <w:rPr>
          <w:color w:val="1B1B1B"/>
          <w:w w:val="105"/>
          <w:sz w:val="21"/>
        </w:rPr>
        <w:t>the</w:t>
      </w:r>
      <w:r>
        <w:rPr>
          <w:color w:val="1B1B1B"/>
          <w:w w:val="105"/>
          <w:sz w:val="21"/>
        </w:rPr>
        <w:t> receiver</w:t>
      </w:r>
      <w:r>
        <w:rPr>
          <w:color w:val="1B1B1B"/>
          <w:spacing w:val="17"/>
          <w:w w:val="105"/>
          <w:sz w:val="21"/>
        </w:rPr>
        <w:t> </w:t>
      </w:r>
      <w:r>
        <w:rPr>
          <w:color w:val="1B1B1B"/>
          <w:w w:val="105"/>
          <w:sz w:val="21"/>
        </w:rPr>
        <w:t>had</w:t>
      </w:r>
      <w:r>
        <w:rPr>
          <w:color w:val="1B1B1B"/>
          <w:spacing w:val="16"/>
          <w:w w:val="105"/>
          <w:sz w:val="21"/>
        </w:rPr>
        <w:t> </w:t>
      </w:r>
      <w:r>
        <w:rPr>
          <w:color w:val="1B1B1B"/>
          <w:w w:val="105"/>
          <w:sz w:val="21"/>
        </w:rPr>
        <w:t>a</w:t>
      </w:r>
      <w:r>
        <w:rPr>
          <w:color w:val="1B1B1B"/>
          <w:spacing w:val="23"/>
          <w:w w:val="105"/>
          <w:sz w:val="21"/>
        </w:rPr>
        <w:t> </w:t>
      </w:r>
      <w:r>
        <w:rPr>
          <w:color w:val="1B1B1B"/>
          <w:w w:val="105"/>
          <w:sz w:val="21"/>
        </w:rPr>
        <w:t>rod</w:t>
      </w:r>
      <w:r>
        <w:rPr>
          <w:color w:val="1B1B1B"/>
          <w:spacing w:val="16"/>
          <w:w w:val="105"/>
          <w:sz w:val="21"/>
        </w:rPr>
        <w:t> </w:t>
      </w:r>
      <w:r>
        <w:rPr>
          <w:color w:val="1B1B1B"/>
          <w:w w:val="105"/>
          <w:sz w:val="21"/>
        </w:rPr>
        <w:t>antenna</w:t>
      </w:r>
      <w:r>
        <w:rPr>
          <w:color w:val="1B1B1B"/>
          <w:spacing w:val="20"/>
          <w:w w:val="105"/>
          <w:sz w:val="21"/>
        </w:rPr>
        <w:t> </w:t>
      </w:r>
      <w:r>
        <w:rPr>
          <w:color w:val="1B1B1B"/>
          <w:w w:val="105"/>
          <w:sz w:val="21"/>
        </w:rPr>
        <w:t>mounted</w:t>
      </w:r>
      <w:r>
        <w:rPr>
          <w:color w:val="1B1B1B"/>
          <w:spacing w:val="14"/>
          <w:w w:val="105"/>
          <w:sz w:val="21"/>
        </w:rPr>
        <w:t> </w:t>
      </w:r>
      <w:r>
        <w:rPr>
          <w:color w:val="1B1B1B"/>
          <w:w w:val="105"/>
          <w:sz w:val="21"/>
        </w:rPr>
        <w:t>on</w:t>
      </w:r>
      <w:r>
        <w:rPr>
          <w:color w:val="1B1B1B"/>
          <w:w w:val="105"/>
          <w:sz w:val="21"/>
        </w:rPr>
        <w:t> the underside</w:t>
      </w:r>
      <w:r>
        <w:rPr>
          <w:color w:val="1B1B1B"/>
          <w:w w:val="105"/>
          <w:sz w:val="21"/>
        </w:rPr>
        <w:t> of</w:t>
      </w:r>
      <w:r>
        <w:rPr>
          <w:color w:val="1B1B1B"/>
          <w:spacing w:val="14"/>
          <w:w w:val="105"/>
          <w:sz w:val="21"/>
        </w:rPr>
        <w:t> </w:t>
      </w:r>
      <w:r>
        <w:rPr>
          <w:color w:val="1B1B1B"/>
          <w:w w:val="105"/>
          <w:sz w:val="21"/>
        </w:rPr>
        <w:t>the aircraft.</w:t>
      </w:r>
      <w:r>
        <w:rPr>
          <w:color w:val="1B1B1B"/>
          <w:spacing w:val="12"/>
          <w:w w:val="105"/>
          <w:sz w:val="21"/>
        </w:rPr>
        <w:t> </w:t>
      </w:r>
      <w:r>
        <w:rPr>
          <w:color w:val="1B1B1B"/>
          <w:w w:val="95"/>
          <w:sz w:val="21"/>
        </w:rPr>
        <w:t>1 </w:t>
      </w:r>
      <w:r>
        <w:rPr>
          <w:color w:val="1B1B1B"/>
          <w:w w:val="105"/>
          <w:sz w:val="21"/>
        </w:rPr>
        <w:t>n</w:t>
      </w:r>
      <w:r>
        <w:rPr>
          <w:color w:val="1B1B1B"/>
          <w:spacing w:val="-4"/>
          <w:w w:val="105"/>
          <w:sz w:val="21"/>
        </w:rPr>
        <w:t> </w:t>
      </w:r>
      <w:r>
        <w:rPr>
          <w:color w:val="1B1B1B"/>
          <w:w w:val="105"/>
          <w:sz w:val="21"/>
        </w:rPr>
        <w:t>the</w:t>
      </w:r>
      <w:r>
        <w:rPr>
          <w:color w:val="1B1B1B"/>
          <w:spacing w:val="-2"/>
          <w:w w:val="105"/>
          <w:sz w:val="21"/>
        </w:rPr>
        <w:t> </w:t>
      </w:r>
      <w:r>
        <w:rPr>
          <w:color w:val="1B1B1B"/>
          <w:w w:val="105"/>
          <w:sz w:val="21"/>
        </w:rPr>
        <w:t>direction</w:t>
      </w:r>
      <w:r>
        <w:rPr>
          <w:color w:val="1B1B1B"/>
          <w:spacing w:val="-6"/>
          <w:w w:val="105"/>
          <w:sz w:val="21"/>
        </w:rPr>
        <w:t> </w:t>
      </w:r>
      <w:r>
        <w:rPr>
          <w:color w:val="1B1B1B"/>
          <w:w w:val="105"/>
          <w:sz w:val="21"/>
        </w:rPr>
        <w:t>of</w:t>
      </w:r>
      <w:r>
        <w:rPr>
          <w:color w:val="1B1B1B"/>
          <w:w w:val="105"/>
          <w:sz w:val="21"/>
        </w:rPr>
        <w:t> the</w:t>
      </w:r>
      <w:r>
        <w:rPr>
          <w:color w:val="1B1B1B"/>
          <w:w w:val="105"/>
          <w:sz w:val="21"/>
        </w:rPr>
        <w:t> letters</w:t>
      </w:r>
      <w:r>
        <w:rPr>
          <w:color w:val="1B1B1B"/>
          <w:w w:val="105"/>
          <w:sz w:val="21"/>
        </w:rPr>
        <w:t> Cl,</w:t>
      </w:r>
      <w:r>
        <w:rPr>
          <w:color w:val="1B1B1B"/>
          <w:spacing w:val="12"/>
          <w:w w:val="105"/>
          <w:sz w:val="21"/>
        </w:rPr>
        <w:t> </w:t>
      </w:r>
      <w:r>
        <w:rPr>
          <w:color w:val="1B1B1B"/>
          <w:w w:val="105"/>
          <w:sz w:val="21"/>
        </w:rPr>
        <w:t>the</w:t>
      </w:r>
      <w:r>
        <w:rPr>
          <w:color w:val="1B1B1B"/>
          <w:spacing w:val="-1"/>
          <w:w w:val="105"/>
          <w:sz w:val="21"/>
        </w:rPr>
        <w:t> </w:t>
      </w:r>
      <w:r>
        <w:rPr>
          <w:color w:val="1B1B1B"/>
          <w:w w:val="105"/>
          <w:sz w:val="21"/>
        </w:rPr>
        <w:t>rod antenna</w:t>
      </w:r>
      <w:r>
        <w:rPr>
          <w:color w:val="1B1B1B"/>
          <w:w w:val="105"/>
          <w:sz w:val="21"/>
        </w:rPr>
        <w:t> of</w:t>
      </w:r>
      <w:r>
        <w:rPr>
          <w:color w:val="1B1B1B"/>
          <w:w w:val="105"/>
          <w:sz w:val="21"/>
        </w:rPr>
        <w:t> the</w:t>
      </w:r>
      <w:r>
        <w:rPr>
          <w:color w:val="1B1B1B"/>
          <w:spacing w:val="14"/>
          <w:w w:val="105"/>
          <w:sz w:val="21"/>
        </w:rPr>
        <w:t> </w:t>
      </w:r>
      <w:r>
        <w:rPr>
          <w:color w:val="1B1B1B"/>
          <w:w w:val="105"/>
          <w:sz w:val="21"/>
        </w:rPr>
        <w:t>FuG</w:t>
      </w:r>
      <w:r>
        <w:rPr>
          <w:color w:val="1B1B1B"/>
          <w:spacing w:val="12"/>
          <w:w w:val="105"/>
          <w:sz w:val="21"/>
        </w:rPr>
        <w:t> </w:t>
      </w:r>
      <w:r>
        <w:rPr>
          <w:color w:val="1B1B1B"/>
          <w:w w:val="105"/>
          <w:sz w:val="21"/>
        </w:rPr>
        <w:t>25a was </w:t>
      </w:r>
      <w:r>
        <w:rPr>
          <w:color w:val="1B1B1B"/>
          <w:sz w:val="21"/>
        </w:rPr>
        <w:t>located at the bottom and the homing frame of the FuG 16</w:t>
      </w:r>
      <w:r>
        <w:rPr>
          <w:color w:val="1B1B1B"/>
          <w:spacing w:val="-2"/>
          <w:sz w:val="21"/>
        </w:rPr>
        <w:t> </w:t>
      </w:r>
      <w:r>
        <w:rPr>
          <w:color w:val="1B1B1B"/>
          <w:sz w:val="21"/>
        </w:rPr>
        <w:t>ZY</w:t>
      </w:r>
      <w:r>
        <w:rPr>
          <w:color w:val="1B1B1B"/>
          <w:spacing w:val="-25"/>
          <w:sz w:val="21"/>
        </w:rPr>
        <w:t> </w:t>
      </w:r>
      <w:r>
        <w:rPr>
          <w:color w:val="1B1B1B"/>
          <w:sz w:val="21"/>
        </w:rPr>
        <w:t>was</w:t>
      </w:r>
      <w:r>
        <w:rPr>
          <w:color w:val="1B1B1B"/>
          <w:spacing w:val="-3"/>
          <w:sz w:val="21"/>
        </w:rPr>
        <w:t> </w:t>
      </w:r>
      <w:r>
        <w:rPr>
          <w:color w:val="1B1B1B"/>
          <w:sz w:val="21"/>
        </w:rPr>
        <w:t>located at the top.</w:t>
      </w:r>
    </w:p>
    <w:p>
      <w:pPr>
        <w:pStyle w:val="BodyText"/>
        <w:spacing w:before="6"/>
        <w:rPr>
          <w:sz w:val="24"/>
        </w:rPr>
      </w:pPr>
    </w:p>
    <w:p>
      <w:pPr>
        <w:spacing w:before="0"/>
        <w:ind w:left="1077" w:right="0" w:firstLine="0"/>
        <w:jc w:val="left"/>
        <w:rPr>
          <w:rFonts w:ascii="Arial Narrow"/>
          <w:sz w:val="32"/>
        </w:rPr>
      </w:pPr>
      <w:r>
        <w:rPr>
          <w:rFonts w:ascii="Arial Narrow"/>
          <w:color w:val="252525"/>
          <w:spacing w:val="5"/>
          <w:w w:val="95"/>
          <w:sz w:val="32"/>
        </w:rPr>
        <w:t>36</w:t>
      </w:r>
    </w:p>
    <w:p>
      <w:pPr>
        <w:spacing w:after="0"/>
        <w:jc w:val="left"/>
        <w:rPr>
          <w:rFonts w:ascii="Arial Narrow"/>
          <w:sz w:val="32"/>
        </w:rPr>
        <w:sectPr>
          <w:type w:val="continuous"/>
          <w:pgSz w:w="11920" w:h="16850"/>
          <w:pgMar w:top="960" w:bottom="280" w:left="280" w:right="960"/>
        </w:sectPr>
      </w:pPr>
    </w:p>
    <w:p>
      <w:pPr>
        <w:spacing w:before="56"/>
        <w:ind w:left="2373" w:right="0" w:firstLine="0"/>
        <w:jc w:val="left"/>
        <w:rPr>
          <w:rFonts w:ascii="Comic Sans MS"/>
          <w:i/>
          <w:sz w:val="44"/>
        </w:rPr>
      </w:pPr>
      <w:r>
        <w:rPr/>
        <w:pict>
          <v:group style="position:absolute;margin-left:9.257144pt;margin-top:0pt;width:586.3pt;height:842.4pt;mso-position-horizontal-relative:page;mso-position-vertical-relative:page;z-index:-17419776" id="docshapegroup132" coordorigin="185,0" coordsize="11726,16848">
            <v:shape style="position:absolute;left:185;top:0;width:11726;height:16848" type="#_x0000_t75" id="docshape133" stroked="false">
              <v:imagedata r:id="rId81" o:title=""/>
            </v:shape>
            <v:shape style="position:absolute;left:1440;top:1707;width:9381;height:9401" type="#_x0000_t75" id="docshape134" stroked="false">
              <v:imagedata r:id="rId82" o:title=""/>
            </v:shape>
            <w10:wrap type="none"/>
          </v:group>
        </w:pict>
      </w:r>
      <w:r>
        <w:rPr>
          <w:rFonts w:ascii="Palatino Linotype"/>
          <w:color w:val="B4B4B4"/>
          <w:spacing w:val="-5"/>
          <w:position w:val="-37"/>
          <w:sz w:val="58"/>
        </w:rPr>
        <w:t>/</w:t>
      </w:r>
      <w:r>
        <w:rPr>
          <w:rFonts w:ascii="Comic Sans MS"/>
          <w:i/>
          <w:color w:val="989898"/>
          <w:spacing w:val="-5"/>
          <w:sz w:val="44"/>
        </w:rPr>
        <w:t>f</w:t>
      </w:r>
    </w:p>
    <w:p>
      <w:pPr>
        <w:pStyle w:val="BodyText"/>
        <w:rPr>
          <w:rFonts w:ascii="Comic Sans MS"/>
          <w:i/>
          <w:sz w:val="20"/>
        </w:rPr>
      </w:pPr>
    </w:p>
    <w:p>
      <w:pPr>
        <w:pStyle w:val="BodyText"/>
        <w:rPr>
          <w:rFonts w:ascii="Comic Sans MS"/>
          <w:i/>
          <w:sz w:val="20"/>
        </w:rPr>
      </w:pPr>
    </w:p>
    <w:p>
      <w:pPr>
        <w:pStyle w:val="BodyText"/>
        <w:rPr>
          <w:rFonts w:ascii="Comic Sans MS"/>
          <w:i/>
          <w:sz w:val="20"/>
        </w:rPr>
      </w:pPr>
    </w:p>
    <w:p>
      <w:pPr>
        <w:pStyle w:val="BodyText"/>
        <w:rPr>
          <w:rFonts w:ascii="Comic Sans MS"/>
          <w:i/>
          <w:sz w:val="20"/>
        </w:rPr>
      </w:pPr>
    </w:p>
    <w:p>
      <w:pPr>
        <w:pStyle w:val="BodyText"/>
        <w:rPr>
          <w:rFonts w:ascii="Comic Sans MS"/>
          <w:i/>
          <w:sz w:val="20"/>
        </w:rPr>
      </w:pPr>
    </w:p>
    <w:p>
      <w:pPr>
        <w:pStyle w:val="BodyText"/>
        <w:rPr>
          <w:rFonts w:ascii="Comic Sans MS"/>
          <w:i/>
          <w:sz w:val="20"/>
        </w:rPr>
      </w:pPr>
    </w:p>
    <w:p>
      <w:pPr>
        <w:pStyle w:val="BodyText"/>
        <w:spacing w:before="11"/>
        <w:rPr>
          <w:rFonts w:ascii="Comic Sans MS"/>
          <w:i/>
          <w:sz w:val="20"/>
        </w:rPr>
      </w:pPr>
    </w:p>
    <w:p>
      <w:pPr>
        <w:spacing w:before="163"/>
        <w:ind w:left="1633" w:right="0" w:firstLine="0"/>
        <w:jc w:val="left"/>
        <w:rPr>
          <w:rFonts w:ascii="Times New Roman"/>
          <w:i/>
          <w:sz w:val="59"/>
        </w:rPr>
      </w:pPr>
      <w:r>
        <w:rPr>
          <w:rFonts w:ascii="Times New Roman"/>
          <w:i/>
          <w:color w:val="B4B4B4"/>
          <w:w w:val="41"/>
          <w:sz w:val="59"/>
        </w:rPr>
        <w:t>I</w:t>
      </w:r>
    </w:p>
    <w:p>
      <w:pPr>
        <w:spacing w:before="13"/>
        <w:ind w:left="1293" w:right="0" w:firstLine="0"/>
        <w:jc w:val="left"/>
        <w:rPr>
          <w:rFonts w:ascii="Lucida Sans"/>
          <w:i/>
          <w:sz w:val="28"/>
        </w:rPr>
      </w:pPr>
      <w:r>
        <w:rPr/>
        <w:pict>
          <v:shape style="position:absolute;margin-left:91.550003pt;margin-top:.505171pt;width:4.650pt;height:36.4pt;mso-position-horizontal-relative:page;mso-position-vertical-relative:paragraph;z-index:15752192" type="#_x0000_t202" id="docshape135" filled="false" stroked="false">
            <v:textbox inset="0,0,0,0">
              <w:txbxContent>
                <w:p>
                  <w:pPr>
                    <w:spacing w:before="60"/>
                    <w:ind w:left="0" w:right="0" w:firstLine="0"/>
                    <w:jc w:val="left"/>
                    <w:rPr>
                      <w:rFonts w:ascii="Gill Sans MT"/>
                      <w:i/>
                      <w:sz w:val="54"/>
                    </w:rPr>
                  </w:pPr>
                  <w:r>
                    <w:rPr>
                      <w:rFonts w:ascii="Gill Sans MT"/>
                      <w:i/>
                      <w:color w:val="ABA7A7"/>
                      <w:w w:val="71"/>
                      <w:sz w:val="54"/>
                    </w:rPr>
                    <w:t>J</w:t>
                  </w:r>
                </w:p>
              </w:txbxContent>
            </v:textbox>
            <w10:wrap type="none"/>
          </v:shape>
        </w:pict>
      </w:r>
      <w:r>
        <w:rPr>
          <w:rFonts w:ascii="Lucida Sans"/>
          <w:i/>
          <w:color w:val="484448"/>
          <w:w w:val="101"/>
          <w:sz w:val="28"/>
        </w:rPr>
        <w:t>l</w:t>
      </w:r>
    </w:p>
    <w:p>
      <w:pPr>
        <w:spacing w:before="32"/>
        <w:ind w:left="1479" w:right="0" w:firstLine="0"/>
        <w:jc w:val="left"/>
        <w:rPr>
          <w:rFonts w:ascii="Gill Sans Nova Cond Lt"/>
          <w:b w:val="0"/>
          <w:i/>
          <w:sz w:val="73"/>
        </w:rPr>
      </w:pPr>
      <w:r>
        <w:rPr>
          <w:rFonts w:ascii="Gill Sans Nova Cond Lt"/>
          <w:b w:val="0"/>
          <w:i/>
          <w:color w:val="808080"/>
          <w:w w:val="94"/>
          <w:sz w:val="73"/>
        </w:rPr>
        <w:t>I</w:t>
      </w:r>
    </w:p>
    <w:p>
      <w:pPr>
        <w:spacing w:before="464"/>
        <w:ind w:left="1273" w:right="0" w:firstLine="0"/>
        <w:jc w:val="left"/>
        <w:rPr>
          <w:rFonts w:ascii="Trebuchet MS"/>
          <w:sz w:val="27"/>
        </w:rPr>
      </w:pPr>
      <w:r>
        <w:rPr>
          <w:rFonts w:ascii="Trebuchet MS"/>
          <w:color w:val="2F2F2F"/>
          <w:w w:val="101"/>
          <w:sz w:val="27"/>
        </w:rPr>
        <w:t>2</w:t>
      </w: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spacing w:before="8"/>
        <w:rPr>
          <w:rFonts w:ascii="Trebuchet MS"/>
          <w:sz w:val="27"/>
        </w:rPr>
      </w:pPr>
    </w:p>
    <w:p>
      <w:pPr>
        <w:spacing w:before="125"/>
        <w:ind w:left="1221" w:right="0" w:firstLine="0"/>
        <w:jc w:val="both"/>
        <w:rPr>
          <w:sz w:val="21"/>
        </w:rPr>
      </w:pPr>
      <w:r>
        <w:rPr>
          <w:color w:val="252525"/>
          <w:sz w:val="21"/>
        </w:rPr>
        <w:t>Figure</w:t>
      </w:r>
      <w:r>
        <w:rPr>
          <w:color w:val="252525"/>
          <w:spacing w:val="-11"/>
          <w:sz w:val="21"/>
        </w:rPr>
        <w:t> </w:t>
      </w:r>
      <w:r>
        <w:rPr>
          <w:color w:val="252525"/>
          <w:sz w:val="21"/>
        </w:rPr>
        <w:t>3.</w:t>
      </w:r>
      <w:r>
        <w:rPr>
          <w:color w:val="252525"/>
          <w:spacing w:val="-16"/>
          <w:sz w:val="21"/>
        </w:rPr>
        <w:t> </w:t>
      </w:r>
      <w:r>
        <w:rPr>
          <w:color w:val="252525"/>
          <w:sz w:val="21"/>
        </w:rPr>
        <w:t>11</w:t>
      </w:r>
      <w:r>
        <w:rPr>
          <w:color w:val="252525"/>
          <w:spacing w:val="14"/>
          <w:sz w:val="21"/>
        </w:rPr>
        <w:t> </w:t>
      </w:r>
      <w:r>
        <w:rPr>
          <w:color w:val="252525"/>
          <w:sz w:val="21"/>
        </w:rPr>
        <w:t>Cockpit</w:t>
      </w:r>
      <w:r>
        <w:rPr>
          <w:color w:val="252525"/>
          <w:spacing w:val="-1"/>
          <w:sz w:val="21"/>
        </w:rPr>
        <w:t> </w:t>
      </w:r>
      <w:r>
        <w:rPr>
          <w:color w:val="252525"/>
          <w:sz w:val="21"/>
        </w:rPr>
        <w:t>of</w:t>
      </w:r>
      <w:r>
        <w:rPr>
          <w:color w:val="252525"/>
          <w:spacing w:val="-14"/>
          <w:sz w:val="21"/>
        </w:rPr>
        <w:t> </w:t>
      </w:r>
      <w:r>
        <w:rPr>
          <w:color w:val="252525"/>
          <w:sz w:val="21"/>
        </w:rPr>
        <w:t>a</w:t>
      </w:r>
      <w:r>
        <w:rPr>
          <w:color w:val="252525"/>
          <w:spacing w:val="-2"/>
          <w:sz w:val="21"/>
        </w:rPr>
        <w:t> </w:t>
      </w:r>
      <w:r>
        <w:rPr>
          <w:color w:val="252525"/>
          <w:sz w:val="21"/>
        </w:rPr>
        <w:t>Me</w:t>
      </w:r>
      <w:r>
        <w:rPr>
          <w:color w:val="252525"/>
          <w:spacing w:val="6"/>
          <w:sz w:val="21"/>
        </w:rPr>
        <w:t> </w:t>
      </w:r>
      <w:r>
        <w:rPr>
          <w:color w:val="252525"/>
          <w:spacing w:val="-4"/>
          <w:sz w:val="21"/>
        </w:rPr>
        <w:t>109.</w:t>
      </w:r>
    </w:p>
    <w:p>
      <w:pPr>
        <w:spacing w:line="256" w:lineRule="auto" w:before="128"/>
        <w:ind w:left="1176" w:right="228" w:hanging="1"/>
        <w:jc w:val="both"/>
        <w:rPr>
          <w:sz w:val="21"/>
        </w:rPr>
      </w:pPr>
      <w:r>
        <w:rPr>
          <w:color w:val="1A1A1A"/>
          <w:w w:val="105"/>
          <w:sz w:val="21"/>
        </w:rPr>
        <w:t>Une</w:t>
      </w:r>
      <w:r>
        <w:rPr>
          <w:color w:val="1A1A1A"/>
          <w:w w:val="105"/>
          <w:sz w:val="21"/>
        </w:rPr>
        <w:t> 1: Barometrie</w:t>
      </w:r>
      <w:r>
        <w:rPr>
          <w:color w:val="1A1A1A"/>
          <w:spacing w:val="-1"/>
          <w:w w:val="105"/>
          <w:sz w:val="21"/>
        </w:rPr>
        <w:t> </w:t>
      </w:r>
      <w:r>
        <w:rPr>
          <w:color w:val="1A1A1A"/>
          <w:w w:val="105"/>
          <w:sz w:val="21"/>
        </w:rPr>
        <w:t>altimeter;</w:t>
      </w:r>
      <w:r>
        <w:rPr>
          <w:color w:val="1A1A1A"/>
          <w:w w:val="105"/>
          <w:sz w:val="21"/>
        </w:rPr>
        <w:t> compass; plug-in</w:t>
      </w:r>
      <w:r>
        <w:rPr>
          <w:color w:val="1A1A1A"/>
          <w:w w:val="105"/>
          <w:sz w:val="21"/>
        </w:rPr>
        <w:t> contact (above revi-</w:t>
      </w:r>
      <w:r>
        <w:rPr>
          <w:color w:val="1A1A1A"/>
          <w:spacing w:val="-12"/>
          <w:w w:val="105"/>
          <w:sz w:val="21"/>
        </w:rPr>
        <w:t> </w:t>
      </w:r>
      <w:r>
        <w:rPr>
          <w:color w:val="1A1A1A"/>
          <w:w w:val="105"/>
          <w:sz w:val="21"/>
        </w:rPr>
        <w:t>holder); charging pressure </w:t>
      </w:r>
      <w:r>
        <w:rPr>
          <w:color w:val="1A1A1A"/>
          <w:spacing w:val="-2"/>
          <w:w w:val="105"/>
          <w:sz w:val="21"/>
        </w:rPr>
        <w:t>indicator.</w:t>
      </w:r>
    </w:p>
    <w:p>
      <w:pPr>
        <w:spacing w:line="219" w:lineRule="exact" w:before="0"/>
        <w:ind w:left="1170" w:right="0" w:firstLine="0"/>
        <w:jc w:val="both"/>
        <w:rPr>
          <w:sz w:val="21"/>
        </w:rPr>
      </w:pPr>
      <w:r>
        <w:rPr>
          <w:color w:val="131313"/>
          <w:w w:val="105"/>
          <w:sz w:val="21"/>
        </w:rPr>
        <w:t>Une</w:t>
      </w:r>
      <w:r>
        <w:rPr>
          <w:color w:val="131313"/>
          <w:spacing w:val="8"/>
          <w:w w:val="105"/>
          <w:sz w:val="21"/>
        </w:rPr>
        <w:t> </w:t>
      </w:r>
      <w:r>
        <w:rPr>
          <w:color w:val="131313"/>
          <w:w w:val="105"/>
          <w:sz w:val="21"/>
        </w:rPr>
        <w:t>2:</w:t>
      </w:r>
      <w:r>
        <w:rPr>
          <w:color w:val="131313"/>
          <w:spacing w:val="-1"/>
          <w:w w:val="105"/>
          <w:sz w:val="21"/>
        </w:rPr>
        <w:t> </w:t>
      </w:r>
      <w:r>
        <w:rPr>
          <w:color w:val="131313"/>
          <w:w w:val="105"/>
          <w:sz w:val="21"/>
        </w:rPr>
        <w:t>Airspeed</w:t>
      </w:r>
      <w:r>
        <w:rPr>
          <w:color w:val="131313"/>
          <w:spacing w:val="-10"/>
          <w:w w:val="105"/>
          <w:sz w:val="21"/>
        </w:rPr>
        <w:t> </w:t>
      </w:r>
      <w:r>
        <w:rPr>
          <w:color w:val="131313"/>
          <w:w w:val="105"/>
          <w:sz w:val="21"/>
        </w:rPr>
        <w:t>indicator</w:t>
      </w:r>
      <w:r>
        <w:rPr>
          <w:color w:val="131313"/>
          <w:spacing w:val="3"/>
          <w:w w:val="105"/>
          <w:sz w:val="21"/>
        </w:rPr>
        <w:t> </w:t>
      </w:r>
      <w:r>
        <w:rPr>
          <w:color w:val="131313"/>
          <w:w w:val="105"/>
          <w:sz w:val="21"/>
        </w:rPr>
        <w:t>(km/h);</w:t>
      </w:r>
      <w:r>
        <w:rPr>
          <w:color w:val="131313"/>
          <w:spacing w:val="6"/>
          <w:w w:val="105"/>
          <w:sz w:val="21"/>
        </w:rPr>
        <w:t> </w:t>
      </w:r>
      <w:r>
        <w:rPr>
          <w:color w:val="131313"/>
          <w:w w:val="105"/>
          <w:sz w:val="21"/>
        </w:rPr>
        <w:t>turn</w:t>
      </w:r>
      <w:r>
        <w:rPr>
          <w:color w:val="131313"/>
          <w:spacing w:val="-20"/>
          <w:w w:val="105"/>
          <w:sz w:val="21"/>
        </w:rPr>
        <w:t> </w:t>
      </w:r>
      <w:r>
        <w:rPr>
          <w:color w:val="131313"/>
          <w:w w:val="105"/>
          <w:sz w:val="21"/>
        </w:rPr>
        <w:t>indicator</w:t>
      </w:r>
      <w:r>
        <w:rPr>
          <w:color w:val="131313"/>
          <w:spacing w:val="3"/>
          <w:w w:val="105"/>
          <w:sz w:val="21"/>
        </w:rPr>
        <w:t> </w:t>
      </w:r>
      <w:r>
        <w:rPr>
          <w:color w:val="131313"/>
          <w:w w:val="105"/>
          <w:sz w:val="21"/>
        </w:rPr>
        <w:t>(turns</w:t>
      </w:r>
      <w:r>
        <w:rPr>
          <w:color w:val="131313"/>
          <w:spacing w:val="-16"/>
          <w:w w:val="105"/>
          <w:sz w:val="21"/>
        </w:rPr>
        <w:t> </w:t>
      </w:r>
      <w:r>
        <w:rPr>
          <w:color w:val="131313"/>
          <w:w w:val="105"/>
          <w:sz w:val="21"/>
        </w:rPr>
        <w:t>UR;</w:t>
      </w:r>
      <w:r>
        <w:rPr>
          <w:color w:val="131313"/>
          <w:spacing w:val="4"/>
          <w:w w:val="105"/>
          <w:sz w:val="21"/>
        </w:rPr>
        <w:t> </w:t>
      </w:r>
      <w:r>
        <w:rPr>
          <w:color w:val="131313"/>
          <w:w w:val="105"/>
          <w:sz w:val="21"/>
        </w:rPr>
        <w:t>hangs</w:t>
      </w:r>
      <w:r>
        <w:rPr>
          <w:color w:val="131313"/>
          <w:spacing w:val="2"/>
          <w:w w:val="105"/>
          <w:sz w:val="21"/>
        </w:rPr>
        <w:t> </w:t>
      </w:r>
      <w:r>
        <w:rPr>
          <w:color w:val="131313"/>
          <w:w w:val="105"/>
          <w:sz w:val="21"/>
        </w:rPr>
        <w:t>UR),</w:t>
      </w:r>
      <w:r>
        <w:rPr>
          <w:color w:val="131313"/>
          <w:spacing w:val="-21"/>
          <w:w w:val="105"/>
          <w:sz w:val="21"/>
        </w:rPr>
        <w:t> </w:t>
      </w:r>
      <w:r>
        <w:rPr>
          <w:color w:val="131313"/>
          <w:w w:val="105"/>
          <w:sz w:val="21"/>
        </w:rPr>
        <w:t>airscrew-</w:t>
      </w:r>
      <w:r>
        <w:rPr>
          <w:color w:val="131313"/>
          <w:spacing w:val="-5"/>
          <w:w w:val="105"/>
          <w:sz w:val="21"/>
        </w:rPr>
        <w:t> </w:t>
      </w:r>
      <w:r>
        <w:rPr>
          <w:color w:val="131313"/>
          <w:spacing w:val="-2"/>
          <w:w w:val="105"/>
          <w:sz w:val="21"/>
        </w:rPr>
        <w:t>adjustment</w:t>
      </w:r>
    </w:p>
    <w:p>
      <w:pPr>
        <w:spacing w:before="26"/>
        <w:ind w:left="1180" w:right="0" w:firstLine="0"/>
        <w:jc w:val="both"/>
        <w:rPr>
          <w:sz w:val="21"/>
        </w:rPr>
      </w:pPr>
      <w:r>
        <w:rPr>
          <w:color w:val="131313"/>
          <w:sz w:val="21"/>
        </w:rPr>
        <w:t>engine</w:t>
      </w:r>
      <w:r>
        <w:rPr>
          <w:color w:val="131313"/>
          <w:spacing w:val="-15"/>
          <w:sz w:val="21"/>
        </w:rPr>
        <w:t> </w:t>
      </w:r>
      <w:r>
        <w:rPr>
          <w:color w:val="131313"/>
          <w:sz w:val="21"/>
        </w:rPr>
        <w:t>speed</w:t>
      </w:r>
      <w:r>
        <w:rPr>
          <w:color w:val="131313"/>
          <w:spacing w:val="-15"/>
          <w:sz w:val="21"/>
        </w:rPr>
        <w:t> </w:t>
      </w:r>
      <w:r>
        <w:rPr>
          <w:color w:val="131313"/>
          <w:sz w:val="21"/>
        </w:rPr>
        <w:t>(rpm)</w:t>
      </w:r>
      <w:r>
        <w:rPr>
          <w:color w:val="131313"/>
          <w:spacing w:val="-14"/>
          <w:sz w:val="21"/>
        </w:rPr>
        <w:t> </w:t>
      </w:r>
      <w:r>
        <w:rPr>
          <w:color w:val="131313"/>
          <w:sz w:val="21"/>
        </w:rPr>
        <w:t>;</w:t>
      </w:r>
      <w:r>
        <w:rPr>
          <w:color w:val="131313"/>
          <w:spacing w:val="-4"/>
          <w:sz w:val="21"/>
        </w:rPr>
        <w:t> </w:t>
      </w:r>
      <w:r>
        <w:rPr>
          <w:color w:val="131313"/>
          <w:sz w:val="21"/>
        </w:rPr>
        <w:t>airscrew</w:t>
      </w:r>
      <w:r>
        <w:rPr>
          <w:color w:val="131313"/>
          <w:spacing w:val="-14"/>
          <w:sz w:val="21"/>
        </w:rPr>
        <w:t> </w:t>
      </w:r>
      <w:r>
        <w:rPr>
          <w:color w:val="131313"/>
          <w:spacing w:val="-2"/>
          <w:sz w:val="21"/>
        </w:rPr>
        <w:t>position.</w:t>
      </w:r>
    </w:p>
    <w:p>
      <w:pPr>
        <w:spacing w:line="256" w:lineRule="auto" w:before="16"/>
        <w:ind w:left="1180" w:right="219" w:hanging="4"/>
        <w:jc w:val="both"/>
        <w:rPr>
          <w:sz w:val="21"/>
        </w:rPr>
      </w:pPr>
      <w:r>
        <w:rPr>
          <w:color w:val="242424"/>
          <w:w w:val="110"/>
          <w:sz w:val="21"/>
        </w:rPr>
        <w:t>Line 3:</w:t>
      </w:r>
      <w:r>
        <w:rPr>
          <w:color w:val="242424"/>
          <w:w w:val="110"/>
          <w:sz w:val="21"/>
        </w:rPr>
        <w:t> Fuel and</w:t>
      </w:r>
      <w:r>
        <w:rPr>
          <w:color w:val="242424"/>
          <w:spacing w:val="-9"/>
          <w:w w:val="110"/>
          <w:sz w:val="21"/>
        </w:rPr>
        <w:t> </w:t>
      </w:r>
      <w:r>
        <w:rPr>
          <w:color w:val="242424"/>
          <w:w w:val="110"/>
          <w:sz w:val="21"/>
        </w:rPr>
        <w:t>lubricant pressure;</w:t>
      </w:r>
      <w:r>
        <w:rPr>
          <w:color w:val="242424"/>
          <w:w w:val="110"/>
          <w:sz w:val="21"/>
        </w:rPr>
        <w:t> undercarriage</w:t>
      </w:r>
      <w:r>
        <w:rPr>
          <w:color w:val="242424"/>
          <w:spacing w:val="-1"/>
          <w:w w:val="110"/>
          <w:sz w:val="21"/>
        </w:rPr>
        <w:t> </w:t>
      </w:r>
      <w:r>
        <w:rPr>
          <w:color w:val="242424"/>
          <w:w w:val="110"/>
          <w:sz w:val="21"/>
        </w:rPr>
        <w:t>indicator (on/off);</w:t>
      </w:r>
      <w:r>
        <w:rPr>
          <w:color w:val="242424"/>
          <w:spacing w:val="33"/>
          <w:w w:val="110"/>
          <w:sz w:val="21"/>
        </w:rPr>
        <w:t> </w:t>
      </w:r>
      <w:r>
        <w:rPr>
          <w:color w:val="242424"/>
          <w:w w:val="110"/>
          <w:sz w:val="21"/>
        </w:rPr>
        <w:t>undercarriage</w:t>
      </w:r>
      <w:r>
        <w:rPr>
          <w:color w:val="242424"/>
          <w:spacing w:val="-4"/>
          <w:w w:val="110"/>
          <w:sz w:val="21"/>
        </w:rPr>
        <w:t> </w:t>
      </w:r>
      <w:r>
        <w:rPr>
          <w:color w:val="242424"/>
          <w:w w:val="110"/>
          <w:sz w:val="21"/>
        </w:rPr>
        <w:t>handle </w:t>
      </w:r>
      <w:r>
        <w:rPr>
          <w:color w:val="242424"/>
          <w:w w:val="115"/>
          <w:sz w:val="21"/>
        </w:rPr>
        <w:t>(on </w:t>
      </w:r>
      <w:r>
        <w:rPr>
          <w:color w:val="242424"/>
          <w:w w:val="160"/>
          <w:sz w:val="21"/>
        </w:rPr>
        <w:t>-</w:t>
      </w:r>
      <w:r>
        <w:rPr>
          <w:color w:val="242424"/>
          <w:w w:val="160"/>
          <w:sz w:val="21"/>
        </w:rPr>
        <w:t> </w:t>
      </w:r>
      <w:r>
        <w:rPr>
          <w:color w:val="242424"/>
          <w:w w:val="115"/>
          <w:sz w:val="21"/>
        </w:rPr>
        <w:t>rest </w:t>
      </w:r>
      <w:r>
        <w:rPr>
          <w:color w:val="242424"/>
          <w:w w:val="160"/>
          <w:sz w:val="21"/>
        </w:rPr>
        <w:t>-</w:t>
      </w:r>
      <w:r>
        <w:rPr>
          <w:color w:val="242424"/>
          <w:spacing w:val="-13"/>
          <w:w w:val="160"/>
          <w:sz w:val="21"/>
        </w:rPr>
        <w:t> </w:t>
      </w:r>
      <w:r>
        <w:rPr>
          <w:color w:val="242424"/>
          <w:w w:val="115"/>
          <w:sz w:val="21"/>
        </w:rPr>
        <w:t>off).</w:t>
      </w:r>
    </w:p>
    <w:p>
      <w:pPr>
        <w:spacing w:line="259" w:lineRule="auto" w:before="0"/>
        <w:ind w:left="1149" w:right="211" w:firstLine="10"/>
        <w:jc w:val="both"/>
        <w:rPr>
          <w:sz w:val="21"/>
        </w:rPr>
      </w:pPr>
      <w:r>
        <w:rPr>
          <w:color w:val="181818"/>
          <w:w w:val="105"/>
          <w:sz w:val="21"/>
        </w:rPr>
        <w:t>Une </w:t>
      </w:r>
      <w:r>
        <w:rPr>
          <w:color w:val="181818"/>
          <w:spacing w:val="13"/>
          <w:w w:val="105"/>
          <w:sz w:val="21"/>
        </w:rPr>
        <w:t>4:</w:t>
      </w:r>
      <w:r>
        <w:rPr>
          <w:color w:val="181818"/>
          <w:spacing w:val="13"/>
          <w:w w:val="105"/>
          <w:sz w:val="21"/>
        </w:rPr>
        <w:t> </w:t>
      </w:r>
      <w:r>
        <w:rPr>
          <w:color w:val="181818"/>
          <w:w w:val="105"/>
          <w:sz w:val="21"/>
        </w:rPr>
        <w:t>Weapon</w:t>
      </w:r>
      <w:r>
        <w:rPr>
          <w:color w:val="181818"/>
          <w:w w:val="105"/>
          <w:sz w:val="21"/>
        </w:rPr>
        <w:t> switch and control panel;</w:t>
      </w:r>
      <w:r>
        <w:rPr>
          <w:color w:val="181818"/>
          <w:w w:val="105"/>
          <w:sz w:val="21"/>
        </w:rPr>
        <w:t> push</w:t>
      </w:r>
      <w:r>
        <w:rPr>
          <w:color w:val="181818"/>
          <w:w w:val="105"/>
          <w:sz w:val="21"/>
        </w:rPr>
        <w:t> button zero shut-off;</w:t>
      </w:r>
      <w:r>
        <w:rPr>
          <w:color w:val="181818"/>
          <w:w w:val="105"/>
          <w:sz w:val="21"/>
        </w:rPr>
        <w:t> fuel</w:t>
      </w:r>
      <w:r>
        <w:rPr>
          <w:color w:val="181818"/>
          <w:w w:val="105"/>
          <w:sz w:val="21"/>
        </w:rPr>
        <w:t> supply,</w:t>
      </w:r>
      <w:r>
        <w:rPr>
          <w:color w:val="181818"/>
          <w:w w:val="105"/>
          <w:sz w:val="21"/>
        </w:rPr>
        <w:t> upper</w:t>
      </w:r>
      <w:r>
        <w:rPr>
          <w:color w:val="181818"/>
          <w:w w:val="105"/>
          <w:sz w:val="21"/>
        </w:rPr>
        <w:t> right warning</w:t>
      </w:r>
      <w:r>
        <w:rPr>
          <w:color w:val="181818"/>
          <w:w w:val="105"/>
          <w:sz w:val="21"/>
        </w:rPr>
        <w:t> light</w:t>
      </w:r>
      <w:r>
        <w:rPr>
          <w:color w:val="181818"/>
          <w:w w:val="105"/>
          <w:sz w:val="21"/>
        </w:rPr>
        <w:t> for</w:t>
      </w:r>
      <w:r>
        <w:rPr>
          <w:color w:val="181818"/>
          <w:w w:val="105"/>
          <w:sz w:val="21"/>
        </w:rPr>
        <w:t> remaining</w:t>
      </w:r>
      <w:r>
        <w:rPr>
          <w:color w:val="181818"/>
          <w:w w:val="105"/>
          <w:sz w:val="21"/>
        </w:rPr>
        <w:t> fuel</w:t>
      </w:r>
      <w:r>
        <w:rPr>
          <w:color w:val="181818"/>
          <w:w w:val="105"/>
          <w:sz w:val="21"/>
        </w:rPr>
        <w:t> ("red</w:t>
      </w:r>
      <w:r>
        <w:rPr>
          <w:color w:val="181818"/>
          <w:w w:val="105"/>
          <w:sz w:val="21"/>
        </w:rPr>
        <w:t> light");</w:t>
      </w:r>
      <w:r>
        <w:rPr>
          <w:color w:val="181818"/>
          <w:w w:val="105"/>
          <w:sz w:val="21"/>
        </w:rPr>
        <w:t> lubricant</w:t>
      </w:r>
      <w:r>
        <w:rPr>
          <w:color w:val="181818"/>
          <w:w w:val="105"/>
          <w:sz w:val="21"/>
        </w:rPr>
        <w:t> temperature,</w:t>
      </w:r>
      <w:r>
        <w:rPr>
          <w:color w:val="181818"/>
          <w:w w:val="105"/>
          <w:sz w:val="21"/>
        </w:rPr>
        <w:t> coolant</w:t>
      </w:r>
      <w:r>
        <w:rPr>
          <w:color w:val="181818"/>
          <w:w w:val="105"/>
          <w:sz w:val="21"/>
        </w:rPr>
        <w:t> temperature; undercarriage emergency cable;</w:t>
      </w:r>
      <w:r>
        <w:rPr>
          <w:color w:val="181818"/>
          <w:w w:val="105"/>
          <w:sz w:val="21"/>
        </w:rPr>
        <w:t> mechanical undercarriage</w:t>
      </w:r>
      <w:r>
        <w:rPr>
          <w:color w:val="181818"/>
          <w:spacing w:val="-4"/>
          <w:w w:val="105"/>
          <w:sz w:val="21"/>
        </w:rPr>
        <w:t> </w:t>
      </w:r>
      <w:r>
        <w:rPr>
          <w:color w:val="181818"/>
          <w:w w:val="105"/>
          <w:sz w:val="21"/>
        </w:rPr>
        <w:t>indicator; lever for hand pump; on the right side wall the circuit breakers.</w:t>
      </w:r>
    </w:p>
    <w:p>
      <w:pPr>
        <w:spacing w:line="216" w:lineRule="exact" w:before="0"/>
        <w:ind w:left="1170" w:right="0" w:firstLine="0"/>
        <w:jc w:val="both"/>
        <w:rPr>
          <w:sz w:val="21"/>
        </w:rPr>
      </w:pPr>
      <w:r>
        <w:rPr>
          <w:color w:val="202020"/>
          <w:w w:val="105"/>
          <w:sz w:val="21"/>
        </w:rPr>
        <w:t>The</w:t>
      </w:r>
      <w:r>
        <w:rPr>
          <w:color w:val="202020"/>
          <w:spacing w:val="-4"/>
          <w:w w:val="105"/>
          <w:sz w:val="21"/>
        </w:rPr>
        <w:t> </w:t>
      </w:r>
      <w:r>
        <w:rPr>
          <w:color w:val="202020"/>
          <w:w w:val="105"/>
          <w:sz w:val="21"/>
        </w:rPr>
        <w:t>talk</w:t>
      </w:r>
      <w:r>
        <w:rPr>
          <w:color w:val="202020"/>
          <w:spacing w:val="-6"/>
          <w:w w:val="105"/>
          <w:sz w:val="21"/>
        </w:rPr>
        <w:t> </w:t>
      </w:r>
      <w:r>
        <w:rPr>
          <w:color w:val="202020"/>
          <w:w w:val="105"/>
          <w:sz w:val="21"/>
        </w:rPr>
        <w:t>button</w:t>
      </w:r>
      <w:r>
        <w:rPr>
          <w:color w:val="202020"/>
          <w:spacing w:val="1"/>
          <w:w w:val="105"/>
          <w:sz w:val="21"/>
        </w:rPr>
        <w:t> </w:t>
      </w:r>
      <w:r>
        <w:rPr>
          <w:color w:val="202020"/>
          <w:w w:val="105"/>
          <w:sz w:val="21"/>
        </w:rPr>
        <w:t>of</w:t>
      </w:r>
      <w:r>
        <w:rPr>
          <w:color w:val="202020"/>
          <w:spacing w:val="-6"/>
          <w:w w:val="105"/>
          <w:sz w:val="21"/>
        </w:rPr>
        <w:t> </w:t>
      </w:r>
      <w:r>
        <w:rPr>
          <w:color w:val="202020"/>
          <w:w w:val="105"/>
          <w:sz w:val="21"/>
        </w:rPr>
        <w:t>the</w:t>
      </w:r>
      <w:r>
        <w:rPr>
          <w:color w:val="202020"/>
          <w:spacing w:val="5"/>
          <w:w w:val="105"/>
          <w:sz w:val="21"/>
        </w:rPr>
        <w:t> </w:t>
      </w:r>
      <w:r>
        <w:rPr>
          <w:color w:val="202020"/>
          <w:w w:val="105"/>
          <w:sz w:val="21"/>
        </w:rPr>
        <w:t>on-board</w:t>
      </w:r>
      <w:r>
        <w:rPr>
          <w:color w:val="202020"/>
          <w:spacing w:val="-9"/>
          <w:w w:val="105"/>
          <w:sz w:val="21"/>
        </w:rPr>
        <w:t> </w:t>
      </w:r>
      <w:r>
        <w:rPr>
          <w:color w:val="202020"/>
          <w:w w:val="105"/>
          <w:sz w:val="21"/>
        </w:rPr>
        <w:t>radio</w:t>
      </w:r>
      <w:r>
        <w:rPr>
          <w:color w:val="202020"/>
          <w:spacing w:val="-7"/>
          <w:w w:val="105"/>
          <w:sz w:val="21"/>
        </w:rPr>
        <w:t> </w:t>
      </w:r>
      <w:r>
        <w:rPr>
          <w:color w:val="202020"/>
          <w:w w:val="105"/>
          <w:sz w:val="21"/>
        </w:rPr>
        <w:t>FuG</w:t>
      </w:r>
      <w:r>
        <w:rPr>
          <w:color w:val="202020"/>
          <w:spacing w:val="-11"/>
          <w:w w:val="105"/>
          <w:sz w:val="21"/>
        </w:rPr>
        <w:t> </w:t>
      </w:r>
      <w:r>
        <w:rPr>
          <w:color w:val="202020"/>
          <w:w w:val="105"/>
          <w:sz w:val="21"/>
        </w:rPr>
        <w:t>16</w:t>
      </w:r>
      <w:r>
        <w:rPr>
          <w:color w:val="202020"/>
          <w:spacing w:val="-4"/>
          <w:w w:val="105"/>
          <w:sz w:val="21"/>
        </w:rPr>
        <w:t> </w:t>
      </w:r>
      <w:r>
        <w:rPr>
          <w:color w:val="202020"/>
          <w:w w:val="105"/>
          <w:sz w:val="21"/>
        </w:rPr>
        <w:t>ZY</w:t>
      </w:r>
      <w:r>
        <w:rPr>
          <w:color w:val="202020"/>
          <w:spacing w:val="-21"/>
          <w:w w:val="105"/>
          <w:sz w:val="21"/>
        </w:rPr>
        <w:t> </w:t>
      </w:r>
      <w:r>
        <w:rPr>
          <w:color w:val="202020"/>
          <w:w w:val="105"/>
          <w:sz w:val="21"/>
        </w:rPr>
        <w:t>was</w:t>
      </w:r>
      <w:r>
        <w:rPr>
          <w:color w:val="202020"/>
          <w:spacing w:val="-15"/>
          <w:w w:val="105"/>
          <w:sz w:val="21"/>
        </w:rPr>
        <w:t> </w:t>
      </w:r>
      <w:r>
        <w:rPr>
          <w:color w:val="202020"/>
          <w:w w:val="105"/>
          <w:sz w:val="21"/>
        </w:rPr>
        <w:t>located</w:t>
      </w:r>
      <w:r>
        <w:rPr>
          <w:color w:val="202020"/>
          <w:spacing w:val="-7"/>
          <w:w w:val="105"/>
          <w:sz w:val="21"/>
        </w:rPr>
        <w:t> </w:t>
      </w:r>
      <w:r>
        <w:rPr>
          <w:color w:val="202020"/>
          <w:w w:val="105"/>
          <w:sz w:val="21"/>
        </w:rPr>
        <w:t>on</w:t>
      </w:r>
      <w:r>
        <w:rPr>
          <w:color w:val="202020"/>
          <w:spacing w:val="-6"/>
          <w:w w:val="105"/>
          <w:sz w:val="21"/>
        </w:rPr>
        <w:t> </w:t>
      </w:r>
      <w:r>
        <w:rPr>
          <w:color w:val="202020"/>
          <w:w w:val="105"/>
          <w:sz w:val="21"/>
        </w:rPr>
        <w:t>the</w:t>
      </w:r>
      <w:r>
        <w:rPr>
          <w:color w:val="202020"/>
          <w:spacing w:val="-10"/>
          <w:w w:val="105"/>
          <w:sz w:val="21"/>
        </w:rPr>
        <w:t> </w:t>
      </w:r>
      <w:r>
        <w:rPr>
          <w:color w:val="202020"/>
          <w:w w:val="105"/>
          <w:sz w:val="21"/>
        </w:rPr>
        <w:t>side</w:t>
      </w:r>
      <w:r>
        <w:rPr>
          <w:color w:val="202020"/>
          <w:spacing w:val="-6"/>
          <w:w w:val="105"/>
          <w:sz w:val="21"/>
        </w:rPr>
        <w:t> </w:t>
      </w:r>
      <w:r>
        <w:rPr>
          <w:color w:val="202020"/>
          <w:w w:val="105"/>
          <w:sz w:val="21"/>
        </w:rPr>
        <w:t>of</w:t>
      </w:r>
      <w:r>
        <w:rPr>
          <w:color w:val="202020"/>
          <w:spacing w:val="-11"/>
          <w:w w:val="105"/>
          <w:sz w:val="21"/>
        </w:rPr>
        <w:t> </w:t>
      </w:r>
      <w:r>
        <w:rPr>
          <w:color w:val="202020"/>
          <w:w w:val="105"/>
          <w:sz w:val="21"/>
        </w:rPr>
        <w:t>the control</w:t>
      </w:r>
      <w:r>
        <w:rPr>
          <w:color w:val="202020"/>
          <w:spacing w:val="-9"/>
          <w:w w:val="105"/>
          <w:sz w:val="21"/>
        </w:rPr>
        <w:t> </w:t>
      </w:r>
      <w:r>
        <w:rPr>
          <w:color w:val="202020"/>
          <w:spacing w:val="-2"/>
          <w:w w:val="105"/>
          <w:sz w:val="21"/>
        </w:rPr>
        <w:t>unit.</w:t>
      </w:r>
    </w:p>
    <w:p>
      <w:pPr>
        <w:spacing w:line="254" w:lineRule="auto" w:before="13"/>
        <w:ind w:left="1152" w:right="193" w:firstLine="18"/>
        <w:jc w:val="both"/>
        <w:rPr>
          <w:sz w:val="21"/>
        </w:rPr>
      </w:pPr>
      <w:r>
        <w:rPr>
          <w:color w:val="202020"/>
          <w:w w:val="105"/>
          <w:sz w:val="21"/>
        </w:rPr>
        <w:t>pel.</w:t>
      </w:r>
      <w:r>
        <w:rPr>
          <w:color w:val="202020"/>
          <w:spacing w:val="-16"/>
          <w:w w:val="105"/>
          <w:sz w:val="21"/>
        </w:rPr>
        <w:t> </w:t>
      </w:r>
      <w:r>
        <w:rPr>
          <w:color w:val="202020"/>
          <w:w w:val="105"/>
          <w:sz w:val="21"/>
        </w:rPr>
        <w:t>The</w:t>
      </w:r>
      <w:r>
        <w:rPr>
          <w:color w:val="202020"/>
          <w:spacing w:val="-15"/>
          <w:w w:val="105"/>
          <w:sz w:val="21"/>
        </w:rPr>
        <w:t> </w:t>
      </w:r>
      <w:r>
        <w:rPr>
          <w:color w:val="202020"/>
          <w:w w:val="105"/>
          <w:sz w:val="21"/>
        </w:rPr>
        <w:t>frequency</w:t>
      </w:r>
      <w:r>
        <w:rPr>
          <w:color w:val="202020"/>
          <w:spacing w:val="-10"/>
          <w:w w:val="105"/>
          <w:sz w:val="21"/>
        </w:rPr>
        <w:t> </w:t>
      </w:r>
      <w:r>
        <w:rPr>
          <w:color w:val="202020"/>
          <w:w w:val="105"/>
          <w:sz w:val="21"/>
        </w:rPr>
        <w:t>switch, the remote</w:t>
      </w:r>
      <w:r>
        <w:rPr>
          <w:color w:val="202020"/>
          <w:spacing w:val="-6"/>
          <w:w w:val="105"/>
          <w:sz w:val="21"/>
        </w:rPr>
        <w:t> </w:t>
      </w:r>
      <w:r>
        <w:rPr>
          <w:color w:val="202020"/>
          <w:w w:val="105"/>
          <w:sz w:val="21"/>
        </w:rPr>
        <w:t>control</w:t>
      </w:r>
      <w:r>
        <w:rPr>
          <w:color w:val="202020"/>
          <w:spacing w:val="-6"/>
          <w:w w:val="105"/>
          <w:sz w:val="21"/>
        </w:rPr>
        <w:t> </w:t>
      </w:r>
      <w:r>
        <w:rPr>
          <w:color w:val="202020"/>
          <w:w w:val="105"/>
          <w:sz w:val="21"/>
        </w:rPr>
        <w:t>unit and the mode switch of the FuG 1</w:t>
      </w:r>
      <w:r>
        <w:rPr>
          <w:color w:val="202020"/>
          <w:spacing w:val="-16"/>
          <w:w w:val="105"/>
          <w:sz w:val="21"/>
        </w:rPr>
        <w:t> </w:t>
      </w:r>
      <w:r>
        <w:rPr>
          <w:color w:val="202020"/>
          <w:w w:val="105"/>
          <w:sz w:val="21"/>
        </w:rPr>
        <w:t>6</w:t>
      </w:r>
      <w:r>
        <w:rPr>
          <w:color w:val="202020"/>
          <w:spacing w:val="40"/>
          <w:w w:val="105"/>
          <w:sz w:val="21"/>
        </w:rPr>
        <w:t> </w:t>
      </w:r>
      <w:r>
        <w:rPr>
          <w:color w:val="202020"/>
          <w:w w:val="105"/>
          <w:sz w:val="21"/>
        </w:rPr>
        <w:t>ZY</w:t>
      </w:r>
      <w:r>
        <w:rPr>
          <w:color w:val="202020"/>
          <w:spacing w:val="-16"/>
          <w:w w:val="105"/>
          <w:sz w:val="21"/>
        </w:rPr>
        <w:t> </w:t>
      </w:r>
      <w:r>
        <w:rPr>
          <w:color w:val="202020"/>
          <w:w w:val="105"/>
          <w:sz w:val="21"/>
        </w:rPr>
        <w:t>were located</w:t>
      </w:r>
      <w:r>
        <w:rPr>
          <w:color w:val="202020"/>
          <w:spacing w:val="-1"/>
          <w:w w:val="105"/>
          <w:sz w:val="21"/>
        </w:rPr>
        <w:t> </w:t>
      </w:r>
      <w:r>
        <w:rPr>
          <w:color w:val="202020"/>
          <w:w w:val="105"/>
          <w:sz w:val="21"/>
        </w:rPr>
        <w:t>on</w:t>
      </w:r>
      <w:r>
        <w:rPr>
          <w:color w:val="202020"/>
          <w:spacing w:val="-1"/>
          <w:w w:val="105"/>
          <w:sz w:val="21"/>
        </w:rPr>
        <w:t> </w:t>
      </w:r>
      <w:r>
        <w:rPr>
          <w:color w:val="202020"/>
          <w:w w:val="105"/>
          <w:sz w:val="21"/>
        </w:rPr>
        <w:t>the right</w:t>
      </w:r>
      <w:r>
        <w:rPr>
          <w:color w:val="202020"/>
          <w:spacing w:val="-3"/>
          <w:w w:val="105"/>
          <w:sz w:val="21"/>
        </w:rPr>
        <w:t> </w:t>
      </w:r>
      <w:r>
        <w:rPr>
          <w:color w:val="202020"/>
          <w:w w:val="105"/>
          <w:sz w:val="21"/>
        </w:rPr>
        <w:t>side of the</w:t>
      </w:r>
      <w:r>
        <w:rPr>
          <w:color w:val="202020"/>
          <w:spacing w:val="-7"/>
          <w:w w:val="105"/>
          <w:sz w:val="21"/>
        </w:rPr>
        <w:t> </w:t>
      </w:r>
      <w:r>
        <w:rPr>
          <w:color w:val="202020"/>
          <w:w w:val="105"/>
          <w:sz w:val="21"/>
        </w:rPr>
        <w:t>cockpit, as</w:t>
      </w:r>
      <w:r>
        <w:rPr>
          <w:color w:val="202020"/>
          <w:spacing w:val="-3"/>
          <w:w w:val="105"/>
          <w:sz w:val="21"/>
        </w:rPr>
        <w:t> </w:t>
      </w:r>
      <w:r>
        <w:rPr>
          <w:color w:val="202020"/>
          <w:w w:val="105"/>
          <w:sz w:val="21"/>
        </w:rPr>
        <w:t>was the remote</w:t>
      </w:r>
      <w:r>
        <w:rPr>
          <w:color w:val="202020"/>
          <w:spacing w:val="-3"/>
          <w:w w:val="105"/>
          <w:sz w:val="21"/>
        </w:rPr>
        <w:t> </w:t>
      </w:r>
      <w:r>
        <w:rPr>
          <w:color w:val="202020"/>
          <w:w w:val="105"/>
          <w:sz w:val="21"/>
        </w:rPr>
        <w:t>control</w:t>
      </w:r>
      <w:r>
        <w:rPr>
          <w:color w:val="202020"/>
          <w:spacing w:val="-3"/>
          <w:w w:val="105"/>
          <w:sz w:val="21"/>
        </w:rPr>
        <w:t> </w:t>
      </w:r>
      <w:r>
        <w:rPr>
          <w:color w:val="202020"/>
          <w:w w:val="105"/>
          <w:sz w:val="21"/>
        </w:rPr>
        <w:t>unit of</w:t>
      </w:r>
      <w:r>
        <w:rPr>
          <w:color w:val="202020"/>
          <w:spacing w:val="-2"/>
          <w:w w:val="105"/>
          <w:sz w:val="21"/>
        </w:rPr>
        <w:t> </w:t>
      </w:r>
      <w:r>
        <w:rPr>
          <w:color w:val="202020"/>
          <w:w w:val="105"/>
          <w:sz w:val="21"/>
        </w:rPr>
        <w:t>the FuG</w:t>
      </w:r>
      <w:r>
        <w:rPr>
          <w:color w:val="202020"/>
          <w:spacing w:val="-1"/>
          <w:w w:val="105"/>
          <w:sz w:val="21"/>
        </w:rPr>
        <w:t> </w:t>
      </w:r>
      <w:r>
        <w:rPr>
          <w:color w:val="202020"/>
          <w:w w:val="105"/>
          <w:sz w:val="21"/>
        </w:rPr>
        <w:t>25a</w:t>
      </w:r>
      <w:r>
        <w:rPr>
          <w:color w:val="202020"/>
          <w:spacing w:val="-8"/>
          <w:w w:val="105"/>
          <w:sz w:val="21"/>
        </w:rPr>
        <w:t> </w:t>
      </w:r>
      <w:r>
        <w:rPr>
          <w:color w:val="202020"/>
          <w:w w:val="105"/>
          <w:sz w:val="21"/>
        </w:rPr>
        <w:t>friend/foe </w:t>
      </w:r>
      <w:r>
        <w:rPr>
          <w:color w:val="202020"/>
          <w:spacing w:val="-2"/>
          <w:w w:val="105"/>
          <w:sz w:val="21"/>
        </w:rPr>
        <w:t>radio.</w:t>
      </w:r>
    </w:p>
    <w:p>
      <w:pPr>
        <w:pStyle w:val="BodyText"/>
        <w:spacing w:before="8"/>
        <w:rPr>
          <w:sz w:val="15"/>
        </w:rPr>
      </w:pPr>
    </w:p>
    <w:p>
      <w:pPr>
        <w:spacing w:before="104"/>
        <w:ind w:left="0" w:right="233" w:firstLine="0"/>
        <w:jc w:val="right"/>
        <w:rPr>
          <w:rFonts w:ascii="Calibri"/>
          <w:sz w:val="29"/>
        </w:rPr>
      </w:pPr>
      <w:r>
        <w:rPr>
          <w:rFonts w:ascii="Calibri"/>
          <w:color w:val="131313"/>
          <w:spacing w:val="-5"/>
          <w:sz w:val="29"/>
        </w:rPr>
        <w:t>37</w:t>
      </w:r>
    </w:p>
    <w:p>
      <w:pPr>
        <w:spacing w:after="0"/>
        <w:jc w:val="right"/>
        <w:rPr>
          <w:rFonts w:ascii="Calibri"/>
          <w:sz w:val="29"/>
        </w:rPr>
        <w:sectPr>
          <w:pgSz w:w="11920" w:h="16850"/>
          <w:pgMar w:top="1580" w:bottom="280" w:left="280" w:right="960"/>
        </w:sectPr>
      </w:pPr>
    </w:p>
    <w:p>
      <w:pPr>
        <w:spacing w:before="79"/>
        <w:ind w:left="1242" w:right="0" w:firstLine="0"/>
        <w:jc w:val="left"/>
        <w:rPr>
          <w:rFonts w:ascii="Calibri"/>
          <w:b/>
          <w:sz w:val="28"/>
        </w:rPr>
      </w:pPr>
      <w:r>
        <w:rPr/>
        <w:pict>
          <v:group style="position:absolute;margin-left:8.228572pt;margin-top:0pt;width:587.35pt;height:842.4pt;mso-position-horizontal-relative:page;mso-position-vertical-relative:page;z-index:-17418752" id="docshapegroup136" coordorigin="165,0" coordsize="11747,16848">
            <v:shape style="position:absolute;left:164;top:0;width:11747;height:16848" type="#_x0000_t75" id="docshape137" stroked="false">
              <v:imagedata r:id="rId83" o:title=""/>
            </v:shape>
            <v:shape style="position:absolute;left:1666;top:10491;width:4156;height:4156" type="#_x0000_t75" id="docshape138" stroked="false">
              <v:imagedata r:id="rId84" o:title=""/>
            </v:shape>
            <v:shape style="position:absolute;left:6521;top:10388;width:4074;height:4300" type="#_x0000_t75" id="docshape139" stroked="false">
              <v:imagedata r:id="rId85" o:title=""/>
            </v:shape>
            <v:line style="position:absolute" from="273,16838" to="273,504" stroked="true" strokeweight=".5143pt" strokecolor="#b0b0b0">
              <v:stroke dashstyle="solid"/>
            </v:line>
            <w10:wrap type="none"/>
          </v:group>
        </w:pict>
      </w:r>
      <w:r>
        <w:rPr>
          <w:rFonts w:ascii="Calibri"/>
          <w:b/>
          <w:color w:val="0A0A0A"/>
          <w:w w:val="85"/>
          <w:sz w:val="28"/>
        </w:rPr>
        <w:t>Other</w:t>
      </w:r>
      <w:r>
        <w:rPr>
          <w:rFonts w:ascii="Calibri"/>
          <w:b/>
          <w:color w:val="0A0A0A"/>
          <w:spacing w:val="-6"/>
          <w:sz w:val="28"/>
        </w:rPr>
        <w:t> </w:t>
      </w:r>
      <w:r>
        <w:rPr>
          <w:rFonts w:ascii="Calibri"/>
          <w:b/>
          <w:color w:val="0A0A0A"/>
          <w:w w:val="85"/>
          <w:sz w:val="28"/>
        </w:rPr>
        <w:t>U</w:t>
      </w:r>
      <w:r>
        <w:rPr>
          <w:rFonts w:ascii="Calibri"/>
          <w:b/>
          <w:color w:val="0A0A0A"/>
          <w:spacing w:val="2"/>
          <w:sz w:val="28"/>
        </w:rPr>
        <w:t> </w:t>
      </w:r>
      <w:r>
        <w:rPr>
          <w:rFonts w:ascii="Calibri"/>
          <w:b/>
          <w:color w:val="0A0A0A"/>
          <w:w w:val="85"/>
          <w:sz w:val="28"/>
        </w:rPr>
        <w:t>KW</w:t>
      </w:r>
      <w:r>
        <w:rPr>
          <w:rFonts w:ascii="Calibri"/>
          <w:b/>
          <w:color w:val="0A0A0A"/>
          <w:spacing w:val="-23"/>
          <w:w w:val="85"/>
          <w:sz w:val="28"/>
        </w:rPr>
        <w:t> </w:t>
      </w:r>
      <w:r>
        <w:rPr>
          <w:rFonts w:ascii="Calibri"/>
          <w:b/>
          <w:color w:val="0A0A0A"/>
          <w:w w:val="85"/>
          <w:sz w:val="28"/>
        </w:rPr>
        <w:t>on-board</w:t>
      </w:r>
      <w:r>
        <w:rPr>
          <w:rFonts w:ascii="Calibri"/>
          <w:b/>
          <w:color w:val="0A0A0A"/>
          <w:spacing w:val="-6"/>
          <w:sz w:val="28"/>
        </w:rPr>
        <w:t> </w:t>
      </w:r>
      <w:r>
        <w:rPr>
          <w:rFonts w:ascii="Calibri"/>
          <w:b/>
          <w:color w:val="0A0A0A"/>
          <w:spacing w:val="-2"/>
          <w:w w:val="85"/>
          <w:sz w:val="28"/>
        </w:rPr>
        <w:t>radios</w:t>
      </w:r>
    </w:p>
    <w:p>
      <w:pPr>
        <w:pStyle w:val="BodyText"/>
        <w:spacing w:line="276" w:lineRule="auto" w:before="318"/>
        <w:ind w:left="1223" w:right="164" w:firstLine="9"/>
        <w:jc w:val="both"/>
      </w:pPr>
      <w:r>
        <w:rPr>
          <w:color w:val="292929"/>
        </w:rPr>
        <w:t>Of the U </w:t>
      </w:r>
      <w:r>
        <w:rPr>
          <w:color w:val="292929"/>
          <w:w w:val="85"/>
        </w:rPr>
        <w:t>'rQ./V </w:t>
      </w:r>
      <w:r>
        <w:rPr>
          <w:color w:val="292929"/>
        </w:rPr>
        <w:t>on-board </w:t>
      </w:r>
      <w:r>
        <w:rPr>
          <w:color w:val="292929"/>
          <w:w w:val="85"/>
        </w:rPr>
        <w:t>radios</w:t>
      </w:r>
      <w:r>
        <w:rPr>
          <w:color w:val="292929"/>
          <w:spacing w:val="-7"/>
          <w:w w:val="85"/>
        </w:rPr>
        <w:t> </w:t>
      </w:r>
      <w:r>
        <w:rPr>
          <w:color w:val="292929"/>
        </w:rPr>
        <w:t>developed by Lorenz, the following types should be </w:t>
      </w:r>
      <w:r>
        <w:rPr>
          <w:color w:val="292929"/>
          <w:spacing w:val="-2"/>
        </w:rPr>
        <w:t>mentioned:</w:t>
      </w:r>
    </w:p>
    <w:p>
      <w:pPr>
        <w:pStyle w:val="BodyText"/>
        <w:spacing w:line="247" w:lineRule="auto" w:before="233"/>
        <w:ind w:left="1244" w:right="116" w:firstLine="21"/>
        <w:jc w:val="both"/>
      </w:pPr>
      <w:r>
        <w:rPr>
          <w:rFonts w:ascii="Calibri"/>
          <w:b/>
          <w:color w:val="1B1B1B"/>
          <w:spacing w:val="-4"/>
          <w:sz w:val="28"/>
        </w:rPr>
        <w:t>FuG</w:t>
      </w:r>
      <w:r>
        <w:rPr>
          <w:rFonts w:ascii="Calibri"/>
          <w:b/>
          <w:color w:val="1B1B1B"/>
          <w:spacing w:val="-12"/>
          <w:sz w:val="28"/>
        </w:rPr>
        <w:t> </w:t>
      </w:r>
      <w:r>
        <w:rPr>
          <w:rFonts w:ascii="Calibri"/>
          <w:b/>
          <w:color w:val="1B1B1B"/>
          <w:spacing w:val="-4"/>
          <w:sz w:val="28"/>
        </w:rPr>
        <w:t>1</w:t>
      </w:r>
      <w:r>
        <w:rPr>
          <w:rFonts w:ascii="Calibri"/>
          <w:b/>
          <w:color w:val="1B1B1B"/>
          <w:spacing w:val="-12"/>
          <w:sz w:val="28"/>
        </w:rPr>
        <w:t> </w:t>
      </w:r>
      <w:r>
        <w:rPr>
          <w:rFonts w:ascii="Calibri"/>
          <w:b/>
          <w:color w:val="1B1B1B"/>
          <w:spacing w:val="-4"/>
          <w:sz w:val="28"/>
        </w:rPr>
        <w:t>S,</w:t>
      </w:r>
      <w:r>
        <w:rPr>
          <w:rFonts w:ascii="Calibri"/>
          <w:b/>
          <w:color w:val="1B1B1B"/>
          <w:spacing w:val="-12"/>
          <w:sz w:val="28"/>
        </w:rPr>
        <w:t> </w:t>
      </w:r>
      <w:r>
        <w:rPr>
          <w:color w:val="1B1B1B"/>
          <w:spacing w:val="-4"/>
        </w:rPr>
        <w:t>a</w:t>
      </w:r>
      <w:r>
        <w:rPr>
          <w:color w:val="1B1B1B"/>
          <w:spacing w:val="-13"/>
        </w:rPr>
        <w:t> </w:t>
      </w:r>
      <w:r>
        <w:rPr>
          <w:color w:val="1B1B1B"/>
          <w:spacing w:val="-4"/>
        </w:rPr>
        <w:t>6-wa</w:t>
      </w:r>
      <w:r>
        <w:rPr>
          <w:color w:val="1B1B1B"/>
          <w:spacing w:val="-14"/>
        </w:rPr>
        <w:t> </w:t>
      </w:r>
      <w:r>
        <w:rPr>
          <w:color w:val="1B1B1B"/>
          <w:spacing w:val="-4"/>
        </w:rPr>
        <w:t>tt</w:t>
      </w:r>
      <w:r>
        <w:rPr>
          <w:color w:val="1B1B1B"/>
          <w:spacing w:val="-13"/>
        </w:rPr>
        <w:t> </w:t>
      </w:r>
      <w:r>
        <w:rPr>
          <w:color w:val="1B1B1B"/>
          <w:spacing w:val="-4"/>
        </w:rPr>
        <w:t>transceiver</w:t>
      </w:r>
      <w:r>
        <w:rPr>
          <w:color w:val="1B1B1B"/>
          <w:spacing w:val="-13"/>
        </w:rPr>
        <w:t> </w:t>
      </w:r>
      <w:r>
        <w:rPr>
          <w:color w:val="1B1B1B"/>
          <w:spacing w:val="-4"/>
        </w:rPr>
        <w:t>(transmitter-receiver</w:t>
      </w:r>
      <w:r>
        <w:rPr>
          <w:color w:val="1B1B1B"/>
          <w:spacing w:val="-14"/>
        </w:rPr>
        <w:t> </w:t>
      </w:r>
      <w:r>
        <w:rPr>
          <w:color w:val="1B1B1B"/>
          <w:spacing w:val="-4"/>
        </w:rPr>
        <w:t>wit</w:t>
      </w:r>
      <w:r>
        <w:rPr>
          <w:color w:val="1B1B1B"/>
          <w:spacing w:val="-13"/>
        </w:rPr>
        <w:t> </w:t>
      </w:r>
      <w:r>
        <w:rPr>
          <w:color w:val="1B1B1B"/>
          <w:spacing w:val="-4"/>
        </w:rPr>
        <w:t>h</w:t>
      </w:r>
      <w:r>
        <w:rPr>
          <w:color w:val="1B1B1B"/>
          <w:spacing w:val="-14"/>
        </w:rPr>
        <w:t> </w:t>
      </w:r>
      <w:r>
        <w:rPr>
          <w:color w:val="1B1B1B"/>
          <w:spacing w:val="-4"/>
        </w:rPr>
        <w:t>common</w:t>
      </w:r>
      <w:r>
        <w:rPr>
          <w:color w:val="1B1B1B"/>
          <w:spacing w:val="-3"/>
        </w:rPr>
        <w:t> </w:t>
      </w:r>
      <w:r>
        <w:rPr>
          <w:color w:val="1B1B1B"/>
          <w:spacing w:val="-4"/>
        </w:rPr>
        <w:t>oscillator),</w:t>
      </w:r>
      <w:r>
        <w:rPr>
          <w:color w:val="1B1B1B"/>
          <w:spacing w:val="4"/>
        </w:rPr>
        <w:t> </w:t>
      </w:r>
      <w:r>
        <w:rPr>
          <w:color w:val="1B1B1B"/>
          <w:spacing w:val="-4"/>
        </w:rPr>
        <w:t>had</w:t>
      </w:r>
      <w:r>
        <w:rPr>
          <w:color w:val="1B1B1B"/>
          <w:spacing w:val="-14"/>
        </w:rPr>
        <w:t> </w:t>
      </w:r>
      <w:r>
        <w:rPr>
          <w:color w:val="1B1B1B"/>
          <w:spacing w:val="-4"/>
        </w:rPr>
        <w:t>remote </w:t>
      </w:r>
      <w:r>
        <w:rPr>
          <w:color w:val="1B1B1B"/>
        </w:rPr>
        <w:t>control</w:t>
      </w:r>
      <w:r>
        <w:rPr>
          <w:color w:val="1B1B1B"/>
          <w:spacing w:val="-14"/>
        </w:rPr>
        <w:t> </w:t>
      </w:r>
      <w:r>
        <w:rPr>
          <w:color w:val="1B1B1B"/>
        </w:rPr>
        <w:t>for 200</w:t>
      </w:r>
      <w:r>
        <w:rPr>
          <w:color w:val="1B1B1B"/>
          <w:spacing w:val="-5"/>
        </w:rPr>
        <w:t> </w:t>
      </w:r>
      <w:r>
        <w:rPr>
          <w:color w:val="1B1B1B"/>
        </w:rPr>
        <w:t>keyed channels </w:t>
      </w:r>
      <w:r>
        <w:rPr>
          <w:color w:val="1B1B1B"/>
          <w:spacing w:val="18"/>
        </w:rPr>
        <w:t>in</w:t>
      </w:r>
      <w:r>
        <w:rPr>
          <w:color w:val="1B1B1B"/>
          <w:spacing w:val="18"/>
        </w:rPr>
        <w:t> </w:t>
      </w:r>
      <w:r>
        <w:rPr>
          <w:color w:val="1B1B1B"/>
          <w:spacing w:val="11"/>
        </w:rPr>
        <w:t>th</w:t>
      </w:r>
      <w:r>
        <w:rPr>
          <w:color w:val="1B1B1B"/>
          <w:spacing w:val="-18"/>
        </w:rPr>
        <w:t> </w:t>
      </w:r>
      <w:r>
        <w:rPr>
          <w:color w:val="1B1B1B"/>
        </w:rPr>
        <w:t>e</w:t>
      </w:r>
      <w:r>
        <w:rPr>
          <w:color w:val="1B1B1B"/>
          <w:spacing w:val="40"/>
        </w:rPr>
        <w:t> </w:t>
      </w:r>
      <w:r>
        <w:rPr>
          <w:color w:val="1B1B1B"/>
        </w:rPr>
        <w:t>range 37.80 </w:t>
      </w:r>
      <w:r>
        <w:rPr>
          <w:color w:val="4F4F4F"/>
          <w:w w:val="145"/>
          <w:position w:val="1"/>
        </w:rPr>
        <w:t>-</w:t>
      </w:r>
      <w:r>
        <w:rPr>
          <w:color w:val="4F4F4F"/>
          <w:spacing w:val="40"/>
          <w:w w:val="145"/>
          <w:position w:val="1"/>
        </w:rPr>
        <w:t> </w:t>
      </w:r>
      <w:r>
        <w:rPr>
          <w:color w:val="1B1B1B"/>
        </w:rPr>
        <w:t>47.</w:t>
      </w:r>
      <w:r>
        <w:rPr>
          <w:color w:val="1B1B1B"/>
          <w:spacing w:val="-18"/>
        </w:rPr>
        <w:t> </w:t>
      </w:r>
      <w:r>
        <w:rPr>
          <w:color w:val="1B1B1B"/>
        </w:rPr>
        <w:t>75 M</w:t>
      </w:r>
      <w:r>
        <w:rPr>
          <w:color w:val="1B1B1B"/>
          <w:spacing w:val="-14"/>
        </w:rPr>
        <w:t> </w:t>
      </w:r>
      <w:r>
        <w:rPr>
          <w:color w:val="1B1B1B"/>
          <w:spacing w:val="17"/>
        </w:rPr>
        <w:t>Hz,</w:t>
      </w:r>
      <w:r>
        <w:rPr>
          <w:color w:val="1B1B1B"/>
          <w:spacing w:val="17"/>
        </w:rPr>
        <w:t> </w:t>
      </w:r>
      <w:r>
        <w:rPr>
          <w:color w:val="1B1B1B"/>
        </w:rPr>
        <w:t>double</w:t>
      </w:r>
      <w:r>
        <w:rPr>
          <w:color w:val="1B1B1B"/>
          <w:spacing w:val="-3"/>
        </w:rPr>
        <w:t> </w:t>
      </w:r>
      <w:r>
        <w:rPr>
          <w:color w:val="1B1B1B"/>
        </w:rPr>
        <w:t>super, switching for </w:t>
      </w:r>
      <w:r>
        <w:rPr>
          <w:color w:val="1B1B1B"/>
          <w:spacing w:val="19"/>
        </w:rPr>
        <w:t>AM/FM</w:t>
      </w:r>
      <w:r>
        <w:rPr>
          <w:color w:val="1B1B1B"/>
          <w:spacing w:val="19"/>
        </w:rPr>
        <w:t> </w:t>
      </w:r>
      <w:r>
        <w:rPr>
          <w:color w:val="1B1B1B"/>
        </w:rPr>
        <w:t>(A 3/ F3).</w:t>
      </w:r>
    </w:p>
    <w:p>
      <w:pPr>
        <w:pStyle w:val="BodyText"/>
        <w:spacing w:line="261" w:lineRule="auto" w:before="300"/>
        <w:ind w:left="1229" w:right="135" w:firstLine="23"/>
        <w:jc w:val="both"/>
      </w:pPr>
      <w:r>
        <w:rPr>
          <w:rFonts w:ascii="Calibri"/>
          <w:b/>
          <w:color w:val="202020"/>
          <w:spacing w:val="20"/>
          <w:sz w:val="28"/>
        </w:rPr>
        <w:t>FuG</w:t>
      </w:r>
      <w:r>
        <w:rPr>
          <w:rFonts w:ascii="Calibri"/>
          <w:b/>
          <w:color w:val="202020"/>
          <w:spacing w:val="40"/>
          <w:sz w:val="28"/>
        </w:rPr>
        <w:t> </w:t>
      </w:r>
      <w:r>
        <w:rPr>
          <w:rFonts w:ascii="Calibri"/>
          <w:b/>
          <w:color w:val="202020"/>
          <w:sz w:val="28"/>
        </w:rPr>
        <w:t>18</w:t>
      </w:r>
      <w:r>
        <w:rPr>
          <w:rFonts w:ascii="Calibri"/>
          <w:b/>
          <w:color w:val="202020"/>
          <w:spacing w:val="40"/>
          <w:sz w:val="28"/>
        </w:rPr>
        <w:t> </w:t>
      </w:r>
      <w:r>
        <w:rPr>
          <w:color w:val="202020"/>
        </w:rPr>
        <w:t>was a transceiver</w:t>
      </w:r>
      <w:r>
        <w:rPr>
          <w:color w:val="202020"/>
          <w:spacing w:val="-7"/>
        </w:rPr>
        <w:t> </w:t>
      </w:r>
      <w:r>
        <w:rPr>
          <w:color w:val="202020"/>
        </w:rPr>
        <w:t>development for universal</w:t>
      </w:r>
      <w:r>
        <w:rPr>
          <w:color w:val="202020"/>
          <w:spacing w:val="-2"/>
        </w:rPr>
        <w:t> </w:t>
      </w:r>
      <w:r>
        <w:rPr>
          <w:color w:val="202020"/>
        </w:rPr>
        <w:t>use, </w:t>
      </w:r>
      <w:r>
        <w:rPr>
          <w:color w:val="202020"/>
          <w:spacing w:val="11"/>
        </w:rPr>
        <w:t>with</w:t>
      </w:r>
      <w:r>
        <w:rPr>
          <w:color w:val="202020"/>
          <w:spacing w:val="40"/>
        </w:rPr>
        <w:t> </w:t>
      </w:r>
      <w:r>
        <w:rPr>
          <w:color w:val="202020"/>
        </w:rPr>
        <w:t>1</w:t>
      </w:r>
      <w:r>
        <w:rPr>
          <w:color w:val="202020"/>
          <w:spacing w:val="-18"/>
        </w:rPr>
        <w:t> </w:t>
      </w:r>
      <w:r>
        <w:rPr>
          <w:color w:val="202020"/>
        </w:rPr>
        <w:t>020 channels </w:t>
      </w:r>
      <w:r>
        <w:rPr>
          <w:color w:val="202020"/>
          <w:spacing w:val="17"/>
        </w:rPr>
        <w:t>in </w:t>
      </w:r>
      <w:r>
        <w:rPr>
          <w:color w:val="202020"/>
          <w:spacing w:val="12"/>
        </w:rPr>
        <w:t>the</w:t>
      </w:r>
      <w:r>
        <w:rPr>
          <w:color w:val="202020"/>
          <w:spacing w:val="40"/>
        </w:rPr>
        <w:t> </w:t>
      </w:r>
      <w:r>
        <w:rPr>
          <w:color w:val="202020"/>
        </w:rPr>
        <w:t>range</w:t>
      </w:r>
      <w:r>
        <w:rPr>
          <w:color w:val="202020"/>
          <w:spacing w:val="18"/>
        </w:rPr>
        <w:t> </w:t>
      </w:r>
      <w:r>
        <w:rPr>
          <w:color w:val="202020"/>
        </w:rPr>
        <w:t>24</w:t>
      </w:r>
      <w:r>
        <w:rPr>
          <w:color w:val="202020"/>
          <w:spacing w:val="19"/>
        </w:rPr>
        <w:t> </w:t>
      </w:r>
      <w:r>
        <w:rPr>
          <w:color w:val="202020"/>
        </w:rPr>
        <w:t>to 75</w:t>
      </w:r>
      <w:r>
        <w:rPr>
          <w:color w:val="202020"/>
          <w:spacing w:val="34"/>
        </w:rPr>
        <w:t> </w:t>
      </w:r>
      <w:r>
        <w:rPr>
          <w:color w:val="202020"/>
        </w:rPr>
        <w:t>M</w:t>
      </w:r>
      <w:r>
        <w:rPr>
          <w:color w:val="202020"/>
          <w:spacing w:val="-18"/>
        </w:rPr>
        <w:t> </w:t>
      </w:r>
      <w:r>
        <w:rPr>
          <w:color w:val="202020"/>
          <w:spacing w:val="17"/>
        </w:rPr>
        <w:t>Hz,</w:t>
      </w:r>
      <w:r>
        <w:rPr>
          <w:color w:val="202020"/>
          <w:spacing w:val="75"/>
        </w:rPr>
        <w:t> </w:t>
      </w:r>
      <w:r>
        <w:rPr>
          <w:color w:val="202020"/>
        </w:rPr>
        <w:t>of which 6</w:t>
      </w:r>
      <w:r>
        <w:rPr>
          <w:color w:val="202020"/>
          <w:spacing w:val="40"/>
        </w:rPr>
        <w:t> </w:t>
      </w:r>
      <w:r>
        <w:rPr>
          <w:color w:val="202020"/>
        </w:rPr>
        <w:t>operating</w:t>
      </w:r>
      <w:r>
        <w:rPr>
          <w:color w:val="202020"/>
          <w:spacing w:val="39"/>
        </w:rPr>
        <w:t> </w:t>
      </w:r>
      <w:r>
        <w:rPr>
          <w:color w:val="202020"/>
        </w:rPr>
        <w:t>channels</w:t>
      </w:r>
      <w:r>
        <w:rPr>
          <w:color w:val="202020"/>
          <w:spacing w:val="35"/>
        </w:rPr>
        <w:t> </w:t>
      </w:r>
      <w:r>
        <w:rPr>
          <w:color w:val="202020"/>
        </w:rPr>
        <w:t>could</w:t>
      </w:r>
      <w:r>
        <w:rPr>
          <w:color w:val="202020"/>
          <w:spacing w:val="37"/>
        </w:rPr>
        <w:t> </w:t>
      </w:r>
      <w:r>
        <w:rPr>
          <w:color w:val="202020"/>
        </w:rPr>
        <w:t>be</w:t>
      </w:r>
      <w:r>
        <w:rPr>
          <w:color w:val="202020"/>
          <w:spacing w:val="34"/>
        </w:rPr>
        <w:t> </w:t>
      </w:r>
      <w:r>
        <w:rPr>
          <w:color w:val="202020"/>
        </w:rPr>
        <w:t>locked.</w:t>
      </w:r>
      <w:r>
        <w:rPr>
          <w:color w:val="202020"/>
          <w:spacing w:val="69"/>
        </w:rPr>
        <w:t> </w:t>
      </w:r>
      <w:r>
        <w:rPr>
          <w:color w:val="202020"/>
        </w:rPr>
        <w:t>Mode of operation was </w:t>
      </w:r>
      <w:r>
        <w:rPr>
          <w:color w:val="202020"/>
          <w:spacing w:val="14"/>
        </w:rPr>
        <w:t>A3,</w:t>
      </w:r>
      <w:r>
        <w:rPr>
          <w:color w:val="202020"/>
          <w:spacing w:val="40"/>
        </w:rPr>
        <w:t> </w:t>
      </w:r>
      <w:r>
        <w:rPr>
          <w:color w:val="202020"/>
        </w:rPr>
        <w:t>F3, A2 and homing to omnidirectional transmitters, landing beacons and rotating beacons.</w:t>
      </w:r>
      <w:r>
        <w:rPr>
          <w:color w:val="202020"/>
          <w:spacing w:val="40"/>
        </w:rPr>
        <w:t> </w:t>
      </w:r>
      <w:r>
        <w:rPr>
          <w:color w:val="202020"/>
        </w:rPr>
        <w:t>Transmitting power 15 Wa tt.</w:t>
      </w:r>
      <w:r>
        <w:rPr>
          <w:color w:val="202020"/>
          <w:spacing w:val="40"/>
        </w:rPr>
        <w:t> </w:t>
      </w:r>
      <w:r>
        <w:rPr>
          <w:color w:val="202020"/>
        </w:rPr>
        <w:t>Cone-loop variometers</w:t>
      </w:r>
      <w:r>
        <w:rPr>
          <w:color w:val="202020"/>
          <w:spacing w:val="40"/>
        </w:rPr>
        <w:t> </w:t>
      </w:r>
      <w:r>
        <w:rPr>
          <w:color w:val="202020"/>
        </w:rPr>
        <w:t>were used</w:t>
      </w:r>
      <w:r>
        <w:rPr>
          <w:color w:val="202020"/>
          <w:spacing w:val="40"/>
        </w:rPr>
        <w:t> </w:t>
      </w:r>
      <w:r>
        <w:rPr>
          <w:color w:val="202020"/>
        </w:rPr>
        <w:t>for exact tuning</w:t>
      </w:r>
      <w:r>
        <w:rPr>
          <w:color w:val="202020"/>
          <w:spacing w:val="40"/>
        </w:rPr>
        <w:t> </w:t>
      </w:r>
      <w:r>
        <w:rPr>
          <w:color w:val="202020"/>
        </w:rPr>
        <w:t>of the</w:t>
      </w:r>
      <w:r>
        <w:rPr>
          <w:color w:val="202020"/>
          <w:spacing w:val="40"/>
        </w:rPr>
        <w:t> </w:t>
      </w:r>
      <w:r>
        <w:rPr>
          <w:color w:val="202020"/>
        </w:rPr>
        <w:t>wide frequency range.</w:t>
      </w:r>
    </w:p>
    <w:p>
      <w:pPr>
        <w:pStyle w:val="BodyText"/>
        <w:spacing w:line="261" w:lineRule="auto" w:before="277"/>
        <w:ind w:left="1209" w:right="142" w:firstLine="64"/>
        <w:jc w:val="both"/>
      </w:pPr>
      <w:r>
        <w:rPr>
          <w:rFonts w:ascii="Calibri"/>
          <w:b/>
          <w:color w:val="202020"/>
          <w:sz w:val="28"/>
        </w:rPr>
        <w:t>FuG</w:t>
      </w:r>
      <w:r>
        <w:rPr>
          <w:rFonts w:ascii="Calibri"/>
          <w:b/>
          <w:color w:val="202020"/>
          <w:spacing w:val="40"/>
          <w:sz w:val="28"/>
        </w:rPr>
        <w:t> </w:t>
      </w:r>
      <w:r>
        <w:rPr>
          <w:rFonts w:ascii="Calibri"/>
          <w:b/>
          <w:color w:val="202020"/>
          <w:sz w:val="28"/>
        </w:rPr>
        <w:t>24,</w:t>
      </w:r>
      <w:r>
        <w:rPr>
          <w:rFonts w:ascii="Calibri"/>
          <w:b/>
          <w:color w:val="202020"/>
          <w:spacing w:val="40"/>
          <w:sz w:val="28"/>
        </w:rPr>
        <w:t> </w:t>
      </w:r>
      <w:r>
        <w:rPr>
          <w:color w:val="202020"/>
        </w:rPr>
        <w:t>a</w:t>
      </w:r>
      <w:r>
        <w:rPr>
          <w:color w:val="202020"/>
          <w:spacing w:val="40"/>
        </w:rPr>
        <w:t> </w:t>
      </w:r>
      <w:r>
        <w:rPr>
          <w:color w:val="202020"/>
        </w:rPr>
        <w:t>highly</w:t>
      </w:r>
      <w:r>
        <w:rPr>
          <w:color w:val="202020"/>
          <w:spacing w:val="40"/>
        </w:rPr>
        <w:t> </w:t>
      </w:r>
      <w:r>
        <w:rPr>
          <w:color w:val="202020"/>
        </w:rPr>
        <w:t>simplified</w:t>
      </w:r>
      <w:r>
        <w:rPr>
          <w:color w:val="202020"/>
          <w:spacing w:val="40"/>
        </w:rPr>
        <w:t> </w:t>
      </w:r>
      <w:r>
        <w:rPr>
          <w:color w:val="202020"/>
        </w:rPr>
        <w:t>5 -watt</w:t>
      </w:r>
      <w:r>
        <w:rPr>
          <w:color w:val="202020"/>
          <w:spacing w:val="38"/>
        </w:rPr>
        <w:t> </w:t>
      </w:r>
      <w:r>
        <w:rPr>
          <w:color w:val="202020"/>
        </w:rPr>
        <w:t>on-board</w:t>
      </w:r>
      <w:r>
        <w:rPr>
          <w:color w:val="202020"/>
          <w:spacing w:val="36"/>
        </w:rPr>
        <w:t> </w:t>
      </w:r>
      <w:r>
        <w:rPr>
          <w:color w:val="202020"/>
        </w:rPr>
        <w:t>radio.</w:t>
      </w:r>
      <w:r>
        <w:rPr>
          <w:color w:val="202020"/>
          <w:spacing w:val="40"/>
        </w:rPr>
        <w:t> </w:t>
      </w:r>
      <w:r>
        <w:rPr>
          <w:color w:val="202020"/>
        </w:rPr>
        <w:t>The transmitter</w:t>
      </w:r>
      <w:r>
        <w:rPr>
          <w:color w:val="202020"/>
          <w:spacing w:val="40"/>
        </w:rPr>
        <w:t> </w:t>
      </w:r>
      <w:r>
        <w:rPr>
          <w:color w:val="202020"/>
        </w:rPr>
        <w:t>operated</w:t>
      </w:r>
      <w:r>
        <w:rPr>
          <w:color w:val="202020"/>
          <w:spacing w:val="39"/>
        </w:rPr>
        <w:t> </w:t>
      </w:r>
      <w:r>
        <w:rPr>
          <w:color w:val="202020"/>
        </w:rPr>
        <w:t>on two remotely switchable</w:t>
      </w:r>
      <w:r>
        <w:rPr>
          <w:color w:val="202020"/>
          <w:spacing w:val="25"/>
        </w:rPr>
        <w:t> </w:t>
      </w:r>
      <w:r>
        <w:rPr>
          <w:color w:val="202020"/>
        </w:rPr>
        <w:t>frequencies</w:t>
      </w:r>
      <w:r>
        <w:rPr>
          <w:color w:val="202020"/>
          <w:spacing w:val="24"/>
        </w:rPr>
        <w:t> </w:t>
      </w:r>
      <w:r>
        <w:rPr>
          <w:color w:val="202020"/>
        </w:rPr>
        <w:t>in the range 38 to</w:t>
      </w:r>
      <w:r>
        <w:rPr>
          <w:color w:val="202020"/>
          <w:spacing w:val="33"/>
        </w:rPr>
        <w:t> </w:t>
      </w:r>
      <w:r>
        <w:rPr>
          <w:color w:val="202020"/>
        </w:rPr>
        <w:t>45</w:t>
      </w:r>
      <w:r>
        <w:rPr>
          <w:color w:val="202020"/>
          <w:spacing w:val="28"/>
        </w:rPr>
        <w:t> MHz; </w:t>
      </w:r>
      <w:r>
        <w:rPr>
          <w:color w:val="202020"/>
        </w:rPr>
        <w:t>the</w:t>
      </w:r>
      <w:r>
        <w:rPr>
          <w:color w:val="202020"/>
          <w:spacing w:val="24"/>
        </w:rPr>
        <w:t> </w:t>
      </w:r>
      <w:r>
        <w:rPr>
          <w:color w:val="202020"/>
        </w:rPr>
        <w:t>receiver had a continuously tunable range from 30 to 45</w:t>
      </w:r>
      <w:r>
        <w:rPr>
          <w:color w:val="202020"/>
          <w:spacing w:val="20"/>
        </w:rPr>
        <w:t> MHz,</w:t>
      </w:r>
      <w:r>
        <w:rPr>
          <w:color w:val="202020"/>
          <w:spacing w:val="40"/>
        </w:rPr>
        <w:t> </w:t>
      </w:r>
      <w:r>
        <w:rPr>
          <w:color w:val="202020"/>
          <w:spacing w:val="23"/>
        </w:rPr>
        <w:t>which</w:t>
      </w:r>
      <w:r>
        <w:rPr>
          <w:color w:val="202020"/>
          <w:spacing w:val="23"/>
        </w:rPr>
        <w:t> </w:t>
      </w:r>
      <w:r>
        <w:rPr>
          <w:color w:val="202020"/>
        </w:rPr>
        <w:t>could</w:t>
      </w:r>
      <w:r>
        <w:rPr>
          <w:color w:val="202020"/>
          <w:spacing w:val="40"/>
        </w:rPr>
        <w:t> </w:t>
      </w:r>
      <w:r>
        <w:rPr>
          <w:color w:val="202020"/>
        </w:rPr>
        <w:t>also be </w:t>
      </w:r>
      <w:r>
        <w:rPr>
          <w:color w:val="202020"/>
          <w:spacing w:val="15"/>
        </w:rPr>
        <w:t>used </w:t>
      </w:r>
      <w:r>
        <w:rPr>
          <w:color w:val="202020"/>
          <w:spacing w:val="22"/>
        </w:rPr>
        <w:t>to </w:t>
      </w:r>
      <w:r>
        <w:rPr>
          <w:color w:val="202020"/>
        </w:rPr>
        <w:t>pick </w:t>
      </w:r>
      <w:r>
        <w:rPr>
          <w:color w:val="202020"/>
          <w:spacing w:val="11"/>
        </w:rPr>
        <w:t>up</w:t>
      </w:r>
      <w:r>
        <w:rPr>
          <w:color w:val="202020"/>
          <w:spacing w:val="11"/>
        </w:rPr>
        <w:t> </w:t>
      </w:r>
      <w:r>
        <w:rPr>
          <w:color w:val="202020"/>
        </w:rPr>
        <w:t>the landing beacons and the talking rotating beacon </w:t>
      </w:r>
      <w:r>
        <w:rPr>
          <w:color w:val="202020"/>
          <w:spacing w:val="12"/>
        </w:rPr>
        <w:t>"Hermine".</w:t>
      </w:r>
      <w:r>
        <w:rPr>
          <w:color w:val="202020"/>
          <w:spacing w:val="12"/>
        </w:rPr>
        <w:t> </w:t>
      </w:r>
      <w:r>
        <w:rPr>
          <w:color w:val="202020"/>
        </w:rPr>
        <w:t>The operating mode was A 3 and homing.</w:t>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spacing w:before="297"/>
        <w:ind w:left="1245" w:right="0" w:firstLine="0"/>
        <w:jc w:val="both"/>
        <w:rPr>
          <w:sz w:val="21"/>
        </w:rPr>
      </w:pPr>
      <w:r>
        <w:rPr>
          <w:color w:val="292929"/>
          <w:sz w:val="21"/>
        </w:rPr>
        <w:t>Figure</w:t>
      </w:r>
      <w:r>
        <w:rPr>
          <w:color w:val="292929"/>
          <w:spacing w:val="-15"/>
          <w:sz w:val="21"/>
        </w:rPr>
        <w:t> </w:t>
      </w:r>
      <w:r>
        <w:rPr>
          <w:color w:val="292929"/>
          <w:sz w:val="21"/>
        </w:rPr>
        <w:t>3.12</w:t>
      </w:r>
      <w:r>
        <w:rPr>
          <w:color w:val="292929"/>
          <w:spacing w:val="-5"/>
          <w:sz w:val="21"/>
        </w:rPr>
        <w:t> </w:t>
      </w:r>
      <w:r>
        <w:rPr>
          <w:color w:val="292929"/>
          <w:sz w:val="21"/>
        </w:rPr>
        <w:t>Remote-controlled</w:t>
      </w:r>
      <w:r>
        <w:rPr>
          <w:color w:val="292929"/>
          <w:spacing w:val="-14"/>
          <w:sz w:val="21"/>
        </w:rPr>
        <w:t> </w:t>
      </w:r>
      <w:r>
        <w:rPr>
          <w:color w:val="292929"/>
          <w:sz w:val="21"/>
        </w:rPr>
        <w:t>on-board</w:t>
      </w:r>
      <w:r>
        <w:rPr>
          <w:color w:val="292929"/>
          <w:spacing w:val="-15"/>
          <w:sz w:val="21"/>
        </w:rPr>
        <w:t> </w:t>
      </w:r>
      <w:r>
        <w:rPr>
          <w:color w:val="292929"/>
          <w:sz w:val="21"/>
        </w:rPr>
        <w:t>radio</w:t>
      </w:r>
      <w:r>
        <w:rPr>
          <w:color w:val="292929"/>
          <w:spacing w:val="-9"/>
          <w:sz w:val="21"/>
        </w:rPr>
        <w:t> </w:t>
      </w:r>
      <w:r>
        <w:rPr>
          <w:color w:val="292929"/>
          <w:sz w:val="21"/>
        </w:rPr>
        <w:t>FuG</w:t>
      </w:r>
      <w:r>
        <w:rPr>
          <w:color w:val="292929"/>
          <w:spacing w:val="6"/>
          <w:sz w:val="21"/>
        </w:rPr>
        <w:t> </w:t>
      </w:r>
      <w:r>
        <w:rPr>
          <w:color w:val="292929"/>
          <w:sz w:val="21"/>
        </w:rPr>
        <w:t>15</w:t>
      </w:r>
      <w:r>
        <w:rPr>
          <w:color w:val="292929"/>
          <w:spacing w:val="-14"/>
          <w:sz w:val="21"/>
        </w:rPr>
        <w:t> </w:t>
      </w:r>
      <w:r>
        <w:rPr>
          <w:color w:val="292929"/>
          <w:spacing w:val="-2"/>
          <w:sz w:val="21"/>
        </w:rPr>
        <w:t>(Christa)</w:t>
      </w:r>
    </w:p>
    <w:p>
      <w:pPr>
        <w:pStyle w:val="BodyText"/>
        <w:spacing w:before="6"/>
        <w:rPr>
          <w:sz w:val="28"/>
        </w:rPr>
      </w:pPr>
    </w:p>
    <w:p>
      <w:pPr>
        <w:spacing w:before="0"/>
        <w:ind w:left="1237" w:right="0" w:firstLine="0"/>
        <w:jc w:val="left"/>
        <w:rPr>
          <w:rFonts w:ascii="Calibri"/>
          <w:sz w:val="30"/>
        </w:rPr>
      </w:pPr>
      <w:r>
        <w:rPr>
          <w:rFonts w:ascii="Calibri"/>
          <w:color w:val="121212"/>
          <w:spacing w:val="-5"/>
          <w:sz w:val="30"/>
        </w:rPr>
        <w:t>38</w:t>
      </w:r>
    </w:p>
    <w:p>
      <w:pPr>
        <w:spacing w:after="0"/>
        <w:jc w:val="left"/>
        <w:rPr>
          <w:rFonts w:ascii="Calibri"/>
          <w:sz w:val="30"/>
        </w:rPr>
        <w:sectPr>
          <w:pgSz w:w="11920" w:h="16850"/>
          <w:pgMar w:top="1600" w:bottom="280" w:left="280" w:right="960"/>
        </w:sectPr>
      </w:pPr>
    </w:p>
    <w:p>
      <w:pPr>
        <w:pStyle w:val="BodyText"/>
        <w:rPr>
          <w:rFonts w:ascii="Calibri"/>
          <w:sz w:val="22"/>
        </w:rPr>
      </w:pPr>
    </w:p>
    <w:p>
      <w:pPr>
        <w:pStyle w:val="BodyText"/>
        <w:rPr>
          <w:rFonts w:ascii="Calibri"/>
          <w:sz w:val="20"/>
        </w:rPr>
      </w:pPr>
    </w:p>
    <w:p>
      <w:pPr>
        <w:spacing w:line="213" w:lineRule="exact" w:before="0"/>
        <w:ind w:left="1890" w:right="0" w:firstLine="0"/>
        <w:jc w:val="left"/>
        <w:rPr>
          <w:rFonts w:ascii="Calibri" w:hAnsi="Calibri"/>
          <w:sz w:val="18"/>
        </w:rPr>
      </w:pPr>
      <w:r>
        <w:rPr/>
        <w:pict>
          <v:shape style="position:absolute;margin-left:83.830002pt;margin-top:-22.100636pt;width:13.9pt;height:39.1pt;mso-position-horizontal-relative:page;mso-position-vertical-relative:paragraph;z-index:15753728" type="#_x0000_t202" id="docshape140" filled="false" stroked="false">
            <v:textbox inset="0,0,0,0">
              <w:txbxContent>
                <w:p>
                  <w:pPr>
                    <w:spacing w:before="71"/>
                    <w:ind w:left="0" w:right="0" w:firstLine="0"/>
                    <w:jc w:val="left"/>
                    <w:rPr>
                      <w:rFonts w:ascii="Franklin Gothic Medium"/>
                      <w:sz w:val="58"/>
                    </w:rPr>
                  </w:pPr>
                  <w:r>
                    <w:rPr>
                      <w:rFonts w:ascii="Franklin Gothic Medium"/>
                      <w:color w:val="2A2A2A"/>
                      <w:w w:val="99"/>
                      <w:sz w:val="58"/>
                    </w:rPr>
                    <w:t>/</w:t>
                  </w:r>
                </w:p>
              </w:txbxContent>
            </v:textbox>
            <w10:wrap type="none"/>
          </v:shape>
        </w:pict>
      </w:r>
      <w:r>
        <w:rPr>
          <w:rFonts w:ascii="Calibri" w:hAnsi="Calibri"/>
          <w:color w:val="121212"/>
          <w:w w:val="90"/>
          <w:sz w:val="18"/>
        </w:rPr>
        <w:t>14</w:t>
      </w:r>
      <w:r>
        <w:rPr>
          <w:rFonts w:ascii="Calibri" w:hAnsi="Calibri"/>
          <w:color w:val="121212"/>
          <w:spacing w:val="-6"/>
          <w:w w:val="90"/>
          <w:sz w:val="18"/>
        </w:rPr>
        <w:t> </w:t>
      </w:r>
      <w:r>
        <w:rPr>
          <w:rFonts w:ascii="Calibri" w:hAnsi="Calibri"/>
          <w:color w:val="121212"/>
          <w:spacing w:val="15"/>
          <w:w w:val="95"/>
          <w:sz w:val="18"/>
        </w:rPr>
        <w:t>„15 </w:t>
      </w:r>
    </w:p>
    <w:p>
      <w:pPr>
        <w:spacing w:line="213" w:lineRule="exact" w:before="0"/>
        <w:ind w:left="1880" w:right="0" w:firstLine="0"/>
        <w:jc w:val="left"/>
        <w:rPr>
          <w:rFonts w:ascii="Calibri"/>
          <w:sz w:val="18"/>
        </w:rPr>
      </w:pPr>
      <w:r>
        <w:rPr>
          <w:rFonts w:ascii="Calibri"/>
          <w:color w:val="121212"/>
          <w:w w:val="105"/>
          <w:sz w:val="18"/>
        </w:rPr>
        <w:t>H</w:t>
      </w:r>
      <w:r>
        <w:rPr>
          <w:rFonts w:ascii="Calibri"/>
          <w:color w:val="121212"/>
          <w:spacing w:val="15"/>
          <w:w w:val="105"/>
          <w:sz w:val="18"/>
        </w:rPr>
        <w:t> </w:t>
      </w:r>
      <w:r>
        <w:rPr>
          <w:rFonts w:ascii="Calibri"/>
          <w:color w:val="121212"/>
          <w:spacing w:val="31"/>
          <w:w w:val="105"/>
          <w:sz w:val="18"/>
        </w:rPr>
        <w:t>H</w:t>
      </w:r>
      <w:r>
        <w:rPr>
          <w:rFonts w:ascii="Calibri"/>
          <w:color w:val="121212"/>
          <w:spacing w:val="-4"/>
          <w:w w:val="105"/>
          <w:sz w:val="18"/>
        </w:rPr>
        <w:t> </w:t>
      </w:r>
      <w:r>
        <w:rPr>
          <w:rFonts w:ascii="Calibri"/>
          <w:color w:val="121212"/>
          <w:spacing w:val="-10"/>
          <w:w w:val="105"/>
          <w:sz w:val="18"/>
        </w:rPr>
        <w:t>z</w:t>
      </w:r>
      <w:r>
        <w:rPr>
          <w:rFonts w:ascii="Calibri"/>
          <w:color w:val="121212"/>
          <w:w w:val="105"/>
          <w:sz w:val="18"/>
        </w:rPr>
        <w:t> </w:t>
      </w:r>
    </w:p>
    <w:p>
      <w:pPr>
        <w:tabs>
          <w:tab w:pos="2129" w:val="left" w:leader="none"/>
        </w:tabs>
        <w:spacing w:before="173"/>
        <w:ind w:left="1255" w:right="0" w:firstLine="10"/>
        <w:jc w:val="left"/>
        <w:rPr>
          <w:rFonts w:ascii="Calibri" w:hAnsi="Calibri"/>
          <w:b/>
          <w:sz w:val="17"/>
        </w:rPr>
      </w:pPr>
      <w:r>
        <w:rPr/>
        <w:br w:type="column"/>
      </w:r>
      <w:r>
        <w:rPr>
          <w:rFonts w:ascii="Calibri" w:hAnsi="Calibri"/>
          <w:b/>
          <w:color w:val="252525"/>
          <w:spacing w:val="10"/>
          <w:position w:val="1"/>
          <w:sz w:val="17"/>
          <w:u w:val="thick" w:color="989898"/>
        </w:rPr>
        <w:t>Em</w:t>
      </w:r>
      <w:r>
        <w:rPr>
          <w:rFonts w:ascii="Calibri" w:hAnsi="Calibri"/>
          <w:b/>
          <w:color w:val="252525"/>
          <w:spacing w:val="-10"/>
          <w:position w:val="1"/>
          <w:sz w:val="17"/>
          <w:u w:val="thick" w:color="989898"/>
        </w:rPr>
        <w:t> </w:t>
      </w:r>
      <w:r>
        <w:rPr>
          <w:rFonts w:ascii="Calibri" w:hAnsi="Calibri"/>
          <w:b/>
          <w:color w:val="252525"/>
          <w:w w:val="125"/>
          <w:position w:val="1"/>
          <w:sz w:val="17"/>
          <w:u w:val="thick" w:color="989898"/>
        </w:rPr>
        <w:t>l_f</w:t>
      </w:r>
      <w:r>
        <w:rPr>
          <w:rFonts w:ascii="Calibri" w:hAnsi="Calibri"/>
          <w:b/>
          <w:color w:val="252525"/>
          <w:spacing w:val="-5"/>
          <w:w w:val="125"/>
          <w:position w:val="1"/>
          <w:sz w:val="17"/>
        </w:rPr>
        <w:t> </w:t>
      </w:r>
      <w:r>
        <w:rPr>
          <w:rFonts w:ascii="Calibri" w:hAnsi="Calibri"/>
          <w:b/>
          <w:color w:val="252525"/>
          <w:spacing w:val="10"/>
          <w:w w:val="125"/>
          <w:position w:val="1"/>
          <w:sz w:val="17"/>
          <w:u w:val="thick" w:color="989898"/>
        </w:rPr>
        <w:t>ä,</w:t>
      </w:r>
      <w:r>
        <w:rPr>
          <w:rFonts w:ascii="Calibri" w:hAnsi="Calibri"/>
          <w:b/>
          <w:color w:val="252525"/>
          <w:spacing w:val="-19"/>
          <w:w w:val="125"/>
          <w:position w:val="1"/>
          <w:sz w:val="17"/>
          <w:u w:val="thick" w:color="989898"/>
        </w:rPr>
        <w:t> </w:t>
      </w:r>
      <w:r>
        <w:rPr>
          <w:rFonts w:ascii="Calibri" w:hAnsi="Calibri"/>
          <w:b/>
          <w:color w:val="252525"/>
          <w:position w:val="1"/>
          <w:sz w:val="17"/>
        </w:rPr>
        <w:tab/>
      </w:r>
      <w:r>
        <w:rPr>
          <w:rFonts w:ascii="Calibri" w:hAnsi="Calibri"/>
          <w:b/>
          <w:color w:val="252525"/>
          <w:spacing w:val="-10"/>
          <w:w w:val="170"/>
          <w:sz w:val="17"/>
        </w:rPr>
        <w:t>i </w:t>
      </w:r>
      <w:r>
        <w:rPr>
          <w:rFonts w:ascii="Calibri" w:hAnsi="Calibri"/>
          <w:b/>
          <w:color w:val="252525"/>
          <w:spacing w:val="4"/>
          <w:w w:val="125"/>
          <w:sz w:val="17"/>
        </w:rPr>
        <w:t>er </w:t>
      </w:r>
    </w:p>
    <w:p>
      <w:pPr>
        <w:spacing w:line="240" w:lineRule="auto" w:before="0"/>
        <w:rPr>
          <w:rFonts w:ascii="Calibri"/>
          <w:b/>
          <w:sz w:val="20"/>
        </w:rPr>
      </w:pPr>
      <w:r>
        <w:rPr/>
        <w:br w:type="column"/>
      </w:r>
      <w:r>
        <w:rPr>
          <w:rFonts w:ascii="Calibri"/>
          <w:b/>
          <w:sz w:val="20"/>
        </w:rPr>
      </w:r>
    </w:p>
    <w:p>
      <w:pPr>
        <w:pStyle w:val="BodyText"/>
        <w:spacing w:before="7"/>
        <w:rPr>
          <w:rFonts w:ascii="Calibri"/>
          <w:b/>
          <w:sz w:val="24"/>
        </w:rPr>
      </w:pPr>
    </w:p>
    <w:p>
      <w:pPr>
        <w:spacing w:before="0"/>
        <w:ind w:left="176" w:right="0" w:firstLine="0"/>
        <w:jc w:val="left"/>
        <w:rPr>
          <w:b/>
          <w:sz w:val="16"/>
        </w:rPr>
      </w:pPr>
      <w:r>
        <w:rPr>
          <w:b/>
          <w:color w:val="181818"/>
          <w:spacing w:val="-2"/>
          <w:w w:val="90"/>
          <w:sz w:val="16"/>
        </w:rPr>
        <w:t>Recever</w:t>
      </w:r>
    </w:p>
    <w:p>
      <w:pPr>
        <w:spacing w:before="11"/>
        <w:ind w:left="278" w:right="0" w:firstLine="0"/>
        <w:jc w:val="left"/>
        <w:rPr>
          <w:rFonts w:ascii="Calibri"/>
          <w:sz w:val="18"/>
        </w:rPr>
      </w:pPr>
      <w:r>
        <w:rPr>
          <w:rFonts w:ascii="Calibri"/>
          <w:color w:val="2F2F2F"/>
          <w:spacing w:val="-8"/>
          <w:w w:val="90"/>
          <w:sz w:val="18"/>
        </w:rPr>
        <w:t>Hischer</w:t>
      </w:r>
    </w:p>
    <w:p>
      <w:pPr>
        <w:spacing w:line="240" w:lineRule="auto" w:before="0"/>
        <w:rPr>
          <w:rFonts w:ascii="Calibri"/>
          <w:sz w:val="22"/>
        </w:rPr>
      </w:pPr>
      <w:r>
        <w:rPr/>
        <w:br w:type="column"/>
      </w:r>
      <w:r>
        <w:rPr>
          <w:rFonts w:ascii="Calibri"/>
          <w:sz w:val="22"/>
        </w:rPr>
      </w:r>
    </w:p>
    <w:p>
      <w:pPr>
        <w:pStyle w:val="BodyText"/>
        <w:rPr>
          <w:rFonts w:ascii="Calibri"/>
          <w:sz w:val="20"/>
        </w:rPr>
      </w:pPr>
    </w:p>
    <w:p>
      <w:pPr>
        <w:spacing w:line="249" w:lineRule="auto" w:before="0"/>
        <w:ind w:left="686" w:right="-1" w:hanging="153"/>
        <w:jc w:val="left"/>
        <w:rPr>
          <w:rFonts w:ascii="Calibri"/>
          <w:sz w:val="18"/>
        </w:rPr>
      </w:pPr>
      <w:r>
        <w:rPr>
          <w:rFonts w:ascii="Calibri"/>
          <w:color w:val="171717"/>
          <w:spacing w:val="-2"/>
          <w:w w:val="90"/>
          <w:sz w:val="18"/>
        </w:rPr>
        <w:t>ZF-Disturber</w:t>
      </w:r>
      <w:r>
        <w:rPr>
          <w:rFonts w:ascii="Calibri"/>
          <w:color w:val="171717"/>
          <w:sz w:val="18"/>
        </w:rPr>
        <w:t> </w:t>
      </w:r>
      <w:r>
        <w:rPr>
          <w:rFonts w:ascii="Calibri"/>
          <w:color w:val="292929"/>
          <w:w w:val="90"/>
          <w:sz w:val="18"/>
        </w:rPr>
        <w:t>1</w:t>
      </w:r>
      <w:r>
        <w:rPr>
          <w:rFonts w:ascii="Calibri"/>
          <w:color w:val="292929"/>
          <w:spacing w:val="-14"/>
          <w:w w:val="90"/>
          <w:sz w:val="18"/>
        </w:rPr>
        <w:t> </w:t>
      </w:r>
      <w:r>
        <w:rPr>
          <w:rFonts w:ascii="Calibri"/>
          <w:color w:val="292929"/>
          <w:w w:val="90"/>
          <w:sz w:val="18"/>
        </w:rPr>
        <w:t>41 MHz</w:t>
      </w:r>
    </w:p>
    <w:p>
      <w:pPr>
        <w:spacing w:line="240" w:lineRule="auto" w:before="0"/>
        <w:rPr>
          <w:rFonts w:ascii="Calibri"/>
          <w:sz w:val="22"/>
        </w:rPr>
      </w:pPr>
      <w:r>
        <w:rPr/>
        <w:br w:type="column"/>
      </w:r>
      <w:r>
        <w:rPr>
          <w:rFonts w:ascii="Calibri"/>
          <w:sz w:val="22"/>
        </w:rPr>
      </w:r>
    </w:p>
    <w:p>
      <w:pPr>
        <w:pStyle w:val="BodyText"/>
        <w:rPr>
          <w:rFonts w:ascii="Calibri"/>
          <w:sz w:val="22"/>
        </w:rPr>
      </w:pPr>
    </w:p>
    <w:p>
      <w:pPr>
        <w:pStyle w:val="BodyText"/>
        <w:spacing w:before="6"/>
        <w:rPr>
          <w:rFonts w:ascii="Calibri"/>
          <w:sz w:val="16"/>
        </w:rPr>
      </w:pPr>
    </w:p>
    <w:p>
      <w:pPr>
        <w:tabs>
          <w:tab w:pos="2334" w:val="left" w:leader="none"/>
        </w:tabs>
        <w:spacing w:before="0"/>
        <w:ind w:left="359" w:right="0" w:firstLine="0"/>
        <w:jc w:val="left"/>
        <w:rPr>
          <w:rFonts w:ascii="Calibri" w:hAnsi="Calibri"/>
          <w:sz w:val="18"/>
        </w:rPr>
      </w:pPr>
      <w:r>
        <w:rPr>
          <w:b/>
          <w:color w:val="292929"/>
          <w:w w:val="55"/>
          <w:sz w:val="16"/>
        </w:rPr>
        <w:t>Lim</w:t>
      </w:r>
      <w:r>
        <w:rPr>
          <w:b/>
          <w:color w:val="292929"/>
          <w:spacing w:val="3"/>
          <w:sz w:val="16"/>
        </w:rPr>
        <w:t> </w:t>
      </w:r>
      <w:r>
        <w:rPr>
          <w:b/>
          <w:color w:val="292929"/>
          <w:spacing w:val="-5"/>
          <w:sz w:val="16"/>
        </w:rPr>
        <w:t>ter</w:t>
      </w:r>
      <w:r>
        <w:rPr>
          <w:b/>
          <w:color w:val="292929"/>
          <w:sz w:val="16"/>
        </w:rPr>
        <w:tab/>
      </w:r>
      <w:r>
        <w:rPr>
          <w:rFonts w:ascii="Calibri" w:hAnsi="Calibri"/>
          <w:color w:val="242424"/>
          <w:spacing w:val="-9"/>
          <w:sz w:val="18"/>
        </w:rPr>
        <w:t>NF-</w:t>
      </w:r>
      <w:r>
        <w:rPr>
          <w:rFonts w:ascii="Calibri" w:hAnsi="Calibri"/>
          <w:color w:val="242424"/>
          <w:spacing w:val="-2"/>
          <w:sz w:val="18"/>
        </w:rPr>
        <w:t>Verstötktr</w:t>
      </w:r>
    </w:p>
    <w:p>
      <w:pPr>
        <w:spacing w:after="0"/>
        <w:jc w:val="left"/>
        <w:rPr>
          <w:rFonts w:ascii="Calibri" w:hAnsi="Calibri"/>
          <w:sz w:val="18"/>
        </w:rPr>
        <w:sectPr>
          <w:pgSz w:w="11920" w:h="16850"/>
          <w:pgMar w:top="1920" w:bottom="280" w:left="280" w:right="960"/>
          <w:cols w:num="5" w:equalWidth="0">
            <w:col w:w="2395" w:space="40"/>
            <w:col w:w="2213" w:space="39"/>
            <w:col w:w="735" w:space="39"/>
            <w:col w:w="1347" w:space="40"/>
            <w:col w:w="3832"/>
          </w:cols>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rPr>
      </w:pPr>
    </w:p>
    <w:p>
      <w:pPr>
        <w:spacing w:before="111"/>
        <w:ind w:left="2795" w:right="0" w:firstLine="0"/>
        <w:jc w:val="left"/>
        <w:rPr>
          <w:b/>
          <w:sz w:val="16"/>
        </w:rPr>
      </w:pPr>
      <w:r>
        <w:rPr>
          <w:b/>
          <w:color w:val="454545"/>
          <w:w w:val="85"/>
          <w:sz w:val="16"/>
        </w:rPr>
        <w:t>500</w:t>
      </w:r>
      <w:r>
        <w:rPr>
          <w:b/>
          <w:color w:val="454545"/>
          <w:spacing w:val="-4"/>
          <w:sz w:val="16"/>
        </w:rPr>
        <w:t> </w:t>
      </w:r>
      <w:r>
        <w:rPr>
          <w:b/>
          <w:color w:val="454545"/>
          <w:w w:val="85"/>
          <w:sz w:val="16"/>
        </w:rPr>
        <w:t>HI</w:t>
      </w:r>
      <w:r>
        <w:rPr>
          <w:b/>
          <w:color w:val="454545"/>
          <w:spacing w:val="-8"/>
          <w:w w:val="85"/>
          <w:sz w:val="16"/>
        </w:rPr>
        <w:t> </w:t>
      </w:r>
      <w:r>
        <w:rPr>
          <w:b/>
          <w:color w:val="454545"/>
          <w:w w:val="85"/>
          <w:sz w:val="16"/>
        </w:rPr>
        <w:t>-</w:t>
      </w:r>
      <w:r>
        <w:rPr>
          <w:b/>
          <w:color w:val="454545"/>
          <w:spacing w:val="-2"/>
          <w:w w:val="85"/>
          <w:sz w:val="16"/>
        </w:rPr>
        <w:t>Antrieb</w:t>
      </w:r>
    </w:p>
    <w:p>
      <w:pPr>
        <w:tabs>
          <w:tab w:pos="3021" w:val="left" w:leader="hyphen"/>
        </w:tabs>
        <w:spacing w:line="224" w:lineRule="exact" w:before="87"/>
        <w:ind w:left="1818" w:right="0" w:firstLine="0"/>
        <w:jc w:val="left"/>
        <w:rPr>
          <w:rFonts w:ascii="Lucida Sans Unicode" w:hAnsi="Lucida Sans Unicode" w:cs="Lucida Sans Unicode" w:eastAsia="Lucida Sans Unicode"/>
          <w:sz w:val="26"/>
          <w:szCs w:val="26"/>
        </w:rPr>
      </w:pPr>
      <w:r>
        <w:rPr>
          <w:rFonts w:ascii="Lucida Sans Unicode" w:hAnsi="Lucida Sans Unicode" w:cs="Lucida Sans Unicode" w:eastAsia="Lucida Sans Unicode"/>
          <w:color w:val="3D3D3D"/>
          <w:spacing w:val="-10"/>
          <w:w w:val="155"/>
          <w:sz w:val="26"/>
          <w:szCs w:val="26"/>
        </w:rPr>
        <w:t>.</w:t>
      </w:r>
      <w:r>
        <w:rPr>
          <w:rFonts w:ascii="Lucida Sans Unicode" w:hAnsi="Lucida Sans Unicode" w:cs="Lucida Sans Unicode" w:eastAsia="Lucida Sans Unicode"/>
          <w:color w:val="3D3D3D"/>
          <w:sz w:val="26"/>
          <w:szCs w:val="26"/>
        </w:rPr>
        <w:tab/>
      </w:r>
      <w:r>
        <w:rPr>
          <w:rFonts w:ascii="Lucida Sans Unicode" w:hAnsi="Lucida Sans Unicode" w:cs="Lucida Sans Unicode" w:eastAsia="Lucida Sans Unicode"/>
          <w:color w:val="3D3D3D"/>
          <w:spacing w:val="20"/>
          <w:w w:val="160"/>
          <w:sz w:val="26"/>
          <w:szCs w:val="26"/>
        </w:rPr>
        <w:t>�-</w:t>
      </w:r>
      <w:r>
        <w:rPr>
          <w:rFonts w:ascii="Lucida Sans Unicode" w:hAnsi="Lucida Sans Unicode" w:cs="Lucida Sans Unicode" w:eastAsia="Lucida Sans Unicode"/>
          <w:color w:val="3D3D3D"/>
          <w:spacing w:val="10"/>
          <w:w w:val="160"/>
          <w:sz w:val="26"/>
          <w:szCs w:val="26"/>
        </w:rPr>
        <w:t>-</w:t>
      </w:r>
    </w:p>
    <w:p>
      <w:pPr>
        <w:spacing w:before="2"/>
        <w:ind w:left="1756" w:right="0" w:firstLine="0"/>
        <w:jc w:val="left"/>
        <w:rPr>
          <w:rFonts w:ascii="Calibri"/>
          <w:b/>
          <w:sz w:val="17"/>
        </w:rPr>
      </w:pPr>
      <w:r>
        <w:rPr>
          <w:rFonts w:ascii="Calibri"/>
          <w:b/>
          <w:color w:val="1D1D1D"/>
          <w:w w:val="115"/>
          <w:sz w:val="17"/>
        </w:rPr>
        <w:t>s</w:t>
      </w:r>
      <w:r>
        <w:rPr>
          <w:rFonts w:ascii="Calibri"/>
          <w:b/>
          <w:color w:val="1D1D1D"/>
          <w:spacing w:val="72"/>
          <w:w w:val="115"/>
          <w:sz w:val="17"/>
        </w:rPr>
        <w:t> </w:t>
      </w:r>
      <w:r>
        <w:rPr>
          <w:rFonts w:ascii="Calibri"/>
          <w:b/>
          <w:color w:val="1D1D1D"/>
          <w:spacing w:val="-12"/>
          <w:w w:val="115"/>
          <w:sz w:val="17"/>
        </w:rPr>
        <w:t>r</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5"/>
        <w:rPr>
          <w:rFonts w:ascii="Calibri"/>
          <w:b/>
          <w:sz w:val="23"/>
        </w:rPr>
      </w:pPr>
    </w:p>
    <w:p>
      <w:pPr>
        <w:spacing w:after="0"/>
        <w:rPr>
          <w:rFonts w:ascii="Calibri"/>
          <w:sz w:val="23"/>
        </w:rPr>
        <w:sectPr>
          <w:type w:val="continuous"/>
          <w:pgSz w:w="11920" w:h="16850"/>
          <w:pgMar w:top="960" w:bottom="280" w:left="280" w:right="960"/>
        </w:sectPr>
      </w:pPr>
    </w:p>
    <w:p>
      <w:pPr>
        <w:spacing w:before="57"/>
        <w:ind w:left="0" w:right="0" w:firstLine="0"/>
        <w:jc w:val="right"/>
        <w:rPr>
          <w:rFonts w:ascii="Verdana"/>
          <w:b/>
          <w:sz w:val="20"/>
        </w:rPr>
      </w:pPr>
      <w:r>
        <w:rPr>
          <w:rFonts w:ascii="Verdana"/>
          <w:b/>
          <w:color w:val="292929"/>
          <w:spacing w:val="-2"/>
          <w:w w:val="125"/>
          <w:sz w:val="20"/>
        </w:rPr>
        <w:t>sender</w:t>
      </w:r>
    </w:p>
    <w:p>
      <w:pPr>
        <w:spacing w:line="240" w:lineRule="auto" w:before="7"/>
        <w:rPr>
          <w:rFonts w:ascii="Verdana"/>
          <w:b/>
          <w:sz w:val="22"/>
        </w:rPr>
      </w:pPr>
      <w:r>
        <w:rPr/>
        <w:br w:type="column"/>
      </w:r>
      <w:r>
        <w:rPr>
          <w:rFonts w:ascii="Verdana"/>
          <w:b/>
          <w:sz w:val="22"/>
        </w:rPr>
      </w:r>
    </w:p>
    <w:p>
      <w:pPr>
        <w:spacing w:before="0"/>
        <w:ind w:left="1394" w:right="0" w:firstLine="0"/>
        <w:jc w:val="left"/>
        <w:rPr>
          <w:rFonts w:ascii="Times New Roman"/>
          <w:b/>
          <w:sz w:val="17"/>
        </w:rPr>
      </w:pPr>
      <w:r>
        <w:rPr>
          <w:rFonts w:ascii="Times New Roman"/>
          <w:b/>
          <w:color w:val="0F0F0F"/>
          <w:spacing w:val="-4"/>
          <w:sz w:val="17"/>
        </w:rPr>
        <w:t>leg</w:t>
      </w:r>
      <w:r>
        <w:rPr>
          <w:rFonts w:ascii="Times New Roman"/>
          <w:b/>
          <w:color w:val="0F0F0F"/>
          <w:spacing w:val="-17"/>
          <w:sz w:val="17"/>
        </w:rPr>
        <w:t> </w:t>
      </w:r>
      <w:r>
        <w:rPr>
          <w:rFonts w:ascii="Times New Roman"/>
          <w:b/>
          <w:color w:val="0F0F0F"/>
          <w:spacing w:val="-4"/>
          <w:sz w:val="17"/>
        </w:rPr>
        <w:t>etg</w:t>
      </w:r>
      <w:r>
        <w:rPr>
          <w:rFonts w:ascii="Times New Roman"/>
          <w:b/>
          <w:color w:val="0F0F0F"/>
          <w:spacing w:val="-12"/>
          <w:sz w:val="17"/>
        </w:rPr>
        <w:t> </w:t>
      </w:r>
      <w:r>
        <w:rPr>
          <w:rFonts w:ascii="Times New Roman"/>
          <w:b/>
          <w:color w:val="0F0F0F"/>
          <w:spacing w:val="-4"/>
          <w:sz w:val="17"/>
        </w:rPr>
        <w:t>rin</w:t>
      </w:r>
      <w:r>
        <w:rPr>
          <w:rFonts w:ascii="Times New Roman"/>
          <w:b/>
          <w:color w:val="0F0F0F"/>
          <w:spacing w:val="-12"/>
          <w:sz w:val="17"/>
        </w:rPr>
        <w:t> </w:t>
      </w:r>
      <w:r>
        <w:rPr>
          <w:rFonts w:ascii="Times New Roman"/>
          <w:b/>
          <w:color w:val="0F0F0F"/>
          <w:spacing w:val="-4"/>
          <w:sz w:val="17"/>
        </w:rPr>
        <w:t>ding</w:t>
      </w:r>
      <w:r>
        <w:rPr>
          <w:rFonts w:ascii="Times New Roman"/>
          <w:b/>
          <w:color w:val="0F0F0F"/>
          <w:spacing w:val="-7"/>
          <w:sz w:val="17"/>
        </w:rPr>
        <w:t> vi</w:t>
      </w:r>
    </w:p>
    <w:p>
      <w:pPr>
        <w:spacing w:before="17"/>
        <w:ind w:left="1399" w:right="0" w:firstLine="0"/>
        <w:jc w:val="left"/>
        <w:rPr>
          <w:rFonts w:ascii="Calibri"/>
          <w:b/>
          <w:sz w:val="17"/>
        </w:rPr>
      </w:pPr>
      <w:r>
        <w:rPr>
          <w:rFonts w:ascii="Calibri"/>
          <w:b/>
          <w:color w:val="0E0E0E"/>
          <w:spacing w:val="11"/>
          <w:w w:val="110"/>
          <w:sz w:val="17"/>
        </w:rPr>
        <w:t>r</w:t>
      </w:r>
      <w:r>
        <w:rPr>
          <w:rFonts w:ascii="Calibri"/>
          <w:b/>
          <w:color w:val="0E0E0E"/>
          <w:spacing w:val="-5"/>
          <w:w w:val="110"/>
          <w:sz w:val="17"/>
        </w:rPr>
        <w:t> </w:t>
      </w:r>
      <w:r>
        <w:rPr>
          <w:rFonts w:ascii="Calibri"/>
          <w:b/>
          <w:color w:val="0E0E0E"/>
          <w:spacing w:val="11"/>
          <w:w w:val="110"/>
          <w:sz w:val="17"/>
        </w:rPr>
        <w:t>i</w:t>
      </w:r>
      <w:r>
        <w:rPr>
          <w:rFonts w:ascii="Calibri"/>
          <w:b/>
          <w:color w:val="0E0E0E"/>
          <w:spacing w:val="-5"/>
          <w:w w:val="110"/>
          <w:sz w:val="17"/>
        </w:rPr>
        <w:t> </w:t>
      </w:r>
      <w:r>
        <w:rPr>
          <w:rFonts w:ascii="Calibri"/>
          <w:b/>
          <w:color w:val="0E0E0E"/>
          <w:spacing w:val="11"/>
          <w:w w:val="110"/>
          <w:sz w:val="17"/>
        </w:rPr>
        <w:t>o</w:t>
      </w:r>
      <w:r>
        <w:rPr>
          <w:rFonts w:ascii="Calibri"/>
          <w:b/>
          <w:color w:val="0E0E0E"/>
          <w:spacing w:val="-4"/>
          <w:w w:val="110"/>
          <w:sz w:val="17"/>
        </w:rPr>
        <w:t> </w:t>
      </w:r>
      <w:r>
        <w:rPr>
          <w:rFonts w:ascii="Calibri"/>
          <w:b/>
          <w:color w:val="0E0E0E"/>
          <w:spacing w:val="11"/>
          <w:w w:val="110"/>
          <w:sz w:val="17"/>
        </w:rPr>
        <w:t>m</w:t>
      </w:r>
      <w:r>
        <w:rPr>
          <w:rFonts w:ascii="Calibri"/>
          <w:b/>
          <w:color w:val="0E0E0E"/>
          <w:spacing w:val="-5"/>
          <w:w w:val="110"/>
          <w:sz w:val="17"/>
        </w:rPr>
        <w:t> </w:t>
      </w:r>
      <w:r>
        <w:rPr>
          <w:rFonts w:ascii="Calibri"/>
          <w:b/>
          <w:color w:val="0E0E0E"/>
          <w:spacing w:val="11"/>
          <w:w w:val="110"/>
          <w:sz w:val="17"/>
        </w:rPr>
        <w:t>e</w:t>
      </w:r>
      <w:r>
        <w:rPr>
          <w:rFonts w:ascii="Calibri"/>
          <w:b/>
          <w:color w:val="0E0E0E"/>
          <w:spacing w:val="-5"/>
          <w:w w:val="110"/>
          <w:sz w:val="17"/>
        </w:rPr>
        <w:t> </w:t>
      </w:r>
      <w:r>
        <w:rPr>
          <w:rFonts w:ascii="Calibri"/>
          <w:b/>
          <w:color w:val="0E0E0E"/>
          <w:spacing w:val="11"/>
          <w:w w:val="110"/>
          <w:sz w:val="17"/>
        </w:rPr>
        <w:t>t</w:t>
      </w:r>
      <w:r>
        <w:rPr>
          <w:rFonts w:ascii="Calibri"/>
          <w:b/>
          <w:color w:val="0E0E0E"/>
          <w:spacing w:val="-4"/>
          <w:w w:val="110"/>
          <w:sz w:val="17"/>
        </w:rPr>
        <w:t> </w:t>
      </w:r>
      <w:r>
        <w:rPr>
          <w:rFonts w:ascii="Calibri"/>
          <w:b/>
          <w:color w:val="0E0E0E"/>
          <w:spacing w:val="11"/>
          <w:w w:val="110"/>
          <w:sz w:val="17"/>
        </w:rPr>
        <w:t>e</w:t>
      </w:r>
      <w:r>
        <w:rPr>
          <w:rFonts w:ascii="Calibri"/>
          <w:b/>
          <w:color w:val="0E0E0E"/>
          <w:spacing w:val="-5"/>
          <w:w w:val="110"/>
          <w:sz w:val="17"/>
        </w:rPr>
        <w:t> </w:t>
      </w:r>
      <w:r>
        <w:rPr>
          <w:rFonts w:ascii="Calibri"/>
          <w:b/>
          <w:color w:val="0E0E0E"/>
          <w:spacing w:val="-12"/>
          <w:w w:val="110"/>
          <w:sz w:val="17"/>
        </w:rPr>
        <w:t>r</w:t>
      </w:r>
      <w:r>
        <w:rPr>
          <w:rFonts w:ascii="Calibri"/>
          <w:b/>
          <w:color w:val="0E0E0E"/>
          <w:w w:val="110"/>
          <w:sz w:val="17"/>
        </w:rPr>
        <w:t> </w:t>
      </w:r>
    </w:p>
    <w:p>
      <w:pPr>
        <w:spacing w:after="0"/>
        <w:jc w:val="left"/>
        <w:rPr>
          <w:rFonts w:ascii="Calibri"/>
          <w:sz w:val="17"/>
        </w:rPr>
        <w:sectPr>
          <w:type w:val="continuous"/>
          <w:pgSz w:w="11920" w:h="16850"/>
          <w:pgMar w:top="960" w:bottom="280" w:left="280" w:right="960"/>
          <w:cols w:num="2" w:equalWidth="0">
            <w:col w:w="4432" w:space="40"/>
            <w:col w:w="6208"/>
          </w:cols>
        </w:sectPr>
      </w:pPr>
    </w:p>
    <w:p>
      <w:pPr>
        <w:pStyle w:val="BodyText"/>
        <w:rPr>
          <w:rFonts w:ascii="Calibri"/>
          <w:b/>
          <w:sz w:val="18"/>
        </w:rPr>
      </w:pPr>
      <w:r>
        <w:rPr/>
        <w:pict>
          <v:group style="position:absolute;margin-left:0pt;margin-top:0pt;width:595.550pt;height:842.4pt;mso-position-horizontal-relative:page;mso-position-vertical-relative:page;z-index:-17418240" id="docshapegroup141" coordorigin="0,0" coordsize="11911,16848">
            <v:shape style="position:absolute;left:0;top:0;width:11911;height:16848" type="#_x0000_t75" id="docshape142" stroked="false">
              <v:imagedata r:id="rId86" o:title=""/>
            </v:shape>
            <v:shape style="position:absolute;left:2098;top:2715;width:8620;height:4711" type="#_x0000_t75" id="docshape143" stroked="false">
              <v:imagedata r:id="rId87" o:title=""/>
            </v:shape>
            <v:shape style="position:absolute;left:6336;top:9997;width:4115;height:4012" type="#_x0000_t75" id="docshape144" stroked="false">
              <v:imagedata r:id="rId88" o:title=""/>
            </v:shape>
            <v:line style="position:absolute" from="149,11921" to="149,1851" stroked="true" strokeweight="1.5429pt" strokecolor="#b8b8b8">
              <v:stroke dashstyle="solid"/>
            </v:line>
            <v:line style="position:absolute" from="149,1810" to="149,576" stroked="true" strokeweight="1.5429pt" strokecolor="#bfbfbf">
              <v:stroke dashstyle="solid"/>
            </v:line>
            <v:line style="position:absolute" from="1733,4227" to="1733,2109" stroked="true" strokeweight="1.5429pt" strokecolor="#202020">
              <v:stroke dashstyle="solid"/>
            </v:line>
            <v:shape style="position:absolute;left:1440;top:1856;width:9330;height:2320" id="docshape145" coordorigin="1440,1857" coordsize="9330,2320" path="m2134,4176l2134,3168m1440,1857l10769,1857e" filled="false" stroked="true" strokeweight="1.5429pt" strokecolor="#242424">
              <v:path arrowok="t"/>
              <v:stroke dashstyle="solid"/>
            </v:shape>
            <v:line style="position:absolute" from="2119,3189" to="2798,3189" stroked="true" strokeweight="1.0286pt" strokecolor="#333333">
              <v:stroke dashstyle="solid"/>
            </v:line>
            <v:line style="position:absolute" from="6151,6778" to="7992,6778" stroked="true" strokeweight="1.0286pt" strokecolor="#787878">
              <v:stroke dashstyle="solid"/>
            </v:line>
            <v:line style="position:absolute" from="1502,8069" to="10707,8069" stroked="true" strokeweight="1.5429pt" strokecolor="#282828">
              <v:stroke dashstyle="solid"/>
            </v:line>
            <w10:wrap type="none"/>
          </v:group>
        </w:pict>
      </w:r>
    </w:p>
    <w:p>
      <w:pPr>
        <w:spacing w:line="223" w:lineRule="exact" w:before="100"/>
        <w:ind w:left="7314" w:right="0" w:firstLine="0"/>
        <w:jc w:val="center"/>
        <w:rPr>
          <w:rFonts w:ascii="Verdana Pro Cond"/>
          <w:i/>
          <w:sz w:val="20"/>
        </w:rPr>
      </w:pPr>
      <w:r>
        <w:rPr>
          <w:rFonts w:ascii="Verdana Pro Cond"/>
          <w:i/>
          <w:color w:val="606060"/>
          <w:w w:val="99"/>
          <w:sz w:val="20"/>
        </w:rPr>
        <w:t>I</w:t>
      </w:r>
    </w:p>
    <w:p>
      <w:pPr>
        <w:spacing w:line="188" w:lineRule="exact" w:before="0"/>
        <w:ind w:left="7948" w:right="731" w:firstLine="0"/>
        <w:jc w:val="center"/>
        <w:rPr>
          <w:rFonts w:ascii="Calibri"/>
          <w:b/>
          <w:sz w:val="17"/>
        </w:rPr>
      </w:pPr>
      <w:r>
        <w:rPr>
          <w:rFonts w:ascii="Calibri"/>
          <w:b/>
          <w:color w:val="212121"/>
          <w:sz w:val="17"/>
        </w:rPr>
        <w:t>Stro</w:t>
      </w:r>
      <w:r>
        <w:rPr>
          <w:rFonts w:ascii="Calibri"/>
          <w:b/>
          <w:color w:val="212121"/>
          <w:spacing w:val="26"/>
          <w:sz w:val="17"/>
        </w:rPr>
        <w:t> </w:t>
      </w:r>
      <w:r>
        <w:rPr>
          <w:rFonts w:ascii="Calibri"/>
          <w:b/>
          <w:color w:val="212121"/>
          <w:sz w:val="17"/>
        </w:rPr>
        <w:t>m</w:t>
      </w:r>
      <w:r>
        <w:rPr>
          <w:rFonts w:ascii="Calibri"/>
          <w:b/>
          <w:color w:val="212121"/>
          <w:spacing w:val="16"/>
          <w:sz w:val="17"/>
        </w:rPr>
        <w:t> </w:t>
      </w:r>
      <w:r>
        <w:rPr>
          <w:rFonts w:ascii="Calibri"/>
          <w:b/>
          <w:color w:val="212121"/>
          <w:sz w:val="17"/>
        </w:rPr>
        <w:t>o</w:t>
      </w:r>
      <w:r>
        <w:rPr>
          <w:rFonts w:ascii="Calibri"/>
          <w:b/>
          <w:color w:val="212121"/>
          <w:spacing w:val="16"/>
          <w:sz w:val="17"/>
        </w:rPr>
        <w:t> </w:t>
      </w:r>
      <w:r>
        <w:rPr>
          <w:rFonts w:ascii="Calibri"/>
          <w:b/>
          <w:color w:val="212121"/>
          <w:sz w:val="17"/>
        </w:rPr>
        <w:t>b</w:t>
      </w:r>
      <w:r>
        <w:rPr>
          <w:rFonts w:ascii="Calibri"/>
          <w:b/>
          <w:color w:val="212121"/>
          <w:spacing w:val="26"/>
          <w:sz w:val="17"/>
        </w:rPr>
        <w:t> </w:t>
      </w:r>
      <w:r>
        <w:rPr>
          <w:rFonts w:ascii="Calibri"/>
          <w:b/>
          <w:color w:val="212121"/>
          <w:sz w:val="17"/>
        </w:rPr>
        <w:t>n</w:t>
      </w:r>
      <w:r>
        <w:rPr>
          <w:rFonts w:ascii="Calibri"/>
          <w:b/>
          <w:color w:val="212121"/>
          <w:spacing w:val="17"/>
          <w:sz w:val="17"/>
        </w:rPr>
        <w:t> </w:t>
      </w:r>
      <w:r>
        <w:rPr>
          <w:rFonts w:ascii="Calibri"/>
          <w:b/>
          <w:color w:val="212121"/>
          <w:sz w:val="17"/>
        </w:rPr>
        <w:t>a</w:t>
      </w:r>
      <w:r>
        <w:rPr>
          <w:rFonts w:ascii="Calibri"/>
          <w:b/>
          <w:color w:val="212121"/>
          <w:spacing w:val="26"/>
          <w:sz w:val="17"/>
        </w:rPr>
        <w:t> </w:t>
      </w:r>
      <w:r>
        <w:rPr>
          <w:rFonts w:ascii="Calibri"/>
          <w:b/>
          <w:color w:val="212121"/>
          <w:sz w:val="17"/>
        </w:rPr>
        <w:t>h</w:t>
      </w:r>
      <w:r>
        <w:rPr>
          <w:rFonts w:ascii="Calibri"/>
          <w:b/>
          <w:color w:val="212121"/>
          <w:spacing w:val="38"/>
          <w:sz w:val="17"/>
        </w:rPr>
        <w:t> </w:t>
      </w:r>
      <w:r>
        <w:rPr>
          <w:rFonts w:ascii="Calibri"/>
          <w:b/>
          <w:color w:val="212121"/>
          <w:sz w:val="17"/>
        </w:rPr>
        <w:t>m</w:t>
      </w:r>
      <w:r>
        <w:rPr>
          <w:rFonts w:ascii="Calibri"/>
          <w:b/>
          <w:color w:val="212121"/>
          <w:spacing w:val="17"/>
          <w:sz w:val="17"/>
        </w:rPr>
        <w:t> </w:t>
      </w:r>
      <w:r>
        <w:rPr>
          <w:rFonts w:ascii="Calibri"/>
          <w:b/>
          <w:color w:val="212121"/>
          <w:sz w:val="17"/>
        </w:rPr>
        <w:t>e</w:t>
      </w:r>
      <w:r>
        <w:rPr>
          <w:rFonts w:ascii="Calibri"/>
          <w:b/>
          <w:color w:val="212121"/>
          <w:spacing w:val="70"/>
          <w:sz w:val="17"/>
        </w:rPr>
        <w:t> </w:t>
      </w:r>
      <w:r>
        <w:rPr>
          <w:rFonts w:ascii="Calibri"/>
          <w:b/>
          <w:color w:val="212121"/>
          <w:spacing w:val="6"/>
          <w:sz w:val="17"/>
        </w:rPr>
        <w:t>roll</w:t>
      </w:r>
    </w:p>
    <w:p>
      <w:pPr>
        <w:pStyle w:val="BodyText"/>
        <w:rPr>
          <w:rFonts w:ascii="Calibri"/>
          <w:b/>
          <w:sz w:val="20"/>
        </w:rPr>
      </w:pPr>
    </w:p>
    <w:p>
      <w:pPr>
        <w:pStyle w:val="BodyText"/>
        <w:spacing w:before="10"/>
        <w:rPr>
          <w:rFonts w:ascii="Calibri"/>
          <w:b/>
          <w:sz w:val="19"/>
        </w:rPr>
      </w:pPr>
    </w:p>
    <w:p>
      <w:pPr>
        <w:spacing w:before="124"/>
        <w:ind w:left="1221" w:right="0" w:firstLine="0"/>
        <w:jc w:val="left"/>
        <w:rPr>
          <w:sz w:val="21"/>
        </w:rPr>
      </w:pPr>
      <w:r>
        <w:rPr>
          <w:color w:val="171717"/>
          <w:w w:val="105"/>
          <w:sz w:val="21"/>
        </w:rPr>
        <w:t>Figure</w:t>
      </w:r>
      <w:r>
        <w:rPr>
          <w:color w:val="171717"/>
          <w:spacing w:val="-15"/>
          <w:w w:val="105"/>
          <w:sz w:val="21"/>
        </w:rPr>
        <w:t> </w:t>
      </w:r>
      <w:r>
        <w:rPr>
          <w:color w:val="171717"/>
          <w:w w:val="105"/>
          <w:sz w:val="21"/>
        </w:rPr>
        <w:t>3.13</w:t>
      </w:r>
      <w:r>
        <w:rPr>
          <w:color w:val="171717"/>
          <w:spacing w:val="-15"/>
          <w:w w:val="105"/>
          <w:sz w:val="21"/>
        </w:rPr>
        <w:t> </w:t>
      </w:r>
      <w:r>
        <w:rPr>
          <w:color w:val="171717"/>
          <w:w w:val="105"/>
          <w:sz w:val="21"/>
        </w:rPr>
        <w:t>FuG</w:t>
      </w:r>
      <w:r>
        <w:rPr>
          <w:color w:val="171717"/>
          <w:spacing w:val="-9"/>
          <w:w w:val="105"/>
          <w:sz w:val="21"/>
        </w:rPr>
        <w:t> </w:t>
      </w:r>
      <w:r>
        <w:rPr>
          <w:color w:val="171717"/>
          <w:w w:val="105"/>
          <w:sz w:val="21"/>
        </w:rPr>
        <w:t>18</w:t>
      </w:r>
      <w:r>
        <w:rPr>
          <w:color w:val="171717"/>
          <w:spacing w:val="-16"/>
          <w:w w:val="105"/>
          <w:sz w:val="21"/>
        </w:rPr>
        <w:t> </w:t>
      </w:r>
      <w:r>
        <w:rPr>
          <w:color w:val="171717"/>
          <w:w w:val="105"/>
          <w:sz w:val="21"/>
        </w:rPr>
        <w:t>on-board</w:t>
      </w:r>
      <w:r>
        <w:rPr>
          <w:color w:val="171717"/>
          <w:spacing w:val="-8"/>
          <w:w w:val="105"/>
          <w:sz w:val="21"/>
        </w:rPr>
        <w:t> </w:t>
      </w:r>
      <w:r>
        <w:rPr>
          <w:color w:val="171717"/>
          <w:spacing w:val="-4"/>
          <w:w w:val="105"/>
          <w:sz w:val="21"/>
        </w:rPr>
        <w:t>radio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2"/>
        </w:rPr>
      </w:pPr>
    </w:p>
    <w:p>
      <w:pPr>
        <w:pStyle w:val="ListParagraph"/>
        <w:numPr>
          <w:ilvl w:val="0"/>
          <w:numId w:val="9"/>
        </w:numPr>
        <w:tabs>
          <w:tab w:pos="1581" w:val="left" w:leader="none"/>
          <w:tab w:pos="1582" w:val="left" w:leader="none"/>
        </w:tabs>
        <w:spacing w:line="240" w:lineRule="auto" w:before="0" w:after="0"/>
        <w:ind w:left="1581" w:right="0" w:hanging="360"/>
        <w:jc w:val="left"/>
        <w:rPr>
          <w:color w:val="171717"/>
          <w:sz w:val="21"/>
        </w:rPr>
      </w:pPr>
      <w:r>
        <w:rPr>
          <w:color w:val="171717"/>
          <w:spacing w:val="-6"/>
          <w:sz w:val="21"/>
        </w:rPr>
        <w:t>Frequency</w:t>
      </w:r>
      <w:r>
        <w:rPr>
          <w:color w:val="171717"/>
          <w:spacing w:val="-17"/>
          <w:sz w:val="21"/>
        </w:rPr>
        <w:t> </w:t>
      </w:r>
      <w:r>
        <w:rPr>
          <w:color w:val="171717"/>
          <w:spacing w:val="-6"/>
          <w:sz w:val="21"/>
        </w:rPr>
        <w:t>setting</w:t>
      </w:r>
      <w:r>
        <w:rPr>
          <w:color w:val="171717"/>
          <w:spacing w:val="-5"/>
          <w:sz w:val="21"/>
        </w:rPr>
        <w:t> </w:t>
      </w:r>
      <w:r>
        <w:rPr>
          <w:color w:val="171717"/>
          <w:spacing w:val="-6"/>
          <w:sz w:val="21"/>
        </w:rPr>
        <w:t>in 50</w:t>
      </w:r>
      <w:r>
        <w:rPr>
          <w:color w:val="171717"/>
          <w:sz w:val="21"/>
        </w:rPr>
        <w:t> </w:t>
      </w:r>
      <w:r>
        <w:rPr>
          <w:color w:val="171717"/>
          <w:spacing w:val="-6"/>
          <w:sz w:val="21"/>
        </w:rPr>
        <w:t>kHz</w:t>
      </w:r>
      <w:r>
        <w:rPr>
          <w:color w:val="171717"/>
          <w:spacing w:val="-4"/>
          <w:sz w:val="21"/>
        </w:rPr>
        <w:t> </w:t>
      </w:r>
      <w:r>
        <w:rPr>
          <w:color w:val="171717"/>
          <w:spacing w:val="-6"/>
          <w:sz w:val="21"/>
        </w:rPr>
        <w:t>steps</w:t>
      </w:r>
    </w:p>
    <w:p>
      <w:pPr>
        <w:pStyle w:val="ListParagraph"/>
        <w:numPr>
          <w:ilvl w:val="0"/>
          <w:numId w:val="9"/>
        </w:numPr>
        <w:tabs>
          <w:tab w:pos="1540" w:val="left" w:leader="none"/>
          <w:tab w:pos="1541" w:val="left" w:leader="none"/>
        </w:tabs>
        <w:spacing w:line="244" w:lineRule="auto" w:before="26" w:after="0"/>
        <w:ind w:left="1539" w:right="4985" w:hanging="339"/>
        <w:jc w:val="left"/>
        <w:rPr>
          <w:color w:val="202020"/>
          <w:sz w:val="21"/>
        </w:rPr>
      </w:pPr>
      <w:r>
        <w:rPr>
          <w:color w:val="202020"/>
          <w:w w:val="105"/>
          <w:sz w:val="21"/>
        </w:rPr>
        <w:t>Frequency</w:t>
      </w:r>
      <w:r>
        <w:rPr>
          <w:color w:val="202020"/>
          <w:spacing w:val="40"/>
          <w:w w:val="105"/>
          <w:sz w:val="21"/>
        </w:rPr>
        <w:t> </w:t>
      </w:r>
      <w:r>
        <w:rPr>
          <w:color w:val="202020"/>
          <w:w w:val="105"/>
          <w:sz w:val="21"/>
        </w:rPr>
        <w:t>setting</w:t>
      </w:r>
      <w:r>
        <w:rPr>
          <w:color w:val="202020"/>
          <w:spacing w:val="38"/>
          <w:w w:val="105"/>
          <w:sz w:val="21"/>
        </w:rPr>
        <w:t> </w:t>
      </w:r>
      <w:r>
        <w:rPr>
          <w:color w:val="202020"/>
          <w:w w:val="105"/>
          <w:sz w:val="21"/>
        </w:rPr>
        <w:t>in</w:t>
      </w:r>
      <w:r>
        <w:rPr>
          <w:color w:val="202020"/>
          <w:spacing w:val="40"/>
          <w:w w:val="105"/>
          <w:sz w:val="21"/>
        </w:rPr>
        <w:t> </w:t>
      </w:r>
      <w:r>
        <w:rPr>
          <w:color w:val="202020"/>
          <w:w w:val="105"/>
          <w:sz w:val="21"/>
        </w:rPr>
        <w:t>1-M</w:t>
      </w:r>
      <w:r>
        <w:rPr>
          <w:color w:val="202020"/>
          <w:spacing w:val="40"/>
          <w:w w:val="105"/>
          <w:sz w:val="21"/>
        </w:rPr>
        <w:t> </w:t>
      </w:r>
      <w:r>
        <w:rPr>
          <w:color w:val="202020"/>
          <w:w w:val="105"/>
          <w:sz w:val="21"/>
        </w:rPr>
        <w:t>Hz</w:t>
      </w:r>
      <w:r>
        <w:rPr>
          <w:color w:val="202020"/>
          <w:spacing w:val="80"/>
          <w:w w:val="105"/>
          <w:sz w:val="21"/>
        </w:rPr>
        <w:t> </w:t>
      </w:r>
      <w:r>
        <w:rPr>
          <w:color w:val="202020"/>
          <w:w w:val="105"/>
          <w:sz w:val="21"/>
        </w:rPr>
        <w:t>steps;</w:t>
      </w:r>
      <w:r>
        <w:rPr>
          <w:color w:val="202020"/>
          <w:spacing w:val="40"/>
          <w:w w:val="105"/>
          <w:sz w:val="21"/>
        </w:rPr>
        <w:t> </w:t>
      </w:r>
      <w:r>
        <w:rPr>
          <w:color w:val="202020"/>
          <w:w w:val="105"/>
          <w:sz w:val="21"/>
        </w:rPr>
        <w:t>the frequency display is arranged above this.</w:t>
      </w:r>
    </w:p>
    <w:p>
      <w:pPr>
        <w:pStyle w:val="ListParagraph"/>
        <w:numPr>
          <w:ilvl w:val="0"/>
          <w:numId w:val="9"/>
        </w:numPr>
        <w:tabs>
          <w:tab w:pos="1550" w:val="left" w:leader="none"/>
          <w:tab w:pos="1551" w:val="left" w:leader="none"/>
          <w:tab w:pos="10304" w:val="right" w:leader="none"/>
        </w:tabs>
        <w:spacing w:line="253" w:lineRule="exact" w:before="0" w:after="0"/>
        <w:ind w:left="1551" w:right="0" w:hanging="360"/>
        <w:jc w:val="left"/>
        <w:rPr>
          <w:color w:val="202020"/>
          <w:sz w:val="21"/>
        </w:rPr>
      </w:pPr>
      <w:r>
        <w:rPr>
          <w:color w:val="202020"/>
          <w:sz w:val="21"/>
        </w:rPr>
        <w:t>Preset</w:t>
      </w:r>
      <w:r>
        <w:rPr>
          <w:color w:val="202020"/>
          <w:spacing w:val="14"/>
          <w:sz w:val="21"/>
        </w:rPr>
        <w:t> </w:t>
      </w:r>
      <w:r>
        <w:rPr>
          <w:color w:val="202020"/>
          <w:sz w:val="21"/>
        </w:rPr>
        <w:t>any</w:t>
      </w:r>
      <w:r>
        <w:rPr>
          <w:color w:val="202020"/>
          <w:spacing w:val="9"/>
          <w:sz w:val="21"/>
        </w:rPr>
        <w:t> </w:t>
      </w:r>
      <w:r>
        <w:rPr>
          <w:color w:val="202020"/>
          <w:sz w:val="21"/>
        </w:rPr>
        <w:t>10</w:t>
      </w:r>
      <w:r>
        <w:rPr>
          <w:color w:val="202020"/>
          <w:spacing w:val="20"/>
          <w:sz w:val="21"/>
        </w:rPr>
        <w:t> </w:t>
      </w:r>
      <w:r>
        <w:rPr>
          <w:color w:val="202020"/>
          <w:spacing w:val="-2"/>
          <w:sz w:val="21"/>
        </w:rPr>
        <w:t>channels</w:t>
      </w:r>
      <w:r>
        <w:rPr>
          <w:rFonts w:ascii="Times New Roman"/>
          <w:color w:val="202020"/>
          <w:sz w:val="21"/>
        </w:rPr>
        <w:tab/>
      </w:r>
      <w:r>
        <w:rPr>
          <w:rFonts w:ascii="Lucida Sans"/>
          <w:color w:val="9C9C9C"/>
          <w:spacing w:val="-10"/>
          <w:position w:val="5"/>
          <w:sz w:val="21"/>
        </w:rPr>
        <w:t>3</w:t>
      </w:r>
    </w:p>
    <w:p>
      <w:pPr>
        <w:pStyle w:val="ListParagraph"/>
        <w:numPr>
          <w:ilvl w:val="0"/>
          <w:numId w:val="9"/>
        </w:numPr>
        <w:tabs>
          <w:tab w:pos="1550" w:val="left" w:leader="none"/>
          <w:tab w:pos="1551" w:val="left" w:leader="none"/>
        </w:tabs>
        <w:spacing w:line="240" w:lineRule="auto" w:before="15" w:after="0"/>
        <w:ind w:left="1551" w:right="0" w:hanging="360"/>
        <w:jc w:val="left"/>
        <w:rPr>
          <w:color w:val="202020"/>
          <w:sz w:val="21"/>
        </w:rPr>
      </w:pPr>
      <w:r>
        <w:rPr>
          <w:color w:val="202020"/>
          <w:sz w:val="21"/>
        </w:rPr>
        <w:t>Rotary</w:t>
      </w:r>
      <w:r>
        <w:rPr>
          <w:color w:val="202020"/>
          <w:spacing w:val="-10"/>
          <w:sz w:val="21"/>
        </w:rPr>
        <w:t> </w:t>
      </w:r>
      <w:r>
        <w:rPr>
          <w:color w:val="202020"/>
          <w:sz w:val="21"/>
        </w:rPr>
        <w:t>switch</w:t>
      </w:r>
      <w:r>
        <w:rPr>
          <w:color w:val="202020"/>
          <w:spacing w:val="-12"/>
          <w:sz w:val="21"/>
        </w:rPr>
        <w:t> </w:t>
      </w:r>
      <w:r>
        <w:rPr>
          <w:color w:val="202020"/>
          <w:sz w:val="21"/>
        </w:rPr>
        <w:t>for</w:t>
      </w:r>
      <w:r>
        <w:rPr>
          <w:color w:val="202020"/>
          <w:spacing w:val="-7"/>
          <w:sz w:val="21"/>
        </w:rPr>
        <w:t> </w:t>
      </w:r>
      <w:r>
        <w:rPr>
          <w:color w:val="202020"/>
          <w:sz w:val="21"/>
        </w:rPr>
        <w:t>selecting</w:t>
      </w:r>
      <w:r>
        <w:rPr>
          <w:color w:val="202020"/>
          <w:spacing w:val="-4"/>
          <w:sz w:val="21"/>
        </w:rPr>
        <w:t> </w:t>
      </w:r>
      <w:r>
        <w:rPr>
          <w:color w:val="202020"/>
          <w:sz w:val="21"/>
        </w:rPr>
        <w:t>a</w:t>
      </w:r>
      <w:r>
        <w:rPr>
          <w:color w:val="202020"/>
          <w:spacing w:val="5"/>
          <w:sz w:val="21"/>
        </w:rPr>
        <w:t> </w:t>
      </w:r>
      <w:r>
        <w:rPr>
          <w:color w:val="202020"/>
          <w:sz w:val="21"/>
        </w:rPr>
        <w:t>preset</w:t>
      </w:r>
      <w:r>
        <w:rPr>
          <w:color w:val="202020"/>
          <w:spacing w:val="16"/>
          <w:sz w:val="21"/>
        </w:rPr>
        <w:t> </w:t>
      </w:r>
      <w:r>
        <w:rPr>
          <w:color w:val="202020"/>
          <w:spacing w:val="-2"/>
          <w:sz w:val="21"/>
        </w:rPr>
        <w:t>channel;</w:t>
      </w:r>
    </w:p>
    <w:p>
      <w:pPr>
        <w:tabs>
          <w:tab w:pos="10283" w:val="right" w:leader="none"/>
        </w:tabs>
        <w:spacing w:line="280" w:lineRule="exact" w:before="6"/>
        <w:ind w:left="1544" w:right="0" w:firstLine="0"/>
        <w:jc w:val="left"/>
        <w:rPr>
          <w:rFonts w:ascii="Gill Sans MT" w:hAnsi="Gill Sans MT"/>
          <w:sz w:val="24"/>
        </w:rPr>
      </w:pPr>
      <w:r>
        <w:rPr>
          <w:color w:val="202020"/>
          <w:sz w:val="21"/>
        </w:rPr>
        <w:t>to</w:t>
      </w:r>
      <w:r>
        <w:rPr>
          <w:color w:val="202020"/>
          <w:spacing w:val="23"/>
          <w:sz w:val="21"/>
        </w:rPr>
        <w:t> </w:t>
      </w:r>
      <w:r>
        <w:rPr>
          <w:color w:val="202020"/>
          <w:sz w:val="21"/>
        </w:rPr>
        <w:t>the</w:t>
      </w:r>
      <w:r>
        <w:rPr>
          <w:color w:val="202020"/>
          <w:spacing w:val="25"/>
          <w:sz w:val="21"/>
        </w:rPr>
        <w:t> </w:t>
      </w:r>
      <w:r>
        <w:rPr>
          <w:color w:val="202020"/>
          <w:sz w:val="21"/>
        </w:rPr>
        <w:t>left</w:t>
      </w:r>
      <w:r>
        <w:rPr>
          <w:color w:val="202020"/>
          <w:spacing w:val="21"/>
          <w:sz w:val="21"/>
        </w:rPr>
        <w:t> </w:t>
      </w:r>
      <w:r>
        <w:rPr>
          <w:color w:val="202020"/>
          <w:sz w:val="21"/>
        </w:rPr>
        <w:t>of</w:t>
      </w:r>
      <w:r>
        <w:rPr>
          <w:color w:val="202020"/>
          <w:spacing w:val="12"/>
          <w:sz w:val="21"/>
        </w:rPr>
        <w:t> </w:t>
      </w:r>
      <w:r>
        <w:rPr>
          <w:color w:val="202020"/>
          <w:sz w:val="21"/>
        </w:rPr>
        <w:t>it</w:t>
      </w:r>
      <w:r>
        <w:rPr>
          <w:color w:val="202020"/>
          <w:spacing w:val="15"/>
          <w:sz w:val="21"/>
        </w:rPr>
        <w:t> </w:t>
      </w:r>
      <w:r>
        <w:rPr>
          <w:color w:val="9CA098"/>
          <w:sz w:val="21"/>
        </w:rPr>
        <w:t>'</w:t>
      </w:r>
      <w:r>
        <w:rPr>
          <w:color w:val="3C3A3C"/>
          <w:sz w:val="21"/>
        </w:rPr>
        <w:t>an</w:t>
      </w:r>
      <w:r>
        <w:rPr>
          <w:color w:val="3C3A3C"/>
          <w:spacing w:val="12"/>
          <w:sz w:val="21"/>
        </w:rPr>
        <w:t> </w:t>
      </w:r>
      <w:r>
        <w:rPr>
          <w:color w:val="202020"/>
          <w:sz w:val="21"/>
        </w:rPr>
        <w:t>indicator</w:t>
      </w:r>
      <w:r>
        <w:rPr>
          <w:color w:val="202020"/>
          <w:spacing w:val="13"/>
          <w:sz w:val="21"/>
        </w:rPr>
        <w:t> </w:t>
      </w:r>
      <w:r>
        <w:rPr>
          <w:color w:val="202020"/>
          <w:sz w:val="21"/>
        </w:rPr>
        <w:t>lamp</w:t>
      </w:r>
      <w:r>
        <w:rPr>
          <w:color w:val="202020"/>
          <w:spacing w:val="24"/>
          <w:sz w:val="21"/>
        </w:rPr>
        <w:t> </w:t>
      </w:r>
      <w:r>
        <w:rPr>
          <w:color w:val="202020"/>
          <w:sz w:val="21"/>
        </w:rPr>
        <w:t>as</w:t>
      </w:r>
      <w:r>
        <w:rPr>
          <w:color w:val="202020"/>
          <w:spacing w:val="22"/>
          <w:sz w:val="21"/>
        </w:rPr>
        <w:t> </w:t>
      </w:r>
      <w:r>
        <w:rPr>
          <w:color w:val="202020"/>
          <w:spacing w:val="-2"/>
          <w:sz w:val="21"/>
        </w:rPr>
        <w:t>switch­</w:t>
      </w:r>
      <w:r>
        <w:rPr>
          <w:rFonts w:ascii="Times New Roman" w:hAnsi="Times New Roman"/>
          <w:color w:val="202020"/>
          <w:sz w:val="21"/>
        </w:rPr>
        <w:tab/>
      </w:r>
      <w:r>
        <w:rPr>
          <w:rFonts w:ascii="Gill Sans MT" w:hAnsi="Gill Sans MT"/>
          <w:color w:val="4F4F4F"/>
          <w:spacing w:val="-10"/>
          <w:position w:val="-4"/>
          <w:sz w:val="24"/>
        </w:rPr>
        <w:t>4</w:t>
      </w:r>
    </w:p>
    <w:p>
      <w:pPr>
        <w:spacing w:line="219" w:lineRule="exact" w:before="0"/>
        <w:ind w:left="1537" w:right="0" w:firstLine="0"/>
        <w:jc w:val="left"/>
        <w:rPr>
          <w:sz w:val="21"/>
        </w:rPr>
      </w:pPr>
      <w:r>
        <w:rPr>
          <w:color w:val="202020"/>
          <w:sz w:val="21"/>
        </w:rPr>
        <w:t>on</w:t>
      </w:r>
      <w:r>
        <w:rPr>
          <w:color w:val="202020"/>
          <w:spacing w:val="-2"/>
          <w:sz w:val="21"/>
        </w:rPr>
        <w:t> control.</w:t>
      </w:r>
    </w:p>
    <w:p>
      <w:pPr>
        <w:pStyle w:val="ListParagraph"/>
        <w:numPr>
          <w:ilvl w:val="0"/>
          <w:numId w:val="9"/>
        </w:numPr>
        <w:tabs>
          <w:tab w:pos="1561" w:val="left" w:leader="none"/>
          <w:tab w:pos="1562" w:val="left" w:leader="none"/>
        </w:tabs>
        <w:spacing w:line="240" w:lineRule="auto" w:before="15" w:after="0"/>
        <w:ind w:left="1561" w:right="0" w:hanging="361"/>
        <w:jc w:val="left"/>
        <w:rPr>
          <w:color w:val="292929"/>
          <w:sz w:val="21"/>
        </w:rPr>
      </w:pPr>
      <w:r>
        <w:rPr>
          <w:color w:val="292929"/>
          <w:sz w:val="21"/>
        </w:rPr>
        <w:t>Mode</w:t>
      </w:r>
      <w:r>
        <w:rPr>
          <w:color w:val="292929"/>
          <w:spacing w:val="23"/>
          <w:sz w:val="21"/>
        </w:rPr>
        <w:t> </w:t>
      </w:r>
      <w:r>
        <w:rPr>
          <w:color w:val="292929"/>
          <w:sz w:val="21"/>
        </w:rPr>
        <w:t>switch:</w:t>
      </w:r>
      <w:r>
        <w:rPr>
          <w:color w:val="292929"/>
          <w:spacing w:val="49"/>
          <w:sz w:val="21"/>
        </w:rPr>
        <w:t> </w:t>
      </w:r>
      <w:r>
        <w:rPr>
          <w:color w:val="292929"/>
          <w:sz w:val="21"/>
        </w:rPr>
        <w:t>Receive,</w:t>
      </w:r>
      <w:r>
        <w:rPr>
          <w:color w:val="292929"/>
          <w:spacing w:val="45"/>
          <w:sz w:val="21"/>
        </w:rPr>
        <w:t> </w:t>
      </w:r>
      <w:r>
        <w:rPr>
          <w:color w:val="292929"/>
          <w:sz w:val="21"/>
        </w:rPr>
        <w:t>send</w:t>
      </w:r>
      <w:r>
        <w:rPr>
          <w:color w:val="292929"/>
          <w:spacing w:val="12"/>
          <w:sz w:val="21"/>
        </w:rPr>
        <w:t> </w:t>
      </w:r>
      <w:r>
        <w:rPr>
          <w:color w:val="292929"/>
          <w:sz w:val="21"/>
        </w:rPr>
        <w:t>with</w:t>
      </w:r>
      <w:r>
        <w:rPr>
          <w:color w:val="292929"/>
          <w:spacing w:val="30"/>
          <w:sz w:val="21"/>
        </w:rPr>
        <w:t> </w:t>
      </w:r>
      <w:r>
        <w:rPr>
          <w:color w:val="292929"/>
          <w:sz w:val="21"/>
        </w:rPr>
        <w:t>1</w:t>
      </w:r>
      <w:r>
        <w:rPr>
          <w:color w:val="292929"/>
          <w:spacing w:val="4"/>
          <w:sz w:val="21"/>
        </w:rPr>
        <w:t> </w:t>
      </w:r>
      <w:r>
        <w:rPr>
          <w:color w:val="292929"/>
          <w:sz w:val="21"/>
        </w:rPr>
        <w:t>watt</w:t>
      </w:r>
      <w:r>
        <w:rPr>
          <w:color w:val="292929"/>
          <w:spacing w:val="14"/>
          <w:sz w:val="21"/>
        </w:rPr>
        <w:t> </w:t>
      </w:r>
      <w:r>
        <w:rPr>
          <w:color w:val="292929"/>
          <w:spacing w:val="-5"/>
          <w:sz w:val="21"/>
        </w:rPr>
        <w:t>or</w:t>
      </w:r>
    </w:p>
    <w:p>
      <w:pPr>
        <w:spacing w:before="6"/>
        <w:ind w:left="1558" w:right="0" w:firstLine="0"/>
        <w:jc w:val="left"/>
        <w:rPr>
          <w:sz w:val="21"/>
        </w:rPr>
      </w:pPr>
      <w:r>
        <w:rPr>
          <w:color w:val="292929"/>
          <w:sz w:val="21"/>
        </w:rPr>
        <w:t>15</w:t>
      </w:r>
      <w:r>
        <w:rPr>
          <w:color w:val="292929"/>
          <w:spacing w:val="48"/>
          <w:sz w:val="21"/>
        </w:rPr>
        <w:t> </w:t>
      </w:r>
      <w:r>
        <w:rPr>
          <w:color w:val="292929"/>
          <w:spacing w:val="-2"/>
          <w:sz w:val="21"/>
        </w:rPr>
        <w:t>watts.</w:t>
      </w:r>
    </w:p>
    <w:p>
      <w:pPr>
        <w:pStyle w:val="ListParagraph"/>
        <w:numPr>
          <w:ilvl w:val="0"/>
          <w:numId w:val="9"/>
        </w:numPr>
        <w:tabs>
          <w:tab w:pos="1540" w:val="left" w:leader="none"/>
          <w:tab w:pos="1541" w:val="left" w:leader="none"/>
        </w:tabs>
        <w:spacing w:line="240" w:lineRule="auto" w:before="36" w:after="0"/>
        <w:ind w:left="1540" w:right="0" w:hanging="340"/>
        <w:jc w:val="left"/>
        <w:rPr>
          <w:color w:val="1F1F1F"/>
          <w:sz w:val="21"/>
        </w:rPr>
      </w:pPr>
      <w:r>
        <w:rPr>
          <w:color w:val="1F1F1F"/>
          <w:sz w:val="21"/>
        </w:rPr>
        <w:t>Rotary</w:t>
      </w:r>
      <w:r>
        <w:rPr>
          <w:color w:val="1F1F1F"/>
          <w:spacing w:val="62"/>
          <w:sz w:val="21"/>
        </w:rPr>
        <w:t> </w:t>
      </w:r>
      <w:r>
        <w:rPr>
          <w:color w:val="1F1F1F"/>
          <w:sz w:val="21"/>
        </w:rPr>
        <w:t>switch:</w:t>
      </w:r>
      <w:r>
        <w:rPr>
          <w:color w:val="1F1F1F"/>
          <w:spacing w:val="73"/>
          <w:sz w:val="21"/>
        </w:rPr>
        <w:t> </w:t>
      </w:r>
      <w:r>
        <w:rPr>
          <w:color w:val="1F1F1F"/>
          <w:sz w:val="21"/>
        </w:rPr>
        <w:t>squelch</w:t>
      </w:r>
      <w:r>
        <w:rPr>
          <w:color w:val="1F1F1F"/>
          <w:spacing w:val="67"/>
          <w:sz w:val="21"/>
        </w:rPr>
        <w:t> </w:t>
      </w:r>
      <w:r>
        <w:rPr>
          <w:color w:val="1F1F1F"/>
          <w:sz w:val="21"/>
        </w:rPr>
        <w:t>or</w:t>
      </w:r>
      <w:r>
        <w:rPr>
          <w:color w:val="1F1F1F"/>
          <w:spacing w:val="68"/>
          <w:sz w:val="21"/>
        </w:rPr>
        <w:t> </w:t>
      </w:r>
      <w:r>
        <w:rPr>
          <w:color w:val="1F1F1F"/>
          <w:sz w:val="21"/>
        </w:rPr>
        <w:t>relay</w:t>
      </w:r>
      <w:r>
        <w:rPr>
          <w:color w:val="1F1F1F"/>
          <w:spacing w:val="43"/>
          <w:sz w:val="21"/>
        </w:rPr>
        <w:t> </w:t>
      </w:r>
      <w:r>
        <w:rPr>
          <w:color w:val="1F1F1F"/>
          <w:spacing w:val="-2"/>
          <w:sz w:val="21"/>
        </w:rPr>
        <w:t>operation</w:t>
      </w:r>
    </w:p>
    <w:p>
      <w:pPr>
        <w:tabs>
          <w:tab w:pos="10314" w:val="right" w:leader="none"/>
        </w:tabs>
        <w:spacing w:before="6"/>
        <w:ind w:left="1520" w:right="0" w:firstLine="0"/>
        <w:jc w:val="left"/>
        <w:rPr>
          <w:rFonts w:ascii="Verdana"/>
          <w:b/>
          <w:sz w:val="20"/>
        </w:rPr>
      </w:pPr>
      <w:r>
        <w:rPr>
          <w:color w:val="1F1F1F"/>
          <w:position w:val="1"/>
          <w:sz w:val="21"/>
        </w:rPr>
        <w:t>with</w:t>
      </w:r>
      <w:r>
        <w:rPr>
          <w:color w:val="1F1F1F"/>
          <w:spacing w:val="51"/>
          <w:position w:val="1"/>
          <w:sz w:val="21"/>
        </w:rPr>
        <w:t> </w:t>
      </w:r>
      <w:r>
        <w:rPr>
          <w:color w:val="1F1F1F"/>
          <w:position w:val="1"/>
          <w:sz w:val="21"/>
        </w:rPr>
        <w:t>two</w:t>
      </w:r>
      <w:r>
        <w:rPr>
          <w:color w:val="1F1F1F"/>
          <w:spacing w:val="58"/>
          <w:position w:val="1"/>
          <w:sz w:val="21"/>
        </w:rPr>
        <w:t> </w:t>
      </w:r>
      <w:r>
        <w:rPr>
          <w:color w:val="1F1F1F"/>
          <w:position w:val="1"/>
          <w:sz w:val="21"/>
        </w:rPr>
        <w:t>transceivers;</w:t>
      </w:r>
      <w:r>
        <w:rPr>
          <w:color w:val="1F1F1F"/>
          <w:spacing w:val="52"/>
          <w:position w:val="1"/>
          <w:sz w:val="21"/>
        </w:rPr>
        <w:t> </w:t>
      </w:r>
      <w:r>
        <w:rPr>
          <w:color w:val="1F1F1F"/>
          <w:position w:val="1"/>
          <w:sz w:val="21"/>
        </w:rPr>
        <w:t>to</w:t>
      </w:r>
      <w:r>
        <w:rPr>
          <w:color w:val="1F1F1F"/>
          <w:spacing w:val="54"/>
          <w:position w:val="1"/>
          <w:sz w:val="21"/>
        </w:rPr>
        <w:t> </w:t>
      </w:r>
      <w:r>
        <w:rPr>
          <w:color w:val="1F1F1F"/>
          <w:position w:val="1"/>
          <w:sz w:val="21"/>
        </w:rPr>
        <w:t>the</w:t>
      </w:r>
      <w:r>
        <w:rPr>
          <w:color w:val="1F1F1F"/>
          <w:spacing w:val="41"/>
          <w:position w:val="1"/>
          <w:sz w:val="21"/>
        </w:rPr>
        <w:t> </w:t>
      </w:r>
      <w:r>
        <w:rPr>
          <w:color w:val="1F1F1F"/>
          <w:position w:val="1"/>
          <w:sz w:val="21"/>
        </w:rPr>
        <w:t>right</w:t>
      </w:r>
      <w:r>
        <w:rPr>
          <w:color w:val="1F1F1F"/>
          <w:spacing w:val="63"/>
          <w:position w:val="1"/>
          <w:sz w:val="21"/>
        </w:rPr>
        <w:t> </w:t>
      </w:r>
      <w:r>
        <w:rPr>
          <w:color w:val="1F1F1F"/>
          <w:position w:val="1"/>
          <w:sz w:val="21"/>
        </w:rPr>
        <w:t>the</w:t>
      </w:r>
      <w:r>
        <w:rPr>
          <w:color w:val="1F1F1F"/>
          <w:spacing w:val="36"/>
          <w:position w:val="1"/>
          <w:sz w:val="21"/>
        </w:rPr>
        <w:t> </w:t>
      </w:r>
      <w:r>
        <w:rPr>
          <w:color w:val="1F1F1F"/>
          <w:spacing w:val="-4"/>
          <w:position w:val="1"/>
          <w:sz w:val="21"/>
        </w:rPr>
        <w:t>call</w:t>
      </w:r>
      <w:r>
        <w:rPr>
          <w:rFonts w:ascii="Times New Roman"/>
          <w:color w:val="1F1F1F"/>
          <w:position w:val="1"/>
          <w:sz w:val="21"/>
        </w:rPr>
        <w:tab/>
      </w:r>
      <w:r>
        <w:rPr>
          <w:rFonts w:ascii="Verdana"/>
          <w:b/>
          <w:color w:val="A3A3A3"/>
          <w:spacing w:val="-10"/>
          <w:sz w:val="20"/>
        </w:rPr>
        <w:t>5</w:t>
      </w:r>
    </w:p>
    <w:p>
      <w:pPr>
        <w:spacing w:before="8"/>
        <w:ind w:left="1531" w:right="0" w:firstLine="0"/>
        <w:jc w:val="left"/>
        <w:rPr>
          <w:sz w:val="21"/>
        </w:rPr>
      </w:pPr>
      <w:r>
        <w:rPr>
          <w:color w:val="1F1F1F"/>
          <w:sz w:val="21"/>
        </w:rPr>
        <w:t>button</w:t>
      </w:r>
      <w:r>
        <w:rPr>
          <w:color w:val="1F1F1F"/>
          <w:spacing w:val="-6"/>
          <w:sz w:val="21"/>
        </w:rPr>
        <w:t> </w:t>
      </w:r>
      <w:r>
        <w:rPr>
          <w:color w:val="1F1F1F"/>
          <w:sz w:val="21"/>
        </w:rPr>
        <w:t>(1.6</w:t>
      </w:r>
      <w:r>
        <w:rPr>
          <w:color w:val="1F1F1F"/>
          <w:spacing w:val="-10"/>
          <w:sz w:val="21"/>
        </w:rPr>
        <w:t> </w:t>
      </w:r>
      <w:r>
        <w:rPr>
          <w:color w:val="1F1F1F"/>
          <w:spacing w:val="-2"/>
          <w:sz w:val="21"/>
        </w:rPr>
        <w:t>kHz).</w:t>
      </w:r>
    </w:p>
    <w:p>
      <w:pPr>
        <w:pStyle w:val="ListParagraph"/>
        <w:numPr>
          <w:ilvl w:val="0"/>
          <w:numId w:val="9"/>
        </w:numPr>
        <w:tabs>
          <w:tab w:pos="1561" w:val="left" w:leader="none"/>
          <w:tab w:pos="1562" w:val="left" w:leader="none"/>
        </w:tabs>
        <w:spacing w:line="240" w:lineRule="auto" w:before="15" w:after="0"/>
        <w:ind w:left="1561" w:right="0" w:hanging="371"/>
        <w:jc w:val="left"/>
        <w:rPr>
          <w:color w:val="202020"/>
          <w:sz w:val="21"/>
        </w:rPr>
      </w:pPr>
      <w:r>
        <w:rPr>
          <w:color w:val="202020"/>
          <w:w w:val="105"/>
          <w:sz w:val="21"/>
        </w:rPr>
        <w:t>Volume</w:t>
      </w:r>
      <w:r>
        <w:rPr>
          <w:color w:val="202020"/>
          <w:spacing w:val="18"/>
          <w:w w:val="105"/>
          <w:sz w:val="21"/>
        </w:rPr>
        <w:t> </w:t>
      </w:r>
      <w:r>
        <w:rPr>
          <w:color w:val="202020"/>
          <w:spacing w:val="-2"/>
          <w:w w:val="105"/>
          <w:sz w:val="21"/>
        </w:rPr>
        <w:t>control.</w:t>
      </w:r>
    </w:p>
    <w:p>
      <w:pPr>
        <w:tabs>
          <w:tab w:pos="1028" w:val="left" w:leader="none"/>
        </w:tabs>
        <w:spacing w:line="168" w:lineRule="exact" w:before="112"/>
        <w:ind w:left="0" w:right="2195" w:firstLine="0"/>
        <w:jc w:val="right"/>
        <w:rPr>
          <w:rFonts w:ascii="Maiandra GD"/>
          <w:sz w:val="18"/>
        </w:rPr>
      </w:pPr>
      <w:r>
        <w:rPr>
          <w:rFonts w:ascii="Maiandra GD"/>
          <w:color w:val="6B6B6B"/>
          <w:spacing w:val="-10"/>
          <w:position w:val="1"/>
          <w:sz w:val="18"/>
        </w:rPr>
        <w:t>2</w:t>
      </w:r>
      <w:r>
        <w:rPr>
          <w:rFonts w:ascii="Maiandra GD"/>
          <w:color w:val="6B6B6B"/>
          <w:position w:val="1"/>
          <w:sz w:val="18"/>
        </w:rPr>
        <w:tab/>
      </w:r>
      <w:r>
        <w:rPr>
          <w:rFonts w:ascii="Maiandra GD"/>
          <w:color w:val="6B6B6B"/>
          <w:spacing w:val="-10"/>
          <w:sz w:val="18"/>
        </w:rPr>
        <w:t>1</w:t>
      </w:r>
    </w:p>
    <w:p>
      <w:pPr>
        <w:spacing w:line="254" w:lineRule="auto" w:before="24"/>
        <w:ind w:left="1170" w:right="193" w:firstLine="30"/>
        <w:jc w:val="both"/>
        <w:rPr>
          <w:sz w:val="21"/>
        </w:rPr>
      </w:pPr>
      <w:r>
        <w:rPr>
          <w:color w:val="1D1D1D"/>
          <w:w w:val="105"/>
          <w:sz w:val="21"/>
        </w:rPr>
        <w:t>Figure</w:t>
      </w:r>
      <w:r>
        <w:rPr>
          <w:color w:val="1D1D1D"/>
          <w:spacing w:val="-6"/>
          <w:w w:val="105"/>
          <w:sz w:val="21"/>
        </w:rPr>
        <w:t> </w:t>
      </w:r>
      <w:r>
        <w:rPr>
          <w:color w:val="1D1D1D"/>
          <w:w w:val="105"/>
          <w:sz w:val="21"/>
        </w:rPr>
        <w:t>3.14 The</w:t>
      </w:r>
      <w:r>
        <w:rPr>
          <w:color w:val="1D1D1D"/>
          <w:spacing w:val="-8"/>
          <w:w w:val="105"/>
          <w:sz w:val="21"/>
        </w:rPr>
        <w:t> </w:t>
      </w:r>
      <w:r>
        <w:rPr>
          <w:color w:val="1D1D1D"/>
          <w:w w:val="105"/>
          <w:sz w:val="21"/>
        </w:rPr>
        <w:t>S EM</w:t>
      </w:r>
      <w:r>
        <w:rPr>
          <w:color w:val="1D1D1D"/>
          <w:spacing w:val="-4"/>
          <w:w w:val="105"/>
          <w:sz w:val="21"/>
        </w:rPr>
        <w:t> </w:t>
      </w:r>
      <w:r>
        <w:rPr>
          <w:color w:val="1D1D1D"/>
          <w:w w:val="105"/>
          <w:sz w:val="21"/>
        </w:rPr>
        <w:t>25 FM</w:t>
      </w:r>
      <w:r>
        <w:rPr>
          <w:color w:val="1D1D1D"/>
          <w:spacing w:val="-3"/>
          <w:w w:val="105"/>
          <w:sz w:val="21"/>
        </w:rPr>
        <w:t> </w:t>
      </w:r>
      <w:r>
        <w:rPr>
          <w:color w:val="1D1D1D"/>
          <w:w w:val="105"/>
          <w:sz w:val="21"/>
        </w:rPr>
        <w:t>radio for</w:t>
      </w:r>
      <w:r>
        <w:rPr>
          <w:color w:val="1D1D1D"/>
          <w:spacing w:val="-2"/>
          <w:w w:val="105"/>
          <w:sz w:val="21"/>
        </w:rPr>
        <w:t> </w:t>
      </w:r>
      <w:r>
        <w:rPr>
          <w:color w:val="1D1D1D"/>
          <w:w w:val="105"/>
          <w:sz w:val="21"/>
        </w:rPr>
        <w:t>vehicles, which</w:t>
      </w:r>
      <w:r>
        <w:rPr>
          <w:color w:val="1D1D1D"/>
          <w:spacing w:val="30"/>
          <w:w w:val="105"/>
          <w:sz w:val="21"/>
        </w:rPr>
        <w:t> </w:t>
      </w:r>
      <w:r>
        <w:rPr>
          <w:color w:val="1D1D1D"/>
          <w:w w:val="105"/>
          <w:sz w:val="21"/>
        </w:rPr>
        <w:t>SEL</w:t>
      </w:r>
      <w:r>
        <w:rPr>
          <w:color w:val="1D1D1D"/>
          <w:spacing w:val="39"/>
          <w:w w:val="105"/>
          <w:sz w:val="21"/>
        </w:rPr>
        <w:t> </w:t>
      </w:r>
      <w:r>
        <w:rPr>
          <w:color w:val="1D1D1D"/>
          <w:w w:val="105"/>
          <w:sz w:val="21"/>
        </w:rPr>
        <w:t>began</w:t>
      </w:r>
      <w:r>
        <w:rPr>
          <w:color w:val="1D1D1D"/>
          <w:spacing w:val="-1"/>
          <w:w w:val="105"/>
          <w:sz w:val="21"/>
        </w:rPr>
        <w:t> </w:t>
      </w:r>
      <w:r>
        <w:rPr>
          <w:color w:val="1D1D1D"/>
          <w:w w:val="105"/>
          <w:sz w:val="21"/>
        </w:rPr>
        <w:t>mass</w:t>
      </w:r>
      <w:r>
        <w:rPr>
          <w:color w:val="1D1D1D"/>
          <w:spacing w:val="-6"/>
          <w:w w:val="105"/>
          <w:sz w:val="21"/>
        </w:rPr>
        <w:t> </w:t>
      </w:r>
      <w:r>
        <w:rPr>
          <w:color w:val="1D1D1D"/>
          <w:w w:val="105"/>
          <w:sz w:val="21"/>
        </w:rPr>
        <w:t>production</w:t>
      </w:r>
      <w:r>
        <w:rPr>
          <w:color w:val="1D1D1D"/>
          <w:spacing w:val="-1"/>
          <w:w w:val="105"/>
          <w:sz w:val="21"/>
        </w:rPr>
        <w:t> </w:t>
      </w:r>
      <w:r>
        <w:rPr>
          <w:color w:val="1D1D1D"/>
          <w:w w:val="105"/>
          <w:sz w:val="21"/>
        </w:rPr>
        <w:t>of</w:t>
      </w:r>
      <w:r>
        <w:rPr>
          <w:color w:val="1D1D1D"/>
          <w:spacing w:val="-3"/>
          <w:w w:val="105"/>
          <w:sz w:val="21"/>
        </w:rPr>
        <w:t> </w:t>
      </w:r>
      <w:r>
        <w:rPr>
          <w:color w:val="1D1D1D"/>
          <w:w w:val="105"/>
          <w:sz w:val="21"/>
        </w:rPr>
        <w:t>in 1960, was able to</w:t>
      </w:r>
      <w:r>
        <w:rPr>
          <w:color w:val="1D1D1D"/>
          <w:spacing w:val="-1"/>
          <w:w w:val="105"/>
          <w:sz w:val="21"/>
        </w:rPr>
        <w:t> </w:t>
      </w:r>
      <w:r>
        <w:rPr>
          <w:color w:val="1D1D1D"/>
          <w:w w:val="105"/>
          <w:sz w:val="21"/>
        </w:rPr>
        <w:t>build on the experience</w:t>
      </w:r>
      <w:r>
        <w:rPr>
          <w:color w:val="1D1D1D"/>
          <w:spacing w:val="-1"/>
          <w:w w:val="105"/>
          <w:sz w:val="21"/>
        </w:rPr>
        <w:t> </w:t>
      </w:r>
      <w:r>
        <w:rPr>
          <w:color w:val="1D1D1D"/>
          <w:w w:val="105"/>
          <w:sz w:val="21"/>
        </w:rPr>
        <w:t>gained in the development of the Lorenz on-board</w:t>
      </w:r>
      <w:r>
        <w:rPr>
          <w:color w:val="1D1D1D"/>
          <w:spacing w:val="-1"/>
          <w:w w:val="105"/>
          <w:sz w:val="21"/>
        </w:rPr>
        <w:t> </w:t>
      </w:r>
      <w:r>
        <w:rPr>
          <w:color w:val="1D1D1D"/>
          <w:w w:val="105"/>
          <w:sz w:val="21"/>
        </w:rPr>
        <w:t>radios. The</w:t>
      </w:r>
      <w:r>
        <w:rPr>
          <w:color w:val="1D1D1D"/>
          <w:w w:val="105"/>
          <w:sz w:val="21"/>
        </w:rPr>
        <w:t> picture shows the</w:t>
      </w:r>
      <w:r>
        <w:rPr>
          <w:color w:val="1D1D1D"/>
          <w:w w:val="105"/>
          <w:sz w:val="21"/>
        </w:rPr>
        <w:t> detachable</w:t>
      </w:r>
      <w:r>
        <w:rPr>
          <w:color w:val="1D1D1D"/>
          <w:w w:val="105"/>
          <w:sz w:val="21"/>
        </w:rPr>
        <w:t> control</w:t>
      </w:r>
      <w:r>
        <w:rPr>
          <w:color w:val="1D1D1D"/>
          <w:w w:val="105"/>
          <w:sz w:val="21"/>
        </w:rPr>
        <w:t> unit.</w:t>
      </w:r>
      <w:r>
        <w:rPr>
          <w:color w:val="1D1D1D"/>
          <w:w w:val="105"/>
          <w:sz w:val="21"/>
        </w:rPr>
        <w:t> SEM</w:t>
      </w:r>
      <w:r>
        <w:rPr>
          <w:color w:val="1D1D1D"/>
          <w:w w:val="105"/>
          <w:sz w:val="21"/>
        </w:rPr>
        <w:t> 25</w:t>
      </w:r>
      <w:r>
        <w:rPr>
          <w:color w:val="1D1D1D"/>
          <w:w w:val="105"/>
          <w:sz w:val="21"/>
        </w:rPr>
        <w:t> has 880</w:t>
      </w:r>
      <w:r>
        <w:rPr>
          <w:color w:val="1D1D1D"/>
          <w:w w:val="105"/>
          <w:sz w:val="21"/>
        </w:rPr>
        <w:t> channels</w:t>
      </w:r>
      <w:r>
        <w:rPr>
          <w:color w:val="1D1D1D"/>
          <w:w w:val="105"/>
          <w:sz w:val="21"/>
        </w:rPr>
        <w:t> in</w:t>
      </w:r>
      <w:r>
        <w:rPr>
          <w:color w:val="1D1D1D"/>
          <w:w w:val="105"/>
          <w:sz w:val="21"/>
        </w:rPr>
        <w:t> the</w:t>
      </w:r>
      <w:r>
        <w:rPr>
          <w:color w:val="1D1D1D"/>
          <w:w w:val="105"/>
          <w:sz w:val="21"/>
        </w:rPr>
        <w:t> frequency range</w:t>
      </w:r>
      <w:r>
        <w:rPr>
          <w:color w:val="1D1D1D"/>
          <w:spacing w:val="-3"/>
          <w:w w:val="105"/>
          <w:sz w:val="21"/>
        </w:rPr>
        <w:t> </w:t>
      </w:r>
      <w:r>
        <w:rPr>
          <w:color w:val="1D1D1D"/>
          <w:w w:val="105"/>
          <w:sz w:val="21"/>
        </w:rPr>
        <w:t>26 </w:t>
      </w:r>
      <w:r>
        <w:rPr>
          <w:color w:val="1D1D1D"/>
          <w:w w:val="160"/>
          <w:sz w:val="21"/>
        </w:rPr>
        <w:t>-</w:t>
      </w:r>
      <w:r>
        <w:rPr>
          <w:color w:val="1D1D1D"/>
          <w:w w:val="160"/>
          <w:sz w:val="21"/>
        </w:rPr>
        <w:t> </w:t>
      </w:r>
      <w:r>
        <w:rPr>
          <w:color w:val="1D1D1D"/>
          <w:w w:val="105"/>
          <w:sz w:val="21"/>
        </w:rPr>
        <w:t>70 MHz. Ten channels can be preset and then</w:t>
      </w:r>
      <w:r>
        <w:rPr>
          <w:color w:val="1D1D1D"/>
          <w:spacing w:val="-5"/>
          <w:w w:val="105"/>
          <w:sz w:val="21"/>
        </w:rPr>
        <w:t> </w:t>
      </w:r>
      <w:r>
        <w:rPr>
          <w:color w:val="1D1D1D"/>
          <w:w w:val="105"/>
          <w:sz w:val="21"/>
        </w:rPr>
        <w:t>selected with a</w:t>
      </w:r>
      <w:r>
        <w:rPr>
          <w:color w:val="1D1D1D"/>
          <w:spacing w:val="-5"/>
          <w:w w:val="105"/>
          <w:sz w:val="21"/>
        </w:rPr>
        <w:t> </w:t>
      </w:r>
      <w:r>
        <w:rPr>
          <w:color w:val="1D1D1D"/>
          <w:w w:val="105"/>
          <w:sz w:val="21"/>
        </w:rPr>
        <w:t>step</w:t>
      </w:r>
      <w:r>
        <w:rPr>
          <w:color w:val="1D1D1D"/>
          <w:spacing w:val="-3"/>
          <w:w w:val="105"/>
          <w:sz w:val="21"/>
        </w:rPr>
        <w:t> </w:t>
      </w:r>
      <w:r>
        <w:rPr>
          <w:color w:val="1D1D1D"/>
          <w:w w:val="105"/>
          <w:sz w:val="21"/>
        </w:rPr>
        <w:t>switch.</w:t>
      </w:r>
    </w:p>
    <w:p>
      <w:pPr>
        <w:tabs>
          <w:tab w:pos="10180" w:val="left" w:leader="none"/>
        </w:tabs>
        <w:spacing w:before="241"/>
        <w:ind w:left="111" w:right="0" w:firstLine="0"/>
        <w:jc w:val="left"/>
        <w:rPr>
          <w:rFonts w:ascii="Californian FB"/>
          <w:i/>
          <w:sz w:val="30"/>
        </w:rPr>
      </w:pPr>
      <w:r>
        <w:rPr>
          <w:rFonts w:ascii="Agency FB"/>
          <w:color w:val="B8B8B8"/>
          <w:spacing w:val="-10"/>
          <w:position w:val="-5"/>
          <w:sz w:val="46"/>
        </w:rPr>
        <w:t>,</w:t>
      </w:r>
      <w:r>
        <w:rPr>
          <w:rFonts w:ascii="Agency FB"/>
          <w:color w:val="B8B8B8"/>
          <w:position w:val="-5"/>
          <w:sz w:val="46"/>
        </w:rPr>
        <w:tab/>
      </w:r>
      <w:r>
        <w:rPr>
          <w:rFonts w:ascii="Californian FB"/>
          <w:i/>
          <w:color w:val="282828"/>
          <w:spacing w:val="5"/>
          <w:sz w:val="30"/>
        </w:rPr>
        <w:t>39</w:t>
      </w:r>
    </w:p>
    <w:p>
      <w:pPr>
        <w:spacing w:after="0"/>
        <w:jc w:val="left"/>
        <w:rPr>
          <w:rFonts w:ascii="Californian FB"/>
          <w:sz w:val="30"/>
        </w:rPr>
        <w:sectPr>
          <w:type w:val="continuous"/>
          <w:pgSz w:w="11920" w:h="16850"/>
          <w:pgMar w:top="960" w:bottom="280" w:left="280" w:right="960"/>
        </w:sectPr>
      </w:pPr>
    </w:p>
    <w:p>
      <w:pPr>
        <w:pStyle w:val="Heading7"/>
        <w:tabs>
          <w:tab w:pos="673" w:val="left" w:leader="none"/>
        </w:tabs>
        <w:spacing w:line="242" w:lineRule="auto" w:before="112"/>
        <w:ind w:right="1577"/>
      </w:pPr>
      <w:r>
        <w:rPr/>
        <w:pict>
          <v:group style="position:absolute;margin-left:5.485715pt;margin-top:0pt;width:590.4pt;height:842.1pt;mso-position-horizontal-relative:page;mso-position-vertical-relative:page;z-index:-17417216" id="docshapegroup146" coordorigin="110,0" coordsize="11808,16842">
            <v:shape style="position:absolute;left:109;top:0;width:11808;height:16842" type="#_x0000_t75" id="docshape147" stroked="false">
              <v:imagedata r:id="rId89" o:title=""/>
            </v:shape>
            <v:line style="position:absolute" from="185,16498" to="185,27" stroked="true" strokeweight=".6857pt" strokecolor="#a3a3a3">
              <v:stroke dashstyle="solid"/>
            </v:line>
            <w10:wrap type="none"/>
          </v:group>
        </w:pict>
      </w:r>
      <w:r>
        <w:rPr>
          <w:color w:val="0A0A0A"/>
          <w:spacing w:val="-10"/>
          <w:w w:val="90"/>
        </w:rPr>
        <w:t>4</w:t>
      </w:r>
      <w:r>
        <w:rPr>
          <w:color w:val="0A0A0A"/>
        </w:rPr>
        <w:tab/>
      </w:r>
      <w:r>
        <w:rPr>
          <w:color w:val="0A0A0A"/>
          <w:w w:val="85"/>
        </w:rPr>
        <w:t>Direction </w:t>
      </w:r>
      <w:r>
        <w:rPr>
          <w:color w:val="0A0A0A"/>
          <w:spacing w:val="10"/>
          <w:w w:val="85"/>
        </w:rPr>
        <w:t>finder</w:t>
      </w:r>
      <w:r>
        <w:rPr>
          <w:color w:val="0A0A0A"/>
          <w:spacing w:val="-6"/>
          <w:w w:val="85"/>
        </w:rPr>
        <w:t> </w:t>
      </w:r>
      <w:r>
        <w:rPr>
          <w:color w:val="0A0A0A"/>
          <w:spacing w:val="9"/>
          <w:w w:val="85"/>
        </w:rPr>
        <w:t>PeilG </w:t>
      </w:r>
      <w:r>
        <w:rPr>
          <w:color w:val="0A0A0A"/>
          <w:w w:val="85"/>
        </w:rPr>
        <w:t>6</w:t>
      </w:r>
      <w:r>
        <w:rPr>
          <w:color w:val="0A0A0A"/>
          <w:spacing w:val="-13"/>
          <w:w w:val="85"/>
        </w:rPr>
        <w:t> </w:t>
      </w:r>
      <w:r>
        <w:rPr>
          <w:color w:val="0A0A0A"/>
          <w:w w:val="85"/>
        </w:rPr>
        <w:t>with</w:t>
      </w:r>
      <w:r>
        <w:rPr>
          <w:color w:val="0A0A0A"/>
        </w:rPr>
        <w:t> </w:t>
      </w:r>
      <w:r>
        <w:rPr>
          <w:color w:val="0A0A0A"/>
          <w:w w:val="85"/>
        </w:rPr>
        <w:t>direction finder </w:t>
      </w:r>
      <w:r>
        <w:rPr>
          <w:color w:val="0A0A0A"/>
          <w:w w:val="90"/>
        </w:rPr>
        <w:t>receiver EZ</w:t>
      </w:r>
      <w:r>
        <w:rPr>
          <w:color w:val="0A0A0A"/>
          <w:spacing w:val="-19"/>
          <w:w w:val="90"/>
        </w:rPr>
        <w:t> </w:t>
      </w:r>
      <w:r>
        <w:rPr>
          <w:color w:val="0A0A0A"/>
          <w:w w:val="90"/>
        </w:rPr>
        <w:t>6</w:t>
      </w:r>
    </w:p>
    <w:p>
      <w:pPr>
        <w:pStyle w:val="BodyText"/>
        <w:rPr>
          <w:b/>
          <w:sz w:val="60"/>
        </w:rPr>
      </w:pPr>
    </w:p>
    <w:p>
      <w:pPr>
        <w:pStyle w:val="BodyText"/>
        <w:rPr>
          <w:b/>
          <w:sz w:val="60"/>
        </w:rPr>
      </w:pPr>
    </w:p>
    <w:p>
      <w:pPr>
        <w:pStyle w:val="BodyText"/>
        <w:rPr>
          <w:b/>
          <w:sz w:val="60"/>
        </w:rPr>
      </w:pPr>
    </w:p>
    <w:p>
      <w:pPr>
        <w:pStyle w:val="BodyText"/>
        <w:spacing w:before="6"/>
        <w:rPr>
          <w:b/>
          <w:sz w:val="85"/>
        </w:rPr>
      </w:pPr>
    </w:p>
    <w:p>
      <w:pPr>
        <w:spacing w:line="220" w:lineRule="auto" w:before="0"/>
        <w:ind w:left="125" w:right="1182" w:firstLine="41"/>
        <w:jc w:val="both"/>
        <w:rPr>
          <w:rFonts w:ascii="Calibri"/>
          <w:sz w:val="28"/>
        </w:rPr>
      </w:pPr>
      <w:r>
        <w:rPr>
          <w:rFonts w:ascii="Calibri"/>
          <w:color w:val="070707"/>
          <w:sz w:val="28"/>
        </w:rPr>
        <w:t>The </w:t>
      </w:r>
      <w:r>
        <w:rPr>
          <w:rFonts w:ascii="Calibri"/>
          <w:color w:val="070707"/>
          <w:spacing w:val="18"/>
          <w:sz w:val="28"/>
        </w:rPr>
        <w:t>DFG</w:t>
      </w:r>
      <w:r>
        <w:rPr>
          <w:rFonts w:ascii="Calibri"/>
          <w:color w:val="070707"/>
          <w:spacing w:val="18"/>
          <w:sz w:val="28"/>
        </w:rPr>
        <w:t> </w:t>
      </w:r>
      <w:r>
        <w:rPr>
          <w:rFonts w:ascii="Calibri"/>
          <w:color w:val="070707"/>
          <w:sz w:val="28"/>
        </w:rPr>
        <w:t>6, introduced in 1</w:t>
      </w:r>
      <w:r>
        <w:rPr>
          <w:rFonts w:ascii="Calibri"/>
          <w:color w:val="070707"/>
          <w:spacing w:val="-4"/>
          <w:sz w:val="28"/>
        </w:rPr>
        <w:t> </w:t>
      </w:r>
      <w:r>
        <w:rPr>
          <w:rFonts w:ascii="Calibri"/>
          <w:color w:val="070707"/>
          <w:sz w:val="28"/>
        </w:rPr>
        <w:t>942/43, was used for </w:t>
      </w:r>
      <w:r>
        <w:rPr>
          <w:rFonts w:ascii="Calibri"/>
          <w:color w:val="070707"/>
          <w:spacing w:val="17"/>
          <w:sz w:val="28"/>
        </w:rPr>
        <w:t>taking</w:t>
      </w:r>
      <w:r>
        <w:rPr>
          <w:rFonts w:ascii="Calibri"/>
          <w:color w:val="070707"/>
          <w:spacing w:val="15"/>
          <w:sz w:val="28"/>
        </w:rPr>
        <w:t> bearings, </w:t>
      </w:r>
      <w:r>
        <w:rPr>
          <w:rFonts w:ascii="Calibri"/>
          <w:color w:val="070707"/>
          <w:sz w:val="28"/>
        </w:rPr>
        <w:t>for carrying out target flights and for </w:t>
      </w:r>
      <w:r>
        <w:rPr>
          <w:rFonts w:ascii="Calibri"/>
          <w:color w:val="070707"/>
          <w:spacing w:val="13"/>
          <w:sz w:val="28"/>
        </w:rPr>
        <w:t>broadcast</w:t>
      </w:r>
      <w:r>
        <w:rPr>
          <w:rFonts w:ascii="Calibri"/>
          <w:color w:val="070707"/>
          <w:spacing w:val="13"/>
          <w:sz w:val="28"/>
        </w:rPr>
        <w:t> </w:t>
      </w:r>
      <w:r>
        <w:rPr>
          <w:rFonts w:ascii="Calibri"/>
          <w:color w:val="070707"/>
          <w:sz w:val="28"/>
        </w:rPr>
        <w:t>reception,</w:t>
      </w:r>
      <w:r>
        <w:rPr>
          <w:rFonts w:ascii="Calibri"/>
          <w:color w:val="070707"/>
          <w:spacing w:val="40"/>
          <w:sz w:val="28"/>
        </w:rPr>
        <w:t> </w:t>
      </w:r>
      <w:r>
        <w:rPr>
          <w:rFonts w:ascii="Calibri"/>
          <w:color w:val="070707"/>
          <w:sz w:val="28"/>
        </w:rPr>
        <w:t>in</w:t>
      </w:r>
      <w:r>
        <w:rPr>
          <w:rFonts w:ascii="Calibri"/>
          <w:color w:val="070707"/>
          <w:spacing w:val="40"/>
          <w:sz w:val="28"/>
        </w:rPr>
        <w:t> </w:t>
      </w:r>
      <w:r>
        <w:rPr>
          <w:rFonts w:ascii="Calibri"/>
          <w:color w:val="070707"/>
          <w:sz w:val="28"/>
        </w:rPr>
        <w:t>each case in the</w:t>
      </w:r>
      <w:r>
        <w:rPr>
          <w:rFonts w:ascii="Calibri"/>
          <w:color w:val="070707"/>
          <w:spacing w:val="-1"/>
          <w:sz w:val="28"/>
        </w:rPr>
        <w:t> </w:t>
      </w:r>
      <w:r>
        <w:rPr>
          <w:rFonts w:ascii="Calibri"/>
          <w:color w:val="070707"/>
          <w:sz w:val="28"/>
        </w:rPr>
        <w:t>frequency range</w:t>
      </w:r>
      <w:r>
        <w:rPr>
          <w:rFonts w:ascii="Calibri"/>
          <w:color w:val="070707"/>
          <w:spacing w:val="-16"/>
          <w:sz w:val="28"/>
        </w:rPr>
        <w:t> </w:t>
      </w:r>
      <w:r>
        <w:rPr>
          <w:rFonts w:ascii="Calibri"/>
          <w:color w:val="070707"/>
          <w:sz w:val="28"/>
        </w:rPr>
        <w:t>1</w:t>
      </w:r>
      <w:r>
        <w:rPr>
          <w:rFonts w:ascii="Calibri"/>
          <w:color w:val="070707"/>
          <w:spacing w:val="-16"/>
          <w:sz w:val="28"/>
        </w:rPr>
        <w:t> </w:t>
      </w:r>
      <w:r>
        <w:rPr>
          <w:rFonts w:ascii="Calibri"/>
          <w:color w:val="070707"/>
          <w:sz w:val="28"/>
        </w:rPr>
        <w:t>50-</w:t>
      </w:r>
      <w:r>
        <w:rPr>
          <w:rFonts w:ascii="Calibri"/>
          <w:color w:val="070707"/>
          <w:spacing w:val="-16"/>
          <w:sz w:val="28"/>
        </w:rPr>
        <w:t> </w:t>
      </w:r>
      <w:r>
        <w:rPr>
          <w:rFonts w:ascii="Calibri"/>
          <w:color w:val="070707"/>
          <w:sz w:val="28"/>
        </w:rPr>
        <w:t>1</w:t>
      </w:r>
      <w:r>
        <w:rPr>
          <w:rFonts w:ascii="Calibri"/>
          <w:color w:val="070707"/>
          <w:spacing w:val="-16"/>
          <w:sz w:val="28"/>
        </w:rPr>
        <w:t> </w:t>
      </w:r>
      <w:r>
        <w:rPr>
          <w:rFonts w:ascii="Calibri"/>
          <w:color w:val="070707"/>
          <w:sz w:val="28"/>
        </w:rPr>
        <w:t>200</w:t>
      </w:r>
      <w:r>
        <w:rPr>
          <w:rFonts w:ascii="Calibri"/>
          <w:color w:val="070707"/>
          <w:spacing w:val="-16"/>
          <w:sz w:val="28"/>
        </w:rPr>
        <w:t> </w:t>
      </w:r>
      <w:r>
        <w:rPr>
          <w:rFonts w:ascii="Calibri"/>
          <w:color w:val="070707"/>
          <w:spacing w:val="15"/>
          <w:sz w:val="28"/>
        </w:rPr>
        <w:t>kHz,</w:t>
      </w:r>
      <w:r>
        <w:rPr>
          <w:rFonts w:ascii="Calibri"/>
          <w:color w:val="070707"/>
          <w:spacing w:val="-15"/>
          <w:sz w:val="28"/>
        </w:rPr>
        <w:t> </w:t>
      </w:r>
      <w:r>
        <w:rPr>
          <w:rFonts w:ascii="Calibri"/>
          <w:color w:val="070707"/>
          <w:sz w:val="28"/>
        </w:rPr>
        <w:t>on</w:t>
      </w:r>
      <w:r>
        <w:rPr>
          <w:rFonts w:ascii="Calibri"/>
          <w:color w:val="070707"/>
          <w:spacing w:val="-16"/>
          <w:sz w:val="28"/>
        </w:rPr>
        <w:t> </w:t>
      </w:r>
      <w:r>
        <w:rPr>
          <w:rFonts w:ascii="Calibri"/>
          <w:color w:val="070707"/>
          <w:sz w:val="28"/>
        </w:rPr>
        <w:t>transmitters</w:t>
      </w:r>
      <w:r>
        <w:rPr>
          <w:rFonts w:ascii="Calibri"/>
          <w:color w:val="070707"/>
          <w:spacing w:val="-16"/>
          <w:sz w:val="28"/>
        </w:rPr>
        <w:t> </w:t>
      </w:r>
      <w:r>
        <w:rPr>
          <w:rFonts w:ascii="Calibri"/>
          <w:color w:val="070707"/>
          <w:sz w:val="28"/>
        </w:rPr>
        <w:t>of</w:t>
      </w:r>
      <w:r>
        <w:rPr>
          <w:rFonts w:ascii="Calibri"/>
          <w:color w:val="070707"/>
          <w:spacing w:val="-16"/>
          <w:sz w:val="28"/>
        </w:rPr>
        <w:t> </w:t>
      </w:r>
      <w:r>
        <w:rPr>
          <w:rFonts w:ascii="Calibri"/>
          <w:color w:val="070707"/>
          <w:sz w:val="28"/>
        </w:rPr>
        <w:t>a</w:t>
      </w:r>
      <w:r>
        <w:rPr>
          <w:rFonts w:ascii="Calibri"/>
          <w:color w:val="070707"/>
          <w:spacing w:val="-16"/>
          <w:sz w:val="28"/>
        </w:rPr>
        <w:t> </w:t>
      </w:r>
      <w:r>
        <w:rPr>
          <w:rFonts w:ascii="Calibri"/>
          <w:color w:val="070707"/>
          <w:spacing w:val="13"/>
          <w:w w:val="75"/>
          <w:sz w:val="28"/>
        </w:rPr>
        <w:t>11</w:t>
      </w:r>
      <w:r>
        <w:rPr>
          <w:rFonts w:ascii="Calibri"/>
          <w:color w:val="070707"/>
          <w:w w:val="75"/>
          <w:sz w:val="28"/>
        </w:rPr>
        <w:t> </w:t>
      </w:r>
      <w:r>
        <w:rPr>
          <w:rFonts w:ascii="Calibri"/>
          <w:color w:val="070707"/>
          <w:sz w:val="28"/>
        </w:rPr>
        <w:t>the</w:t>
      </w:r>
      <w:r>
        <w:rPr>
          <w:rFonts w:ascii="Calibri"/>
          <w:color w:val="070707"/>
          <w:spacing w:val="7"/>
          <w:sz w:val="28"/>
        </w:rPr>
        <w:t> </w:t>
      </w:r>
      <w:r>
        <w:rPr>
          <w:rFonts w:ascii="Calibri"/>
          <w:color w:val="070707"/>
          <w:sz w:val="28"/>
        </w:rPr>
        <w:t>then</w:t>
      </w:r>
      <w:r>
        <w:rPr>
          <w:rFonts w:ascii="Calibri"/>
          <w:color w:val="070707"/>
          <w:spacing w:val="6"/>
          <w:sz w:val="28"/>
        </w:rPr>
        <w:t> </w:t>
      </w:r>
      <w:r>
        <w:rPr>
          <w:rFonts w:ascii="Calibri"/>
          <w:color w:val="070707"/>
          <w:spacing w:val="13"/>
          <w:sz w:val="28"/>
        </w:rPr>
        <w:t>usual</w:t>
      </w:r>
      <w:r>
        <w:rPr>
          <w:rFonts w:ascii="Calibri"/>
          <w:color w:val="070707"/>
          <w:spacing w:val="2"/>
          <w:sz w:val="28"/>
        </w:rPr>
        <w:t> </w:t>
      </w:r>
      <w:r>
        <w:rPr>
          <w:rFonts w:ascii="Calibri"/>
          <w:color w:val="070707"/>
          <w:sz w:val="28"/>
        </w:rPr>
        <w:t>operating</w:t>
      </w:r>
      <w:r>
        <w:rPr>
          <w:rFonts w:ascii="Calibri"/>
          <w:color w:val="070707"/>
          <w:spacing w:val="-16"/>
          <w:sz w:val="28"/>
        </w:rPr>
        <w:t> </w:t>
      </w:r>
      <w:r>
        <w:rPr>
          <w:rFonts w:ascii="Calibri"/>
          <w:color w:val="070707"/>
          <w:sz w:val="28"/>
        </w:rPr>
        <w:t>modes</w:t>
      </w:r>
      <w:r>
        <w:rPr>
          <w:rFonts w:ascii="Calibri"/>
          <w:color w:val="070707"/>
          <w:spacing w:val="-16"/>
          <w:sz w:val="28"/>
        </w:rPr>
        <w:t> </w:t>
      </w:r>
      <w:r>
        <w:rPr>
          <w:rFonts w:ascii="Calibri"/>
          <w:color w:val="070707"/>
          <w:sz w:val="28"/>
        </w:rPr>
        <w:t>A</w:t>
      </w:r>
      <w:r>
        <w:rPr>
          <w:rFonts w:ascii="Calibri"/>
          <w:color w:val="070707"/>
          <w:spacing w:val="-3"/>
          <w:sz w:val="28"/>
        </w:rPr>
        <w:t> </w:t>
      </w:r>
      <w:r>
        <w:rPr>
          <w:rFonts w:ascii="Calibri"/>
          <w:color w:val="070707"/>
          <w:spacing w:val="17"/>
          <w:sz w:val="28"/>
        </w:rPr>
        <w:t>1, </w:t>
      </w:r>
      <w:r>
        <w:rPr>
          <w:rFonts w:ascii="Calibri"/>
          <w:color w:val="070707"/>
          <w:sz w:val="28"/>
        </w:rPr>
        <w:t>A2, </w:t>
      </w:r>
      <w:r>
        <w:rPr>
          <w:rFonts w:ascii="Calibri"/>
          <w:color w:val="070707"/>
          <w:spacing w:val="24"/>
          <w:sz w:val="28"/>
        </w:rPr>
        <w:t>A3.</w:t>
      </w:r>
    </w:p>
    <w:p>
      <w:pPr>
        <w:spacing w:line="238" w:lineRule="exact" w:before="0"/>
        <w:ind w:left="139" w:right="0" w:firstLine="0"/>
        <w:jc w:val="both"/>
        <w:rPr>
          <w:rFonts w:ascii="Calibri"/>
          <w:sz w:val="28"/>
        </w:rPr>
      </w:pPr>
      <w:r>
        <w:rPr>
          <w:rFonts w:ascii="Calibri"/>
          <w:color w:val="070707"/>
          <w:w w:val="90"/>
          <w:sz w:val="28"/>
        </w:rPr>
        <w:t>The</w:t>
      </w:r>
      <w:r>
        <w:rPr>
          <w:rFonts w:ascii="Calibri"/>
          <w:color w:val="070707"/>
          <w:spacing w:val="44"/>
          <w:sz w:val="28"/>
        </w:rPr>
        <w:t> </w:t>
      </w:r>
      <w:r>
        <w:rPr>
          <w:rFonts w:ascii="Calibri"/>
          <w:color w:val="070707"/>
          <w:spacing w:val="13"/>
          <w:w w:val="90"/>
          <w:sz w:val="28"/>
        </w:rPr>
        <w:t>soundings</w:t>
      </w:r>
      <w:r>
        <w:rPr>
          <w:rFonts w:ascii="Calibri"/>
          <w:color w:val="070707"/>
          <w:spacing w:val="29"/>
          <w:sz w:val="28"/>
        </w:rPr>
        <w:t> </w:t>
      </w:r>
      <w:r>
        <w:rPr>
          <w:rFonts w:ascii="Calibri"/>
          <w:color w:val="070707"/>
          <w:w w:val="90"/>
          <w:sz w:val="28"/>
        </w:rPr>
        <w:t>could</w:t>
      </w:r>
      <w:r>
        <w:rPr>
          <w:rFonts w:ascii="Calibri"/>
          <w:color w:val="070707"/>
          <w:spacing w:val="29"/>
          <w:sz w:val="28"/>
        </w:rPr>
        <w:t> </w:t>
      </w:r>
      <w:r>
        <w:rPr>
          <w:rFonts w:ascii="Calibri"/>
          <w:color w:val="070707"/>
          <w:w w:val="90"/>
          <w:sz w:val="28"/>
        </w:rPr>
        <w:t>be</w:t>
      </w:r>
      <w:r>
        <w:rPr>
          <w:rFonts w:ascii="Calibri"/>
          <w:color w:val="070707"/>
          <w:spacing w:val="14"/>
          <w:sz w:val="28"/>
        </w:rPr>
        <w:t> </w:t>
      </w:r>
      <w:r>
        <w:rPr>
          <w:rFonts w:ascii="Calibri"/>
          <w:color w:val="070707"/>
          <w:w w:val="90"/>
          <w:sz w:val="28"/>
        </w:rPr>
        <w:t>carried</w:t>
      </w:r>
      <w:r>
        <w:rPr>
          <w:rFonts w:ascii="Calibri"/>
          <w:color w:val="070707"/>
          <w:spacing w:val="44"/>
          <w:sz w:val="28"/>
        </w:rPr>
        <w:t> </w:t>
      </w:r>
      <w:r>
        <w:rPr>
          <w:rFonts w:ascii="Calibri"/>
          <w:color w:val="070707"/>
          <w:w w:val="90"/>
          <w:sz w:val="28"/>
        </w:rPr>
        <w:t>out</w:t>
      </w:r>
      <w:r>
        <w:rPr>
          <w:rFonts w:ascii="Calibri"/>
          <w:color w:val="070707"/>
          <w:spacing w:val="-2"/>
          <w:sz w:val="28"/>
        </w:rPr>
        <w:t> </w:t>
      </w:r>
      <w:r>
        <w:rPr>
          <w:rFonts w:ascii="Calibri"/>
          <w:color w:val="070707"/>
          <w:w w:val="90"/>
          <w:sz w:val="28"/>
        </w:rPr>
        <w:t>according</w:t>
      </w:r>
      <w:r>
        <w:rPr>
          <w:rFonts w:ascii="Calibri"/>
          <w:color w:val="070707"/>
          <w:spacing w:val="-2"/>
          <w:sz w:val="28"/>
        </w:rPr>
        <w:t> </w:t>
      </w:r>
      <w:r>
        <w:rPr>
          <w:rFonts w:ascii="Calibri"/>
          <w:color w:val="070707"/>
          <w:w w:val="90"/>
          <w:sz w:val="28"/>
        </w:rPr>
        <w:t>tothe</w:t>
      </w:r>
      <w:r>
        <w:rPr>
          <w:rFonts w:ascii="Calibri"/>
          <w:color w:val="070707"/>
          <w:spacing w:val="-26"/>
          <w:w w:val="90"/>
          <w:sz w:val="28"/>
        </w:rPr>
        <w:t> </w:t>
      </w:r>
      <w:r>
        <w:rPr>
          <w:rFonts w:ascii="Calibri"/>
          <w:color w:val="070707"/>
          <w:w w:val="90"/>
          <w:sz w:val="28"/>
        </w:rPr>
        <w:t>following</w:t>
      </w:r>
      <w:r>
        <w:rPr>
          <w:rFonts w:ascii="Calibri"/>
          <w:color w:val="070707"/>
          <w:spacing w:val="13"/>
          <w:sz w:val="28"/>
        </w:rPr>
        <w:t> </w:t>
      </w:r>
      <w:r>
        <w:rPr>
          <w:rFonts w:ascii="Calibri"/>
          <w:color w:val="070707"/>
          <w:w w:val="90"/>
          <w:sz w:val="28"/>
        </w:rPr>
        <w:t>methods:</w:t>
      </w:r>
      <w:r>
        <w:rPr>
          <w:rFonts w:ascii="Calibri"/>
          <w:color w:val="070707"/>
          <w:spacing w:val="14"/>
          <w:sz w:val="28"/>
        </w:rPr>
        <w:t> </w:t>
      </w:r>
      <w:r>
        <w:rPr>
          <w:rFonts w:ascii="Calibri"/>
          <w:color w:val="070707"/>
          <w:w w:val="90"/>
          <w:sz w:val="28"/>
        </w:rPr>
        <w:t>1.</w:t>
      </w:r>
      <w:r>
        <w:rPr>
          <w:rFonts w:ascii="Calibri"/>
          <w:color w:val="070707"/>
          <w:spacing w:val="-2"/>
          <w:sz w:val="28"/>
        </w:rPr>
        <w:t> </w:t>
      </w:r>
      <w:r>
        <w:rPr>
          <w:rFonts w:ascii="Calibri"/>
          <w:color w:val="070707"/>
          <w:spacing w:val="-5"/>
          <w:w w:val="90"/>
          <w:sz w:val="28"/>
        </w:rPr>
        <w:t>As</w:t>
      </w:r>
    </w:p>
    <w:p>
      <w:pPr>
        <w:tabs>
          <w:tab w:pos="10548" w:val="left" w:leader="none"/>
        </w:tabs>
        <w:spacing w:line="201" w:lineRule="auto" w:before="11"/>
        <w:ind w:left="139" w:right="25" w:firstLine="27"/>
        <w:jc w:val="both"/>
        <w:rPr>
          <w:rFonts w:ascii="Calibri"/>
          <w:sz w:val="28"/>
        </w:rPr>
      </w:pPr>
      <w:r>
        <w:rPr>
          <w:rFonts w:ascii="Calibri"/>
          <w:color w:val="070707"/>
          <w:sz w:val="28"/>
        </w:rPr>
        <w:t>Hand-held </w:t>
      </w:r>
      <w:r>
        <w:rPr>
          <w:rFonts w:ascii="Calibri"/>
          <w:color w:val="070707"/>
          <w:spacing w:val="22"/>
          <w:sz w:val="28"/>
        </w:rPr>
        <w:t>minimu</w:t>
      </w:r>
      <w:r>
        <w:rPr>
          <w:rFonts w:ascii="Calibri"/>
          <w:color w:val="070707"/>
          <w:spacing w:val="22"/>
          <w:sz w:val="28"/>
        </w:rPr>
        <w:t> </w:t>
      </w:r>
      <w:r>
        <w:rPr>
          <w:rFonts w:ascii="Calibri"/>
          <w:color w:val="070707"/>
          <w:sz w:val="28"/>
        </w:rPr>
        <w:t>m </w:t>
      </w:r>
      <w:r>
        <w:rPr>
          <w:rFonts w:ascii="Calibri"/>
          <w:color w:val="070707"/>
          <w:spacing w:val="13"/>
          <w:sz w:val="28"/>
        </w:rPr>
        <w:t>direction finding </w:t>
      </w:r>
      <w:r>
        <w:rPr>
          <w:rFonts w:ascii="Calibri"/>
          <w:color w:val="070707"/>
          <w:sz w:val="28"/>
        </w:rPr>
        <w:t>with </w:t>
      </w:r>
      <w:r>
        <w:rPr>
          <w:rFonts w:ascii="Calibri"/>
          <w:color w:val="070707"/>
          <w:spacing w:val="9"/>
          <w:sz w:val="28"/>
        </w:rPr>
        <w:t>headphones. </w:t>
      </w:r>
      <w:r>
        <w:rPr>
          <w:rFonts w:ascii="Calibri"/>
          <w:color w:val="070707"/>
          <w:sz w:val="28"/>
        </w:rPr>
        <w:t>2. as a hand-guided</w:t>
        <w:tab/>
      </w:r>
      <w:r>
        <w:rPr>
          <w:rFonts w:ascii="Calibri"/>
          <w:color w:val="BFBFBF"/>
          <w:spacing w:val="-28"/>
          <w:w w:val="70"/>
          <w:position w:val="5"/>
          <w:sz w:val="28"/>
        </w:rPr>
        <w:t>!'.</w:t>
      </w:r>
      <w:r>
        <w:rPr>
          <w:rFonts w:ascii="Calibri"/>
          <w:color w:val="BFBFBF"/>
          <w:spacing w:val="-2"/>
          <w:w w:val="70"/>
          <w:position w:val="5"/>
          <w:sz w:val="28"/>
        </w:rPr>
        <w:t> </w:t>
      </w:r>
      <w:r>
        <w:rPr>
          <w:rFonts w:ascii="Calibri"/>
          <w:color w:val="080808"/>
          <w:spacing w:val="-2"/>
          <w:sz w:val="28"/>
        </w:rPr>
        <w:t>traverse</w:t>
      </w:r>
    </w:p>
    <w:p>
      <w:pPr>
        <w:spacing w:line="216" w:lineRule="auto" w:before="55"/>
        <w:ind w:left="139" w:right="1217" w:firstLine="0"/>
        <w:jc w:val="both"/>
        <w:rPr>
          <w:rFonts w:ascii="Calibri"/>
          <w:sz w:val="28"/>
        </w:rPr>
      </w:pPr>
      <w:r>
        <w:rPr>
          <w:rFonts w:ascii="Calibri"/>
          <w:color w:val="070707"/>
          <w:sz w:val="28"/>
        </w:rPr>
        <w:t>Comparison</w:t>
      </w:r>
      <w:r>
        <w:rPr>
          <w:rFonts w:ascii="Calibri"/>
          <w:color w:val="070707"/>
          <w:spacing w:val="40"/>
          <w:sz w:val="28"/>
        </w:rPr>
        <w:t> </w:t>
      </w:r>
      <w:r>
        <w:rPr>
          <w:rFonts w:ascii="Calibri"/>
          <w:color w:val="070707"/>
          <w:sz w:val="28"/>
        </w:rPr>
        <w:t>sounding with minimum</w:t>
      </w:r>
      <w:r>
        <w:rPr>
          <w:rFonts w:ascii="Calibri"/>
          <w:color w:val="070707"/>
          <w:spacing w:val="33"/>
          <w:sz w:val="28"/>
        </w:rPr>
        <w:t> </w:t>
      </w:r>
      <w:r>
        <w:rPr>
          <w:rFonts w:ascii="Calibri"/>
          <w:color w:val="070707"/>
          <w:sz w:val="28"/>
        </w:rPr>
        <w:t>display on</w:t>
      </w:r>
      <w:r>
        <w:rPr>
          <w:rFonts w:ascii="Calibri"/>
          <w:color w:val="070707"/>
          <w:spacing w:val="-3"/>
          <w:sz w:val="28"/>
        </w:rPr>
        <w:t> </w:t>
      </w:r>
      <w:r>
        <w:rPr>
          <w:rFonts w:ascii="Calibri"/>
          <w:color w:val="070707"/>
          <w:sz w:val="28"/>
        </w:rPr>
        <w:t>the instrument AFN</w:t>
      </w:r>
      <w:r>
        <w:rPr>
          <w:rFonts w:ascii="Calibri"/>
          <w:color w:val="070707"/>
          <w:spacing w:val="40"/>
          <w:sz w:val="28"/>
        </w:rPr>
        <w:t> </w:t>
      </w:r>
      <w:r>
        <w:rPr>
          <w:rFonts w:ascii="Calibri"/>
          <w:color w:val="070707"/>
          <w:sz w:val="28"/>
        </w:rPr>
        <w:t>2</w:t>
      </w:r>
      <w:r>
        <w:rPr>
          <w:rFonts w:ascii="Calibri"/>
          <w:color w:val="070707"/>
          <w:spacing w:val="-9"/>
          <w:sz w:val="28"/>
        </w:rPr>
        <w:t> </w:t>
      </w:r>
      <w:r>
        <w:rPr>
          <w:rFonts w:ascii="Calibri"/>
          <w:color w:val="070707"/>
          <w:sz w:val="28"/>
        </w:rPr>
        <w:t>(Fig.</w:t>
      </w:r>
      <w:r>
        <w:rPr>
          <w:rFonts w:ascii="Calibri"/>
          <w:color w:val="070707"/>
          <w:spacing w:val="34"/>
          <w:sz w:val="28"/>
        </w:rPr>
        <w:t> </w:t>
      </w:r>
      <w:r>
        <w:rPr>
          <w:rFonts w:ascii="Calibri"/>
          <w:color w:val="070707"/>
          <w:sz w:val="28"/>
        </w:rPr>
        <w:t>4.5), if</w:t>
      </w:r>
      <w:r>
        <w:rPr>
          <w:rFonts w:ascii="Calibri"/>
          <w:color w:val="070707"/>
          <w:spacing w:val="-16"/>
          <w:sz w:val="28"/>
        </w:rPr>
        <w:t> </w:t>
      </w:r>
      <w:r>
        <w:rPr>
          <w:rFonts w:ascii="Calibri"/>
          <w:color w:val="070707"/>
          <w:sz w:val="28"/>
        </w:rPr>
        <w:t>required</w:t>
      </w:r>
      <w:r>
        <w:rPr>
          <w:rFonts w:ascii="Calibri"/>
          <w:color w:val="070707"/>
          <w:spacing w:val="-16"/>
          <w:sz w:val="28"/>
        </w:rPr>
        <w:t> </w:t>
      </w:r>
      <w:r>
        <w:rPr>
          <w:rFonts w:ascii="Calibri"/>
          <w:color w:val="070707"/>
          <w:sz w:val="28"/>
        </w:rPr>
        <w:t>also</w:t>
      </w:r>
      <w:r>
        <w:rPr>
          <w:rFonts w:ascii="Calibri"/>
          <w:color w:val="070707"/>
          <w:spacing w:val="-16"/>
          <w:sz w:val="28"/>
        </w:rPr>
        <w:t> </w:t>
      </w:r>
      <w:r>
        <w:rPr>
          <w:rFonts w:ascii="Calibri"/>
          <w:color w:val="070707"/>
          <w:sz w:val="28"/>
        </w:rPr>
        <w:t>with</w:t>
      </w:r>
      <w:r>
        <w:rPr>
          <w:rFonts w:ascii="Calibri"/>
          <w:color w:val="070707"/>
          <w:spacing w:val="-16"/>
          <w:sz w:val="28"/>
        </w:rPr>
        <w:t> </w:t>
      </w:r>
      <w:r>
        <w:rPr>
          <w:rFonts w:ascii="Calibri"/>
          <w:color w:val="070707"/>
          <w:sz w:val="28"/>
        </w:rPr>
        <w:t>headphones.</w:t>
      </w:r>
      <w:r>
        <w:rPr>
          <w:rFonts w:ascii="Calibri"/>
          <w:color w:val="070707"/>
          <w:spacing w:val="-16"/>
          <w:sz w:val="28"/>
        </w:rPr>
        <w:t> </w:t>
      </w:r>
      <w:r>
        <w:rPr>
          <w:rFonts w:ascii="Calibri"/>
          <w:color w:val="070707"/>
          <w:sz w:val="28"/>
        </w:rPr>
        <w:t>3.</w:t>
      </w:r>
      <w:r>
        <w:rPr>
          <w:rFonts w:ascii="Calibri"/>
          <w:color w:val="070707"/>
          <w:spacing w:val="-15"/>
          <w:sz w:val="28"/>
        </w:rPr>
        <w:t> </w:t>
      </w:r>
      <w:r>
        <w:rPr>
          <w:rFonts w:ascii="Calibri"/>
          <w:color w:val="070707"/>
          <w:sz w:val="28"/>
        </w:rPr>
        <w:t>3.</w:t>
      </w:r>
      <w:r>
        <w:rPr>
          <w:rFonts w:ascii="Calibri"/>
          <w:color w:val="070707"/>
          <w:spacing w:val="-16"/>
          <w:sz w:val="28"/>
        </w:rPr>
        <w:t> </w:t>
      </w:r>
      <w:r>
        <w:rPr>
          <w:rFonts w:ascii="Calibri"/>
          <w:color w:val="070707"/>
          <w:sz w:val="28"/>
        </w:rPr>
        <w:t>with</w:t>
      </w:r>
      <w:r>
        <w:rPr>
          <w:rFonts w:ascii="Calibri"/>
          <w:color w:val="070707"/>
          <w:spacing w:val="-16"/>
          <w:sz w:val="28"/>
        </w:rPr>
        <w:t> </w:t>
      </w:r>
      <w:r>
        <w:rPr>
          <w:rFonts w:ascii="Calibri"/>
          <w:color w:val="070707"/>
          <w:sz w:val="28"/>
        </w:rPr>
        <w:t>the</w:t>
      </w:r>
      <w:r>
        <w:rPr>
          <w:rFonts w:ascii="Calibri"/>
          <w:color w:val="070707"/>
          <w:spacing w:val="-16"/>
          <w:sz w:val="28"/>
        </w:rPr>
        <w:t> </w:t>
      </w:r>
      <w:r>
        <w:rPr>
          <w:rFonts w:ascii="Calibri"/>
          <w:color w:val="070707"/>
          <w:sz w:val="28"/>
        </w:rPr>
        <w:t>automatic</w:t>
      </w:r>
      <w:r>
        <w:rPr>
          <w:rFonts w:ascii="Calibri"/>
          <w:color w:val="070707"/>
          <w:spacing w:val="-16"/>
          <w:sz w:val="28"/>
        </w:rPr>
        <w:t> </w:t>
      </w:r>
      <w:r>
        <w:rPr>
          <w:rFonts w:ascii="Calibri"/>
          <w:color w:val="070707"/>
          <w:sz w:val="28"/>
        </w:rPr>
        <w:t>bearing</w:t>
      </w:r>
      <w:r>
        <w:rPr>
          <w:rFonts w:ascii="Calibri"/>
          <w:color w:val="070707"/>
          <w:spacing w:val="-13"/>
          <w:sz w:val="28"/>
        </w:rPr>
        <w:t> </w:t>
      </w:r>
      <w:r>
        <w:rPr>
          <w:rFonts w:ascii="Calibri"/>
          <w:color w:val="070707"/>
          <w:sz w:val="28"/>
        </w:rPr>
        <w:t>supplement</w:t>
      </w:r>
      <w:r>
        <w:rPr>
          <w:rFonts w:ascii="Calibri"/>
          <w:color w:val="070707"/>
          <w:spacing w:val="-16"/>
          <w:sz w:val="28"/>
        </w:rPr>
        <w:t> </w:t>
      </w:r>
      <w:r>
        <w:rPr>
          <w:rFonts w:ascii="Calibri"/>
          <w:color w:val="070707"/>
          <w:sz w:val="28"/>
        </w:rPr>
        <w:t>APZ 6</w:t>
      </w:r>
      <w:r>
        <w:rPr>
          <w:rFonts w:ascii="Calibri"/>
          <w:color w:val="070707"/>
          <w:spacing w:val="-16"/>
          <w:sz w:val="28"/>
        </w:rPr>
        <w:t> </w:t>
      </w:r>
      <w:r>
        <w:rPr>
          <w:rFonts w:ascii="Calibri"/>
          <w:color w:val="070707"/>
          <w:sz w:val="28"/>
        </w:rPr>
        <w:t>automatic</w:t>
      </w:r>
      <w:r>
        <w:rPr>
          <w:rFonts w:ascii="Calibri"/>
          <w:color w:val="070707"/>
          <w:spacing w:val="7"/>
          <w:sz w:val="28"/>
        </w:rPr>
        <w:t> </w:t>
      </w:r>
      <w:r>
        <w:rPr>
          <w:rFonts w:ascii="Calibri"/>
          <w:color w:val="070707"/>
          <w:sz w:val="28"/>
        </w:rPr>
        <w:t>comparison</w:t>
      </w:r>
      <w:r>
        <w:rPr>
          <w:rFonts w:ascii="Calibri"/>
          <w:color w:val="070707"/>
          <w:spacing w:val="31"/>
          <w:sz w:val="28"/>
        </w:rPr>
        <w:t> </w:t>
      </w:r>
      <w:r>
        <w:rPr>
          <w:rFonts w:ascii="Calibri"/>
          <w:color w:val="070707"/>
          <w:spacing w:val="9"/>
          <w:sz w:val="28"/>
        </w:rPr>
        <w:t>bearing</w:t>
      </w:r>
      <w:r>
        <w:rPr>
          <w:rFonts w:ascii="Calibri"/>
          <w:color w:val="070707"/>
          <w:spacing w:val="9"/>
          <w:sz w:val="28"/>
        </w:rPr>
        <w:t> </w:t>
      </w:r>
      <w:r>
        <w:rPr>
          <w:rFonts w:ascii="Calibri"/>
          <w:color w:val="070707"/>
          <w:sz w:val="28"/>
        </w:rPr>
        <w:t>with</w:t>
      </w:r>
      <w:r>
        <w:rPr>
          <w:rFonts w:ascii="Calibri"/>
          <w:color w:val="070707"/>
          <w:spacing w:val="-4"/>
          <w:sz w:val="28"/>
        </w:rPr>
        <w:t> </w:t>
      </w:r>
      <w:r>
        <w:rPr>
          <w:rFonts w:ascii="Calibri"/>
          <w:color w:val="070707"/>
          <w:sz w:val="28"/>
        </w:rPr>
        <w:t>display</w:t>
      </w:r>
      <w:r>
        <w:rPr>
          <w:rFonts w:ascii="Calibri"/>
          <w:color w:val="070707"/>
          <w:spacing w:val="-4"/>
          <w:sz w:val="28"/>
        </w:rPr>
        <w:t> </w:t>
      </w:r>
      <w:r>
        <w:rPr>
          <w:rFonts w:ascii="Calibri"/>
          <w:color w:val="070707"/>
          <w:sz w:val="28"/>
        </w:rPr>
        <w:t>on</w:t>
      </w:r>
      <w:r>
        <w:rPr>
          <w:rFonts w:ascii="Calibri"/>
          <w:color w:val="070707"/>
          <w:spacing w:val="-23"/>
          <w:sz w:val="28"/>
        </w:rPr>
        <w:t> </w:t>
      </w:r>
      <w:r>
        <w:rPr>
          <w:rFonts w:ascii="Calibri"/>
          <w:color w:val="070707"/>
          <w:sz w:val="28"/>
        </w:rPr>
        <w:t>the</w:t>
      </w:r>
      <w:r>
        <w:rPr>
          <w:rFonts w:ascii="Calibri"/>
          <w:color w:val="070707"/>
          <w:spacing w:val="-16"/>
          <w:sz w:val="28"/>
        </w:rPr>
        <w:t> </w:t>
      </w:r>
      <w:r>
        <w:rPr>
          <w:rFonts w:ascii="Calibri"/>
          <w:color w:val="070707"/>
          <w:sz w:val="28"/>
        </w:rPr>
        <w:t>bearing</w:t>
      </w:r>
      <w:r>
        <w:rPr>
          <w:rFonts w:ascii="Calibri"/>
          <w:color w:val="070707"/>
          <w:spacing w:val="9"/>
          <w:sz w:val="28"/>
        </w:rPr>
        <w:t> compass</w:t>
      </w:r>
      <w:r>
        <w:rPr>
          <w:rFonts w:ascii="Calibri"/>
          <w:color w:val="070707"/>
          <w:spacing w:val="7"/>
          <w:sz w:val="28"/>
        </w:rPr>
        <w:t> </w:t>
      </w:r>
      <w:r>
        <w:rPr>
          <w:rFonts w:ascii="Calibri"/>
          <w:color w:val="070707"/>
          <w:sz w:val="28"/>
        </w:rPr>
        <w:t>(</w:t>
      </w:r>
      <w:r>
        <w:rPr>
          <w:rFonts w:ascii="Calibri"/>
          <w:color w:val="070707"/>
          <w:spacing w:val="-23"/>
          <w:sz w:val="28"/>
        </w:rPr>
        <w:t> </w:t>
      </w:r>
      <w:r>
        <w:rPr>
          <w:rFonts w:ascii="Calibri"/>
          <w:color w:val="070707"/>
          <w:sz w:val="28"/>
        </w:rPr>
        <w:t>Fi</w:t>
      </w:r>
      <w:r>
        <w:rPr>
          <w:rFonts w:ascii="Calibri"/>
          <w:color w:val="070707"/>
          <w:spacing w:val="-41"/>
          <w:sz w:val="28"/>
        </w:rPr>
        <w:t> </w:t>
      </w:r>
      <w:r>
        <w:rPr>
          <w:rFonts w:ascii="Calibri"/>
          <w:color w:val="070707"/>
          <w:sz w:val="28"/>
        </w:rPr>
        <w:t>g.</w:t>
      </w:r>
      <w:r>
        <w:rPr>
          <w:rFonts w:ascii="Calibri"/>
          <w:color w:val="070707"/>
          <w:spacing w:val="39"/>
          <w:sz w:val="28"/>
        </w:rPr>
        <w:t> </w:t>
      </w:r>
      <w:r>
        <w:rPr>
          <w:rFonts w:ascii="Calibri"/>
          <w:color w:val="070707"/>
          <w:sz w:val="28"/>
        </w:rPr>
        <w:t>4.3}.</w:t>
      </w:r>
    </w:p>
    <w:p>
      <w:pPr>
        <w:spacing w:line="325" w:lineRule="exact" w:before="0"/>
        <w:ind w:left="125" w:right="0" w:firstLine="0"/>
        <w:jc w:val="both"/>
        <w:rPr>
          <w:rFonts w:ascii="Calibri"/>
          <w:sz w:val="28"/>
        </w:rPr>
      </w:pPr>
      <w:r>
        <w:rPr>
          <w:rFonts w:ascii="Calibri"/>
          <w:color w:val="070707"/>
          <w:sz w:val="28"/>
        </w:rPr>
        <w:t>4.</w:t>
      </w:r>
      <w:r>
        <w:rPr>
          <w:rFonts w:ascii="Calibri"/>
          <w:color w:val="070707"/>
          <w:spacing w:val="-10"/>
          <w:sz w:val="28"/>
        </w:rPr>
        <w:t> </w:t>
      </w:r>
      <w:r>
        <w:rPr>
          <w:rFonts w:ascii="Calibri"/>
          <w:color w:val="070707"/>
          <w:sz w:val="28"/>
        </w:rPr>
        <w:t>homing</w:t>
      </w:r>
      <w:r>
        <w:rPr>
          <w:rFonts w:ascii="Calibri"/>
          <w:color w:val="070707"/>
          <w:spacing w:val="14"/>
          <w:sz w:val="28"/>
        </w:rPr>
        <w:t> </w:t>
      </w:r>
      <w:r>
        <w:rPr>
          <w:rFonts w:ascii="Calibri"/>
          <w:color w:val="070707"/>
          <w:sz w:val="28"/>
        </w:rPr>
        <w:t>was</w:t>
      </w:r>
      <w:r>
        <w:rPr>
          <w:rFonts w:ascii="Calibri"/>
          <w:color w:val="070707"/>
          <w:spacing w:val="-23"/>
          <w:sz w:val="28"/>
        </w:rPr>
        <w:t> </w:t>
      </w:r>
      <w:r>
        <w:rPr>
          <w:rFonts w:ascii="Calibri"/>
          <w:color w:val="070707"/>
          <w:sz w:val="28"/>
        </w:rPr>
        <w:t>possible</w:t>
      </w:r>
      <w:r>
        <w:rPr>
          <w:rFonts w:ascii="Calibri"/>
          <w:color w:val="070707"/>
          <w:spacing w:val="38"/>
          <w:sz w:val="28"/>
        </w:rPr>
        <w:t> </w:t>
      </w:r>
      <w:r>
        <w:rPr>
          <w:rFonts w:ascii="Calibri"/>
          <w:color w:val="070707"/>
          <w:sz w:val="28"/>
        </w:rPr>
        <w:t>according to</w:t>
      </w:r>
      <w:r>
        <w:rPr>
          <w:rFonts w:ascii="Calibri"/>
          <w:color w:val="070707"/>
          <w:spacing w:val="2"/>
          <w:sz w:val="28"/>
        </w:rPr>
        <w:t> </w:t>
      </w:r>
      <w:r>
        <w:rPr>
          <w:rFonts w:ascii="Calibri"/>
          <w:color w:val="070707"/>
          <w:sz w:val="28"/>
        </w:rPr>
        <w:t>the</w:t>
      </w:r>
      <w:r>
        <w:rPr>
          <w:rFonts w:ascii="Calibri"/>
          <w:color w:val="070707"/>
          <w:spacing w:val="8"/>
          <w:sz w:val="28"/>
        </w:rPr>
        <w:t> </w:t>
      </w:r>
      <w:r>
        <w:rPr>
          <w:rFonts w:ascii="Calibri"/>
          <w:color w:val="070707"/>
          <w:sz w:val="28"/>
        </w:rPr>
        <w:t>AF</w:t>
      </w:r>
      <w:r>
        <w:rPr>
          <w:rFonts w:ascii="Calibri"/>
          <w:color w:val="070707"/>
          <w:spacing w:val="-28"/>
          <w:sz w:val="28"/>
        </w:rPr>
        <w:t> </w:t>
      </w:r>
      <w:r>
        <w:rPr>
          <w:rFonts w:ascii="Calibri"/>
          <w:color w:val="070707"/>
          <w:sz w:val="28"/>
        </w:rPr>
        <w:t>N</w:t>
      </w:r>
      <w:r>
        <w:rPr>
          <w:rFonts w:ascii="Calibri"/>
          <w:color w:val="070707"/>
          <w:spacing w:val="27"/>
          <w:sz w:val="28"/>
        </w:rPr>
        <w:t> </w:t>
      </w:r>
      <w:r>
        <w:rPr>
          <w:rFonts w:ascii="Calibri"/>
          <w:color w:val="070707"/>
          <w:sz w:val="28"/>
        </w:rPr>
        <w:t>2</w:t>
      </w:r>
      <w:r>
        <w:rPr>
          <w:rFonts w:ascii="Calibri"/>
          <w:color w:val="070707"/>
          <w:spacing w:val="-6"/>
          <w:sz w:val="28"/>
        </w:rPr>
        <w:t> </w:t>
      </w:r>
      <w:r>
        <w:rPr>
          <w:rFonts w:ascii="Calibri"/>
          <w:color w:val="070707"/>
          <w:sz w:val="28"/>
        </w:rPr>
        <w:t>indicator</w:t>
      </w:r>
      <w:r>
        <w:rPr>
          <w:rFonts w:ascii="Calibri"/>
          <w:color w:val="070707"/>
          <w:spacing w:val="-18"/>
          <w:sz w:val="28"/>
        </w:rPr>
        <w:t> </w:t>
      </w:r>
      <w:r>
        <w:rPr>
          <w:rFonts w:ascii="Calibri"/>
          <w:color w:val="070707"/>
          <w:sz w:val="28"/>
        </w:rPr>
        <w:t>or</w:t>
      </w:r>
      <w:r>
        <w:rPr>
          <w:rFonts w:ascii="Calibri"/>
          <w:color w:val="070707"/>
          <w:spacing w:val="-31"/>
          <w:sz w:val="28"/>
        </w:rPr>
        <w:t> </w:t>
      </w:r>
      <w:r>
        <w:rPr>
          <w:rFonts w:ascii="Calibri"/>
          <w:color w:val="070707"/>
          <w:sz w:val="28"/>
        </w:rPr>
        <w:t>the</w:t>
      </w:r>
      <w:r>
        <w:rPr>
          <w:rFonts w:ascii="Calibri"/>
          <w:color w:val="070707"/>
          <w:spacing w:val="-36"/>
          <w:sz w:val="28"/>
        </w:rPr>
        <w:t> </w:t>
      </w:r>
      <w:r>
        <w:rPr>
          <w:rFonts w:ascii="Calibri"/>
          <w:color w:val="070707"/>
          <w:sz w:val="28"/>
        </w:rPr>
        <w:t>bearing</w:t>
      </w:r>
      <w:r>
        <w:rPr>
          <w:rFonts w:ascii="Calibri"/>
          <w:color w:val="070707"/>
          <w:spacing w:val="-12"/>
          <w:sz w:val="28"/>
        </w:rPr>
        <w:t> </w:t>
      </w:r>
      <w:r>
        <w:rPr>
          <w:rFonts w:ascii="Calibri"/>
          <w:color w:val="070707"/>
          <w:spacing w:val="-2"/>
          <w:sz w:val="28"/>
        </w:rPr>
        <w:t>compass.</w:t>
      </w:r>
    </w:p>
    <w:p>
      <w:pPr>
        <w:spacing w:line="216" w:lineRule="auto" w:before="316"/>
        <w:ind w:left="125" w:right="1216" w:firstLine="0"/>
        <w:jc w:val="both"/>
        <w:rPr>
          <w:rFonts w:ascii="Calibri"/>
          <w:sz w:val="28"/>
        </w:rPr>
      </w:pPr>
      <w:r>
        <w:rPr>
          <w:rFonts w:ascii="Calibri"/>
          <w:color w:val="070707"/>
          <w:sz w:val="28"/>
        </w:rPr>
        <w:t>The EZ 6 direction finder receiver</w:t>
      </w:r>
      <w:r>
        <w:rPr>
          <w:rFonts w:ascii="Calibri"/>
          <w:color w:val="070707"/>
          <w:spacing w:val="-10"/>
          <w:sz w:val="28"/>
        </w:rPr>
        <w:t> </w:t>
      </w:r>
      <w:r>
        <w:rPr>
          <w:rFonts w:ascii="Calibri"/>
          <w:color w:val="070707"/>
          <w:sz w:val="28"/>
        </w:rPr>
        <w:t>(</w:t>
      </w:r>
      <w:r>
        <w:rPr>
          <w:rFonts w:ascii="Calibri"/>
          <w:color w:val="070707"/>
          <w:spacing w:val="-13"/>
          <w:sz w:val="28"/>
        </w:rPr>
        <w:t> </w:t>
      </w:r>
      <w:r>
        <w:rPr>
          <w:rFonts w:ascii="Calibri"/>
          <w:color w:val="070707"/>
          <w:sz w:val="28"/>
        </w:rPr>
        <w:t>Fig.</w:t>
      </w:r>
      <w:r>
        <w:rPr>
          <w:rFonts w:ascii="Calibri"/>
          <w:color w:val="070707"/>
          <w:spacing w:val="18"/>
          <w:sz w:val="28"/>
        </w:rPr>
        <w:t> 4.1)</w:t>
      </w:r>
      <w:r>
        <w:rPr>
          <w:rFonts w:ascii="Calibri"/>
          <w:color w:val="070707"/>
          <w:spacing w:val="18"/>
          <w:sz w:val="28"/>
        </w:rPr>
        <w:t> </w:t>
      </w:r>
      <w:r>
        <w:rPr>
          <w:rFonts w:ascii="Calibri"/>
          <w:color w:val="070707"/>
          <w:sz w:val="28"/>
        </w:rPr>
        <w:t>was an essential component of the </w:t>
      </w:r>
      <w:r>
        <w:rPr>
          <w:rFonts w:ascii="Calibri"/>
          <w:color w:val="070707"/>
          <w:spacing w:val="13"/>
          <w:sz w:val="28"/>
        </w:rPr>
        <w:t>PeilG</w:t>
      </w:r>
      <w:r>
        <w:rPr>
          <w:rFonts w:ascii="Calibri"/>
          <w:color w:val="070707"/>
          <w:spacing w:val="-7"/>
          <w:sz w:val="28"/>
        </w:rPr>
        <w:t> </w:t>
      </w:r>
      <w:r>
        <w:rPr>
          <w:rFonts w:ascii="Calibri"/>
          <w:color w:val="070707"/>
          <w:sz w:val="28"/>
        </w:rPr>
        <w:t>6.</w:t>
      </w:r>
      <w:r>
        <w:rPr>
          <w:rFonts w:ascii="Calibri"/>
          <w:color w:val="070707"/>
          <w:spacing w:val="-1"/>
          <w:sz w:val="28"/>
        </w:rPr>
        <w:t> </w:t>
      </w:r>
      <w:r>
        <w:rPr>
          <w:rFonts w:ascii="Calibri"/>
          <w:color w:val="070707"/>
          <w:sz w:val="28"/>
        </w:rPr>
        <w:t>lt</w:t>
      </w:r>
      <w:r>
        <w:rPr>
          <w:rFonts w:ascii="Calibri"/>
          <w:color w:val="070707"/>
          <w:spacing w:val="-1"/>
          <w:sz w:val="28"/>
        </w:rPr>
        <w:t> </w:t>
      </w:r>
      <w:r>
        <w:rPr>
          <w:rFonts w:ascii="Calibri"/>
          <w:color w:val="070707"/>
          <w:sz w:val="28"/>
        </w:rPr>
        <w:t>was</w:t>
      </w:r>
      <w:r>
        <w:rPr>
          <w:rFonts w:ascii="Calibri"/>
          <w:color w:val="070707"/>
          <w:spacing w:val="-16"/>
          <w:sz w:val="28"/>
        </w:rPr>
        <w:t> </w:t>
      </w:r>
      <w:r>
        <w:rPr>
          <w:rFonts w:ascii="Calibri"/>
          <w:color w:val="070707"/>
          <w:sz w:val="28"/>
        </w:rPr>
        <w:t>constructed</w:t>
      </w:r>
      <w:r>
        <w:rPr>
          <w:rFonts w:ascii="Calibri"/>
          <w:color w:val="070707"/>
          <w:spacing w:val="-15"/>
          <w:sz w:val="28"/>
        </w:rPr>
        <w:t> </w:t>
      </w:r>
      <w:r>
        <w:rPr>
          <w:rFonts w:ascii="Calibri"/>
          <w:color w:val="070707"/>
          <w:sz w:val="28"/>
        </w:rPr>
        <w:t>in</w:t>
      </w:r>
      <w:r>
        <w:rPr>
          <w:rFonts w:ascii="Calibri"/>
          <w:color w:val="070707"/>
          <w:spacing w:val="-14"/>
          <w:sz w:val="28"/>
        </w:rPr>
        <w:t> </w:t>
      </w:r>
      <w:r>
        <w:rPr>
          <w:rFonts w:ascii="Calibri"/>
          <w:color w:val="070707"/>
          <w:sz w:val="28"/>
        </w:rPr>
        <w:t>the proven</w:t>
      </w:r>
      <w:r>
        <w:rPr>
          <w:rFonts w:ascii="Calibri"/>
          <w:color w:val="070707"/>
          <w:spacing w:val="-6"/>
          <w:sz w:val="28"/>
        </w:rPr>
        <w:t> </w:t>
      </w:r>
      <w:r>
        <w:rPr>
          <w:rFonts w:ascii="Calibri"/>
          <w:color w:val="070707"/>
          <w:spacing w:val="18"/>
          <w:sz w:val="28"/>
        </w:rPr>
        <w:t>FuG</w:t>
      </w:r>
      <w:r>
        <w:rPr>
          <w:rFonts w:ascii="Calibri"/>
          <w:color w:val="070707"/>
          <w:spacing w:val="7"/>
          <w:sz w:val="28"/>
        </w:rPr>
        <w:t> </w:t>
      </w:r>
      <w:r>
        <w:rPr>
          <w:rFonts w:ascii="Calibri"/>
          <w:color w:val="070707"/>
          <w:spacing w:val="10"/>
          <w:sz w:val="28"/>
        </w:rPr>
        <w:t>10</w:t>
      </w:r>
      <w:r>
        <w:rPr>
          <w:rFonts w:ascii="Calibri"/>
          <w:color w:val="070707"/>
          <w:spacing w:val="8"/>
          <w:sz w:val="28"/>
        </w:rPr>
        <w:t> </w:t>
      </w:r>
      <w:r>
        <w:rPr>
          <w:rFonts w:ascii="Calibri"/>
          <w:color w:val="070707"/>
          <w:sz w:val="28"/>
        </w:rPr>
        <w:t>design</w:t>
      </w:r>
      <w:r>
        <w:rPr>
          <w:rFonts w:ascii="Calibri"/>
          <w:color w:val="070707"/>
          <w:spacing w:val="-16"/>
          <w:sz w:val="28"/>
        </w:rPr>
        <w:t> </w:t>
      </w:r>
      <w:r>
        <w:rPr>
          <w:rFonts w:ascii="Calibri"/>
          <w:color w:val="070707"/>
          <w:spacing w:val="13"/>
          <w:sz w:val="28"/>
        </w:rPr>
        <w:t>and</w:t>
      </w:r>
      <w:r>
        <w:rPr>
          <w:rFonts w:ascii="Calibri"/>
          <w:color w:val="070707"/>
          <w:spacing w:val="7"/>
          <w:sz w:val="28"/>
        </w:rPr>
        <w:t> </w:t>
      </w:r>
      <w:r>
        <w:rPr>
          <w:rFonts w:ascii="Calibri"/>
          <w:color w:val="070707"/>
          <w:sz w:val="28"/>
        </w:rPr>
        <w:t>could be</w:t>
      </w:r>
      <w:r>
        <w:rPr>
          <w:rFonts w:ascii="Calibri"/>
          <w:color w:val="070707"/>
          <w:spacing w:val="-1"/>
          <w:sz w:val="28"/>
        </w:rPr>
        <w:t> </w:t>
      </w:r>
      <w:r>
        <w:rPr>
          <w:rFonts w:ascii="Calibri"/>
          <w:color w:val="070707"/>
          <w:sz w:val="28"/>
        </w:rPr>
        <w:t>used in the FuG 10 system </w:t>
      </w:r>
      <w:r>
        <w:rPr>
          <w:rFonts w:ascii="Calibri"/>
          <w:color w:val="070707"/>
          <w:spacing w:val="9"/>
          <w:sz w:val="28"/>
        </w:rPr>
        <w:t>instead</w:t>
      </w:r>
      <w:r>
        <w:rPr>
          <w:rFonts w:ascii="Calibri"/>
          <w:color w:val="070707"/>
          <w:spacing w:val="9"/>
          <w:sz w:val="28"/>
        </w:rPr>
        <w:t> </w:t>
      </w:r>
      <w:r>
        <w:rPr>
          <w:rFonts w:ascii="Calibri"/>
          <w:color w:val="070707"/>
          <w:sz w:val="28"/>
        </w:rPr>
        <w:t>of the long-wave receiver. The radio station thus upgraded</w:t>
      </w:r>
      <w:r>
        <w:rPr>
          <w:rFonts w:ascii="Calibri"/>
          <w:color w:val="070707"/>
          <w:spacing w:val="-18"/>
          <w:sz w:val="28"/>
        </w:rPr>
        <w:t> </w:t>
      </w:r>
      <w:r>
        <w:rPr>
          <w:rFonts w:ascii="Calibri"/>
          <w:color w:val="070707"/>
          <w:spacing w:val="10"/>
          <w:sz w:val="28"/>
        </w:rPr>
        <w:t>fordirection </w:t>
      </w:r>
      <w:r>
        <w:rPr>
          <w:rFonts w:ascii="Calibri"/>
          <w:color w:val="070707"/>
          <w:sz w:val="28"/>
        </w:rPr>
        <w:t>finding</w:t>
      </w:r>
      <w:r>
        <w:rPr>
          <w:rFonts w:ascii="Calibri"/>
          <w:color w:val="070707"/>
          <w:spacing w:val="-3"/>
          <w:sz w:val="28"/>
        </w:rPr>
        <w:t> </w:t>
      </w:r>
      <w:r>
        <w:rPr>
          <w:rFonts w:ascii="Calibri"/>
          <w:color w:val="070707"/>
          <w:sz w:val="28"/>
        </w:rPr>
        <w:t>operation was</w:t>
      </w:r>
      <w:r>
        <w:rPr>
          <w:rFonts w:ascii="Calibri"/>
          <w:color w:val="070707"/>
          <w:spacing w:val="-11"/>
          <w:sz w:val="28"/>
        </w:rPr>
        <w:t> </w:t>
      </w:r>
      <w:r>
        <w:rPr>
          <w:rFonts w:ascii="Calibri"/>
          <w:color w:val="070707"/>
          <w:sz w:val="28"/>
        </w:rPr>
        <w:t>then</w:t>
      </w:r>
      <w:r>
        <w:rPr>
          <w:rFonts w:ascii="Calibri"/>
          <w:color w:val="070707"/>
          <w:spacing w:val="40"/>
          <w:sz w:val="28"/>
        </w:rPr>
        <w:t> </w:t>
      </w:r>
      <w:r>
        <w:rPr>
          <w:rFonts w:ascii="Calibri"/>
          <w:color w:val="070707"/>
          <w:sz w:val="28"/>
        </w:rPr>
        <w:t>designated</w:t>
      </w:r>
      <w:r>
        <w:rPr>
          <w:rFonts w:ascii="Calibri"/>
          <w:color w:val="070707"/>
          <w:spacing w:val="40"/>
          <w:sz w:val="28"/>
        </w:rPr>
        <w:t> </w:t>
      </w:r>
      <w:r>
        <w:rPr>
          <w:rFonts w:ascii="Calibri"/>
          <w:color w:val="070707"/>
          <w:sz w:val="28"/>
        </w:rPr>
        <w:t>FuG</w:t>
      </w:r>
      <w:r>
        <w:rPr>
          <w:rFonts w:ascii="Calibri"/>
          <w:color w:val="070707"/>
          <w:spacing w:val="40"/>
          <w:sz w:val="28"/>
        </w:rPr>
        <w:t> </w:t>
      </w:r>
      <w:r>
        <w:rPr>
          <w:rFonts w:ascii="Calibri"/>
          <w:color w:val="070707"/>
          <w:sz w:val="28"/>
        </w:rPr>
        <w:t>10</w:t>
      </w:r>
      <w:r>
        <w:rPr>
          <w:rFonts w:ascii="Calibri"/>
          <w:color w:val="070707"/>
          <w:spacing w:val="40"/>
          <w:sz w:val="28"/>
        </w:rPr>
        <w:t> </w:t>
      </w:r>
      <w:r>
        <w:rPr>
          <w:rFonts w:ascii="Calibri"/>
          <w:color w:val="070707"/>
          <w:sz w:val="28"/>
        </w:rPr>
        <w:t>P.</w:t>
      </w:r>
    </w:p>
    <w:p>
      <w:pPr>
        <w:spacing w:line="223" w:lineRule="auto" w:before="311"/>
        <w:ind w:left="118" w:right="1221" w:firstLine="6"/>
        <w:jc w:val="both"/>
        <w:rPr>
          <w:rFonts w:ascii="Calibri"/>
          <w:sz w:val="28"/>
        </w:rPr>
      </w:pPr>
      <w:r>
        <w:rPr>
          <w:rFonts w:ascii="Calibri"/>
          <w:color w:val="080808"/>
          <w:sz w:val="28"/>
        </w:rPr>
        <w:t>A</w:t>
      </w:r>
      <w:r>
        <w:rPr>
          <w:rFonts w:ascii="Calibri"/>
          <w:color w:val="080808"/>
          <w:spacing w:val="-16"/>
          <w:sz w:val="28"/>
        </w:rPr>
        <w:t> </w:t>
      </w:r>
      <w:r>
        <w:rPr>
          <w:rFonts w:ascii="Calibri"/>
          <w:color w:val="080808"/>
          <w:sz w:val="28"/>
        </w:rPr>
        <w:t>flat</w:t>
      </w:r>
      <w:r>
        <w:rPr>
          <w:rFonts w:ascii="Calibri"/>
          <w:color w:val="080808"/>
          <w:spacing w:val="-16"/>
          <w:sz w:val="28"/>
        </w:rPr>
        <w:t> </w:t>
      </w:r>
      <w:r>
        <w:rPr>
          <w:rFonts w:ascii="Calibri"/>
          <w:color w:val="080808"/>
          <w:sz w:val="28"/>
        </w:rPr>
        <w:t>fram</w:t>
      </w:r>
      <w:r>
        <w:rPr>
          <w:rFonts w:ascii="Calibri"/>
          <w:color w:val="080808"/>
          <w:spacing w:val="-16"/>
          <w:sz w:val="28"/>
        </w:rPr>
        <w:t> </w:t>
      </w:r>
      <w:r>
        <w:rPr>
          <w:rFonts w:ascii="Calibri"/>
          <w:color w:val="080808"/>
          <w:sz w:val="28"/>
        </w:rPr>
        <w:t>e</w:t>
      </w:r>
      <w:r>
        <w:rPr>
          <w:rFonts w:ascii="Calibri"/>
          <w:color w:val="080808"/>
          <w:spacing w:val="-16"/>
          <w:sz w:val="28"/>
        </w:rPr>
        <w:t> </w:t>
      </w:r>
      <w:r>
        <w:rPr>
          <w:rFonts w:ascii="Calibri"/>
          <w:color w:val="080808"/>
          <w:sz w:val="28"/>
        </w:rPr>
        <w:t>anten</w:t>
      </w:r>
      <w:r>
        <w:rPr>
          <w:rFonts w:ascii="Calibri"/>
          <w:color w:val="080808"/>
          <w:spacing w:val="-16"/>
          <w:sz w:val="28"/>
        </w:rPr>
        <w:t> </w:t>
      </w:r>
      <w:r>
        <w:rPr>
          <w:rFonts w:ascii="Calibri"/>
          <w:color w:val="080808"/>
          <w:sz w:val="28"/>
        </w:rPr>
        <w:t>na</w:t>
      </w:r>
      <w:r>
        <w:rPr>
          <w:rFonts w:ascii="Calibri"/>
          <w:color w:val="080808"/>
          <w:spacing w:val="-15"/>
          <w:sz w:val="28"/>
        </w:rPr>
        <w:t> </w:t>
      </w:r>
      <w:r>
        <w:rPr>
          <w:rFonts w:ascii="Calibri"/>
          <w:color w:val="080808"/>
          <w:sz w:val="28"/>
        </w:rPr>
        <w:t>with</w:t>
      </w:r>
      <w:r>
        <w:rPr>
          <w:rFonts w:ascii="Calibri"/>
          <w:color w:val="080808"/>
          <w:spacing w:val="-16"/>
          <w:sz w:val="28"/>
        </w:rPr>
        <w:t> </w:t>
      </w:r>
      <w:r>
        <w:rPr>
          <w:rFonts w:ascii="Calibri"/>
          <w:color w:val="080808"/>
          <w:sz w:val="28"/>
        </w:rPr>
        <w:t>ma</w:t>
      </w:r>
      <w:r>
        <w:rPr>
          <w:rFonts w:ascii="Calibri"/>
          <w:color w:val="080808"/>
          <w:spacing w:val="-16"/>
          <w:sz w:val="28"/>
        </w:rPr>
        <w:t> </w:t>
      </w:r>
      <w:r>
        <w:rPr>
          <w:rFonts w:ascii="Calibri"/>
          <w:color w:val="080808"/>
          <w:sz w:val="28"/>
        </w:rPr>
        <w:t>ny</w:t>
      </w:r>
      <w:r>
        <w:rPr>
          <w:rFonts w:ascii="Calibri"/>
          <w:color w:val="080808"/>
          <w:spacing w:val="-16"/>
          <w:sz w:val="28"/>
        </w:rPr>
        <w:t> </w:t>
      </w:r>
      <w:r>
        <w:rPr>
          <w:rFonts w:ascii="Calibri"/>
          <w:color w:val="080808"/>
          <w:sz w:val="28"/>
        </w:rPr>
        <w:t>turns</w:t>
      </w:r>
      <w:r>
        <w:rPr>
          <w:rFonts w:ascii="Calibri"/>
          <w:color w:val="080808"/>
          <w:spacing w:val="-16"/>
          <w:sz w:val="28"/>
        </w:rPr>
        <w:t> </w:t>
      </w:r>
      <w:r>
        <w:rPr>
          <w:rFonts w:ascii="Calibri"/>
          <w:color w:val="080808"/>
          <w:sz w:val="28"/>
        </w:rPr>
        <w:t>and</w:t>
      </w:r>
      <w:r>
        <w:rPr>
          <w:rFonts w:ascii="Calibri"/>
          <w:color w:val="080808"/>
          <w:spacing w:val="-16"/>
          <w:sz w:val="28"/>
        </w:rPr>
        <w:t> </w:t>
      </w:r>
      <w:r>
        <w:rPr>
          <w:rFonts w:ascii="Calibri"/>
          <w:color w:val="080808"/>
          <w:sz w:val="28"/>
        </w:rPr>
        <w:t>an</w:t>
      </w:r>
      <w:r>
        <w:rPr>
          <w:rFonts w:ascii="Calibri"/>
          <w:color w:val="080808"/>
          <w:spacing w:val="-15"/>
          <w:sz w:val="28"/>
        </w:rPr>
        <w:t> </w:t>
      </w:r>
      <w:r>
        <w:rPr>
          <w:rFonts w:ascii="Calibri"/>
          <w:color w:val="080808"/>
          <w:sz w:val="28"/>
        </w:rPr>
        <w:t>H</w:t>
      </w:r>
      <w:r>
        <w:rPr>
          <w:rFonts w:ascii="Calibri"/>
          <w:color w:val="080808"/>
          <w:spacing w:val="-16"/>
          <w:sz w:val="28"/>
        </w:rPr>
        <w:t> </w:t>
      </w:r>
      <w:r>
        <w:rPr>
          <w:rFonts w:ascii="Calibri"/>
          <w:color w:val="080808"/>
          <w:sz w:val="28"/>
        </w:rPr>
        <w:t>F</w:t>
      </w:r>
      <w:r>
        <w:rPr>
          <w:rFonts w:ascii="Calibri"/>
          <w:color w:val="080808"/>
          <w:spacing w:val="-16"/>
          <w:sz w:val="28"/>
        </w:rPr>
        <w:t> </w:t>
      </w:r>
      <w:r>
        <w:rPr>
          <w:rFonts w:ascii="Calibri"/>
          <w:color w:val="080808"/>
          <w:sz w:val="28"/>
        </w:rPr>
        <w:t>i</w:t>
      </w:r>
      <w:r>
        <w:rPr>
          <w:rFonts w:ascii="Calibri"/>
          <w:color w:val="080808"/>
          <w:spacing w:val="-16"/>
          <w:sz w:val="28"/>
        </w:rPr>
        <w:t> </w:t>
      </w:r>
      <w:r>
        <w:rPr>
          <w:rFonts w:ascii="Calibri"/>
          <w:color w:val="080808"/>
          <w:sz w:val="28"/>
        </w:rPr>
        <w:t>r</w:t>
      </w:r>
      <w:r>
        <w:rPr>
          <w:rFonts w:ascii="Calibri"/>
          <w:color w:val="080808"/>
          <w:spacing w:val="-16"/>
          <w:sz w:val="28"/>
        </w:rPr>
        <w:t> </w:t>
      </w:r>
      <w:r>
        <w:rPr>
          <w:rFonts w:ascii="Calibri"/>
          <w:color w:val="080808"/>
          <w:sz w:val="28"/>
        </w:rPr>
        <w:t>o</w:t>
      </w:r>
      <w:r>
        <w:rPr>
          <w:rFonts w:ascii="Calibri"/>
          <w:color w:val="080808"/>
          <w:spacing w:val="-16"/>
          <w:sz w:val="28"/>
        </w:rPr>
        <w:t> </w:t>
      </w:r>
      <w:r>
        <w:rPr>
          <w:rFonts w:ascii="Calibri"/>
          <w:color w:val="080808"/>
          <w:sz w:val="28"/>
        </w:rPr>
        <w:t>n</w:t>
      </w:r>
      <w:r>
        <w:rPr>
          <w:rFonts w:ascii="Calibri"/>
          <w:color w:val="080808"/>
          <w:spacing w:val="-15"/>
          <w:sz w:val="28"/>
        </w:rPr>
        <w:t> </w:t>
      </w:r>
      <w:r>
        <w:rPr>
          <w:rFonts w:ascii="Calibri"/>
          <w:color w:val="080808"/>
          <w:sz w:val="28"/>
        </w:rPr>
        <w:t>co</w:t>
      </w:r>
      <w:r>
        <w:rPr>
          <w:rFonts w:ascii="Calibri"/>
          <w:color w:val="080808"/>
          <w:spacing w:val="-16"/>
          <w:sz w:val="28"/>
        </w:rPr>
        <w:t> </w:t>
      </w:r>
      <w:r>
        <w:rPr>
          <w:rFonts w:ascii="Calibri"/>
          <w:color w:val="080808"/>
          <w:sz w:val="28"/>
        </w:rPr>
        <w:t>r</w:t>
      </w:r>
      <w:r>
        <w:rPr>
          <w:rFonts w:ascii="Calibri"/>
          <w:color w:val="080808"/>
          <w:spacing w:val="-16"/>
          <w:sz w:val="28"/>
        </w:rPr>
        <w:t> </w:t>
      </w:r>
      <w:r>
        <w:rPr>
          <w:rFonts w:ascii="Calibri"/>
          <w:color w:val="080808"/>
          <w:sz w:val="28"/>
        </w:rPr>
        <w:t>e</w:t>
      </w:r>
      <w:r>
        <w:rPr>
          <w:rFonts w:ascii="Calibri"/>
          <w:color w:val="080808"/>
          <w:spacing w:val="-16"/>
          <w:sz w:val="28"/>
        </w:rPr>
        <w:t> </w:t>
      </w:r>
      <w:r>
        <w:rPr>
          <w:rFonts w:ascii="Calibri"/>
          <w:color w:val="080808"/>
          <w:sz w:val="28"/>
        </w:rPr>
        <w:t>served</w:t>
      </w:r>
      <w:r>
        <w:rPr>
          <w:rFonts w:ascii="Calibri"/>
          <w:color w:val="080808"/>
          <w:spacing w:val="-16"/>
          <w:sz w:val="28"/>
        </w:rPr>
        <w:t> </w:t>
      </w:r>
      <w:r>
        <w:rPr>
          <w:rFonts w:ascii="Calibri"/>
          <w:color w:val="080808"/>
          <w:sz w:val="28"/>
        </w:rPr>
        <w:t>as</w:t>
      </w:r>
      <w:r>
        <w:rPr>
          <w:rFonts w:ascii="Calibri"/>
          <w:color w:val="080808"/>
          <w:spacing w:val="-15"/>
          <w:sz w:val="28"/>
        </w:rPr>
        <w:t> </w:t>
      </w:r>
      <w:r>
        <w:rPr>
          <w:rFonts w:ascii="Calibri"/>
          <w:color w:val="080808"/>
          <w:sz w:val="28"/>
        </w:rPr>
        <w:t>a</w:t>
      </w:r>
      <w:r>
        <w:rPr>
          <w:rFonts w:ascii="Calibri"/>
          <w:color w:val="080808"/>
          <w:spacing w:val="-16"/>
          <w:sz w:val="28"/>
        </w:rPr>
        <w:t> </w:t>
      </w:r>
      <w:r>
        <w:rPr>
          <w:rFonts w:ascii="Calibri"/>
          <w:color w:val="080808"/>
          <w:sz w:val="28"/>
        </w:rPr>
        <w:t>horizontal </w:t>
      </w:r>
      <w:r>
        <w:rPr>
          <w:rFonts w:ascii="Calibri"/>
          <w:color w:val="080808"/>
          <w:w w:val="90"/>
          <w:sz w:val="28"/>
        </w:rPr>
        <w:t>DF</w:t>
      </w:r>
      <w:r>
        <w:rPr>
          <w:rFonts w:ascii="Calibri"/>
          <w:color w:val="080808"/>
          <w:spacing w:val="-10"/>
          <w:w w:val="90"/>
          <w:sz w:val="28"/>
        </w:rPr>
        <w:t> </w:t>
      </w:r>
      <w:r>
        <w:rPr>
          <w:color w:val="080808"/>
          <w:spacing w:val="9"/>
          <w:w w:val="90"/>
          <w:sz w:val="28"/>
        </w:rPr>
        <w:t>antenna, </w:t>
      </w:r>
      <w:r>
        <w:rPr>
          <w:color w:val="080808"/>
          <w:w w:val="90"/>
          <w:sz w:val="28"/>
        </w:rPr>
        <w:t>based</w:t>
      </w:r>
      <w:r>
        <w:rPr>
          <w:color w:val="080808"/>
          <w:sz w:val="28"/>
        </w:rPr>
        <w:t> </w:t>
      </w:r>
      <w:r>
        <w:rPr>
          <w:color w:val="080808"/>
          <w:w w:val="90"/>
          <w:sz w:val="28"/>
        </w:rPr>
        <w:t>on</w:t>
      </w:r>
      <w:r>
        <w:rPr>
          <w:color w:val="080808"/>
          <w:spacing w:val="-12"/>
          <w:w w:val="90"/>
          <w:sz w:val="28"/>
        </w:rPr>
        <w:t> </w:t>
      </w:r>
      <w:r>
        <w:rPr>
          <w:color w:val="080808"/>
          <w:w w:val="90"/>
          <w:sz w:val="28"/>
        </w:rPr>
        <w:t>the</w:t>
      </w:r>
      <w:r>
        <w:rPr>
          <w:color w:val="080808"/>
          <w:spacing w:val="-12"/>
          <w:w w:val="90"/>
          <w:sz w:val="28"/>
        </w:rPr>
        <w:t> </w:t>
      </w:r>
      <w:r>
        <w:rPr>
          <w:color w:val="080808"/>
          <w:spacing w:val="19"/>
          <w:w w:val="90"/>
          <w:sz w:val="28"/>
        </w:rPr>
        <w:t>principle</w:t>
      </w:r>
      <w:r>
        <w:rPr>
          <w:color w:val="080808"/>
          <w:spacing w:val="4"/>
          <w:w w:val="90"/>
          <w:sz w:val="28"/>
        </w:rPr>
        <w:t> </w:t>
      </w:r>
      <w:r>
        <w:rPr>
          <w:color w:val="080808"/>
          <w:w w:val="90"/>
          <w:sz w:val="28"/>
        </w:rPr>
        <w:t>of</w:t>
      </w:r>
      <w:r>
        <w:rPr>
          <w:color w:val="080808"/>
          <w:spacing w:val="-3"/>
          <w:w w:val="90"/>
          <w:sz w:val="28"/>
        </w:rPr>
        <w:t> </w:t>
      </w:r>
      <w:r>
        <w:rPr>
          <w:color w:val="080808"/>
          <w:spacing w:val="9"/>
          <w:w w:val="90"/>
          <w:sz w:val="28"/>
        </w:rPr>
        <w:t>today's</w:t>
      </w:r>
      <w:r>
        <w:rPr>
          <w:color w:val="080808"/>
          <w:spacing w:val="-11"/>
          <w:w w:val="90"/>
          <w:sz w:val="28"/>
        </w:rPr>
        <w:t> </w:t>
      </w:r>
      <w:r>
        <w:rPr>
          <w:color w:val="080808"/>
          <w:w w:val="90"/>
          <w:sz w:val="28"/>
        </w:rPr>
        <w:t>ferrite</w:t>
      </w:r>
      <w:r>
        <w:rPr>
          <w:color w:val="080808"/>
          <w:spacing w:val="-12"/>
          <w:w w:val="90"/>
          <w:sz w:val="28"/>
        </w:rPr>
        <w:t> </w:t>
      </w:r>
      <w:r>
        <w:rPr>
          <w:color w:val="080808"/>
          <w:w w:val="90"/>
          <w:sz w:val="28"/>
        </w:rPr>
        <w:t>antennas,</w:t>
      </w:r>
      <w:r>
        <w:rPr>
          <w:color w:val="080808"/>
          <w:sz w:val="28"/>
        </w:rPr>
        <w:t> </w:t>
      </w:r>
      <w:r>
        <w:rPr>
          <w:color w:val="080808"/>
          <w:w w:val="90"/>
          <w:sz w:val="28"/>
        </w:rPr>
        <w:t>albeitwith</w:t>
      </w:r>
      <w:r>
        <w:rPr>
          <w:color w:val="080808"/>
          <w:spacing w:val="-7"/>
          <w:w w:val="90"/>
          <w:sz w:val="28"/>
        </w:rPr>
        <w:t> </w:t>
      </w:r>
      <w:r>
        <w:rPr>
          <w:color w:val="080808"/>
          <w:w w:val="90"/>
          <w:sz w:val="28"/>
        </w:rPr>
        <w:t>a length </w:t>
      </w:r>
      <w:r>
        <w:rPr>
          <w:rFonts w:ascii="Calibri"/>
          <w:color w:val="080808"/>
          <w:w w:val="90"/>
          <w:sz w:val="28"/>
        </w:rPr>
        <w:t>of</w:t>
      </w:r>
      <w:r>
        <w:rPr>
          <w:rFonts w:ascii="Calibri"/>
          <w:color w:val="080808"/>
          <w:spacing w:val="-10"/>
          <w:w w:val="90"/>
          <w:sz w:val="28"/>
        </w:rPr>
        <w:t> </w:t>
      </w:r>
      <w:r>
        <w:rPr>
          <w:rFonts w:ascii="Calibri"/>
          <w:color w:val="080808"/>
          <w:w w:val="90"/>
          <w:sz w:val="28"/>
        </w:rPr>
        <w:t>approx. 30 cm. The S-shaped</w:t>
      </w:r>
      <w:r>
        <w:rPr>
          <w:rFonts w:ascii="Calibri"/>
          <w:color w:val="080808"/>
          <w:spacing w:val="40"/>
          <w:sz w:val="28"/>
        </w:rPr>
        <w:t> </w:t>
      </w:r>
      <w:r>
        <w:rPr>
          <w:rFonts w:ascii="Calibri"/>
          <w:color w:val="080808"/>
          <w:w w:val="90"/>
          <w:sz w:val="28"/>
        </w:rPr>
        <w:t>double-circuit directional</w:t>
      </w:r>
      <w:r>
        <w:rPr>
          <w:rFonts w:ascii="Calibri"/>
          <w:color w:val="080808"/>
          <w:spacing w:val="40"/>
          <w:sz w:val="28"/>
        </w:rPr>
        <w:t> </w:t>
      </w:r>
      <w:r>
        <w:rPr>
          <w:rFonts w:ascii="Calibri"/>
          <w:color w:val="080808"/>
          <w:spacing w:val="9"/>
          <w:w w:val="90"/>
          <w:sz w:val="28"/>
        </w:rPr>
        <w:t>diagram </w:t>
      </w:r>
      <w:r>
        <w:rPr>
          <w:rFonts w:ascii="Calibri"/>
          <w:color w:val="080808"/>
          <w:w w:val="90"/>
          <w:sz w:val="28"/>
        </w:rPr>
        <w:t>associated</w:t>
      </w:r>
      <w:r>
        <w:rPr>
          <w:rFonts w:ascii="Calibri"/>
          <w:color w:val="080808"/>
          <w:spacing w:val="-4"/>
          <w:w w:val="90"/>
          <w:sz w:val="28"/>
        </w:rPr>
        <w:t> </w:t>
      </w:r>
      <w:r>
        <w:rPr>
          <w:rFonts w:ascii="Calibri"/>
          <w:color w:val="080808"/>
          <w:w w:val="90"/>
          <w:sz w:val="28"/>
        </w:rPr>
        <w:t>with such </w:t>
      </w:r>
      <w:r>
        <w:rPr>
          <w:rFonts w:ascii="Calibri"/>
          <w:color w:val="080808"/>
          <w:sz w:val="28"/>
        </w:rPr>
        <w:t>antennas</w:t>
      </w:r>
      <w:r>
        <w:rPr>
          <w:rFonts w:ascii="Calibri"/>
          <w:color w:val="080808"/>
          <w:spacing w:val="-16"/>
          <w:sz w:val="28"/>
        </w:rPr>
        <w:t> </w:t>
      </w:r>
      <w:r>
        <w:rPr>
          <w:rFonts w:ascii="Calibri"/>
          <w:color w:val="080808"/>
          <w:sz w:val="28"/>
        </w:rPr>
        <w:t>is</w:t>
      </w:r>
      <w:r>
        <w:rPr>
          <w:rFonts w:ascii="Calibri"/>
          <w:color w:val="080808"/>
          <w:spacing w:val="-16"/>
          <w:sz w:val="28"/>
        </w:rPr>
        <w:t> </w:t>
      </w:r>
      <w:r>
        <w:rPr>
          <w:rFonts w:ascii="Calibri"/>
          <w:color w:val="080808"/>
          <w:sz w:val="28"/>
        </w:rPr>
        <w:t>given</w:t>
      </w:r>
      <w:r>
        <w:rPr>
          <w:rFonts w:ascii="Calibri"/>
          <w:color w:val="080808"/>
          <w:spacing w:val="-16"/>
          <w:sz w:val="28"/>
        </w:rPr>
        <w:t> </w:t>
      </w:r>
      <w:r>
        <w:rPr>
          <w:rFonts w:ascii="Calibri"/>
          <w:color w:val="080808"/>
          <w:sz w:val="28"/>
        </w:rPr>
        <w:t>a</w:t>
      </w:r>
      <w:r>
        <w:rPr>
          <w:rFonts w:ascii="Calibri"/>
          <w:color w:val="080808"/>
          <w:spacing w:val="-16"/>
          <w:sz w:val="28"/>
        </w:rPr>
        <w:t> </w:t>
      </w:r>
      <w:r>
        <w:rPr>
          <w:rFonts w:ascii="Calibri"/>
          <w:color w:val="080808"/>
          <w:sz w:val="28"/>
        </w:rPr>
        <w:t>sharper</w:t>
      </w:r>
      <w:r>
        <w:rPr>
          <w:rFonts w:ascii="Calibri"/>
          <w:color w:val="080808"/>
          <w:spacing w:val="-16"/>
          <w:sz w:val="28"/>
        </w:rPr>
        <w:t> </w:t>
      </w:r>
      <w:r>
        <w:rPr>
          <w:rFonts w:ascii="Calibri"/>
          <w:color w:val="080808"/>
          <w:spacing w:val="21"/>
          <w:sz w:val="28"/>
        </w:rPr>
        <w:t>minimum</w:t>
      </w:r>
      <w:r>
        <w:rPr>
          <w:rFonts w:ascii="Calibri"/>
          <w:color w:val="080808"/>
          <w:spacing w:val="-15"/>
          <w:sz w:val="28"/>
        </w:rPr>
        <w:t> </w:t>
      </w:r>
      <w:r>
        <w:rPr>
          <w:rFonts w:ascii="Calibri"/>
          <w:color w:val="080808"/>
          <w:sz w:val="28"/>
        </w:rPr>
        <w:t>by</w:t>
      </w:r>
      <w:r>
        <w:rPr>
          <w:rFonts w:ascii="Calibri"/>
          <w:color w:val="080808"/>
          <w:spacing w:val="-16"/>
          <w:sz w:val="28"/>
        </w:rPr>
        <w:t> </w:t>
      </w:r>
      <w:r>
        <w:rPr>
          <w:rFonts w:ascii="Calibri"/>
          <w:color w:val="080808"/>
          <w:sz w:val="28"/>
        </w:rPr>
        <w:t>adding</w:t>
      </w:r>
      <w:r>
        <w:rPr>
          <w:rFonts w:ascii="Calibri"/>
          <w:color w:val="080808"/>
          <w:spacing w:val="-12"/>
          <w:sz w:val="28"/>
        </w:rPr>
        <w:t> </w:t>
      </w:r>
      <w:r>
        <w:rPr>
          <w:rFonts w:ascii="Calibri"/>
          <w:color w:val="080808"/>
          <w:sz w:val="28"/>
        </w:rPr>
        <w:t>a</w:t>
      </w:r>
      <w:r>
        <w:rPr>
          <w:rFonts w:ascii="Calibri"/>
          <w:color w:val="080808"/>
          <w:spacing w:val="6"/>
          <w:sz w:val="28"/>
        </w:rPr>
        <w:t> </w:t>
      </w:r>
      <w:r>
        <w:rPr>
          <w:rFonts w:ascii="Calibri"/>
          <w:color w:val="080808"/>
          <w:sz w:val="28"/>
        </w:rPr>
        <w:t>small non-directional</w:t>
      </w:r>
      <w:r>
        <w:rPr>
          <w:rFonts w:ascii="Calibri"/>
          <w:color w:val="080808"/>
          <w:spacing w:val="-14"/>
          <w:sz w:val="28"/>
        </w:rPr>
        <w:t> </w:t>
      </w:r>
      <w:r>
        <w:rPr>
          <w:rFonts w:ascii="Calibri"/>
          <w:color w:val="080808"/>
          <w:spacing w:val="17"/>
          <w:sz w:val="28"/>
        </w:rPr>
        <w:t>auxiliary </w:t>
      </w:r>
      <w:r>
        <w:rPr>
          <w:rFonts w:ascii="Calibri"/>
          <w:color w:val="080808"/>
          <w:sz w:val="28"/>
        </w:rPr>
        <w:t>antenna in</w:t>
      </w:r>
      <w:r>
        <w:rPr>
          <w:rFonts w:ascii="Calibri"/>
          <w:color w:val="080808"/>
          <w:spacing w:val="-3"/>
          <w:sz w:val="28"/>
        </w:rPr>
        <w:t> </w:t>
      </w:r>
      <w:r>
        <w:rPr>
          <w:rFonts w:ascii="Calibri"/>
          <w:color w:val="080808"/>
          <w:sz w:val="28"/>
        </w:rPr>
        <w:t>the correct phase. The required magnitude of the </w:t>
      </w:r>
      <w:r>
        <w:rPr>
          <w:rFonts w:ascii="Calibri"/>
          <w:color w:val="080808"/>
          <w:spacing w:val="11"/>
          <w:sz w:val="28"/>
        </w:rPr>
        <w:t>auxiliary</w:t>
      </w:r>
      <w:r>
        <w:rPr>
          <w:rFonts w:ascii="Calibri"/>
          <w:color w:val="080808"/>
          <w:spacing w:val="11"/>
          <w:sz w:val="28"/>
        </w:rPr>
        <w:t> antenna </w:t>
      </w:r>
      <w:r>
        <w:rPr>
          <w:rFonts w:ascii="Calibri"/>
          <w:color w:val="080808"/>
          <w:spacing w:val="9"/>
          <w:sz w:val="28"/>
        </w:rPr>
        <w:t>voltage</w:t>
      </w:r>
      <w:r>
        <w:rPr>
          <w:rFonts w:ascii="Calibri"/>
          <w:color w:val="080808"/>
          <w:spacing w:val="-1"/>
          <w:sz w:val="28"/>
        </w:rPr>
        <w:t> </w:t>
      </w:r>
      <w:r>
        <w:rPr>
          <w:rFonts w:ascii="Calibri"/>
          <w:color w:val="080808"/>
          <w:sz w:val="28"/>
        </w:rPr>
        <w:t>was</w:t>
      </w:r>
      <w:r>
        <w:rPr>
          <w:rFonts w:ascii="Calibri"/>
          <w:color w:val="080808"/>
          <w:spacing w:val="-37"/>
          <w:sz w:val="28"/>
        </w:rPr>
        <w:t> </w:t>
      </w:r>
      <w:r>
        <w:rPr>
          <w:rFonts w:ascii="Calibri"/>
          <w:color w:val="080808"/>
          <w:sz w:val="28"/>
        </w:rPr>
        <w:t>set</w:t>
      </w:r>
      <w:r>
        <w:rPr>
          <w:rFonts w:ascii="Calibri"/>
          <w:color w:val="080808"/>
          <w:spacing w:val="-14"/>
          <w:sz w:val="28"/>
        </w:rPr>
        <w:t> </w:t>
      </w:r>
      <w:r>
        <w:rPr>
          <w:rFonts w:ascii="Calibri"/>
          <w:color w:val="080808"/>
          <w:sz w:val="28"/>
        </w:rPr>
        <w:t>on</w:t>
      </w:r>
      <w:r>
        <w:rPr>
          <w:rFonts w:ascii="Calibri"/>
          <w:color w:val="080808"/>
          <w:spacing w:val="-14"/>
          <w:sz w:val="28"/>
        </w:rPr>
        <w:t> </w:t>
      </w:r>
      <w:r>
        <w:rPr>
          <w:rFonts w:ascii="Calibri"/>
          <w:color w:val="080808"/>
          <w:sz w:val="28"/>
        </w:rPr>
        <w:t>the</w:t>
      </w:r>
      <w:r>
        <w:rPr>
          <w:rFonts w:ascii="Calibri"/>
          <w:color w:val="080808"/>
          <w:spacing w:val="34"/>
          <w:sz w:val="28"/>
        </w:rPr>
        <w:t> </w:t>
      </w:r>
      <w:r>
        <w:rPr>
          <w:rFonts w:ascii="Calibri"/>
          <w:color w:val="080808"/>
          <w:sz w:val="28"/>
        </w:rPr>
        <w:t>EZ</w:t>
      </w:r>
      <w:r>
        <w:rPr>
          <w:rFonts w:ascii="Calibri"/>
          <w:color w:val="080808"/>
          <w:spacing w:val="34"/>
          <w:sz w:val="28"/>
        </w:rPr>
        <w:t> </w:t>
      </w:r>
      <w:r>
        <w:rPr>
          <w:rFonts w:ascii="Calibri"/>
          <w:color w:val="080808"/>
          <w:sz w:val="28"/>
        </w:rPr>
        <w:t>6</w:t>
      </w:r>
      <w:r>
        <w:rPr>
          <w:rFonts w:ascii="Calibri"/>
          <w:color w:val="080808"/>
          <w:spacing w:val="-23"/>
          <w:sz w:val="28"/>
        </w:rPr>
        <w:t> </w:t>
      </w:r>
      <w:r>
        <w:rPr>
          <w:rFonts w:ascii="Calibri"/>
          <w:color w:val="080808"/>
          <w:sz w:val="28"/>
        </w:rPr>
        <w:t>with the rotary</w:t>
      </w:r>
      <w:r>
        <w:rPr>
          <w:rFonts w:ascii="Calibri"/>
          <w:color w:val="080808"/>
          <w:spacing w:val="-8"/>
          <w:sz w:val="28"/>
        </w:rPr>
        <w:t> </w:t>
      </w:r>
      <w:r>
        <w:rPr>
          <w:rFonts w:ascii="Calibri"/>
          <w:color w:val="080808"/>
          <w:sz w:val="28"/>
        </w:rPr>
        <w:t>knob </w:t>
      </w:r>
      <w:r>
        <w:rPr>
          <w:rFonts w:ascii="Calibri"/>
          <w:color w:val="080808"/>
          <w:position w:val="-2"/>
          <w:sz w:val="28"/>
        </w:rPr>
        <w:t>"</w:t>
      </w:r>
      <w:r>
        <w:rPr>
          <w:rFonts w:ascii="Calibri"/>
          <w:color w:val="080808"/>
          <w:spacing w:val="-23"/>
          <w:position w:val="-2"/>
          <w:sz w:val="28"/>
        </w:rPr>
        <w:t> </w:t>
      </w:r>
      <w:r>
        <w:rPr>
          <w:rFonts w:ascii="Calibri"/>
          <w:color w:val="080808"/>
          <w:sz w:val="28"/>
        </w:rPr>
        <w:t>De-cloud1mg".</w:t>
      </w:r>
    </w:p>
    <w:p>
      <w:pPr>
        <w:spacing w:line="279" w:lineRule="exact" w:before="0"/>
        <w:ind w:left="125" w:right="0" w:firstLine="0"/>
        <w:jc w:val="both"/>
        <w:rPr>
          <w:rFonts w:ascii="Calibri"/>
          <w:sz w:val="28"/>
        </w:rPr>
      </w:pPr>
      <w:r>
        <w:rPr>
          <w:rFonts w:ascii="Calibri"/>
          <w:color w:val="070707"/>
          <w:sz w:val="28"/>
        </w:rPr>
        <w:t>The</w:t>
      </w:r>
      <w:r>
        <w:rPr>
          <w:rFonts w:ascii="Calibri"/>
          <w:color w:val="070707"/>
          <w:spacing w:val="-5"/>
          <w:sz w:val="28"/>
        </w:rPr>
        <w:t> </w:t>
      </w:r>
      <w:r>
        <w:rPr>
          <w:rFonts w:ascii="Calibri"/>
          <w:color w:val="070707"/>
          <w:spacing w:val="10"/>
          <w:sz w:val="28"/>
        </w:rPr>
        <w:t>direction</w:t>
      </w:r>
      <w:r>
        <w:rPr>
          <w:rFonts w:ascii="Calibri"/>
          <w:color w:val="070707"/>
          <w:spacing w:val="-7"/>
          <w:sz w:val="28"/>
        </w:rPr>
        <w:t> </w:t>
      </w:r>
      <w:r>
        <w:rPr>
          <w:rFonts w:ascii="Calibri"/>
          <w:color w:val="070707"/>
          <w:spacing w:val="9"/>
          <w:sz w:val="28"/>
        </w:rPr>
        <w:t>finding</w:t>
      </w:r>
      <w:r>
        <w:rPr>
          <w:rFonts w:ascii="Calibri"/>
          <w:color w:val="070707"/>
          <w:spacing w:val="4"/>
          <w:sz w:val="28"/>
        </w:rPr>
        <w:t> </w:t>
      </w:r>
      <w:r>
        <w:rPr>
          <w:rFonts w:ascii="Calibri"/>
          <w:color w:val="070707"/>
          <w:sz w:val="28"/>
        </w:rPr>
        <w:t>antenna</w:t>
      </w:r>
      <w:r>
        <w:rPr>
          <w:rFonts w:ascii="Calibri"/>
          <w:color w:val="070707"/>
          <w:spacing w:val="16"/>
          <w:sz w:val="28"/>
        </w:rPr>
        <w:t> </w:t>
      </w:r>
      <w:r>
        <w:rPr>
          <w:rFonts w:ascii="Calibri"/>
          <w:color w:val="070707"/>
          <w:sz w:val="28"/>
        </w:rPr>
        <w:t>was</w:t>
      </w:r>
      <w:r>
        <w:rPr>
          <w:rFonts w:ascii="Calibri"/>
          <w:color w:val="070707"/>
          <w:spacing w:val="-23"/>
          <w:sz w:val="28"/>
        </w:rPr>
        <w:t> </w:t>
      </w:r>
      <w:r>
        <w:rPr>
          <w:rFonts w:ascii="Calibri"/>
          <w:color w:val="070707"/>
          <w:sz w:val="28"/>
        </w:rPr>
        <w:t>motor</w:t>
      </w:r>
      <w:r>
        <w:rPr>
          <w:rFonts w:ascii="Calibri"/>
          <w:color w:val="070707"/>
          <w:spacing w:val="-6"/>
          <w:sz w:val="28"/>
        </w:rPr>
        <w:t> </w:t>
      </w:r>
      <w:r>
        <w:rPr>
          <w:rFonts w:ascii="Calibri"/>
          <w:color w:val="070707"/>
          <w:sz w:val="28"/>
        </w:rPr>
        <w:t>driven</w:t>
      </w:r>
      <w:r>
        <w:rPr>
          <w:rFonts w:ascii="Calibri"/>
          <w:color w:val="070707"/>
          <w:spacing w:val="16"/>
          <w:sz w:val="28"/>
        </w:rPr>
        <w:t> </w:t>
      </w:r>
      <w:r>
        <w:rPr>
          <w:rFonts w:ascii="Calibri"/>
          <w:color w:val="070707"/>
          <w:sz w:val="28"/>
        </w:rPr>
        <w:t>and</w:t>
      </w:r>
      <w:r>
        <w:rPr>
          <w:rFonts w:ascii="Calibri"/>
          <w:color w:val="070707"/>
          <w:spacing w:val="16"/>
          <w:sz w:val="28"/>
        </w:rPr>
        <w:t> </w:t>
      </w:r>
      <w:r>
        <w:rPr>
          <w:rFonts w:ascii="Calibri"/>
          <w:color w:val="070707"/>
          <w:sz w:val="28"/>
        </w:rPr>
        <w:t>could</w:t>
      </w:r>
      <w:r>
        <w:rPr>
          <w:rFonts w:ascii="Calibri"/>
          <w:color w:val="070707"/>
          <w:spacing w:val="16"/>
          <w:sz w:val="28"/>
        </w:rPr>
        <w:t> </w:t>
      </w:r>
      <w:r>
        <w:rPr>
          <w:rFonts w:ascii="Calibri"/>
          <w:color w:val="070707"/>
          <w:sz w:val="28"/>
        </w:rPr>
        <w:t>be</w:t>
      </w:r>
      <w:r>
        <w:rPr>
          <w:rFonts w:ascii="Calibri"/>
          <w:color w:val="070707"/>
          <w:spacing w:val="-6"/>
          <w:sz w:val="28"/>
        </w:rPr>
        <w:t> </w:t>
      </w:r>
      <w:r>
        <w:rPr>
          <w:rFonts w:ascii="Calibri"/>
          <w:color w:val="070707"/>
          <w:sz w:val="28"/>
        </w:rPr>
        <w:t>switched</w:t>
      </w:r>
      <w:r>
        <w:rPr>
          <w:rFonts w:ascii="Calibri"/>
          <w:color w:val="070707"/>
          <w:spacing w:val="-16"/>
          <w:sz w:val="28"/>
        </w:rPr>
        <w:t> </w:t>
      </w:r>
      <w:r>
        <w:rPr>
          <w:rFonts w:ascii="Calibri"/>
          <w:color w:val="070707"/>
          <w:sz w:val="28"/>
        </w:rPr>
        <w:t>to</w:t>
      </w:r>
      <w:r>
        <w:rPr>
          <w:rFonts w:ascii="Calibri"/>
          <w:color w:val="070707"/>
          <w:spacing w:val="-6"/>
          <w:sz w:val="28"/>
        </w:rPr>
        <w:t> </w:t>
      </w:r>
      <w:r>
        <w:rPr>
          <w:rFonts w:ascii="Calibri"/>
          <w:color w:val="070707"/>
          <w:sz w:val="28"/>
        </w:rPr>
        <w:t>left</w:t>
      </w:r>
      <w:r>
        <w:rPr>
          <w:rFonts w:ascii="Calibri"/>
          <w:color w:val="070707"/>
          <w:spacing w:val="-7"/>
          <w:sz w:val="28"/>
        </w:rPr>
        <w:t> </w:t>
      </w:r>
      <w:r>
        <w:rPr>
          <w:rFonts w:ascii="Calibri"/>
          <w:color w:val="070707"/>
          <w:spacing w:val="-5"/>
          <w:sz w:val="28"/>
        </w:rPr>
        <w:t>or</w:t>
      </w:r>
    </w:p>
    <w:p>
      <w:pPr>
        <w:spacing w:line="220" w:lineRule="auto" w:before="8"/>
        <w:ind w:left="139" w:right="1230" w:firstLine="6"/>
        <w:jc w:val="both"/>
        <w:rPr>
          <w:rFonts w:ascii="Calibri"/>
          <w:sz w:val="28"/>
        </w:rPr>
      </w:pPr>
      <w:r>
        <w:rPr>
          <w:rFonts w:ascii="Calibri"/>
          <w:color w:val="070707"/>
          <w:sz w:val="28"/>
        </w:rPr>
        <w:t>right rotation with a </w:t>
      </w:r>
      <w:r>
        <w:rPr>
          <w:rFonts w:ascii="Calibri"/>
          <w:color w:val="070707"/>
          <w:spacing w:val="9"/>
          <w:sz w:val="28"/>
        </w:rPr>
        <w:t>manually</w:t>
      </w:r>
      <w:r>
        <w:rPr>
          <w:rFonts w:ascii="Calibri"/>
          <w:color w:val="070707"/>
          <w:spacing w:val="9"/>
          <w:sz w:val="28"/>
        </w:rPr>
        <w:t> </w:t>
      </w:r>
      <w:r>
        <w:rPr>
          <w:rFonts w:ascii="Calibri"/>
          <w:color w:val="070707"/>
          <w:sz w:val="28"/>
        </w:rPr>
        <w:t>operated control switch (</w:t>
      </w:r>
      <w:r>
        <w:rPr>
          <w:rFonts w:ascii="Calibri"/>
          <w:color w:val="070707"/>
          <w:spacing w:val="-16"/>
          <w:sz w:val="28"/>
        </w:rPr>
        <w:t> </w:t>
      </w:r>
      <w:r>
        <w:rPr>
          <w:rFonts w:ascii="Calibri"/>
          <w:color w:val="070707"/>
          <w:spacing w:val="13"/>
          <w:sz w:val="28"/>
        </w:rPr>
        <w:t>Fig.</w:t>
      </w:r>
      <w:r>
        <w:rPr>
          <w:rFonts w:ascii="Calibri"/>
          <w:color w:val="070707"/>
          <w:spacing w:val="13"/>
          <w:sz w:val="28"/>
        </w:rPr>
        <w:t> </w:t>
      </w:r>
      <w:r>
        <w:rPr>
          <w:rFonts w:ascii="Calibri"/>
          <w:color w:val="070707"/>
          <w:sz w:val="28"/>
        </w:rPr>
        <w:t>4.</w:t>
      </w:r>
      <w:r>
        <w:rPr>
          <w:rFonts w:ascii="Calibri"/>
          <w:color w:val="070707"/>
          <w:spacing w:val="-12"/>
          <w:sz w:val="28"/>
        </w:rPr>
        <w:t> </w:t>
      </w:r>
      <w:r>
        <w:rPr>
          <w:rFonts w:ascii="Calibri"/>
          <w:color w:val="070707"/>
          <w:spacing w:val="13"/>
          <w:sz w:val="28"/>
        </w:rPr>
        <w:t>3}</w:t>
      </w:r>
      <w:r>
        <w:rPr>
          <w:rFonts w:ascii="Calibri"/>
          <w:color w:val="070707"/>
          <w:spacing w:val="13"/>
          <w:sz w:val="28"/>
        </w:rPr>
        <w:t> </w:t>
      </w:r>
      <w:r>
        <w:rPr>
          <w:rFonts w:ascii="Calibri"/>
          <w:color w:val="070707"/>
          <w:sz w:val="28"/>
        </w:rPr>
        <w:t>to find the </w:t>
      </w:r>
      <w:r>
        <w:rPr>
          <w:rFonts w:ascii="Calibri"/>
          <w:color w:val="070707"/>
          <w:spacing w:val="-2"/>
          <w:sz w:val="28"/>
        </w:rPr>
        <w:t>bearing</w:t>
      </w:r>
      <w:r>
        <w:rPr>
          <w:rFonts w:ascii="Calibri"/>
          <w:color w:val="070707"/>
          <w:spacing w:val="-14"/>
          <w:sz w:val="28"/>
        </w:rPr>
        <w:t> </w:t>
      </w:r>
      <w:r>
        <w:rPr>
          <w:rFonts w:ascii="Calibri"/>
          <w:color w:val="070707"/>
          <w:spacing w:val="-2"/>
          <w:sz w:val="28"/>
        </w:rPr>
        <w:t>mini</w:t>
      </w:r>
      <w:r>
        <w:rPr>
          <w:rFonts w:ascii="Calibri"/>
          <w:color w:val="070707"/>
          <w:spacing w:val="-14"/>
          <w:sz w:val="28"/>
        </w:rPr>
        <w:t> </w:t>
      </w:r>
      <w:r>
        <w:rPr>
          <w:rFonts w:ascii="Calibri"/>
          <w:color w:val="070707"/>
          <w:spacing w:val="-2"/>
          <w:sz w:val="28"/>
        </w:rPr>
        <w:t>m</w:t>
      </w:r>
      <w:r>
        <w:rPr>
          <w:rFonts w:ascii="Calibri"/>
          <w:color w:val="070707"/>
          <w:spacing w:val="-14"/>
          <w:sz w:val="28"/>
        </w:rPr>
        <w:t> </w:t>
      </w:r>
      <w:r>
        <w:rPr>
          <w:rFonts w:ascii="Calibri"/>
          <w:color w:val="070707"/>
          <w:spacing w:val="-2"/>
          <w:sz w:val="28"/>
        </w:rPr>
        <w:t>um.</w:t>
      </w:r>
      <w:r>
        <w:rPr>
          <w:rFonts w:ascii="Calibri"/>
          <w:color w:val="070707"/>
          <w:spacing w:val="-14"/>
          <w:sz w:val="28"/>
        </w:rPr>
        <w:t> </w:t>
      </w:r>
      <w:r>
        <w:rPr>
          <w:rFonts w:ascii="Calibri"/>
          <w:color w:val="070707"/>
          <w:spacing w:val="-2"/>
          <w:sz w:val="28"/>
        </w:rPr>
        <w:t>In</w:t>
      </w:r>
      <w:r>
        <w:rPr>
          <w:rFonts w:ascii="Calibri"/>
          <w:color w:val="070707"/>
          <w:spacing w:val="-14"/>
          <w:sz w:val="28"/>
        </w:rPr>
        <w:t> </w:t>
      </w:r>
      <w:r>
        <w:rPr>
          <w:rFonts w:ascii="Calibri"/>
          <w:color w:val="070707"/>
          <w:spacing w:val="-2"/>
          <w:sz w:val="28"/>
        </w:rPr>
        <w:t>the</w:t>
      </w:r>
      <w:r>
        <w:rPr>
          <w:rFonts w:ascii="Calibri"/>
          <w:color w:val="070707"/>
          <w:spacing w:val="-13"/>
          <w:sz w:val="28"/>
        </w:rPr>
        <w:t> </w:t>
      </w:r>
      <w:r>
        <w:rPr>
          <w:rFonts w:ascii="Calibri"/>
          <w:color w:val="070707"/>
          <w:spacing w:val="-2"/>
          <w:sz w:val="28"/>
        </w:rPr>
        <w:t>case</w:t>
      </w:r>
      <w:r>
        <w:rPr>
          <w:rFonts w:ascii="Calibri"/>
          <w:color w:val="070707"/>
          <w:spacing w:val="-14"/>
          <w:sz w:val="28"/>
        </w:rPr>
        <w:t> </w:t>
      </w:r>
      <w:r>
        <w:rPr>
          <w:rFonts w:ascii="Calibri"/>
          <w:color w:val="070707"/>
          <w:spacing w:val="-2"/>
          <w:sz w:val="28"/>
        </w:rPr>
        <w:t>of</w:t>
      </w:r>
      <w:r>
        <w:rPr>
          <w:rFonts w:ascii="Calibri"/>
          <w:color w:val="070707"/>
          <w:spacing w:val="-14"/>
          <w:sz w:val="28"/>
        </w:rPr>
        <w:t> </w:t>
      </w:r>
      <w:r>
        <w:rPr>
          <w:rFonts w:ascii="Calibri"/>
          <w:color w:val="070707"/>
          <w:spacing w:val="-2"/>
          <w:sz w:val="28"/>
        </w:rPr>
        <w:t>automatic</w:t>
      </w:r>
      <w:r>
        <w:rPr>
          <w:rFonts w:ascii="Calibri"/>
          <w:color w:val="070707"/>
          <w:spacing w:val="-14"/>
          <w:sz w:val="28"/>
        </w:rPr>
        <w:t> </w:t>
      </w:r>
      <w:r>
        <w:rPr>
          <w:rFonts w:ascii="Calibri"/>
          <w:color w:val="070707"/>
          <w:spacing w:val="-2"/>
          <w:sz w:val="28"/>
        </w:rPr>
        <w:t>bea</w:t>
      </w:r>
      <w:r>
        <w:rPr>
          <w:rFonts w:ascii="Calibri"/>
          <w:color w:val="070707"/>
          <w:spacing w:val="-14"/>
          <w:sz w:val="28"/>
        </w:rPr>
        <w:t> </w:t>
      </w:r>
      <w:r>
        <w:rPr>
          <w:rFonts w:ascii="Calibri"/>
          <w:color w:val="070707"/>
          <w:spacing w:val="-2"/>
          <w:sz w:val="28"/>
        </w:rPr>
        <w:t>ring</w:t>
      </w:r>
      <w:r>
        <w:rPr>
          <w:rFonts w:ascii="Calibri"/>
          <w:color w:val="070707"/>
          <w:spacing w:val="-14"/>
          <w:sz w:val="28"/>
        </w:rPr>
        <w:t> </w:t>
      </w:r>
      <w:r>
        <w:rPr>
          <w:rFonts w:ascii="Calibri"/>
          <w:color w:val="070707"/>
          <w:spacing w:val="-2"/>
          <w:sz w:val="28"/>
        </w:rPr>
        <w:t>an</w:t>
      </w:r>
      <w:r>
        <w:rPr>
          <w:rFonts w:ascii="Calibri"/>
          <w:color w:val="070707"/>
          <w:spacing w:val="-13"/>
          <w:sz w:val="28"/>
        </w:rPr>
        <w:t> </w:t>
      </w:r>
      <w:r>
        <w:rPr>
          <w:rFonts w:ascii="Calibri"/>
          <w:color w:val="070707"/>
          <w:spacing w:val="-2"/>
          <w:sz w:val="28"/>
        </w:rPr>
        <w:t>d</w:t>
      </w:r>
      <w:r>
        <w:rPr>
          <w:rFonts w:ascii="Calibri"/>
          <w:color w:val="070707"/>
          <w:spacing w:val="-6"/>
          <w:sz w:val="28"/>
        </w:rPr>
        <w:t> </w:t>
      </w:r>
      <w:r>
        <w:rPr>
          <w:rFonts w:ascii="Calibri"/>
          <w:color w:val="070707"/>
          <w:spacing w:val="-2"/>
          <w:sz w:val="28"/>
        </w:rPr>
        <w:t>t</w:t>
      </w:r>
      <w:r>
        <w:rPr>
          <w:rFonts w:ascii="Calibri"/>
          <w:color w:val="070707"/>
          <w:spacing w:val="-14"/>
          <w:sz w:val="28"/>
        </w:rPr>
        <w:t> </w:t>
      </w:r>
      <w:r>
        <w:rPr>
          <w:rFonts w:ascii="Calibri"/>
          <w:color w:val="070707"/>
          <w:spacing w:val="-2"/>
          <w:sz w:val="28"/>
        </w:rPr>
        <w:t>arget</w:t>
      </w:r>
      <w:r>
        <w:rPr>
          <w:rFonts w:ascii="Calibri"/>
          <w:color w:val="070707"/>
          <w:spacing w:val="9"/>
          <w:sz w:val="28"/>
        </w:rPr>
        <w:t> </w:t>
      </w:r>
      <w:r>
        <w:rPr>
          <w:rFonts w:ascii="Calibri"/>
          <w:color w:val="070707"/>
          <w:spacing w:val="-2"/>
          <w:sz w:val="28"/>
        </w:rPr>
        <w:t>fl</w:t>
      </w:r>
      <w:r>
        <w:rPr>
          <w:rFonts w:ascii="Calibri"/>
          <w:color w:val="070707"/>
          <w:spacing w:val="-14"/>
          <w:sz w:val="28"/>
        </w:rPr>
        <w:t> </w:t>
      </w:r>
      <w:r>
        <w:rPr>
          <w:rFonts w:ascii="Calibri"/>
          <w:color w:val="070707"/>
          <w:spacing w:val="-2"/>
          <w:sz w:val="28"/>
        </w:rPr>
        <w:t>ight</w:t>
      </w:r>
      <w:r>
        <w:rPr>
          <w:rFonts w:ascii="Calibri"/>
          <w:color w:val="070707"/>
          <w:spacing w:val="22"/>
          <w:sz w:val="28"/>
        </w:rPr>
        <w:t> </w:t>
      </w:r>
      <w:r>
        <w:rPr>
          <w:rFonts w:ascii="Calibri"/>
          <w:color w:val="070707"/>
          <w:spacing w:val="-2"/>
          <w:sz w:val="28"/>
        </w:rPr>
        <w:t>according</w:t>
      </w:r>
      <w:r>
        <w:rPr>
          <w:rFonts w:ascii="Calibri"/>
          <w:color w:val="070707"/>
          <w:spacing w:val="-14"/>
          <w:sz w:val="28"/>
        </w:rPr>
        <w:t> </w:t>
      </w:r>
      <w:r>
        <w:rPr>
          <w:rFonts w:ascii="Calibri"/>
          <w:color w:val="070707"/>
          <w:spacing w:val="-2"/>
          <w:sz w:val="28"/>
        </w:rPr>
        <w:t>to </w:t>
      </w:r>
      <w:r>
        <w:rPr>
          <w:rFonts w:ascii="Calibri"/>
          <w:color w:val="070707"/>
          <w:w w:val="90"/>
          <w:sz w:val="28"/>
        </w:rPr>
        <w:t>beari</w:t>
      </w:r>
      <w:r>
        <w:rPr>
          <w:rFonts w:ascii="Calibri"/>
          <w:color w:val="070707"/>
          <w:spacing w:val="-16"/>
          <w:w w:val="90"/>
          <w:sz w:val="28"/>
        </w:rPr>
        <w:t> </w:t>
      </w:r>
      <w:r>
        <w:rPr>
          <w:rFonts w:ascii="Calibri"/>
          <w:color w:val="070707"/>
          <w:w w:val="90"/>
          <w:sz w:val="28"/>
        </w:rPr>
        <w:t>ng compass,</w:t>
      </w:r>
      <w:r>
        <w:rPr>
          <w:rFonts w:ascii="Calibri"/>
          <w:color w:val="070707"/>
          <w:sz w:val="28"/>
        </w:rPr>
        <w:t> </w:t>
      </w:r>
      <w:r>
        <w:rPr>
          <w:rFonts w:ascii="Calibri"/>
          <w:color w:val="070707"/>
          <w:w w:val="90"/>
          <w:sz w:val="28"/>
        </w:rPr>
        <w:t>th</w:t>
      </w:r>
      <w:r>
        <w:rPr>
          <w:rFonts w:ascii="Calibri"/>
          <w:color w:val="070707"/>
          <w:spacing w:val="-16"/>
          <w:w w:val="90"/>
          <w:sz w:val="28"/>
        </w:rPr>
        <w:t> </w:t>
      </w:r>
      <w:r>
        <w:rPr>
          <w:rFonts w:ascii="Calibri"/>
          <w:color w:val="070707"/>
          <w:w w:val="90"/>
          <w:sz w:val="28"/>
        </w:rPr>
        <w:t>e</w:t>
      </w:r>
      <w:r>
        <w:rPr>
          <w:rFonts w:ascii="Calibri"/>
          <w:color w:val="070707"/>
          <w:sz w:val="28"/>
        </w:rPr>
        <w:t> </w:t>
      </w:r>
      <w:r>
        <w:rPr>
          <w:rFonts w:ascii="Calibri"/>
          <w:color w:val="070707"/>
          <w:w w:val="90"/>
          <w:sz w:val="28"/>
        </w:rPr>
        <w:t>ante</w:t>
      </w:r>
      <w:r>
        <w:rPr>
          <w:rFonts w:ascii="Calibri"/>
          <w:color w:val="070707"/>
          <w:spacing w:val="-8"/>
          <w:w w:val="90"/>
          <w:sz w:val="28"/>
        </w:rPr>
        <w:t> </w:t>
      </w:r>
      <w:r>
        <w:rPr>
          <w:rFonts w:ascii="Calibri"/>
          <w:color w:val="070707"/>
          <w:w w:val="90"/>
          <w:sz w:val="28"/>
        </w:rPr>
        <w:t>nn</w:t>
      </w:r>
      <w:r>
        <w:rPr>
          <w:rFonts w:ascii="Calibri"/>
          <w:color w:val="070707"/>
          <w:spacing w:val="-16"/>
          <w:w w:val="90"/>
          <w:sz w:val="28"/>
        </w:rPr>
        <w:t> </w:t>
      </w:r>
      <w:r>
        <w:rPr>
          <w:rFonts w:ascii="Calibri"/>
          <w:color w:val="070707"/>
          <w:w w:val="90"/>
          <w:sz w:val="28"/>
        </w:rPr>
        <w:t>a</w:t>
      </w:r>
      <w:r>
        <w:rPr>
          <w:rFonts w:ascii="Calibri"/>
          <w:color w:val="070707"/>
          <w:spacing w:val="37"/>
          <w:sz w:val="28"/>
        </w:rPr>
        <w:t> </w:t>
      </w:r>
      <w:r>
        <w:rPr>
          <w:rFonts w:ascii="Calibri"/>
          <w:color w:val="070707"/>
          <w:w w:val="90"/>
          <w:sz w:val="28"/>
        </w:rPr>
        <w:t>was automatically</w:t>
      </w:r>
      <w:r>
        <w:rPr>
          <w:rFonts w:ascii="Calibri"/>
          <w:color w:val="070707"/>
          <w:spacing w:val="-25"/>
          <w:w w:val="90"/>
          <w:sz w:val="28"/>
        </w:rPr>
        <w:t> </w:t>
      </w:r>
      <w:r>
        <w:rPr>
          <w:rFonts w:ascii="Calibri"/>
          <w:color w:val="070707"/>
          <w:w w:val="90"/>
          <w:sz w:val="28"/>
        </w:rPr>
        <w:t>steered</w:t>
      </w:r>
      <w:r>
        <w:rPr>
          <w:rFonts w:ascii="Calibri"/>
          <w:color w:val="070707"/>
          <w:spacing w:val="-8"/>
          <w:w w:val="90"/>
          <w:sz w:val="28"/>
        </w:rPr>
        <w:t> </w:t>
      </w:r>
      <w:r>
        <w:rPr>
          <w:rFonts w:ascii="Calibri"/>
          <w:color w:val="070707"/>
          <w:w w:val="90"/>
          <w:sz w:val="28"/>
        </w:rPr>
        <w:t>to</w:t>
      </w:r>
      <w:r>
        <w:rPr>
          <w:rFonts w:ascii="Calibri"/>
          <w:color w:val="070707"/>
          <w:spacing w:val="-24"/>
          <w:w w:val="90"/>
          <w:sz w:val="28"/>
        </w:rPr>
        <w:t> </w:t>
      </w:r>
      <w:r>
        <w:rPr>
          <w:rFonts w:ascii="Calibri"/>
          <w:color w:val="070707"/>
          <w:w w:val="90"/>
          <w:sz w:val="28"/>
        </w:rPr>
        <w:t>the bearing</w:t>
      </w:r>
      <w:r>
        <w:rPr>
          <w:rFonts w:ascii="Calibri"/>
          <w:color w:val="070707"/>
          <w:spacing w:val="40"/>
          <w:sz w:val="28"/>
        </w:rPr>
        <w:t> </w:t>
      </w:r>
      <w:r>
        <w:rPr>
          <w:rFonts w:ascii="Calibri"/>
          <w:color w:val="070707"/>
          <w:spacing w:val="16"/>
          <w:w w:val="90"/>
          <w:sz w:val="28"/>
        </w:rPr>
        <w:t>mini</w:t>
      </w:r>
      <w:r>
        <w:rPr>
          <w:rFonts w:ascii="Calibri"/>
          <w:color w:val="070707"/>
          <w:spacing w:val="-24"/>
          <w:w w:val="90"/>
          <w:sz w:val="28"/>
        </w:rPr>
        <w:t> </w:t>
      </w:r>
      <w:r>
        <w:rPr>
          <w:rFonts w:ascii="Calibri"/>
          <w:color w:val="070707"/>
          <w:w w:val="90"/>
          <w:sz w:val="28"/>
        </w:rPr>
        <w:t>m</w:t>
      </w:r>
      <w:r>
        <w:rPr>
          <w:rFonts w:ascii="Calibri"/>
          <w:color w:val="070707"/>
          <w:spacing w:val="-24"/>
          <w:w w:val="90"/>
          <w:sz w:val="28"/>
        </w:rPr>
        <w:t> </w:t>
      </w:r>
      <w:r>
        <w:rPr>
          <w:rFonts w:ascii="Calibri"/>
          <w:color w:val="070707"/>
          <w:spacing w:val="22"/>
          <w:w w:val="90"/>
          <w:sz w:val="28"/>
        </w:rPr>
        <w:t>um. </w:t>
      </w:r>
    </w:p>
    <w:p>
      <w:pPr>
        <w:spacing w:line="220" w:lineRule="auto" w:before="16"/>
        <w:ind w:left="125" w:right="1206" w:firstLine="54"/>
        <w:jc w:val="both"/>
        <w:rPr>
          <w:rFonts w:ascii="Calibri"/>
          <w:sz w:val="28"/>
        </w:rPr>
      </w:pPr>
      <w:r>
        <w:rPr>
          <w:rFonts w:ascii="Calibri"/>
          <w:color w:val="070707"/>
          <w:spacing w:val="-4"/>
          <w:sz w:val="28"/>
        </w:rPr>
        <w:t>For</w:t>
      </w:r>
      <w:r>
        <w:rPr>
          <w:rFonts w:ascii="Calibri"/>
          <w:color w:val="070707"/>
          <w:spacing w:val="-12"/>
          <w:sz w:val="28"/>
        </w:rPr>
        <w:t> </w:t>
      </w:r>
      <w:r>
        <w:rPr>
          <w:rFonts w:ascii="Calibri"/>
          <w:color w:val="070707"/>
          <w:spacing w:val="-4"/>
          <w:sz w:val="28"/>
        </w:rPr>
        <w:t>a</w:t>
      </w:r>
      <w:r>
        <w:rPr>
          <w:rFonts w:ascii="Calibri"/>
          <w:color w:val="070707"/>
          <w:spacing w:val="-12"/>
          <w:sz w:val="28"/>
        </w:rPr>
        <w:t> </w:t>
      </w:r>
      <w:r>
        <w:rPr>
          <w:rFonts w:ascii="Calibri"/>
          <w:color w:val="070707"/>
          <w:spacing w:val="-4"/>
          <w:sz w:val="28"/>
        </w:rPr>
        <w:t>ta</w:t>
      </w:r>
      <w:r>
        <w:rPr>
          <w:rFonts w:ascii="Calibri"/>
          <w:color w:val="070707"/>
          <w:spacing w:val="-12"/>
          <w:sz w:val="28"/>
        </w:rPr>
        <w:t> </w:t>
      </w:r>
      <w:r>
        <w:rPr>
          <w:rFonts w:ascii="Calibri"/>
          <w:color w:val="070707"/>
          <w:spacing w:val="-4"/>
          <w:sz w:val="28"/>
        </w:rPr>
        <w:t>rget</w:t>
      </w:r>
      <w:r>
        <w:rPr>
          <w:rFonts w:ascii="Calibri"/>
          <w:color w:val="070707"/>
          <w:spacing w:val="-12"/>
          <w:sz w:val="28"/>
        </w:rPr>
        <w:t> </w:t>
      </w:r>
      <w:r>
        <w:rPr>
          <w:rFonts w:ascii="Calibri"/>
          <w:color w:val="070707"/>
          <w:spacing w:val="-4"/>
          <w:sz w:val="28"/>
        </w:rPr>
        <w:t>flight</w:t>
      </w:r>
      <w:r>
        <w:rPr>
          <w:rFonts w:ascii="Calibri"/>
          <w:color w:val="070707"/>
          <w:spacing w:val="-12"/>
          <w:sz w:val="28"/>
        </w:rPr>
        <w:t> </w:t>
      </w:r>
      <w:r>
        <w:rPr>
          <w:rFonts w:ascii="Calibri"/>
          <w:color w:val="070707"/>
          <w:spacing w:val="-4"/>
          <w:sz w:val="28"/>
        </w:rPr>
        <w:t>according</w:t>
      </w:r>
      <w:r>
        <w:rPr>
          <w:rFonts w:ascii="Calibri"/>
          <w:color w:val="070707"/>
          <w:spacing w:val="-11"/>
          <w:sz w:val="28"/>
        </w:rPr>
        <w:t> </w:t>
      </w:r>
      <w:r>
        <w:rPr>
          <w:rFonts w:ascii="Calibri"/>
          <w:color w:val="070707"/>
          <w:spacing w:val="-4"/>
          <w:sz w:val="28"/>
        </w:rPr>
        <w:t>to</w:t>
      </w:r>
      <w:r>
        <w:rPr>
          <w:rFonts w:ascii="Calibri"/>
          <w:color w:val="070707"/>
          <w:spacing w:val="-12"/>
          <w:sz w:val="28"/>
        </w:rPr>
        <w:t> </w:t>
      </w:r>
      <w:r>
        <w:rPr>
          <w:rFonts w:ascii="Calibri"/>
          <w:color w:val="070707"/>
          <w:spacing w:val="-4"/>
          <w:sz w:val="28"/>
        </w:rPr>
        <w:t>the</w:t>
      </w:r>
      <w:r>
        <w:rPr>
          <w:rFonts w:ascii="Calibri"/>
          <w:color w:val="070707"/>
          <w:spacing w:val="-12"/>
          <w:sz w:val="28"/>
        </w:rPr>
        <w:t> </w:t>
      </w:r>
      <w:r>
        <w:rPr>
          <w:rFonts w:ascii="Calibri"/>
          <w:color w:val="070707"/>
          <w:spacing w:val="-4"/>
          <w:sz w:val="28"/>
        </w:rPr>
        <w:t>instruction,</w:t>
      </w:r>
      <w:r>
        <w:rPr>
          <w:rFonts w:ascii="Calibri"/>
          <w:color w:val="070707"/>
          <w:spacing w:val="-12"/>
          <w:sz w:val="28"/>
        </w:rPr>
        <w:t> </w:t>
      </w:r>
      <w:r>
        <w:rPr>
          <w:rFonts w:ascii="Calibri"/>
          <w:color w:val="070707"/>
          <w:spacing w:val="-4"/>
          <w:sz w:val="28"/>
        </w:rPr>
        <w:t>the</w:t>
      </w:r>
      <w:r>
        <w:rPr>
          <w:rFonts w:ascii="Calibri"/>
          <w:color w:val="070707"/>
          <w:spacing w:val="-12"/>
          <w:sz w:val="28"/>
        </w:rPr>
        <w:t> </w:t>
      </w:r>
      <w:r>
        <w:rPr>
          <w:rFonts w:ascii="Calibri"/>
          <w:color w:val="070707"/>
          <w:spacing w:val="-4"/>
          <w:sz w:val="28"/>
        </w:rPr>
        <w:t>d</w:t>
      </w:r>
      <w:r>
        <w:rPr>
          <w:rFonts w:ascii="Calibri"/>
          <w:color w:val="070707"/>
          <w:spacing w:val="-12"/>
          <w:sz w:val="28"/>
        </w:rPr>
        <w:t> </w:t>
      </w:r>
      <w:r>
        <w:rPr>
          <w:rFonts w:ascii="Calibri"/>
          <w:color w:val="070707"/>
          <w:spacing w:val="-4"/>
          <w:sz w:val="28"/>
        </w:rPr>
        <w:t>irecti</w:t>
      </w:r>
      <w:r>
        <w:rPr>
          <w:rFonts w:ascii="Calibri"/>
          <w:color w:val="070707"/>
          <w:spacing w:val="-11"/>
          <w:sz w:val="28"/>
        </w:rPr>
        <w:t> </w:t>
      </w:r>
      <w:r>
        <w:rPr>
          <w:rFonts w:ascii="Calibri"/>
          <w:color w:val="070707"/>
          <w:spacing w:val="-4"/>
          <w:sz w:val="28"/>
        </w:rPr>
        <w:t>on</w:t>
      </w:r>
      <w:r>
        <w:rPr>
          <w:rFonts w:ascii="Calibri"/>
          <w:color w:val="070707"/>
          <w:spacing w:val="-12"/>
          <w:sz w:val="28"/>
        </w:rPr>
        <w:t> </w:t>
      </w:r>
      <w:r>
        <w:rPr>
          <w:rFonts w:ascii="Calibri"/>
          <w:color w:val="070707"/>
          <w:spacing w:val="-4"/>
          <w:sz w:val="28"/>
        </w:rPr>
        <w:t>fin</w:t>
      </w:r>
      <w:r>
        <w:rPr>
          <w:rFonts w:ascii="Calibri"/>
          <w:color w:val="070707"/>
          <w:spacing w:val="-12"/>
          <w:sz w:val="28"/>
        </w:rPr>
        <w:t> </w:t>
      </w:r>
      <w:r>
        <w:rPr>
          <w:rFonts w:ascii="Calibri"/>
          <w:color w:val="070707"/>
          <w:spacing w:val="-4"/>
          <w:sz w:val="28"/>
        </w:rPr>
        <w:t>der</w:t>
      </w:r>
      <w:r>
        <w:rPr>
          <w:rFonts w:ascii="Calibri"/>
          <w:color w:val="070707"/>
          <w:spacing w:val="-12"/>
          <w:sz w:val="28"/>
        </w:rPr>
        <w:t> </w:t>
      </w:r>
      <w:r>
        <w:rPr>
          <w:rFonts w:ascii="Calibri"/>
          <w:color w:val="070707"/>
          <w:spacing w:val="-4"/>
          <w:sz w:val="28"/>
        </w:rPr>
        <w:t>antenn</w:t>
      </w:r>
      <w:r>
        <w:rPr>
          <w:rFonts w:ascii="Calibri"/>
          <w:color w:val="070707"/>
          <w:spacing w:val="-12"/>
          <w:sz w:val="28"/>
        </w:rPr>
        <w:t> </w:t>
      </w:r>
      <w:r>
        <w:rPr>
          <w:rFonts w:ascii="Calibri"/>
          <w:color w:val="070707"/>
          <w:spacing w:val="-4"/>
          <w:sz w:val="28"/>
        </w:rPr>
        <w:t>a</w:t>
      </w:r>
      <w:r>
        <w:rPr>
          <w:rFonts w:ascii="Calibri"/>
          <w:color w:val="070707"/>
          <w:spacing w:val="-12"/>
          <w:sz w:val="28"/>
        </w:rPr>
        <w:t> </w:t>
      </w:r>
      <w:r>
        <w:rPr>
          <w:rFonts w:ascii="Calibri"/>
          <w:color w:val="070707"/>
          <w:spacing w:val="-4"/>
          <w:sz w:val="28"/>
        </w:rPr>
        <w:t>is</w:t>
      </w:r>
      <w:r>
        <w:rPr>
          <w:rFonts w:ascii="Calibri"/>
          <w:color w:val="070707"/>
          <w:spacing w:val="-11"/>
          <w:sz w:val="28"/>
        </w:rPr>
        <w:t> </w:t>
      </w:r>
      <w:r>
        <w:rPr>
          <w:rFonts w:ascii="Calibri"/>
          <w:color w:val="070707"/>
          <w:spacing w:val="-4"/>
          <w:sz w:val="28"/>
        </w:rPr>
        <w:t>set</w:t>
      </w:r>
      <w:r>
        <w:rPr>
          <w:rFonts w:ascii="Calibri"/>
          <w:color w:val="070707"/>
          <w:spacing w:val="-12"/>
          <w:sz w:val="28"/>
        </w:rPr>
        <w:t> </w:t>
      </w:r>
      <w:r>
        <w:rPr>
          <w:rFonts w:ascii="Calibri"/>
          <w:color w:val="070707"/>
          <w:spacing w:val="-4"/>
          <w:sz w:val="28"/>
        </w:rPr>
        <w:t>in </w:t>
      </w:r>
      <w:r>
        <w:rPr>
          <w:rFonts w:ascii="Calibri"/>
          <w:color w:val="070707"/>
          <w:sz w:val="28"/>
        </w:rPr>
        <w:t>the</w:t>
      </w:r>
      <w:r>
        <w:rPr>
          <w:rFonts w:ascii="Calibri"/>
          <w:color w:val="070707"/>
          <w:spacing w:val="-16"/>
          <w:sz w:val="28"/>
        </w:rPr>
        <w:t> </w:t>
      </w:r>
      <w:r>
        <w:rPr>
          <w:rFonts w:ascii="Calibri"/>
          <w:color w:val="070707"/>
          <w:sz w:val="28"/>
        </w:rPr>
        <w:t>"ahead"</w:t>
      </w:r>
      <w:r>
        <w:rPr>
          <w:rFonts w:ascii="Calibri"/>
          <w:color w:val="070707"/>
          <w:spacing w:val="-16"/>
          <w:sz w:val="28"/>
        </w:rPr>
        <w:t> </w:t>
      </w:r>
      <w:r>
        <w:rPr>
          <w:rFonts w:ascii="Calibri"/>
          <w:color w:val="070707"/>
          <w:sz w:val="28"/>
        </w:rPr>
        <w:t>direction.</w:t>
      </w:r>
      <w:r>
        <w:rPr>
          <w:rFonts w:ascii="Calibri"/>
          <w:color w:val="070707"/>
          <w:spacing w:val="-16"/>
          <w:sz w:val="28"/>
        </w:rPr>
        <w:t> </w:t>
      </w:r>
      <w:r>
        <w:rPr>
          <w:rFonts w:ascii="Calibri"/>
          <w:color w:val="070707"/>
          <w:sz w:val="28"/>
        </w:rPr>
        <w:t>At</w:t>
      </w:r>
      <w:r>
        <w:rPr>
          <w:rFonts w:ascii="Calibri"/>
          <w:color w:val="070707"/>
          <w:spacing w:val="-16"/>
          <w:sz w:val="28"/>
        </w:rPr>
        <w:t> </w:t>
      </w:r>
      <w:r>
        <w:rPr>
          <w:rFonts w:ascii="Calibri"/>
          <w:color w:val="070707"/>
          <w:sz w:val="28"/>
        </w:rPr>
        <w:t>the</w:t>
      </w:r>
      <w:r>
        <w:rPr>
          <w:rFonts w:ascii="Calibri"/>
          <w:color w:val="070707"/>
          <w:spacing w:val="-16"/>
          <w:sz w:val="28"/>
        </w:rPr>
        <w:t> </w:t>
      </w:r>
      <w:r>
        <w:rPr>
          <w:rFonts w:ascii="Calibri"/>
          <w:color w:val="070707"/>
          <w:sz w:val="28"/>
        </w:rPr>
        <w:t>same</w:t>
      </w:r>
      <w:r>
        <w:rPr>
          <w:rFonts w:ascii="Calibri"/>
          <w:color w:val="070707"/>
          <w:spacing w:val="-15"/>
          <w:sz w:val="28"/>
        </w:rPr>
        <w:t> </w:t>
      </w:r>
      <w:r>
        <w:rPr>
          <w:rFonts w:ascii="Calibri"/>
          <w:color w:val="070707"/>
          <w:sz w:val="28"/>
        </w:rPr>
        <w:t>time,</w:t>
      </w:r>
      <w:r>
        <w:rPr>
          <w:rFonts w:ascii="Calibri"/>
          <w:color w:val="070707"/>
          <w:spacing w:val="-16"/>
          <w:sz w:val="28"/>
        </w:rPr>
        <w:t> </w:t>
      </w:r>
      <w:r>
        <w:rPr>
          <w:rFonts w:ascii="Calibri"/>
          <w:color w:val="070707"/>
          <w:sz w:val="28"/>
        </w:rPr>
        <w:t>any</w:t>
      </w:r>
      <w:r>
        <w:rPr>
          <w:rFonts w:ascii="Calibri"/>
          <w:color w:val="070707"/>
          <w:spacing w:val="-16"/>
          <w:sz w:val="28"/>
        </w:rPr>
        <w:t> </w:t>
      </w:r>
      <w:r>
        <w:rPr>
          <w:rFonts w:ascii="Calibri"/>
          <w:color w:val="070707"/>
          <w:sz w:val="28"/>
        </w:rPr>
        <w:t>crosswind</w:t>
      </w:r>
      <w:r>
        <w:rPr>
          <w:rFonts w:ascii="Calibri"/>
          <w:color w:val="070707"/>
          <w:spacing w:val="-11"/>
          <w:sz w:val="28"/>
        </w:rPr>
        <w:t> </w:t>
      </w:r>
      <w:r>
        <w:rPr>
          <w:rFonts w:ascii="Calibri"/>
          <w:color w:val="070707"/>
          <w:sz w:val="28"/>
        </w:rPr>
        <w:t>influence</w:t>
      </w:r>
      <w:r>
        <w:rPr>
          <w:rFonts w:ascii="Calibri"/>
          <w:color w:val="070707"/>
          <w:spacing w:val="16"/>
          <w:sz w:val="28"/>
        </w:rPr>
        <w:t> </w:t>
      </w:r>
      <w:r>
        <w:rPr>
          <w:rFonts w:ascii="Calibri"/>
          <w:color w:val="070707"/>
          <w:sz w:val="28"/>
        </w:rPr>
        <w:t>can</w:t>
      </w:r>
      <w:r>
        <w:rPr>
          <w:rFonts w:ascii="Calibri"/>
          <w:color w:val="070707"/>
          <w:spacing w:val="-16"/>
          <w:sz w:val="28"/>
        </w:rPr>
        <w:t> </w:t>
      </w:r>
      <w:r>
        <w:rPr>
          <w:rFonts w:ascii="Calibri"/>
          <w:color w:val="070707"/>
          <w:sz w:val="28"/>
        </w:rPr>
        <w:t>be</w:t>
      </w:r>
      <w:r>
        <w:rPr>
          <w:rFonts w:ascii="Calibri"/>
          <w:color w:val="070707"/>
          <w:spacing w:val="-16"/>
          <w:sz w:val="28"/>
        </w:rPr>
        <w:t> </w:t>
      </w:r>
      <w:r>
        <w:rPr>
          <w:rFonts w:ascii="Calibri"/>
          <w:color w:val="070707"/>
          <w:sz w:val="28"/>
        </w:rPr>
        <w:t>taken</w:t>
      </w:r>
      <w:r>
        <w:rPr>
          <w:rFonts w:ascii="Calibri"/>
          <w:color w:val="070707"/>
          <w:spacing w:val="6"/>
          <w:sz w:val="28"/>
        </w:rPr>
        <w:t> </w:t>
      </w:r>
      <w:r>
        <w:rPr>
          <w:rFonts w:ascii="Calibri"/>
          <w:color w:val="070707"/>
          <w:sz w:val="28"/>
        </w:rPr>
        <w:t>into </w:t>
      </w:r>
      <w:r>
        <w:rPr>
          <w:rFonts w:ascii="Calibri"/>
          <w:color w:val="070707"/>
          <w:spacing w:val="-2"/>
          <w:sz w:val="28"/>
        </w:rPr>
        <w:t>account</w:t>
      </w:r>
      <w:r>
        <w:rPr>
          <w:rFonts w:ascii="Calibri"/>
          <w:color w:val="070707"/>
          <w:spacing w:val="-11"/>
          <w:sz w:val="28"/>
        </w:rPr>
        <w:t> </w:t>
      </w:r>
      <w:r>
        <w:rPr>
          <w:rFonts w:ascii="Calibri"/>
          <w:color w:val="070707"/>
          <w:spacing w:val="-2"/>
          <w:sz w:val="28"/>
        </w:rPr>
        <w:t>by</w:t>
      </w:r>
      <w:r>
        <w:rPr>
          <w:rFonts w:ascii="Calibri"/>
          <w:color w:val="070707"/>
          <w:spacing w:val="-14"/>
          <w:sz w:val="28"/>
        </w:rPr>
        <w:t> </w:t>
      </w:r>
      <w:r>
        <w:rPr>
          <w:rFonts w:ascii="Calibri"/>
          <w:color w:val="070707"/>
          <w:spacing w:val="-2"/>
          <w:sz w:val="28"/>
        </w:rPr>
        <w:t>a</w:t>
      </w:r>
      <w:r>
        <w:rPr>
          <w:rFonts w:ascii="Calibri"/>
          <w:color w:val="070707"/>
          <w:spacing w:val="4"/>
          <w:sz w:val="28"/>
        </w:rPr>
        <w:t> </w:t>
      </w:r>
      <w:r>
        <w:rPr>
          <w:rFonts w:ascii="Calibri"/>
          <w:color w:val="070707"/>
          <w:spacing w:val="-2"/>
          <w:sz w:val="28"/>
        </w:rPr>
        <w:t>slight correction of</w:t>
      </w:r>
      <w:r>
        <w:rPr>
          <w:rFonts w:ascii="Calibri"/>
          <w:color w:val="070707"/>
          <w:spacing w:val="-14"/>
          <w:sz w:val="28"/>
        </w:rPr>
        <w:t> </w:t>
      </w:r>
      <w:r>
        <w:rPr>
          <w:rFonts w:ascii="Calibri"/>
          <w:color w:val="070707"/>
          <w:spacing w:val="-2"/>
          <w:sz w:val="28"/>
        </w:rPr>
        <w:t>the</w:t>
      </w:r>
      <w:r>
        <w:rPr>
          <w:rFonts w:ascii="Calibri"/>
          <w:color w:val="070707"/>
          <w:spacing w:val="-14"/>
          <w:sz w:val="28"/>
        </w:rPr>
        <w:t> </w:t>
      </w:r>
      <w:r>
        <w:rPr>
          <w:rFonts w:ascii="Calibri"/>
          <w:color w:val="070707"/>
          <w:spacing w:val="-2"/>
          <w:sz w:val="28"/>
        </w:rPr>
        <w:t>antenna</w:t>
      </w:r>
      <w:r>
        <w:rPr>
          <w:rFonts w:ascii="Calibri"/>
          <w:color w:val="070707"/>
          <w:spacing w:val="-14"/>
          <w:sz w:val="28"/>
        </w:rPr>
        <w:t> </w:t>
      </w:r>
      <w:r>
        <w:rPr>
          <w:rFonts w:ascii="Calibri"/>
          <w:color w:val="070707"/>
          <w:spacing w:val="-2"/>
          <w:sz w:val="28"/>
        </w:rPr>
        <w:t>position</w:t>
      </w:r>
      <w:r>
        <w:rPr>
          <w:rFonts w:ascii="Calibri"/>
          <w:color w:val="070707"/>
          <w:spacing w:val="13"/>
          <w:sz w:val="28"/>
        </w:rPr>
        <w:t> </w:t>
      </w:r>
      <w:r>
        <w:rPr>
          <w:rFonts w:ascii="Calibri"/>
          <w:color w:val="070707"/>
          <w:spacing w:val="-2"/>
          <w:sz w:val="28"/>
        </w:rPr>
        <w:t>(windward</w:t>
      </w:r>
      <w:r>
        <w:rPr>
          <w:rFonts w:ascii="Calibri"/>
          <w:color w:val="070707"/>
          <w:spacing w:val="-14"/>
          <w:sz w:val="28"/>
        </w:rPr>
        <w:t> </w:t>
      </w:r>
      <w:r>
        <w:rPr>
          <w:rFonts w:ascii="Calibri"/>
          <w:color w:val="070707"/>
          <w:spacing w:val="-2"/>
          <w:sz w:val="28"/>
        </w:rPr>
        <w:t>setting).</w:t>
      </w:r>
    </w:p>
    <w:p>
      <w:pPr>
        <w:spacing w:line="230" w:lineRule="auto" w:before="0"/>
        <w:ind w:left="125" w:right="1217" w:firstLine="48"/>
        <w:jc w:val="both"/>
        <w:rPr>
          <w:rFonts w:ascii="Calibri"/>
          <w:sz w:val="28"/>
        </w:rPr>
      </w:pPr>
      <w:r>
        <w:rPr>
          <w:rFonts w:ascii="Calibri"/>
          <w:color w:val="070707"/>
          <w:sz w:val="28"/>
        </w:rPr>
        <w:t>For omnidirectional</w:t>
      </w:r>
      <w:r>
        <w:rPr>
          <w:rFonts w:ascii="Calibri"/>
          <w:color w:val="070707"/>
          <w:spacing w:val="15"/>
          <w:sz w:val="28"/>
        </w:rPr>
        <w:t> reception</w:t>
      </w:r>
      <w:r>
        <w:rPr>
          <w:rFonts w:ascii="Calibri"/>
          <w:color w:val="070707"/>
          <w:spacing w:val="15"/>
          <w:sz w:val="28"/>
        </w:rPr>
        <w:t> </w:t>
      </w:r>
      <w:r>
        <w:rPr>
          <w:rFonts w:ascii="Calibri"/>
          <w:color w:val="070707"/>
          <w:spacing w:val="20"/>
          <w:sz w:val="28"/>
        </w:rPr>
        <w:t>in</w:t>
      </w:r>
      <w:r>
        <w:rPr>
          <w:rFonts w:ascii="Calibri"/>
          <w:color w:val="070707"/>
          <w:spacing w:val="20"/>
          <w:sz w:val="28"/>
        </w:rPr>
        <w:t> </w:t>
      </w:r>
      <w:r>
        <w:rPr>
          <w:rFonts w:ascii="Calibri"/>
          <w:color w:val="070707"/>
          <w:sz w:val="28"/>
        </w:rPr>
        <w:t>the</w:t>
      </w:r>
      <w:r>
        <w:rPr>
          <w:rFonts w:ascii="Calibri"/>
          <w:color w:val="070707"/>
          <w:spacing w:val="16"/>
          <w:sz w:val="28"/>
        </w:rPr>
        <w:t> long</w:t>
      </w:r>
      <w:r>
        <w:rPr>
          <w:rFonts w:ascii="Calibri"/>
          <w:color w:val="070707"/>
          <w:spacing w:val="16"/>
          <w:sz w:val="28"/>
        </w:rPr>
        <w:t> </w:t>
      </w:r>
      <w:r>
        <w:rPr>
          <w:rFonts w:ascii="Calibri"/>
          <w:color w:val="070707"/>
          <w:sz w:val="28"/>
        </w:rPr>
        <w:t>wave</w:t>
      </w:r>
      <w:r>
        <w:rPr>
          <w:rFonts w:ascii="Calibri"/>
          <w:color w:val="070707"/>
          <w:spacing w:val="10"/>
          <w:sz w:val="28"/>
        </w:rPr>
        <w:t> range</w:t>
      </w:r>
      <w:r>
        <w:rPr>
          <w:rFonts w:ascii="Calibri"/>
          <w:color w:val="070707"/>
          <w:spacing w:val="40"/>
          <w:sz w:val="28"/>
        </w:rPr>
        <w:t> </w:t>
      </w:r>
      <w:r>
        <w:rPr>
          <w:rFonts w:ascii="Calibri"/>
          <w:color w:val="070707"/>
          <w:sz w:val="28"/>
        </w:rPr>
        <w:t>300 - 600 </w:t>
      </w:r>
      <w:r>
        <w:rPr>
          <w:rFonts w:ascii="Calibri"/>
          <w:color w:val="070707"/>
          <w:spacing w:val="16"/>
          <w:sz w:val="28"/>
        </w:rPr>
        <w:t>kHz,</w:t>
      </w:r>
      <w:r>
        <w:rPr>
          <w:rFonts w:ascii="Calibri"/>
          <w:color w:val="070707"/>
          <w:spacing w:val="16"/>
          <w:sz w:val="28"/>
        </w:rPr>
        <w:t> </w:t>
      </w:r>
      <w:r>
        <w:rPr>
          <w:rFonts w:ascii="Calibri"/>
          <w:color w:val="070707"/>
          <w:spacing w:val="18"/>
          <w:sz w:val="28"/>
        </w:rPr>
        <w:t>the </w:t>
      </w:r>
      <w:r>
        <w:rPr>
          <w:rFonts w:ascii="Calibri"/>
          <w:color w:val="070707"/>
          <w:sz w:val="28"/>
        </w:rPr>
        <w:t>fixed </w:t>
      </w:r>
      <w:r>
        <w:rPr>
          <w:rFonts w:ascii="Calibri"/>
          <w:color w:val="070707"/>
          <w:spacing w:val="13"/>
          <w:sz w:val="28"/>
        </w:rPr>
        <w:t>or</w:t>
      </w:r>
      <w:r>
        <w:rPr>
          <w:rFonts w:ascii="Calibri"/>
          <w:color w:val="070707"/>
          <w:spacing w:val="-29"/>
          <w:sz w:val="28"/>
        </w:rPr>
        <w:t> </w:t>
      </w:r>
      <w:r>
        <w:rPr>
          <w:rFonts w:ascii="Calibri"/>
          <w:color w:val="070707"/>
          <w:spacing w:val="10"/>
          <w:sz w:val="28"/>
        </w:rPr>
        <w:t>trailing </w:t>
      </w:r>
      <w:r>
        <w:rPr>
          <w:rFonts w:ascii="Calibri"/>
          <w:color w:val="070707"/>
          <w:sz w:val="28"/>
        </w:rPr>
        <w:t>antenna</w:t>
      </w:r>
      <w:r>
        <w:rPr>
          <w:rFonts w:ascii="Calibri"/>
          <w:color w:val="070707"/>
          <w:spacing w:val="37"/>
          <w:sz w:val="28"/>
        </w:rPr>
        <w:t> </w:t>
      </w:r>
      <w:r>
        <w:rPr>
          <w:rFonts w:ascii="Calibri"/>
          <w:color w:val="070707"/>
          <w:sz w:val="28"/>
        </w:rPr>
        <w:t>of the</w:t>
      </w:r>
      <w:r>
        <w:rPr>
          <w:rFonts w:ascii="Calibri"/>
          <w:color w:val="070707"/>
          <w:spacing w:val="-29"/>
          <w:sz w:val="28"/>
        </w:rPr>
        <w:t> </w:t>
      </w:r>
      <w:r>
        <w:rPr>
          <w:rFonts w:ascii="Calibri"/>
          <w:color w:val="070707"/>
          <w:spacing w:val="13"/>
          <w:sz w:val="28"/>
        </w:rPr>
        <w:t>Fu</w:t>
      </w:r>
      <w:r>
        <w:rPr>
          <w:rFonts w:ascii="Calibri"/>
          <w:color w:val="070707"/>
          <w:spacing w:val="-42"/>
          <w:sz w:val="28"/>
        </w:rPr>
        <w:t> </w:t>
      </w:r>
      <w:r>
        <w:rPr>
          <w:rFonts w:ascii="Calibri"/>
          <w:color w:val="070707"/>
          <w:sz w:val="28"/>
        </w:rPr>
        <w:t>G</w:t>
      </w:r>
      <w:r>
        <w:rPr>
          <w:rFonts w:ascii="Calibri"/>
          <w:color w:val="070707"/>
          <w:spacing w:val="37"/>
          <w:sz w:val="28"/>
        </w:rPr>
        <w:t> </w:t>
      </w:r>
      <w:r>
        <w:rPr>
          <w:rFonts w:ascii="Calibri"/>
          <w:color w:val="070707"/>
          <w:sz w:val="28"/>
        </w:rPr>
        <w:t>1 0</w:t>
      </w:r>
      <w:r>
        <w:rPr>
          <w:rFonts w:ascii="Calibri"/>
          <w:color w:val="070707"/>
          <w:spacing w:val="-6"/>
          <w:sz w:val="28"/>
        </w:rPr>
        <w:t> </w:t>
      </w:r>
      <w:r>
        <w:rPr>
          <w:rFonts w:ascii="Calibri"/>
          <w:color w:val="070707"/>
          <w:sz w:val="28"/>
        </w:rPr>
        <w:t>was switched </w:t>
      </w:r>
      <w:r>
        <w:rPr>
          <w:rFonts w:ascii="Calibri"/>
          <w:color w:val="070707"/>
          <w:spacing w:val="13"/>
          <w:sz w:val="28"/>
        </w:rPr>
        <w:t>on.</w:t>
      </w:r>
    </w:p>
    <w:p>
      <w:pPr>
        <w:pStyle w:val="BodyText"/>
        <w:rPr>
          <w:rFonts w:ascii="Calibri"/>
          <w:sz w:val="36"/>
        </w:rPr>
      </w:pPr>
    </w:p>
    <w:p>
      <w:pPr>
        <w:tabs>
          <w:tab w:pos="10246" w:val="left" w:leader="none"/>
        </w:tabs>
        <w:spacing w:before="257"/>
        <w:ind w:left="139" w:right="0" w:firstLine="0"/>
        <w:jc w:val="both"/>
        <w:rPr>
          <w:rFonts w:ascii="Times New Roman"/>
          <w:sz w:val="36"/>
        </w:rPr>
      </w:pPr>
      <w:r>
        <w:rPr>
          <w:rFonts w:ascii="Candara"/>
          <w:b/>
          <w:color w:val="040404"/>
          <w:spacing w:val="-5"/>
          <w:position w:val="-6"/>
          <w:sz w:val="28"/>
        </w:rPr>
        <w:t>40</w:t>
      </w:r>
      <w:r>
        <w:rPr>
          <w:rFonts w:ascii="Candara"/>
          <w:b/>
          <w:color w:val="040404"/>
          <w:position w:val="-6"/>
          <w:sz w:val="28"/>
        </w:rPr>
        <w:tab/>
      </w:r>
      <w:r>
        <w:rPr>
          <w:rFonts w:ascii="Times New Roman"/>
          <w:color w:val="BCBCBC"/>
          <w:spacing w:val="22"/>
          <w:sz w:val="36"/>
        </w:rPr>
        <w:t>t. </w:t>
      </w:r>
    </w:p>
    <w:p>
      <w:pPr>
        <w:spacing w:after="0"/>
        <w:jc w:val="both"/>
        <w:rPr>
          <w:rFonts w:ascii="Times New Roman"/>
          <w:sz w:val="36"/>
        </w:rPr>
        <w:sectPr>
          <w:pgSz w:w="11920" w:h="16850"/>
          <w:pgMar w:top="580" w:bottom="280" w:left="1260" w:right="0"/>
        </w:sectPr>
      </w:pPr>
    </w:p>
    <w:p>
      <w:pPr>
        <w:spacing w:line="257" w:lineRule="exact" w:before="188"/>
        <w:ind w:left="133" w:right="0" w:firstLine="0"/>
        <w:jc w:val="left"/>
        <w:rPr>
          <w:rFonts w:ascii="Haettenschweiler"/>
          <w:sz w:val="26"/>
        </w:rPr>
      </w:pPr>
      <w:r>
        <w:rPr>
          <w:rFonts w:ascii="Haettenschweiler"/>
          <w:color w:val="C3C3C3"/>
          <w:w w:val="97"/>
          <w:sz w:val="26"/>
        </w:rPr>
        <w:t>1</w:t>
      </w:r>
    </w:p>
    <w:p>
      <w:pPr>
        <w:tabs>
          <w:tab w:pos="5749" w:val="left" w:leader="none"/>
          <w:tab w:pos="7590" w:val="left" w:leader="none"/>
          <w:tab w:pos="9750" w:val="right" w:leader="none"/>
        </w:tabs>
        <w:spacing w:line="218" w:lineRule="auto" w:before="0"/>
        <w:ind w:left="1440" w:right="0" w:firstLine="0"/>
        <w:jc w:val="left"/>
        <w:rPr>
          <w:sz w:val="21"/>
        </w:rPr>
      </w:pPr>
      <w:r>
        <w:rPr/>
        <w:pict>
          <v:shape style="position:absolute;margin-left:6.69pt;margin-top:8.480164pt;width:.550pt;height:40.450pt;mso-position-horizontal-relative:page;mso-position-vertical-relative:paragraph;z-index:15755264" type="#_x0000_t202" id="docshape148" filled="false" stroked="false">
            <v:textbox inset="0,0,0,0">
              <w:txbxContent>
                <w:p>
                  <w:pPr>
                    <w:spacing w:before="8"/>
                    <w:ind w:left="0" w:right="0" w:firstLine="0"/>
                    <w:jc w:val="left"/>
                    <w:rPr>
                      <w:rFonts w:ascii="Curlz MT"/>
                      <w:sz w:val="60"/>
                    </w:rPr>
                  </w:pPr>
                  <w:r>
                    <w:rPr>
                      <w:rFonts w:ascii="Curlz MT"/>
                      <w:color w:val="BCBCBC"/>
                      <w:spacing w:val="-62"/>
                      <w:w w:val="99"/>
                      <w:sz w:val="60"/>
                    </w:rPr>
                    <w:t>'</w:t>
                  </w:r>
                </w:p>
              </w:txbxContent>
            </v:textbox>
            <w10:wrap type="none"/>
          </v:shape>
        </w:pict>
      </w:r>
      <w:r>
        <w:rPr>
          <w:rFonts w:ascii="Arial Narrow"/>
          <w:b/>
          <w:color w:val="070707"/>
          <w:sz w:val="24"/>
        </w:rPr>
        <w:t>Figure</w:t>
      </w:r>
      <w:r>
        <w:rPr>
          <w:rFonts w:ascii="Arial Narrow"/>
          <w:b/>
          <w:color w:val="070707"/>
          <w:spacing w:val="12"/>
          <w:sz w:val="24"/>
        </w:rPr>
        <w:t> </w:t>
      </w:r>
      <w:r>
        <w:rPr>
          <w:rFonts w:ascii="Cambria"/>
          <w:color w:val="070707"/>
          <w:spacing w:val="10"/>
          <w:sz w:val="22"/>
        </w:rPr>
        <w:t>4.1</w:t>
      </w:r>
      <w:r>
        <w:rPr>
          <w:rFonts w:ascii="Cambria"/>
          <w:color w:val="070707"/>
          <w:spacing w:val="28"/>
          <w:sz w:val="22"/>
        </w:rPr>
        <w:t> </w:t>
      </w:r>
      <w:r>
        <w:rPr>
          <w:rFonts w:ascii="Arial Narrow"/>
          <w:b/>
          <w:color w:val="070707"/>
          <w:sz w:val="24"/>
        </w:rPr>
        <w:t>DF</w:t>
      </w:r>
      <w:r>
        <w:rPr>
          <w:rFonts w:ascii="Arial Narrow"/>
          <w:b/>
          <w:color w:val="070707"/>
          <w:spacing w:val="18"/>
          <w:sz w:val="24"/>
        </w:rPr>
        <w:t> </w:t>
      </w:r>
      <w:r>
        <w:rPr>
          <w:rFonts w:ascii="Arial Narrow"/>
          <w:b/>
          <w:color w:val="070707"/>
          <w:sz w:val="24"/>
        </w:rPr>
        <w:t>receiver</w:t>
      </w:r>
      <w:r>
        <w:rPr>
          <w:rFonts w:ascii="Arial Narrow"/>
          <w:b/>
          <w:color w:val="070707"/>
          <w:spacing w:val="1"/>
          <w:sz w:val="24"/>
        </w:rPr>
        <w:t> </w:t>
      </w:r>
      <w:r>
        <w:rPr>
          <w:rFonts w:ascii="Arial Narrow"/>
          <w:b/>
          <w:color w:val="070707"/>
          <w:spacing w:val="-4"/>
          <w:sz w:val="24"/>
        </w:rPr>
        <w:t>EZ6.</w:t>
      </w:r>
      <w:r>
        <w:rPr>
          <w:rFonts w:ascii="Arial Narrow"/>
          <w:b/>
          <w:color w:val="070707"/>
          <w:sz w:val="24"/>
        </w:rPr>
        <w:tab/>
      </w:r>
      <w:r>
        <w:rPr>
          <w:color w:val="6F6F6F"/>
          <w:spacing w:val="-10"/>
          <w:position w:val="-12"/>
          <w:sz w:val="20"/>
        </w:rPr>
        <w:t>1</w:t>
      </w:r>
      <w:r>
        <w:rPr>
          <w:color w:val="6F6F6F"/>
          <w:position w:val="-12"/>
          <w:sz w:val="20"/>
        </w:rPr>
        <w:tab/>
      </w:r>
      <w:r>
        <w:rPr>
          <w:b/>
          <w:color w:val="1B1B1B"/>
          <w:spacing w:val="-10"/>
          <w:position w:val="-13"/>
          <w:sz w:val="23"/>
        </w:rPr>
        <w:t>2</w:t>
      </w:r>
      <w:r>
        <w:rPr>
          <w:b/>
          <w:color w:val="1B1B1B"/>
          <w:position w:val="-13"/>
          <w:sz w:val="23"/>
        </w:rPr>
        <w:tab/>
      </w:r>
      <w:r>
        <w:rPr>
          <w:color w:val="0F0F0F"/>
          <w:spacing w:val="-10"/>
          <w:position w:val="-14"/>
          <w:sz w:val="21"/>
        </w:rPr>
        <w:t>3</w:t>
      </w:r>
    </w:p>
    <w:p>
      <w:pPr>
        <w:spacing w:before="84"/>
        <w:ind w:left="144" w:right="0" w:firstLine="0"/>
        <w:jc w:val="left"/>
        <w:rPr>
          <w:rFonts w:ascii="Blackadder ITC"/>
          <w:sz w:val="12"/>
        </w:rPr>
      </w:pPr>
      <w:r>
        <w:rPr>
          <w:rFonts w:ascii="Blackadder ITC"/>
          <w:color w:val="ABABAB"/>
          <w:w w:val="102"/>
          <w:sz w:val="12"/>
        </w:rPr>
        <w:t>1</w:t>
      </w:r>
    </w:p>
    <w:p>
      <w:pPr>
        <w:pStyle w:val="BodyText"/>
        <w:spacing w:before="1"/>
        <w:rPr>
          <w:rFonts w:ascii="Blackadder ITC"/>
          <w:sz w:val="10"/>
        </w:rPr>
      </w:pPr>
    </w:p>
    <w:p>
      <w:pPr>
        <w:pStyle w:val="ListParagraph"/>
        <w:numPr>
          <w:ilvl w:val="0"/>
          <w:numId w:val="10"/>
        </w:numPr>
        <w:tabs>
          <w:tab w:pos="1677" w:val="left" w:leader="none"/>
        </w:tabs>
        <w:spacing w:line="266" w:lineRule="exact" w:before="0" w:after="0"/>
        <w:ind w:left="1676" w:right="0" w:hanging="278"/>
        <w:jc w:val="both"/>
        <w:rPr>
          <w:rFonts w:ascii="Times New Roman"/>
          <w:i/>
          <w:color w:val="080808"/>
          <w:sz w:val="23"/>
        </w:rPr>
      </w:pPr>
      <w:r>
        <w:rPr>
          <w:rFonts w:ascii="Arial Narrow"/>
          <w:b/>
          <w:color w:val="080808"/>
          <w:sz w:val="24"/>
        </w:rPr>
        <w:t>Operating</w:t>
      </w:r>
      <w:r>
        <w:rPr>
          <w:rFonts w:ascii="Arial Narrow"/>
          <w:b/>
          <w:color w:val="080808"/>
          <w:spacing w:val="65"/>
          <w:sz w:val="24"/>
        </w:rPr>
        <w:t>  </w:t>
      </w:r>
      <w:r>
        <w:rPr>
          <w:rFonts w:ascii="Arial Narrow"/>
          <w:b/>
          <w:color w:val="080808"/>
          <w:sz w:val="24"/>
        </w:rPr>
        <w:t>mode</w:t>
      </w:r>
      <w:r>
        <w:rPr>
          <w:rFonts w:ascii="Arial Narrow"/>
          <w:b/>
          <w:color w:val="080808"/>
          <w:spacing w:val="64"/>
          <w:sz w:val="24"/>
        </w:rPr>
        <w:t>  </w:t>
      </w:r>
      <w:r>
        <w:rPr>
          <w:rFonts w:ascii="Arial Narrow"/>
          <w:b/>
          <w:color w:val="080808"/>
          <w:spacing w:val="-2"/>
          <w:sz w:val="24"/>
        </w:rPr>
        <w:t>switch:</w:t>
      </w:r>
    </w:p>
    <w:p>
      <w:pPr>
        <w:spacing w:line="230" w:lineRule="auto" w:before="0"/>
        <w:ind w:left="1399" w:right="6711" w:firstLine="30"/>
        <w:jc w:val="both"/>
        <w:rPr>
          <w:rFonts w:ascii="Microsoft Sans Serif"/>
          <w:sz w:val="21"/>
        </w:rPr>
      </w:pPr>
      <w:r>
        <w:rPr>
          <w:rFonts w:ascii="Arial Narrow"/>
          <w:b/>
          <w:color w:val="080808"/>
          <w:spacing w:val="9"/>
          <w:sz w:val="24"/>
        </w:rPr>
        <w:t>Frequencies,</w:t>
      </w:r>
      <w:r>
        <w:rPr>
          <w:rFonts w:ascii="Arial Narrow"/>
          <w:b/>
          <w:color w:val="080808"/>
          <w:spacing w:val="9"/>
          <w:sz w:val="24"/>
        </w:rPr>
        <w:t> </w:t>
      </w:r>
      <w:r>
        <w:rPr>
          <w:rFonts w:ascii="Cambria"/>
          <w:color w:val="080808"/>
          <w:sz w:val="22"/>
        </w:rPr>
        <w:t>A2 </w:t>
      </w:r>
      <w:r>
        <w:rPr>
          <w:rFonts w:ascii="Arial Narrow"/>
          <w:b/>
          <w:color w:val="080808"/>
          <w:spacing w:val="9"/>
          <w:sz w:val="24"/>
        </w:rPr>
        <w:t>(and</w:t>
      </w:r>
      <w:r>
        <w:rPr>
          <w:rFonts w:ascii="Arial Narrow"/>
          <w:b/>
          <w:color w:val="080808"/>
          <w:spacing w:val="9"/>
          <w:sz w:val="24"/>
        </w:rPr>
        <w:t> </w:t>
      </w:r>
      <w:r>
        <w:rPr>
          <w:rFonts w:ascii="Arial Narrow"/>
          <w:b/>
          <w:color w:val="080808"/>
          <w:sz w:val="24"/>
        </w:rPr>
        <w:t>A3),</w:t>
      </w:r>
      <w:r>
        <w:rPr>
          <w:rFonts w:ascii="Arial Narrow"/>
          <w:b/>
          <w:color w:val="080808"/>
          <w:spacing w:val="80"/>
          <w:sz w:val="24"/>
        </w:rPr>
        <w:t> </w:t>
      </w:r>
      <w:r>
        <w:rPr>
          <w:rFonts w:ascii="Arial Narrow"/>
          <w:b/>
          <w:color w:val="080808"/>
          <w:sz w:val="24"/>
        </w:rPr>
        <w:t>A1 </w:t>
      </w:r>
      <w:r>
        <w:rPr>
          <w:rFonts w:ascii="Arial Narrow"/>
          <w:b/>
          <w:color w:val="090909"/>
          <w:sz w:val="24"/>
        </w:rPr>
        <w:t>with </w:t>
      </w:r>
      <w:r>
        <w:rPr>
          <w:rFonts w:ascii="Arial Narrow"/>
          <w:b/>
          <w:color w:val="080808"/>
          <w:sz w:val="24"/>
        </w:rPr>
        <w:t>bandwidth setting </w:t>
      </w:r>
      <w:r>
        <w:rPr>
          <w:rFonts w:ascii="Cambria"/>
          <w:color w:val="080808"/>
          <w:sz w:val="22"/>
        </w:rPr>
        <w:t>(400-</w:t>
      </w:r>
      <w:r>
        <w:rPr>
          <w:rFonts w:ascii="Cambria"/>
          <w:color w:val="080808"/>
          <w:spacing w:val="40"/>
          <w:sz w:val="22"/>
        </w:rPr>
        <w:t> </w:t>
      </w:r>
      <w:r>
        <w:rPr>
          <w:rFonts w:ascii="Cambria"/>
          <w:color w:val="080808"/>
          <w:sz w:val="22"/>
        </w:rPr>
        <w:t>2400</w:t>
      </w:r>
      <w:r>
        <w:rPr>
          <w:rFonts w:ascii="Cambria"/>
          <w:color w:val="080808"/>
          <w:spacing w:val="40"/>
          <w:sz w:val="22"/>
        </w:rPr>
        <w:t> </w:t>
      </w:r>
      <w:r>
        <w:rPr>
          <w:rFonts w:ascii="Microsoft Sans Serif"/>
          <w:color w:val="080808"/>
          <w:spacing w:val="10"/>
          <w:sz w:val="21"/>
        </w:rPr>
        <w:t>Hz).</w:t>
      </w:r>
    </w:p>
    <w:p>
      <w:pPr>
        <w:pStyle w:val="ListParagraph"/>
        <w:numPr>
          <w:ilvl w:val="0"/>
          <w:numId w:val="10"/>
        </w:numPr>
        <w:tabs>
          <w:tab w:pos="1831" w:val="left" w:leader="none"/>
        </w:tabs>
        <w:spacing w:line="220" w:lineRule="auto" w:before="0" w:after="0"/>
        <w:ind w:left="1388" w:right="6683" w:firstLine="10"/>
        <w:jc w:val="both"/>
        <w:rPr>
          <w:rFonts w:ascii="Verdana"/>
          <w:b/>
          <w:i/>
          <w:color w:val="080808"/>
          <w:sz w:val="23"/>
        </w:rPr>
      </w:pPr>
      <w:r>
        <w:rPr>
          <w:rFonts w:ascii="Arial Narrow"/>
          <w:b/>
          <w:color w:val="080808"/>
          <w:sz w:val="24"/>
        </w:rPr>
        <w:t>Frequency </w:t>
      </w:r>
      <w:r>
        <w:rPr>
          <w:rFonts w:ascii="Microsoft Sans Serif"/>
          <w:color w:val="080808"/>
          <w:sz w:val="21"/>
        </w:rPr>
        <w:t>scale, </w:t>
      </w:r>
      <w:r>
        <w:rPr>
          <w:rFonts w:ascii="Arial Narrow"/>
          <w:b/>
          <w:color w:val="080808"/>
          <w:sz w:val="24"/>
        </w:rPr>
        <w:t>below </w:t>
      </w:r>
      <w:r>
        <w:rPr>
          <w:rFonts w:ascii="Microsoft Sans Serif"/>
          <w:color w:val="080808"/>
          <w:sz w:val="23"/>
        </w:rPr>
        <w:t>double knob </w:t>
      </w:r>
      <w:r>
        <w:rPr>
          <w:rFonts w:ascii="Arial Narrow"/>
          <w:b/>
          <w:color w:val="080808"/>
          <w:sz w:val="26"/>
        </w:rPr>
        <w:t>for </w:t>
      </w:r>
      <w:r>
        <w:rPr>
          <w:rFonts w:ascii="Microsoft Sans Serif"/>
          <w:color w:val="080808"/>
          <w:sz w:val="23"/>
        </w:rPr>
        <w:t>frequency </w:t>
      </w:r>
      <w:r>
        <w:rPr>
          <w:rFonts w:ascii="Arial Narrow"/>
          <w:b/>
          <w:color w:val="080808"/>
          <w:sz w:val="24"/>
        </w:rPr>
        <w:t>tuning </w:t>
      </w:r>
      <w:r>
        <w:rPr>
          <w:rFonts w:ascii="Arial Narrow"/>
          <w:b/>
          <w:color w:val="070707"/>
          <w:sz w:val="24"/>
        </w:rPr>
        <w:t>coarse</w:t>
      </w:r>
      <w:r>
        <w:rPr>
          <w:rFonts w:ascii="Arial Narrow"/>
          <w:b/>
          <w:color w:val="070707"/>
          <w:spacing w:val="40"/>
          <w:sz w:val="24"/>
        </w:rPr>
        <w:t> </w:t>
      </w:r>
      <w:r>
        <w:rPr>
          <w:rFonts w:ascii="Arial Narrow"/>
          <w:b/>
          <w:color w:val="080808"/>
          <w:sz w:val="24"/>
        </w:rPr>
        <w:t>(inside)</w:t>
      </w:r>
      <w:r>
        <w:rPr>
          <w:rFonts w:ascii="Arial Narrow"/>
          <w:b/>
          <w:color w:val="080808"/>
          <w:spacing w:val="15"/>
          <w:sz w:val="24"/>
        </w:rPr>
        <w:t> </w:t>
      </w:r>
      <w:r>
        <w:rPr>
          <w:rFonts w:ascii="Arial Narrow"/>
          <w:b/>
          <w:color w:val="090909"/>
          <w:spacing w:val="15"/>
          <w:sz w:val="24"/>
        </w:rPr>
        <w:t>and</w:t>
      </w:r>
      <w:r>
        <w:rPr>
          <w:rFonts w:ascii="Arial Narrow"/>
          <w:b/>
          <w:color w:val="090909"/>
          <w:spacing w:val="80"/>
          <w:sz w:val="24"/>
        </w:rPr>
        <w:t> </w:t>
      </w:r>
      <w:r>
        <w:rPr>
          <w:rFonts w:ascii="Arial Narrow"/>
          <w:b/>
          <w:color w:val="070707"/>
          <w:sz w:val="24"/>
        </w:rPr>
        <w:t>fine (outside).</w:t>
      </w:r>
    </w:p>
    <w:p>
      <w:pPr>
        <w:pStyle w:val="ListParagraph"/>
        <w:numPr>
          <w:ilvl w:val="0"/>
          <w:numId w:val="10"/>
        </w:numPr>
        <w:tabs>
          <w:tab w:pos="1657" w:val="left" w:leader="none"/>
        </w:tabs>
        <w:spacing w:line="223" w:lineRule="auto" w:before="0" w:after="0"/>
        <w:ind w:left="1399" w:right="6706" w:hanging="21"/>
        <w:jc w:val="both"/>
        <w:rPr>
          <w:rFonts w:ascii="Arial Narrow"/>
          <w:b/>
          <w:color w:val="080808"/>
          <w:sz w:val="24"/>
        </w:rPr>
      </w:pPr>
      <w:r>
        <w:rPr>
          <w:rFonts w:ascii="Arial Narrow"/>
          <w:b/>
          <w:color w:val="080808"/>
          <w:sz w:val="24"/>
        </w:rPr>
        <w:t>Density of the </w:t>
      </w:r>
      <w:r>
        <w:rPr>
          <w:rFonts w:ascii="Arial Narrow"/>
          <w:b/>
          <w:color w:val="080808"/>
          <w:spacing w:val="11"/>
          <w:sz w:val="24"/>
        </w:rPr>
        <w:t>minimum</w:t>
      </w:r>
      <w:r>
        <w:rPr>
          <w:rFonts w:ascii="Arial Narrow"/>
          <w:b/>
          <w:color w:val="080808"/>
          <w:spacing w:val="11"/>
          <w:sz w:val="24"/>
        </w:rPr>
        <w:t>.</w:t>
      </w:r>
      <w:r>
        <w:rPr>
          <w:rFonts w:ascii="Arial Narrow"/>
          <w:b/>
          <w:color w:val="080808"/>
          <w:spacing w:val="11"/>
          <w:sz w:val="24"/>
        </w:rPr>
        <w:t> </w:t>
      </w:r>
      <w:r>
        <w:rPr>
          <w:rFonts w:ascii="Arial Narrow"/>
          <w:b/>
          <w:color w:val="080808"/>
          <w:sz w:val="24"/>
        </w:rPr>
        <w:t>Below, </w:t>
      </w:r>
      <w:r>
        <w:rPr>
          <w:rFonts w:ascii="Arial Narrow"/>
          <w:b/>
          <w:color w:val="070707"/>
          <w:sz w:val="24"/>
        </w:rPr>
        <w:t>frequency range</w:t>
      </w:r>
      <w:r>
        <w:rPr>
          <w:rFonts w:ascii="Arial Narrow"/>
          <w:b/>
          <w:color w:val="070707"/>
          <w:spacing w:val="40"/>
          <w:sz w:val="24"/>
        </w:rPr>
        <w:t> </w:t>
      </w:r>
      <w:r>
        <w:rPr>
          <w:rFonts w:ascii="Arial Narrow"/>
          <w:b/>
          <w:color w:val="080808"/>
          <w:sz w:val="24"/>
        </w:rPr>
        <w:t>switch:</w:t>
      </w:r>
      <w:r>
        <w:rPr>
          <w:rFonts w:ascii="Arial Narrow"/>
          <w:b/>
          <w:color w:val="080808"/>
          <w:spacing w:val="40"/>
          <w:sz w:val="24"/>
        </w:rPr>
        <w:t> </w:t>
      </w:r>
      <w:r>
        <w:rPr>
          <w:rFonts w:ascii="Cambria"/>
          <w:color w:val="080808"/>
          <w:sz w:val="22"/>
        </w:rPr>
        <w:t>150-300</w:t>
      </w:r>
      <w:r>
        <w:rPr>
          <w:rFonts w:ascii="Cambria"/>
          <w:color w:val="080808"/>
          <w:spacing w:val="40"/>
          <w:sz w:val="22"/>
        </w:rPr>
        <w:t> </w:t>
      </w:r>
      <w:r>
        <w:rPr>
          <w:rFonts w:ascii="Microsoft Sans Serif"/>
          <w:color w:val="080808"/>
          <w:sz w:val="21"/>
        </w:rPr>
        <w:t>kHz; </w:t>
      </w:r>
      <w:r>
        <w:rPr>
          <w:rFonts w:ascii="Cambria"/>
          <w:color w:val="080808"/>
          <w:sz w:val="22"/>
        </w:rPr>
        <w:t>300</w:t>
      </w:r>
    </w:p>
    <w:p>
      <w:pPr>
        <w:spacing w:line="259" w:lineRule="exact" w:before="0"/>
        <w:ind w:left="1388" w:right="0" w:firstLine="0"/>
        <w:jc w:val="both"/>
        <w:rPr>
          <w:rFonts w:ascii="Arial Narrow"/>
          <w:b/>
          <w:sz w:val="24"/>
        </w:rPr>
      </w:pPr>
      <w:r>
        <w:rPr>
          <w:rFonts w:ascii="Arial Narrow"/>
          <w:b/>
          <w:color w:val="070707"/>
          <w:w w:val="120"/>
          <w:sz w:val="24"/>
        </w:rPr>
        <w:t>-600</w:t>
      </w:r>
      <w:r>
        <w:rPr>
          <w:rFonts w:ascii="Arial Narrow"/>
          <w:b/>
          <w:color w:val="070707"/>
          <w:spacing w:val="42"/>
          <w:w w:val="120"/>
          <w:sz w:val="24"/>
        </w:rPr>
        <w:t> </w:t>
      </w:r>
      <w:r>
        <w:rPr>
          <w:rFonts w:ascii="Arial Narrow"/>
          <w:b/>
          <w:color w:val="070707"/>
          <w:w w:val="120"/>
          <w:sz w:val="24"/>
        </w:rPr>
        <w:t>kHz;</w:t>
      </w:r>
      <w:r>
        <w:rPr>
          <w:rFonts w:ascii="Arial Narrow"/>
          <w:b/>
          <w:color w:val="070707"/>
          <w:spacing w:val="56"/>
          <w:w w:val="120"/>
          <w:sz w:val="24"/>
        </w:rPr>
        <w:t> </w:t>
      </w:r>
      <w:r>
        <w:rPr>
          <w:rFonts w:ascii="Arial Narrow"/>
          <w:b/>
          <w:color w:val="070707"/>
          <w:w w:val="120"/>
          <w:sz w:val="24"/>
        </w:rPr>
        <w:t>600-</w:t>
      </w:r>
      <w:r>
        <w:rPr>
          <w:rFonts w:ascii="Arial Narrow"/>
          <w:b/>
          <w:color w:val="070707"/>
          <w:w w:val="110"/>
          <w:sz w:val="24"/>
        </w:rPr>
        <w:t>1</w:t>
      </w:r>
      <w:r>
        <w:rPr>
          <w:rFonts w:ascii="Arial Narrow"/>
          <w:b/>
          <w:color w:val="070707"/>
          <w:spacing w:val="-6"/>
          <w:w w:val="110"/>
          <w:sz w:val="24"/>
        </w:rPr>
        <w:t> </w:t>
      </w:r>
      <w:r>
        <w:rPr>
          <w:rFonts w:ascii="Arial Narrow"/>
          <w:b/>
          <w:color w:val="070707"/>
          <w:w w:val="120"/>
          <w:sz w:val="24"/>
        </w:rPr>
        <w:t>200</w:t>
      </w:r>
      <w:r>
        <w:rPr>
          <w:rFonts w:ascii="Arial Narrow"/>
          <w:b/>
          <w:color w:val="070707"/>
          <w:spacing w:val="21"/>
          <w:w w:val="120"/>
          <w:sz w:val="24"/>
        </w:rPr>
        <w:t> </w:t>
      </w:r>
      <w:r>
        <w:rPr>
          <w:rFonts w:ascii="Arial Narrow"/>
          <w:b/>
          <w:color w:val="070707"/>
          <w:spacing w:val="-4"/>
          <w:w w:val="110"/>
          <w:sz w:val="24"/>
        </w:rPr>
        <w:t>kHz.</w:t>
      </w:r>
    </w:p>
    <w:p>
      <w:pPr>
        <w:pStyle w:val="ListParagraph"/>
        <w:numPr>
          <w:ilvl w:val="0"/>
          <w:numId w:val="10"/>
        </w:numPr>
        <w:tabs>
          <w:tab w:pos="1718" w:val="left" w:leader="none"/>
        </w:tabs>
        <w:spacing w:line="220" w:lineRule="auto" w:before="14" w:after="0"/>
        <w:ind w:left="1399" w:right="6696" w:hanging="11"/>
        <w:jc w:val="both"/>
        <w:rPr>
          <w:rFonts w:ascii="Arial Narrow"/>
          <w:b/>
          <w:color w:val="080808"/>
          <w:sz w:val="24"/>
        </w:rPr>
      </w:pPr>
      <w:r>
        <w:rPr>
          <w:rFonts w:ascii="Arial Narrow"/>
          <w:b/>
          <w:color w:val="080808"/>
          <w:sz w:val="24"/>
        </w:rPr>
        <w:t>Switch</w:t>
      </w:r>
      <w:r>
        <w:rPr>
          <w:rFonts w:ascii="Arial Narrow"/>
          <w:b/>
          <w:color w:val="080808"/>
          <w:spacing w:val="80"/>
          <w:sz w:val="24"/>
        </w:rPr>
        <w:t> </w:t>
      </w:r>
      <w:r>
        <w:rPr>
          <w:rFonts w:ascii="Arial Narrow"/>
          <w:b/>
          <w:color w:val="080808"/>
          <w:sz w:val="24"/>
        </w:rPr>
        <w:t>for</w:t>
      </w:r>
      <w:r>
        <w:rPr>
          <w:rFonts w:ascii="Arial Narrow"/>
          <w:b/>
          <w:color w:val="080808"/>
          <w:spacing w:val="80"/>
          <w:sz w:val="24"/>
        </w:rPr>
        <w:t> </w:t>
      </w:r>
      <w:r>
        <w:rPr>
          <w:rFonts w:ascii="Microsoft Sans Serif"/>
          <w:color w:val="080808"/>
          <w:spacing w:val="13"/>
          <w:sz w:val="21"/>
        </w:rPr>
        <w:t>minimum</w:t>
      </w:r>
      <w:r>
        <w:rPr>
          <w:rFonts w:ascii="Microsoft Sans Serif"/>
          <w:color w:val="080808"/>
          <w:spacing w:val="80"/>
          <w:sz w:val="21"/>
        </w:rPr>
        <w:t> </w:t>
      </w:r>
      <w:r>
        <w:rPr>
          <w:rFonts w:ascii="Arial Narrow"/>
          <w:b/>
          <w:color w:val="070707"/>
          <w:sz w:val="24"/>
        </w:rPr>
        <w:t>bearing, comparison bearing </w:t>
      </w:r>
      <w:r>
        <w:rPr>
          <w:rFonts w:ascii="Arial Narrow"/>
          <w:b/>
          <w:color w:val="080808"/>
          <w:sz w:val="24"/>
        </w:rPr>
        <w:t>and </w:t>
      </w:r>
      <w:r>
        <w:rPr>
          <w:rFonts w:ascii="Arial Narrow"/>
          <w:b/>
          <w:color w:val="080808"/>
          <w:spacing w:val="11"/>
          <w:sz w:val="24"/>
        </w:rPr>
        <w:t>homing,</w:t>
      </w:r>
      <w:r>
        <w:rPr>
          <w:rFonts w:ascii="Arial Narrow"/>
          <w:b/>
          <w:color w:val="080808"/>
          <w:spacing w:val="11"/>
          <w:sz w:val="24"/>
        </w:rPr>
        <w:t> </w:t>
      </w:r>
      <w:r>
        <w:rPr>
          <w:rFonts w:ascii="Arial Narrow"/>
          <w:b/>
          <w:color w:val="080808"/>
          <w:sz w:val="24"/>
        </w:rPr>
        <w:t>broadcast </w:t>
      </w:r>
      <w:r>
        <w:rPr>
          <w:rFonts w:ascii="Arial Narrow"/>
          <w:b/>
          <w:color w:val="070707"/>
          <w:spacing w:val="-2"/>
          <w:sz w:val="24"/>
        </w:rPr>
        <w:t>reception.</w:t>
      </w:r>
    </w:p>
    <w:p>
      <w:pPr>
        <w:pStyle w:val="ListParagraph"/>
        <w:numPr>
          <w:ilvl w:val="0"/>
          <w:numId w:val="10"/>
        </w:numPr>
        <w:tabs>
          <w:tab w:pos="1883" w:val="left" w:leader="none"/>
        </w:tabs>
        <w:spacing w:line="253" w:lineRule="exact" w:before="0" w:after="0"/>
        <w:ind w:left="1882" w:right="0" w:hanging="495"/>
        <w:jc w:val="both"/>
        <w:rPr>
          <w:rFonts w:ascii="Arial Narrow"/>
          <w:b/>
          <w:color w:val="080808"/>
          <w:sz w:val="24"/>
        </w:rPr>
      </w:pPr>
      <w:r>
        <w:rPr>
          <w:rFonts w:ascii="Arial Narrow"/>
          <w:b/>
          <w:color w:val="080808"/>
          <w:sz w:val="24"/>
        </w:rPr>
        <w:t>Connection</w:t>
      </w:r>
      <w:r>
        <w:rPr>
          <w:rFonts w:ascii="Arial Narrow"/>
          <w:b/>
          <w:color w:val="080808"/>
          <w:spacing w:val="64"/>
          <w:sz w:val="24"/>
        </w:rPr>
        <w:t> </w:t>
      </w:r>
      <w:r>
        <w:rPr>
          <w:rFonts w:ascii="Arial Narrow"/>
          <w:b/>
          <w:color w:val="080808"/>
          <w:sz w:val="24"/>
        </w:rPr>
        <w:t>for</w:t>
      </w:r>
      <w:r>
        <w:rPr>
          <w:rFonts w:ascii="Arial Narrow"/>
          <w:b/>
          <w:color w:val="080808"/>
          <w:spacing w:val="64"/>
          <w:sz w:val="24"/>
        </w:rPr>
        <w:t> </w:t>
      </w:r>
      <w:r>
        <w:rPr>
          <w:rFonts w:ascii="Arial Narrow"/>
          <w:b/>
          <w:color w:val="080808"/>
          <w:sz w:val="24"/>
        </w:rPr>
        <w:t>test</w:t>
      </w:r>
      <w:r>
        <w:rPr>
          <w:rFonts w:ascii="Arial Narrow"/>
          <w:b/>
          <w:color w:val="080808"/>
          <w:spacing w:val="69"/>
          <w:sz w:val="24"/>
        </w:rPr>
        <w:t> </w:t>
      </w:r>
      <w:r>
        <w:rPr>
          <w:rFonts w:ascii="Microsoft Sans Serif"/>
          <w:color w:val="080808"/>
          <w:spacing w:val="6"/>
          <w:sz w:val="21"/>
        </w:rPr>
        <w:t>unit</w:t>
      </w:r>
    </w:p>
    <w:p>
      <w:pPr>
        <w:spacing w:line="257" w:lineRule="exact" w:before="0"/>
        <w:ind w:left="1406" w:right="0" w:firstLine="0"/>
        <w:jc w:val="left"/>
        <w:rPr>
          <w:rFonts w:ascii="Arial Narrow"/>
          <w:b/>
          <w:sz w:val="24"/>
        </w:rPr>
      </w:pPr>
      <w:r>
        <w:rPr>
          <w:rFonts w:ascii="Arial Narrow"/>
          <w:b/>
          <w:color w:val="070707"/>
          <w:spacing w:val="8"/>
          <w:sz w:val="24"/>
        </w:rPr>
        <w:t>PV10.</w:t>
      </w:r>
    </w:p>
    <w:p>
      <w:pPr>
        <w:pStyle w:val="ListParagraph"/>
        <w:numPr>
          <w:ilvl w:val="0"/>
          <w:numId w:val="10"/>
        </w:numPr>
        <w:tabs>
          <w:tab w:pos="1914" w:val="left" w:leader="none"/>
        </w:tabs>
        <w:spacing w:line="230" w:lineRule="exact" w:before="0" w:after="0"/>
        <w:ind w:left="1913" w:right="0" w:hanging="557"/>
        <w:jc w:val="both"/>
        <w:rPr>
          <w:rFonts w:ascii="Arial Narrow"/>
          <w:b/>
          <w:color w:val="080808"/>
          <w:sz w:val="24"/>
        </w:rPr>
      </w:pPr>
      <w:r>
        <w:rPr>
          <w:rFonts w:ascii="Arial Narrow"/>
          <w:b/>
          <w:color w:val="070707"/>
          <w:spacing w:val="13"/>
          <w:sz w:val="24"/>
        </w:rPr>
        <w:t>Headphone</w:t>
      </w:r>
      <w:r>
        <w:rPr>
          <w:rFonts w:ascii="Arial Narrow"/>
          <w:b/>
          <w:color w:val="070707"/>
          <w:spacing w:val="60"/>
          <w:w w:val="150"/>
          <w:sz w:val="24"/>
        </w:rPr>
        <w:t>  </w:t>
      </w:r>
      <w:r>
        <w:rPr>
          <w:rFonts w:ascii="Microsoft Sans Serif"/>
          <w:color w:val="090909"/>
          <w:sz w:val="21"/>
        </w:rPr>
        <w:t>jack</w:t>
      </w:r>
      <w:r>
        <w:rPr>
          <w:rFonts w:ascii="Microsoft Sans Serif"/>
          <w:color w:val="090909"/>
          <w:spacing w:val="71"/>
          <w:sz w:val="21"/>
        </w:rPr>
        <w:t>  </w:t>
      </w:r>
      <w:r>
        <w:rPr>
          <w:rFonts w:ascii="Microsoft Sans Serif"/>
          <w:color w:val="080808"/>
          <w:spacing w:val="5"/>
          <w:sz w:val="21"/>
        </w:rPr>
        <w:t>for</w:t>
      </w:r>
    </w:p>
    <w:p>
      <w:pPr>
        <w:tabs>
          <w:tab w:pos="5677" w:val="left" w:leader="none"/>
          <w:tab w:pos="6798" w:val="left" w:leader="none"/>
          <w:tab w:pos="8424" w:val="left" w:leader="none"/>
          <w:tab w:pos="9545" w:val="left" w:leader="none"/>
        </w:tabs>
        <w:spacing w:line="281" w:lineRule="exact" w:before="0"/>
        <w:ind w:left="1399" w:right="0" w:firstLine="0"/>
        <w:jc w:val="left"/>
        <w:rPr>
          <w:sz w:val="20"/>
        </w:rPr>
      </w:pPr>
      <w:r>
        <w:rPr>
          <w:rFonts w:ascii="Arial Narrow"/>
          <w:b/>
          <w:color w:val="080808"/>
          <w:sz w:val="24"/>
        </w:rPr>
        <w:t>testing</w:t>
      </w:r>
      <w:r>
        <w:rPr>
          <w:rFonts w:ascii="Arial Narrow"/>
          <w:b/>
          <w:color w:val="080808"/>
          <w:spacing w:val="27"/>
          <w:sz w:val="24"/>
        </w:rPr>
        <w:t> </w:t>
      </w:r>
      <w:r>
        <w:rPr>
          <w:rFonts w:ascii="Arial Narrow"/>
          <w:b/>
          <w:color w:val="080808"/>
          <w:spacing w:val="7"/>
          <w:sz w:val="24"/>
        </w:rPr>
        <w:t>purposes.</w:t>
      </w:r>
      <w:r>
        <w:rPr>
          <w:rFonts w:ascii="Arial Narrow"/>
          <w:b/>
          <w:color w:val="080808"/>
          <w:sz w:val="24"/>
        </w:rPr>
        <w:tab/>
      </w:r>
      <w:r>
        <w:rPr>
          <w:rFonts w:ascii="Calibri"/>
          <w:color w:val="171717"/>
          <w:spacing w:val="-10"/>
          <w:position w:val="8"/>
          <w:sz w:val="22"/>
        </w:rPr>
        <w:t>7</w:t>
      </w:r>
      <w:r>
        <w:rPr>
          <w:rFonts w:ascii="Calibri"/>
          <w:color w:val="171717"/>
          <w:position w:val="8"/>
          <w:sz w:val="22"/>
        </w:rPr>
        <w:tab/>
      </w:r>
      <w:r>
        <w:rPr>
          <w:color w:val="171717"/>
          <w:spacing w:val="-10"/>
          <w:position w:val="6"/>
          <w:sz w:val="21"/>
        </w:rPr>
        <w:t>6</w:t>
      </w:r>
      <w:r>
        <w:rPr>
          <w:color w:val="171717"/>
          <w:position w:val="6"/>
          <w:sz w:val="21"/>
        </w:rPr>
        <w:tab/>
      </w:r>
      <w:r>
        <w:rPr>
          <w:rFonts w:ascii="Times New Roman"/>
          <w:i/>
          <w:color w:val="171717"/>
          <w:spacing w:val="-10"/>
          <w:position w:val="5"/>
          <w:sz w:val="23"/>
        </w:rPr>
        <w:t>5</w:t>
      </w:r>
      <w:r>
        <w:rPr>
          <w:rFonts w:ascii="Times New Roman"/>
          <w:i/>
          <w:color w:val="171717"/>
          <w:position w:val="5"/>
          <w:sz w:val="23"/>
        </w:rPr>
        <w:tab/>
      </w:r>
      <w:r>
        <w:rPr>
          <w:color w:val="0C0C0C"/>
          <w:spacing w:val="-10"/>
          <w:position w:val="6"/>
          <w:sz w:val="20"/>
        </w:rPr>
        <w:t>4</w:t>
      </w:r>
    </w:p>
    <w:p>
      <w:pPr>
        <w:pStyle w:val="ListParagraph"/>
        <w:numPr>
          <w:ilvl w:val="0"/>
          <w:numId w:val="10"/>
        </w:numPr>
        <w:tabs>
          <w:tab w:pos="1739" w:val="left" w:leader="none"/>
        </w:tabs>
        <w:spacing w:line="259" w:lineRule="exact" w:before="0" w:after="0"/>
        <w:ind w:left="1738" w:right="0" w:hanging="330"/>
        <w:jc w:val="both"/>
        <w:rPr>
          <w:rFonts w:ascii="Verdana"/>
          <w:b/>
          <w:i/>
          <w:color w:val="080808"/>
          <w:sz w:val="23"/>
        </w:rPr>
      </w:pPr>
      <w:r>
        <w:rPr>
          <w:rFonts w:ascii="Arial Narrow"/>
          <w:b/>
          <w:color w:val="080808"/>
          <w:sz w:val="24"/>
        </w:rPr>
        <w:t>Volume</w:t>
      </w:r>
      <w:r>
        <w:rPr>
          <w:rFonts w:ascii="Arial Narrow"/>
          <w:b/>
          <w:color w:val="080808"/>
          <w:spacing w:val="42"/>
          <w:sz w:val="24"/>
        </w:rPr>
        <w:t> </w:t>
      </w:r>
      <w:r>
        <w:rPr>
          <w:rFonts w:ascii="Arial Narrow"/>
          <w:b/>
          <w:color w:val="080808"/>
          <w:spacing w:val="-2"/>
          <w:sz w:val="24"/>
        </w:rPr>
        <w:t>control.</w:t>
      </w:r>
    </w:p>
    <w:p>
      <w:pPr>
        <w:pStyle w:val="BodyText"/>
        <w:rPr>
          <w:rFonts w:ascii="Arial Narrow"/>
          <w:b/>
          <w:sz w:val="30"/>
        </w:rPr>
      </w:pPr>
    </w:p>
    <w:p>
      <w:pPr>
        <w:pStyle w:val="BodyText"/>
        <w:spacing w:before="8"/>
        <w:rPr>
          <w:rFonts w:ascii="Arial Narrow"/>
          <w:b/>
          <w:sz w:val="26"/>
        </w:rPr>
      </w:pPr>
    </w:p>
    <w:p>
      <w:pPr>
        <w:pStyle w:val="BodyText"/>
        <w:spacing w:line="261" w:lineRule="auto"/>
        <w:ind w:left="1361" w:right="349" w:firstLine="42"/>
        <w:jc w:val="both"/>
      </w:pPr>
      <w:r>
        <w:rPr/>
        <w:pict>
          <v:shape style="position:absolute;margin-left:3.61pt;margin-top:87.534744pt;width:4.650pt;height:96.35pt;mso-position-horizontal-relative:page;mso-position-vertical-relative:paragraph;z-index:15755776" type="#_x0000_t202" id="docshape149" filled="false" stroked="false">
            <v:textbox inset="0,0,0,0">
              <w:txbxContent>
                <w:p>
                  <w:pPr>
                    <w:spacing w:before="152"/>
                    <w:ind w:left="0" w:right="0" w:firstLine="0"/>
                    <w:jc w:val="left"/>
                    <w:rPr>
                      <w:rFonts w:ascii="Times New Roman"/>
                      <w:sz w:val="143"/>
                    </w:rPr>
                  </w:pPr>
                  <w:r>
                    <w:rPr>
                      <w:rFonts w:ascii="Times New Roman"/>
                      <w:color w:val="BCBCBC"/>
                      <w:w w:val="13"/>
                      <w:sz w:val="143"/>
                    </w:rPr>
                    <w:t>1</w:t>
                  </w:r>
                </w:p>
              </w:txbxContent>
            </v:textbox>
            <w10:wrap type="none"/>
          </v:shape>
        </w:pict>
      </w:r>
      <w:r>
        <w:rPr>
          <w:color w:val="070707"/>
        </w:rPr>
        <w:t>The direction finder receiver EZ 6 was a superheterodyne receiver built by Telefunken</w:t>
      </w:r>
      <w:r>
        <w:rPr>
          <w:color w:val="070707"/>
          <w:spacing w:val="-9"/>
        </w:rPr>
        <w:t> </w:t>
      </w:r>
      <w:r>
        <w:rPr>
          <w:color w:val="070707"/>
        </w:rPr>
        <w:t>vvith the classic construction: HF stage, mixer stage, oscillator, t\/1/0</w:t>
      </w:r>
      <w:r>
        <w:rPr>
          <w:color w:val="070707"/>
          <w:spacing w:val="-2"/>
        </w:rPr>
        <w:t> </w:t>
      </w:r>
      <w:r>
        <w:rPr>
          <w:color w:val="070707"/>
        </w:rPr>
        <w:t>IF stages</w:t>
      </w:r>
      <w:r>
        <w:rPr>
          <w:color w:val="070707"/>
          <w:spacing w:val="40"/>
        </w:rPr>
        <w:t> </w:t>
      </w:r>
      <w:r>
        <w:rPr>
          <w:color w:val="070707"/>
        </w:rPr>
        <w:t>(1 30 kHz),</w:t>
      </w:r>
      <w:r>
        <w:rPr>
          <w:color w:val="070707"/>
          <w:spacing w:val="40"/>
        </w:rPr>
        <w:t> </w:t>
      </w:r>
      <w:r>
        <w:rPr>
          <w:color w:val="070707"/>
        </w:rPr>
        <w:t>telegraphy</w:t>
      </w:r>
      <w:r>
        <w:rPr>
          <w:color w:val="070707"/>
          <w:spacing w:val="40"/>
        </w:rPr>
        <w:t> </w:t>
      </w:r>
      <w:r>
        <w:rPr>
          <w:color w:val="070707"/>
        </w:rPr>
        <w:t>superimposer (2nd oscillator),</w:t>
      </w:r>
      <w:r>
        <w:rPr>
          <w:color w:val="070707"/>
          <w:spacing w:val="40"/>
        </w:rPr>
        <w:t> </w:t>
      </w:r>
      <w:r>
        <w:rPr>
          <w:color w:val="070707"/>
        </w:rPr>
        <w:t>rectifier (demo dulator), AF stage. All seven tubes were of the type RV 12 P 2000. As a special feature,</w:t>
      </w:r>
      <w:r>
        <w:rPr>
          <w:color w:val="070707"/>
          <w:spacing w:val="40"/>
        </w:rPr>
        <w:t> </w:t>
      </w:r>
      <w:r>
        <w:rPr>
          <w:color w:val="070707"/>
        </w:rPr>
        <w:t>it should</w:t>
      </w:r>
      <w:r>
        <w:rPr>
          <w:color w:val="070707"/>
          <w:spacing w:val="40"/>
        </w:rPr>
        <w:t> </w:t>
      </w:r>
      <w:r>
        <w:rPr>
          <w:color w:val="070707"/>
        </w:rPr>
        <w:t>be</w:t>
      </w:r>
      <w:r>
        <w:rPr>
          <w:color w:val="070707"/>
          <w:spacing w:val="40"/>
        </w:rPr>
        <w:t> </w:t>
      </w:r>
      <w:r>
        <w:rPr>
          <w:color w:val="070707"/>
        </w:rPr>
        <w:t>mentioned that this receiver</w:t>
      </w:r>
      <w:r>
        <w:rPr>
          <w:color w:val="070707"/>
          <w:spacing w:val="40"/>
        </w:rPr>
        <w:t> </w:t>
      </w:r>
      <w:r>
        <w:rPr>
          <w:color w:val="070707"/>
        </w:rPr>
        <w:t>had</w:t>
      </w:r>
      <w:r>
        <w:rPr>
          <w:color w:val="070707"/>
          <w:spacing w:val="40"/>
        </w:rPr>
        <w:t> </w:t>
      </w:r>
      <w:r>
        <w:rPr>
          <w:color w:val="070707"/>
        </w:rPr>
        <w:t>a crystal filter</w:t>
      </w:r>
      <w:r>
        <w:rPr>
          <w:color w:val="070707"/>
          <w:spacing w:val="40"/>
        </w:rPr>
        <w:t> </w:t>
      </w:r>
      <w:r>
        <w:rPr>
          <w:color w:val="070707"/>
        </w:rPr>
        <w:t>in the</w:t>
      </w:r>
      <w:r>
        <w:rPr>
          <w:color w:val="070707"/>
          <w:spacing w:val="40"/>
        </w:rPr>
        <w:t> </w:t>
      </w:r>
      <w:r>
        <w:rPr>
          <w:color w:val="070707"/>
        </w:rPr>
        <w:t>IF section;</w:t>
      </w:r>
      <w:r>
        <w:rPr>
          <w:color w:val="070707"/>
          <w:spacing w:val="40"/>
        </w:rPr>
        <w:t> </w:t>
      </w:r>
      <w:r>
        <w:rPr>
          <w:color w:val="070707"/>
        </w:rPr>
        <w:t>furthermore,</w:t>
      </w:r>
      <w:r>
        <w:rPr>
          <w:color w:val="070707"/>
          <w:spacing w:val="40"/>
        </w:rPr>
        <w:t> </w:t>
      </w:r>
      <w:r>
        <w:rPr>
          <w:color w:val="070707"/>
        </w:rPr>
        <w:t>the</w:t>
      </w:r>
      <w:r>
        <w:rPr>
          <w:color w:val="070707"/>
          <w:spacing w:val="40"/>
        </w:rPr>
        <w:t> </w:t>
      </w:r>
      <w:r>
        <w:rPr>
          <w:color w:val="070707"/>
        </w:rPr>
        <w:t>second</w:t>
      </w:r>
      <w:r>
        <w:rPr>
          <w:color w:val="070707"/>
          <w:spacing w:val="40"/>
        </w:rPr>
        <w:t> </w:t>
      </w:r>
      <w:r>
        <w:rPr>
          <w:color w:val="070707"/>
        </w:rPr>
        <w:t>oscillator</w:t>
      </w:r>
      <w:r>
        <w:rPr>
          <w:color w:val="070707"/>
          <w:spacing w:val="40"/>
        </w:rPr>
        <w:t> </w:t>
      </w:r>
      <w:r>
        <w:rPr>
          <w:color w:val="070707"/>
        </w:rPr>
        <w:t>was</w:t>
      </w:r>
      <w:r>
        <w:rPr>
          <w:color w:val="070707"/>
          <w:spacing w:val="40"/>
        </w:rPr>
        <w:t> </w:t>
      </w:r>
      <w:r>
        <w:rPr>
          <w:color w:val="070707"/>
        </w:rPr>
        <w:t>crystal controlled</w:t>
      </w:r>
      <w:r>
        <w:rPr>
          <w:color w:val="070707"/>
          <w:spacing w:val="40"/>
        </w:rPr>
        <w:t> </w:t>
      </w:r>
      <w:r>
        <w:rPr>
          <w:color w:val="070707"/>
        </w:rPr>
        <w:t>(131</w:t>
      </w:r>
      <w:r>
        <w:rPr>
          <w:color w:val="070707"/>
          <w:spacing w:val="40"/>
        </w:rPr>
        <w:t> </w:t>
      </w:r>
      <w:r>
        <w:rPr>
          <w:color w:val="070707"/>
        </w:rPr>
        <w:t>kHz),</w:t>
      </w:r>
      <w:r>
        <w:rPr>
          <w:color w:val="070707"/>
          <w:spacing w:val="40"/>
        </w:rPr>
        <w:t> </w:t>
      </w:r>
      <w:r>
        <w:rPr>
          <w:color w:val="070707"/>
        </w:rPr>
        <w:t>and its</w:t>
      </w:r>
      <w:r>
        <w:rPr>
          <w:color w:val="070707"/>
          <w:spacing w:val="40"/>
        </w:rPr>
        <w:t> </w:t>
      </w:r>
      <w:r>
        <w:rPr>
          <w:color w:val="070707"/>
        </w:rPr>
        <w:t>harmonic</w:t>
      </w:r>
      <w:r>
        <w:rPr>
          <w:color w:val="070707"/>
          <w:spacing w:val="40"/>
        </w:rPr>
        <w:t> </w:t>
      </w:r>
      <w:r>
        <w:rPr>
          <w:color w:val="070707"/>
        </w:rPr>
        <w:t>262</w:t>
      </w:r>
      <w:r>
        <w:rPr>
          <w:color w:val="070707"/>
          <w:spacing w:val="40"/>
        </w:rPr>
        <w:t> </w:t>
      </w:r>
      <w:r>
        <w:rPr>
          <w:color w:val="070707"/>
        </w:rPr>
        <w:t>kHz</w:t>
      </w:r>
      <w:r>
        <w:rPr>
          <w:color w:val="070707"/>
          <w:spacing w:val="40"/>
        </w:rPr>
        <w:t> </w:t>
      </w:r>
      <w:r>
        <w:rPr>
          <w:color w:val="070707"/>
        </w:rPr>
        <w:t>was</w:t>
      </w:r>
      <w:r>
        <w:rPr>
          <w:color w:val="070707"/>
          <w:spacing w:val="40"/>
        </w:rPr>
        <w:t> </w:t>
      </w:r>
      <w:r>
        <w:rPr>
          <w:color w:val="070707"/>
        </w:rPr>
        <w:t>used</w:t>
      </w:r>
      <w:r>
        <w:rPr>
          <w:color w:val="070707"/>
          <w:spacing w:val="40"/>
        </w:rPr>
        <w:t> </w:t>
      </w:r>
      <w:r>
        <w:rPr>
          <w:color w:val="070707"/>
        </w:rPr>
        <w:t>for</w:t>
      </w:r>
      <w:r>
        <w:rPr>
          <w:color w:val="070707"/>
          <w:spacing w:val="40"/>
        </w:rPr>
        <w:t> </w:t>
      </w:r>
      <w:r>
        <w:rPr>
          <w:color w:val="070707"/>
        </w:rPr>
        <w:t>calibrating</w:t>
      </w:r>
      <w:r>
        <w:rPr>
          <w:color w:val="070707"/>
          <w:spacing w:val="40"/>
        </w:rPr>
        <w:t> </w:t>
      </w:r>
      <w:r>
        <w:rPr>
          <w:color w:val="070707"/>
        </w:rPr>
        <w:t>the</w:t>
      </w:r>
      <w:r>
        <w:rPr>
          <w:color w:val="070707"/>
          <w:spacing w:val="40"/>
        </w:rPr>
        <w:t> </w:t>
      </w:r>
      <w:r>
        <w:rPr>
          <w:color w:val="070707"/>
        </w:rPr>
        <w:t>scale</w:t>
      </w:r>
      <w:r>
        <w:rPr>
          <w:color w:val="070707"/>
          <w:spacing w:val="40"/>
        </w:rPr>
        <w:t> </w:t>
      </w:r>
      <w:r>
        <w:rPr>
          <w:color w:val="070707"/>
        </w:rPr>
        <w:t>(svvitch</w:t>
      </w:r>
      <w:r>
        <w:rPr>
          <w:color w:val="070707"/>
          <w:spacing w:val="40"/>
        </w:rPr>
        <w:t> </w:t>
      </w:r>
      <w:r>
        <w:rPr>
          <w:color w:val="070707"/>
        </w:rPr>
        <w:t>position </w:t>
      </w:r>
      <w:r>
        <w:rPr>
          <w:color w:val="070707"/>
          <w:spacing w:val="-2"/>
        </w:rPr>
        <w:t>calibrate).</w:t>
      </w:r>
    </w:p>
    <w:p>
      <w:pPr>
        <w:pStyle w:val="BodyText"/>
        <w:spacing w:before="11"/>
        <w:rPr>
          <w:sz w:val="36"/>
        </w:rPr>
      </w:pPr>
    </w:p>
    <w:p>
      <w:pPr>
        <w:tabs>
          <w:tab w:pos="5173" w:val="left" w:leader="none"/>
        </w:tabs>
        <w:spacing w:before="0"/>
        <w:ind w:left="1450" w:right="0" w:firstLine="0"/>
        <w:jc w:val="both"/>
        <w:rPr>
          <w:rFonts w:ascii="Microsoft Sans Serif"/>
          <w:sz w:val="21"/>
        </w:rPr>
      </w:pPr>
      <w:r>
        <w:rPr>
          <w:rFonts w:ascii="Microsoft Sans Serif"/>
          <w:color w:val="080808"/>
          <w:spacing w:val="-8"/>
          <w:sz w:val="21"/>
        </w:rPr>
        <w:t>Direction</w:t>
      </w:r>
      <w:r>
        <w:rPr>
          <w:rFonts w:ascii="Microsoft Sans Serif"/>
          <w:color w:val="080808"/>
          <w:spacing w:val="-22"/>
          <w:sz w:val="21"/>
        </w:rPr>
        <w:t> </w:t>
      </w:r>
      <w:r>
        <w:rPr>
          <w:rFonts w:ascii="Microsoft Sans Serif"/>
          <w:color w:val="080808"/>
          <w:spacing w:val="-8"/>
          <w:sz w:val="21"/>
        </w:rPr>
        <w:t>finding</w:t>
      </w:r>
      <w:r>
        <w:rPr>
          <w:rFonts w:ascii="Microsoft Sans Serif"/>
          <w:color w:val="080808"/>
          <w:spacing w:val="-10"/>
          <w:sz w:val="21"/>
        </w:rPr>
        <w:t> </w:t>
      </w:r>
      <w:r>
        <w:rPr>
          <w:rFonts w:ascii="Microsoft Sans Serif"/>
          <w:color w:val="080808"/>
          <w:spacing w:val="-8"/>
          <w:sz w:val="21"/>
        </w:rPr>
        <w:t>antennaMotor</w:t>
      </w:r>
      <w:r>
        <w:rPr>
          <w:rFonts w:ascii="Microsoft Sans Serif"/>
          <w:color w:val="080808"/>
          <w:sz w:val="21"/>
        </w:rPr>
        <w:tab/>
      </w:r>
      <w:r>
        <w:rPr>
          <w:rFonts w:ascii="Microsoft Sans Serif"/>
          <w:color w:val="070707"/>
          <w:spacing w:val="-8"/>
          <w:sz w:val="21"/>
        </w:rPr>
        <w:t>switch</w:t>
      </w:r>
      <w:r>
        <w:rPr>
          <w:rFonts w:ascii="Microsoft Sans Serif"/>
          <w:color w:val="070707"/>
          <w:spacing w:val="-6"/>
          <w:sz w:val="21"/>
        </w:rPr>
        <w:t> </w:t>
      </w:r>
      <w:r>
        <w:rPr>
          <w:rFonts w:ascii="Microsoft Sans Serif"/>
          <w:color w:val="070707"/>
          <w:spacing w:val="-8"/>
          <w:sz w:val="21"/>
        </w:rPr>
        <w:t>H</w:t>
      </w:r>
      <w:r>
        <w:rPr>
          <w:rFonts w:ascii="Microsoft Sans Serif"/>
          <w:color w:val="070707"/>
          <w:spacing w:val="9"/>
          <w:sz w:val="21"/>
        </w:rPr>
        <w:t> </w:t>
      </w:r>
      <w:r>
        <w:rPr>
          <w:rFonts w:ascii="Microsoft Sans Serif"/>
          <w:color w:val="070707"/>
          <w:spacing w:val="-8"/>
          <w:position w:val="1"/>
          <w:sz w:val="21"/>
        </w:rPr>
        <w:t>fs</w:t>
      </w:r>
      <w:r>
        <w:rPr>
          <w:rFonts w:ascii="Microsoft Sans Serif"/>
          <w:color w:val="070707"/>
          <w:spacing w:val="-37"/>
          <w:position w:val="1"/>
          <w:sz w:val="21"/>
        </w:rPr>
        <w:t> </w:t>
      </w:r>
      <w:r>
        <w:rPr>
          <w:rFonts w:ascii="Microsoft Sans Serif"/>
          <w:color w:val="070707"/>
          <w:spacing w:val="-8"/>
          <w:position w:val="1"/>
          <w:sz w:val="21"/>
        </w:rPr>
        <w:t>antenna</w:t>
      </w: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spacing w:before="8"/>
        <w:rPr>
          <w:rFonts w:ascii="Microsoft Sans Serif"/>
          <w:sz w:val="21"/>
        </w:rPr>
      </w:pPr>
    </w:p>
    <w:p>
      <w:pPr>
        <w:tabs>
          <w:tab w:pos="6179" w:val="left" w:leader="none"/>
        </w:tabs>
        <w:spacing w:line="942" w:lineRule="exact" w:before="1"/>
        <w:ind w:left="1858" w:right="0" w:firstLine="0"/>
        <w:jc w:val="center"/>
        <w:rPr>
          <w:rFonts w:ascii="Times New Roman" w:hAnsi="Times New Roman" w:cs="Times New Roman" w:eastAsia="Times New Roman"/>
          <w:b/>
          <w:bCs/>
          <w:sz w:val="58"/>
          <w:szCs w:val="58"/>
        </w:rPr>
      </w:pPr>
      <w:r>
        <w:rPr>
          <w:rFonts w:ascii="Arial Narrow" w:hAnsi="Arial Narrow" w:cs="Arial Narrow" w:eastAsia="Arial Narrow"/>
          <w:b/>
          <w:bCs/>
          <w:color w:val="111111"/>
          <w:spacing w:val="66"/>
          <w:w w:val="46"/>
          <w:sz w:val="113"/>
          <w:szCs w:val="113"/>
        </w:rPr>
        <w:t>I</w:t>
      </w:r>
      <w:r>
        <w:rPr>
          <w:rFonts w:ascii="Arial Narrow" w:hAnsi="Arial Narrow" w:cs="Arial Narrow" w:eastAsia="Arial Narrow"/>
          <w:b/>
          <w:bCs/>
          <w:color w:val="111111"/>
          <w:spacing w:val="30"/>
          <w:w w:val="115"/>
          <w:sz w:val="113"/>
          <w:szCs w:val="113"/>
        </w:rPr>
        <w:t>P</w:t>
      </w:r>
      <w:r>
        <w:rPr>
          <w:rFonts w:ascii="Arial Narrow" w:hAnsi="Arial Narrow" w:cs="Arial Narrow" w:eastAsia="Arial Narrow"/>
          <w:b/>
          <w:bCs/>
          <w:color w:val="111111"/>
          <w:w w:val="69"/>
          <w:sz w:val="113"/>
          <w:szCs w:val="113"/>
        </w:rPr>
        <w:t>:.</w:t>
      </w:r>
      <w:r>
        <w:rPr>
          <w:rFonts w:ascii="Arial Narrow" w:hAnsi="Arial Narrow" w:cs="Arial Narrow" w:eastAsia="Arial Narrow"/>
          <w:b/>
          <w:bCs/>
          <w:color w:val="111111"/>
          <w:spacing w:val="-36"/>
          <w:w w:val="74"/>
          <w:sz w:val="113"/>
          <w:szCs w:val="113"/>
        </w:rPr>
        <w:t> </w:t>
      </w:r>
      <w:r>
        <w:rPr>
          <w:rFonts w:ascii="Microsoft Sans Serif" w:hAnsi="Microsoft Sans Serif" w:cs="Microsoft Sans Serif" w:eastAsia="Microsoft Sans Serif"/>
          <w:color w:val="111111"/>
          <w:w w:val="75"/>
          <w:sz w:val="22"/>
          <w:szCs w:val="22"/>
        </w:rPr>
        <w:t>•</w:t>
      </w:r>
      <w:r>
        <w:rPr>
          <w:rFonts w:ascii="Microsoft Sans Serif" w:hAnsi="Microsoft Sans Serif" w:cs="Microsoft Sans Serif" w:eastAsia="Microsoft Sans Serif"/>
          <w:color w:val="111111"/>
          <w:spacing w:val="-5"/>
          <w:sz w:val="22"/>
          <w:szCs w:val="22"/>
        </w:rPr>
        <w:t> </w:t>
      </w:r>
      <w:r>
        <w:rPr>
          <w:rFonts w:ascii="Verdana" w:hAnsi="Verdana" w:cs="Verdana" w:eastAsia="Verdana"/>
          <w:b/>
          <w:bCs/>
          <w:color w:val="111111"/>
          <w:sz w:val="98"/>
          <w:szCs w:val="98"/>
        </w:rPr>
        <w:t>r</w:t>
      </w:r>
      <w:r>
        <w:rPr>
          <w:rFonts w:ascii="Verdana" w:hAnsi="Verdana" w:cs="Verdana" w:eastAsia="Verdana"/>
          <w:b/>
          <w:bCs/>
          <w:color w:val="111111"/>
          <w:spacing w:val="-192"/>
          <w:sz w:val="98"/>
          <w:szCs w:val="98"/>
        </w:rPr>
        <w:t> </w:t>
      </w:r>
      <w:r>
        <w:rPr>
          <w:rFonts w:ascii="Microsoft Sans Serif" w:hAnsi="Microsoft Sans Serif" w:cs="Microsoft Sans Serif" w:eastAsia="Microsoft Sans Serif"/>
          <w:color w:val="111111"/>
          <w:sz w:val="22"/>
          <w:szCs w:val="22"/>
        </w:rPr>
        <w:t>;f!</w:t>
      </w:r>
      <w:r>
        <w:rPr>
          <w:rFonts w:ascii="Microsoft Sans Serif" w:hAnsi="Microsoft Sans Serif" w:cs="Microsoft Sans Serif" w:eastAsia="Microsoft Sans Serif"/>
          <w:color w:val="111111"/>
          <w:spacing w:val="40"/>
          <w:sz w:val="22"/>
          <w:szCs w:val="22"/>
        </w:rPr>
        <w:t> </w:t>
      </w:r>
      <w:r>
        <w:rPr>
          <w:rFonts w:ascii="Microsoft Sans Serif" w:hAnsi="Microsoft Sans Serif" w:cs="Microsoft Sans Serif" w:eastAsia="Microsoft Sans Serif"/>
          <w:color w:val="111111"/>
          <w:sz w:val="22"/>
          <w:szCs w:val="22"/>
        </w:rPr>
        <w:t>,.HF-,</w:t>
      </w:r>
      <w:r>
        <w:rPr>
          <w:rFonts w:ascii="Microsoft Sans Serif" w:hAnsi="Microsoft Sans Serif" w:cs="Microsoft Sans Serif" w:eastAsia="Microsoft Sans Serif"/>
          <w:color w:val="111111"/>
          <w:spacing w:val="-11"/>
          <w:sz w:val="22"/>
          <w:szCs w:val="22"/>
        </w:rPr>
        <w:t> </w:t>
      </w:r>
      <w:r>
        <w:rPr>
          <w:rFonts w:ascii="Microsoft Sans Serif" w:hAnsi="Microsoft Sans Serif" w:cs="Microsoft Sans Serif" w:eastAsia="Microsoft Sans Serif"/>
          <w:color w:val="111111"/>
          <w:sz w:val="22"/>
          <w:szCs w:val="22"/>
        </w:rPr>
        <w:t>ZF-.</w:t>
      </w:r>
      <w:r>
        <w:rPr>
          <w:rFonts w:ascii="Microsoft Sans Serif" w:hAnsi="Microsoft Sans Serif" w:cs="Microsoft Sans Serif" w:eastAsia="Microsoft Sans Serif"/>
          <w:color w:val="111111"/>
          <w:spacing w:val="1"/>
          <w:sz w:val="22"/>
          <w:szCs w:val="22"/>
        </w:rPr>
        <w:t> </w:t>
      </w:r>
      <w:r>
        <w:rPr>
          <w:rFonts w:ascii="Microsoft Sans Serif" w:hAnsi="Microsoft Sans Serif" w:cs="Microsoft Sans Serif" w:eastAsia="Microsoft Sans Serif"/>
          <w:color w:val="111111"/>
          <w:spacing w:val="-5"/>
          <w:sz w:val="22"/>
          <w:szCs w:val="22"/>
        </w:rPr>
        <w:t>�F-</w:t>
      </w:r>
      <w:r>
        <w:rPr>
          <w:rFonts w:ascii="Microsoft Sans Serif" w:hAnsi="Microsoft Sans Serif" w:cs="Microsoft Sans Serif" w:eastAsia="Microsoft Sans Serif"/>
          <w:color w:val="111111"/>
          <w:sz w:val="22"/>
          <w:szCs w:val="22"/>
        </w:rPr>
        <w:tab/>
      </w:r>
      <w:r>
        <w:rPr>
          <w:rFonts w:ascii="Microsoft Sans Serif" w:hAnsi="Microsoft Sans Serif" w:cs="Microsoft Sans Serif" w:eastAsia="Microsoft Sans Serif"/>
          <w:color w:val="111111"/>
          <w:w w:val="75"/>
          <w:position w:val="36"/>
          <w:sz w:val="22"/>
          <w:szCs w:val="22"/>
        </w:rPr>
        <w:t>1</w:t>
      </w:r>
      <w:r>
        <w:rPr>
          <w:rFonts w:ascii="Microsoft Sans Serif" w:hAnsi="Microsoft Sans Serif" w:cs="Microsoft Sans Serif" w:eastAsia="Microsoft Sans Serif"/>
          <w:color w:val="111111"/>
          <w:spacing w:val="-1"/>
          <w:w w:val="75"/>
          <w:position w:val="36"/>
          <w:sz w:val="22"/>
          <w:szCs w:val="22"/>
        </w:rPr>
        <w:t> </w:t>
      </w:r>
      <w:r>
        <w:rPr>
          <w:rFonts w:ascii="Times New Roman" w:hAnsi="Times New Roman" w:cs="Times New Roman" w:eastAsia="Times New Roman"/>
          <w:b/>
          <w:bCs/>
          <w:color w:val="111111"/>
          <w:w w:val="90"/>
          <w:sz w:val="58"/>
          <w:szCs w:val="58"/>
        </w:rPr>
        <w:t>1-</w:t>
      </w:r>
      <w:r>
        <w:rPr>
          <w:rFonts w:ascii="Times New Roman" w:hAnsi="Times New Roman" w:cs="Times New Roman" w:eastAsia="Times New Roman"/>
          <w:b/>
          <w:bCs/>
          <w:color w:val="111111"/>
          <w:spacing w:val="-10"/>
          <w:w w:val="90"/>
          <w:sz w:val="58"/>
          <w:szCs w:val="58"/>
        </w:rPr>
        <w:t>-</w:t>
      </w:r>
    </w:p>
    <w:p>
      <w:pPr>
        <w:spacing w:after="0" w:line="942" w:lineRule="exact"/>
        <w:jc w:val="center"/>
        <w:rPr>
          <w:rFonts w:ascii="Times New Roman" w:hAnsi="Times New Roman" w:cs="Times New Roman" w:eastAsia="Times New Roman"/>
          <w:sz w:val="58"/>
          <w:szCs w:val="58"/>
        </w:rPr>
        <w:sectPr>
          <w:pgSz w:w="11920" w:h="16850"/>
          <w:pgMar w:top="1100" w:bottom="280" w:left="0" w:right="880"/>
        </w:sectPr>
      </w:pPr>
    </w:p>
    <w:p>
      <w:pPr>
        <w:tabs>
          <w:tab w:pos="4998" w:val="left" w:leader="none"/>
          <w:tab w:pos="5883" w:val="left" w:leader="none"/>
        </w:tabs>
        <w:spacing w:before="184"/>
        <w:ind w:left="1666" w:right="0" w:firstLine="0"/>
        <w:jc w:val="left"/>
        <w:rPr>
          <w:rFonts w:ascii="Times New Roman" w:hAnsi="Times New Roman"/>
          <w:b/>
          <w:i/>
          <w:sz w:val="10"/>
        </w:rPr>
      </w:pPr>
      <w:r>
        <w:rPr>
          <w:color w:val="070707"/>
          <w:w w:val="175"/>
          <w:position w:val="-6"/>
          <w:sz w:val="21"/>
        </w:rPr>
        <w:t>♦----·</w:t>
      </w:r>
      <w:r>
        <w:rPr>
          <w:color w:val="070707"/>
          <w:spacing w:val="-3"/>
          <w:w w:val="175"/>
          <w:position w:val="-6"/>
          <w:sz w:val="21"/>
        </w:rPr>
        <w:t>  </w:t>
      </w:r>
      <w:r>
        <w:rPr>
          <w:color w:val="070707"/>
          <w:spacing w:val="-10"/>
          <w:w w:val="90"/>
          <w:position w:val="-6"/>
          <w:sz w:val="21"/>
        </w:rPr>
        <w:t>:</w:t>
      </w:r>
      <w:r>
        <w:rPr>
          <w:color w:val="070707"/>
          <w:position w:val="-6"/>
          <w:sz w:val="21"/>
        </w:rPr>
        <w:tab/>
      </w:r>
      <w:r>
        <w:rPr>
          <w:rFonts w:ascii="Times New Roman" w:hAnsi="Times New Roman"/>
          <w:i/>
          <w:color w:val="282828"/>
          <w:spacing w:val="-5"/>
          <w:w w:val="90"/>
          <w:position w:val="1"/>
          <w:sz w:val="23"/>
        </w:rPr>
        <w:t>1,</w:t>
      </w:r>
      <w:r>
        <w:rPr>
          <w:rFonts w:ascii="Times New Roman" w:hAnsi="Times New Roman"/>
          <w:i/>
          <w:color w:val="282828"/>
          <w:position w:val="1"/>
          <w:sz w:val="23"/>
        </w:rPr>
        <w:tab/>
      </w:r>
      <w:r>
        <w:rPr>
          <w:rFonts w:ascii="Times New Roman" w:hAnsi="Times New Roman"/>
          <w:i/>
          <w:color w:val="282828"/>
          <w:spacing w:val="7"/>
          <w:w w:val="161"/>
          <w:position w:val="1"/>
          <w:sz w:val="23"/>
        </w:rPr>
        <w:t>..</w:t>
      </w:r>
      <w:r>
        <w:rPr>
          <w:rFonts w:ascii="Times New Roman" w:hAnsi="Times New Roman"/>
          <w:i/>
          <w:color w:val="282828"/>
          <w:spacing w:val="-9"/>
          <w:w w:val="161"/>
          <w:position w:val="1"/>
          <w:sz w:val="23"/>
        </w:rPr>
        <w:t>•</w:t>
      </w:r>
      <w:r>
        <w:rPr>
          <w:rFonts w:ascii="Times New Roman" w:hAnsi="Times New Roman"/>
          <w:i/>
          <w:color w:val="282828"/>
          <w:spacing w:val="-8"/>
          <w:w w:val="54"/>
          <w:position w:val="1"/>
          <w:sz w:val="23"/>
        </w:rPr>
        <w:t>,</w:t>
      </w:r>
      <w:r>
        <w:rPr>
          <w:rFonts w:ascii="Times New Roman" w:hAnsi="Times New Roman"/>
          <w:i/>
          <w:color w:val="282828"/>
          <w:spacing w:val="69"/>
          <w:w w:val="134"/>
          <w:position w:val="1"/>
          <w:sz w:val="23"/>
        </w:rPr>
        <w:t> </w:t>
      </w:r>
      <w:r>
        <w:rPr>
          <w:rFonts w:ascii="Times New Roman" w:hAnsi="Times New Roman"/>
          <w:b/>
          <w:color w:val="282828"/>
          <w:spacing w:val="-7"/>
          <w:w w:val="85"/>
          <w:position w:val="1"/>
          <w:sz w:val="16"/>
        </w:rPr>
        <w:t>'"l:.:.l</w:t>
      </w:r>
      <w:r>
        <w:rPr>
          <w:rFonts w:ascii="Times New Roman" w:hAnsi="Times New Roman"/>
          <w:b/>
          <w:color w:val="282828"/>
          <w:spacing w:val="-25"/>
          <w:w w:val="128"/>
          <w:position w:val="1"/>
          <w:sz w:val="16"/>
        </w:rPr>
        <w:t>=:</w:t>
      </w:r>
      <w:r>
        <w:rPr>
          <w:rFonts w:ascii="Times New Roman" w:hAnsi="Times New Roman"/>
          <w:b/>
          <w:color w:val="282828"/>
          <w:spacing w:val="-217"/>
          <w:w w:val="107"/>
          <w:position w:val="1"/>
          <w:sz w:val="16"/>
        </w:rPr>
        <w:t>fia"</w:t>
      </w:r>
      <w:r>
        <w:rPr>
          <w:rFonts w:ascii="Times New Roman" w:hAnsi="Times New Roman"/>
          <w:b/>
          <w:i/>
          <w:color w:val="282828"/>
          <w:spacing w:val="-1"/>
          <w:w w:val="204"/>
          <w:sz w:val="10"/>
        </w:rPr>
        <w:t>::....</w:t>
      </w:r>
    </w:p>
    <w:p>
      <w:pPr>
        <w:tabs>
          <w:tab w:pos="2273" w:val="left" w:leader="none"/>
        </w:tabs>
        <w:spacing w:line="368" w:lineRule="exact" w:before="39"/>
        <w:ind w:left="505" w:right="0" w:firstLine="0"/>
        <w:jc w:val="left"/>
        <w:rPr>
          <w:rFonts w:ascii="Calisto MT"/>
          <w:sz w:val="34"/>
        </w:rPr>
      </w:pPr>
      <w:r>
        <w:rPr/>
        <w:br w:type="column"/>
      </w:r>
      <w:r>
        <w:rPr>
          <w:rFonts w:ascii="Times New Roman"/>
          <w:b/>
          <w:color w:val="282828"/>
          <w:w w:val="225"/>
          <w:position w:val="-4"/>
          <w:sz w:val="16"/>
        </w:rPr>
        <w:t>.,-</w:t>
      </w:r>
      <w:r>
        <w:rPr>
          <w:rFonts w:ascii="Times New Roman"/>
          <w:b/>
          <w:color w:val="282828"/>
          <w:spacing w:val="-10"/>
          <w:w w:val="225"/>
          <w:position w:val="-4"/>
          <w:sz w:val="16"/>
        </w:rPr>
        <w:t>-</w:t>
      </w:r>
      <w:r>
        <w:rPr>
          <w:rFonts w:ascii="Times New Roman"/>
          <w:b/>
          <w:color w:val="282828"/>
          <w:position w:val="-4"/>
          <w:sz w:val="16"/>
        </w:rPr>
        <w:tab/>
      </w:r>
      <w:r>
        <w:rPr>
          <w:rFonts w:ascii="Calisto MT"/>
          <w:color w:val="080808"/>
          <w:spacing w:val="-10"/>
          <w:w w:val="120"/>
          <w:sz w:val="34"/>
        </w:rPr>
        <w:t>w</w:t>
      </w:r>
    </w:p>
    <w:p>
      <w:pPr>
        <w:tabs>
          <w:tab w:pos="2890" w:val="left" w:leader="none"/>
        </w:tabs>
        <w:spacing w:line="192" w:lineRule="auto" w:before="0"/>
        <w:ind w:left="1615" w:right="0" w:firstLine="0"/>
        <w:jc w:val="left"/>
        <w:rPr>
          <w:b/>
          <w:sz w:val="23"/>
        </w:rPr>
      </w:pPr>
      <w:r>
        <w:rPr>
          <w:rFonts w:ascii="Freestyle Script"/>
          <w:color w:val="080808"/>
          <w:spacing w:val="-10"/>
          <w:w w:val="105"/>
          <w:sz w:val="24"/>
        </w:rPr>
        <w:t>K</w:t>
      </w:r>
      <w:r>
        <w:rPr>
          <w:rFonts w:ascii="Freestyle Script"/>
          <w:color w:val="080808"/>
          <w:sz w:val="24"/>
        </w:rPr>
        <w:tab/>
      </w:r>
      <w:r>
        <w:rPr>
          <w:b/>
          <w:color w:val="0C0C0C"/>
          <w:spacing w:val="-10"/>
          <w:w w:val="105"/>
          <w:position w:val="-13"/>
          <w:sz w:val="23"/>
        </w:rPr>
        <w:t>A</w:t>
      </w:r>
    </w:p>
    <w:p>
      <w:pPr>
        <w:spacing w:after="0" w:line="192" w:lineRule="auto"/>
        <w:jc w:val="left"/>
        <w:rPr>
          <w:sz w:val="23"/>
        </w:rPr>
        <w:sectPr>
          <w:type w:val="continuous"/>
          <w:pgSz w:w="11920" w:h="16850"/>
          <w:pgMar w:top="960" w:bottom="280" w:left="0" w:right="880"/>
          <w:cols w:num="2" w:equalWidth="0">
            <w:col w:w="7160" w:space="40"/>
            <w:col w:w="3840"/>
          </w:cols>
        </w:sectPr>
      </w:pPr>
    </w:p>
    <w:p>
      <w:pPr>
        <w:spacing w:before="162"/>
        <w:ind w:left="1357" w:right="0" w:firstLine="0"/>
        <w:jc w:val="left"/>
        <w:rPr>
          <w:rFonts w:ascii="Microsoft Sans Serif"/>
          <w:sz w:val="21"/>
        </w:rPr>
      </w:pPr>
      <w:r>
        <w:rPr/>
        <w:pict>
          <v:group style="position:absolute;margin-left:0pt;margin-top:0pt;width:595.550pt;height:842.4pt;mso-position-horizontal-relative:page;mso-position-vertical-relative:page;z-index:-17416704" id="docshapegroup150" coordorigin="0,0" coordsize="11911,16848">
            <v:shape style="position:absolute;left:0;top:0;width:11911;height:16848" type="#_x0000_t75" id="docshape151" stroked="false">
              <v:imagedata r:id="rId90" o:title=""/>
            </v:shape>
            <v:shape style="position:absolute;left:4649;top:1954;width:6069;height:5184" type="#_x0000_t75" id="docshape152" stroked="false">
              <v:imagedata r:id="rId91" o:title=""/>
            </v:shape>
            <v:shape style="position:absolute;left:1419;top:11561;width:1276;height:2222" type="#_x0000_t75" id="docshape153" stroked="false">
              <v:imagedata r:id="rId92" o:title=""/>
            </v:shape>
            <v:shape style="position:absolute;left:4073;top:12137;width:638;height:515" type="#_x0000_t75" id="docshape154" stroked="false">
              <v:imagedata r:id="rId93" o:title=""/>
            </v:shape>
            <v:shape style="position:absolute;left:8167;top:11890;width:2428;height:1152" type="#_x0000_t75" id="docshape155" stroked="false">
              <v:imagedata r:id="rId94" o:title=""/>
            </v:shape>
            <v:line style="position:absolute" from="216,1111" to="216,278" stroked="true" strokeweight="1.0286pt" strokecolor="#a7a7a7">
              <v:stroke dashstyle="solid"/>
            </v:line>
            <v:line style="position:absolute" from="5837,13145" to="5837,11602" stroked="true" strokeweight=".5143pt" strokecolor="#1b1b1b">
              <v:stroke dashstyle="solid"/>
            </v:line>
            <v:line style="position:absolute" from="9921,14194" to="9921,13022" stroked="true" strokeweight=".5143pt" strokecolor="#0c0c0c">
              <v:stroke dashstyle="solid"/>
            </v:line>
            <v:line style="position:absolute" from="10383,14194" to="10383,12610" stroked="true" strokeweight=".5143pt" strokecolor="#080808">
              <v:stroke dashstyle="solid"/>
            </v:line>
            <v:line style="position:absolute" from="165,3662" to="165,2510" stroked="true" strokeweight="1.0286pt" strokecolor="#b0b0b0">
              <v:stroke dashstyle="solid"/>
            </v:line>
            <v:line style="position:absolute" from="7139,14028" to="7756,14028" stroked="true" strokeweight="1.024pt" strokecolor="#272727">
              <v:stroke dashstyle="solid"/>
            </v:line>
            <w10:wrap type="none"/>
          </v:group>
        </w:pict>
      </w:r>
      <w:r>
        <w:rPr>
          <w:rFonts w:ascii="Microsoft Sans Serif"/>
          <w:color w:val="070707"/>
          <w:sz w:val="21"/>
        </w:rPr>
        <w:t>To</w:t>
      </w:r>
      <w:r>
        <w:rPr>
          <w:rFonts w:ascii="Microsoft Sans Serif"/>
          <w:color w:val="070707"/>
          <w:spacing w:val="25"/>
          <w:sz w:val="21"/>
        </w:rPr>
        <w:t> </w:t>
      </w:r>
      <w:r>
        <w:rPr>
          <w:rFonts w:ascii="Microsoft Sans Serif"/>
          <w:color w:val="070707"/>
          <w:sz w:val="21"/>
        </w:rPr>
        <w:t>Fig.</w:t>
      </w:r>
      <w:r>
        <w:rPr>
          <w:rFonts w:ascii="Microsoft Sans Serif"/>
          <w:color w:val="070707"/>
          <w:spacing w:val="2"/>
          <w:sz w:val="21"/>
        </w:rPr>
        <w:t> </w:t>
      </w:r>
      <w:r>
        <w:rPr>
          <w:rFonts w:ascii="Cambria"/>
          <w:color w:val="070707"/>
          <w:spacing w:val="11"/>
          <w:sz w:val="22"/>
        </w:rPr>
        <w:t>4.1:</w:t>
      </w:r>
      <w:r>
        <w:rPr>
          <w:rFonts w:ascii="Cambria"/>
          <w:color w:val="070707"/>
          <w:spacing w:val="22"/>
          <w:sz w:val="22"/>
        </w:rPr>
        <w:t> </w:t>
      </w:r>
      <w:r>
        <w:rPr>
          <w:rFonts w:ascii="Microsoft Sans Serif"/>
          <w:color w:val="070707"/>
          <w:spacing w:val="10"/>
          <w:sz w:val="21"/>
        </w:rPr>
        <w:t>EZ6</w:t>
      </w:r>
      <w:r>
        <w:rPr>
          <w:rFonts w:ascii="Microsoft Sans Serif"/>
          <w:color w:val="070707"/>
          <w:spacing w:val="8"/>
          <w:sz w:val="21"/>
        </w:rPr>
        <w:t> </w:t>
      </w:r>
      <w:r>
        <w:rPr>
          <w:rFonts w:ascii="Microsoft Sans Serif"/>
          <w:color w:val="070707"/>
          <w:sz w:val="21"/>
        </w:rPr>
        <w:t>on</w:t>
      </w:r>
      <w:r>
        <w:rPr>
          <w:rFonts w:ascii="Microsoft Sans Serif"/>
          <w:color w:val="070707"/>
          <w:spacing w:val="31"/>
          <w:sz w:val="21"/>
        </w:rPr>
        <w:t> </w:t>
      </w:r>
      <w:r>
        <w:rPr>
          <w:rFonts w:ascii="Microsoft Sans Serif"/>
          <w:color w:val="070707"/>
          <w:sz w:val="21"/>
        </w:rPr>
        <w:t>comparative</w:t>
      </w:r>
      <w:r>
        <w:rPr>
          <w:rFonts w:ascii="Microsoft Sans Serif"/>
          <w:color w:val="070707"/>
          <w:spacing w:val="26"/>
          <w:sz w:val="21"/>
        </w:rPr>
        <w:t> </w:t>
      </w:r>
      <w:r>
        <w:rPr>
          <w:rFonts w:ascii="Microsoft Sans Serif"/>
          <w:color w:val="070707"/>
          <w:sz w:val="21"/>
        </w:rPr>
        <w:t>bearing</w:t>
      </w:r>
      <w:r>
        <w:rPr>
          <w:rFonts w:ascii="Microsoft Sans Serif"/>
          <w:color w:val="070707"/>
          <w:spacing w:val="26"/>
          <w:sz w:val="21"/>
        </w:rPr>
        <w:t> </w:t>
      </w:r>
      <w:r>
        <w:rPr>
          <w:rFonts w:ascii="Microsoft Sans Serif"/>
          <w:color w:val="070707"/>
          <w:sz w:val="21"/>
        </w:rPr>
        <w:t>(bearing</w:t>
      </w:r>
      <w:r>
        <w:rPr>
          <w:rFonts w:ascii="Microsoft Sans Serif"/>
          <w:color w:val="070707"/>
          <w:spacing w:val="8"/>
          <w:sz w:val="21"/>
        </w:rPr>
        <w:t> </w:t>
      </w:r>
      <w:r>
        <w:rPr>
          <w:rFonts w:ascii="Microsoft Sans Serif"/>
          <w:color w:val="070707"/>
          <w:sz w:val="21"/>
        </w:rPr>
        <w:t>with</w:t>
      </w:r>
      <w:r>
        <w:rPr>
          <w:rFonts w:ascii="Microsoft Sans Serif"/>
          <w:color w:val="070707"/>
          <w:spacing w:val="8"/>
          <w:sz w:val="21"/>
        </w:rPr>
        <w:t> </w:t>
      </w:r>
      <w:r>
        <w:rPr>
          <w:rFonts w:ascii="Microsoft Sans Serif"/>
          <w:color w:val="070707"/>
          <w:sz w:val="21"/>
        </w:rPr>
        <w:t>visual</w:t>
      </w:r>
      <w:r>
        <w:rPr>
          <w:rFonts w:ascii="Microsoft Sans Serif"/>
          <w:color w:val="070707"/>
          <w:spacing w:val="25"/>
          <w:sz w:val="21"/>
        </w:rPr>
        <w:t> </w:t>
      </w:r>
      <w:r>
        <w:rPr>
          <w:rFonts w:ascii="Microsoft Sans Serif"/>
          <w:color w:val="070707"/>
          <w:sz w:val="21"/>
        </w:rPr>
        <w:t>display;</w:t>
      </w:r>
      <w:r>
        <w:rPr>
          <w:rFonts w:ascii="Microsoft Sans Serif"/>
          <w:color w:val="070707"/>
          <w:spacing w:val="38"/>
          <w:sz w:val="21"/>
        </w:rPr>
        <w:t> </w:t>
      </w:r>
      <w:r>
        <w:rPr>
          <w:rFonts w:ascii="Microsoft Sans Serif"/>
          <w:color w:val="070707"/>
          <w:spacing w:val="-2"/>
          <w:sz w:val="21"/>
        </w:rPr>
        <w:t>homing).</w:t>
      </w:r>
    </w:p>
    <w:p>
      <w:pPr>
        <w:spacing w:line="259" w:lineRule="auto" w:before="128"/>
        <w:ind w:left="1368" w:right="0" w:firstLine="10"/>
        <w:jc w:val="left"/>
        <w:rPr>
          <w:rFonts w:ascii="Microsoft Sans Serif"/>
          <w:sz w:val="21"/>
        </w:rPr>
      </w:pPr>
      <w:r>
        <w:rPr>
          <w:rFonts w:ascii="Microsoft Sans Serif"/>
          <w:color w:val="050505"/>
          <w:sz w:val="21"/>
        </w:rPr>
        <w:t>S</w:t>
      </w:r>
      <w:r>
        <w:rPr>
          <w:rFonts w:ascii="Microsoft Sans Serif"/>
          <w:color w:val="050505"/>
          <w:spacing w:val="21"/>
          <w:sz w:val="21"/>
        </w:rPr>
        <w:t> </w:t>
      </w:r>
      <w:r>
        <w:rPr>
          <w:rFonts w:ascii="Microsoft Sans Serif"/>
          <w:color w:val="050505"/>
          <w:sz w:val="21"/>
        </w:rPr>
        <w:t>Vertical</w:t>
      </w:r>
      <w:r>
        <w:rPr>
          <w:rFonts w:ascii="Microsoft Sans Serif"/>
          <w:color w:val="050505"/>
          <w:spacing w:val="20"/>
          <w:sz w:val="21"/>
        </w:rPr>
        <w:t> </w:t>
      </w:r>
      <w:r>
        <w:rPr>
          <w:rFonts w:ascii="Microsoft Sans Serif"/>
          <w:color w:val="050505"/>
          <w:sz w:val="21"/>
        </w:rPr>
        <w:t>pointer of</w:t>
      </w:r>
      <w:r>
        <w:rPr>
          <w:rFonts w:ascii="Microsoft Sans Serif"/>
          <w:color w:val="050505"/>
          <w:spacing w:val="-10"/>
          <w:sz w:val="21"/>
        </w:rPr>
        <w:t> </w:t>
      </w:r>
      <w:r>
        <w:rPr>
          <w:rFonts w:ascii="Microsoft Sans Serif"/>
          <w:color w:val="050505"/>
          <w:sz w:val="21"/>
        </w:rPr>
        <w:t>AFN</w:t>
      </w:r>
      <w:r>
        <w:rPr>
          <w:rFonts w:ascii="Microsoft Sans Serif"/>
          <w:color w:val="050505"/>
          <w:spacing w:val="26"/>
          <w:sz w:val="21"/>
        </w:rPr>
        <w:t> </w:t>
      </w:r>
      <w:r>
        <w:rPr>
          <w:rFonts w:ascii="Microsoft Sans Serif"/>
          <w:color w:val="050505"/>
          <w:sz w:val="21"/>
        </w:rPr>
        <w:t>2 (course</w:t>
      </w:r>
      <w:r>
        <w:rPr>
          <w:rFonts w:ascii="Microsoft Sans Serif"/>
          <w:color w:val="050505"/>
          <w:spacing w:val="38"/>
          <w:sz w:val="21"/>
        </w:rPr>
        <w:t> </w:t>
      </w:r>
      <w:r>
        <w:rPr>
          <w:rFonts w:ascii="Microsoft Sans Serif"/>
          <w:color w:val="050505"/>
          <w:sz w:val="21"/>
        </w:rPr>
        <w:t>indication); W</w:t>
      </w:r>
      <w:r>
        <w:rPr>
          <w:rFonts w:ascii="Microsoft Sans Serif"/>
          <w:color w:val="050505"/>
          <w:spacing w:val="34"/>
          <w:sz w:val="21"/>
        </w:rPr>
        <w:t> </w:t>
      </w:r>
      <w:r>
        <w:rPr>
          <w:rFonts w:ascii="Microsoft Sans Serif"/>
          <w:color w:val="050505"/>
          <w:sz w:val="21"/>
        </w:rPr>
        <w:t>Horizontal</w:t>
      </w:r>
      <w:r>
        <w:rPr>
          <w:rFonts w:ascii="Microsoft Sans Serif"/>
          <w:color w:val="050505"/>
          <w:spacing w:val="33"/>
          <w:sz w:val="21"/>
        </w:rPr>
        <w:t> </w:t>
      </w:r>
      <w:r>
        <w:rPr>
          <w:rFonts w:ascii="Microsoft Sans Serif"/>
          <w:color w:val="050505"/>
          <w:sz w:val="21"/>
        </w:rPr>
        <w:t>pointer</w:t>
      </w:r>
      <w:r>
        <w:rPr>
          <w:rFonts w:ascii="Microsoft Sans Serif"/>
          <w:color w:val="050505"/>
          <w:spacing w:val="20"/>
          <w:sz w:val="21"/>
        </w:rPr>
        <w:t> </w:t>
      </w:r>
      <w:r>
        <w:rPr>
          <w:rFonts w:ascii="Microsoft Sans Serif"/>
          <w:color w:val="050505"/>
          <w:sz w:val="21"/>
        </w:rPr>
        <w:t>of AFN</w:t>
      </w:r>
      <w:r>
        <w:rPr>
          <w:rFonts w:ascii="Microsoft Sans Serif"/>
          <w:color w:val="050505"/>
          <w:spacing w:val="35"/>
          <w:sz w:val="21"/>
        </w:rPr>
        <w:t> </w:t>
      </w:r>
      <w:r>
        <w:rPr>
          <w:rFonts w:ascii="Microsoft Sans Serif"/>
          <w:color w:val="050505"/>
          <w:sz w:val="21"/>
        </w:rPr>
        <w:t>2; K</w:t>
      </w:r>
      <w:r>
        <w:rPr>
          <w:rFonts w:ascii="Microsoft Sans Serif"/>
          <w:color w:val="050505"/>
          <w:spacing w:val="34"/>
          <w:sz w:val="21"/>
        </w:rPr>
        <w:t> </w:t>
      </w:r>
      <w:r>
        <w:rPr>
          <w:rFonts w:ascii="Microsoft Sans Serif"/>
          <w:color w:val="050505"/>
          <w:spacing w:val="10"/>
          <w:sz w:val="21"/>
        </w:rPr>
        <w:t>Headphones;</w:t>
      </w:r>
      <w:r>
        <w:rPr>
          <w:rFonts w:ascii="Microsoft Sans Serif"/>
          <w:color w:val="050505"/>
          <w:spacing w:val="8"/>
          <w:sz w:val="21"/>
        </w:rPr>
        <w:t> </w:t>
      </w:r>
      <w:r>
        <w:rPr>
          <w:rFonts w:ascii="Microsoft Sans Serif"/>
          <w:color w:val="050505"/>
          <w:sz w:val="21"/>
        </w:rPr>
        <w:t>A Automatie </w:t>
      </w:r>
      <w:r>
        <w:rPr>
          <w:rFonts w:ascii="Microsoft Sans Serif"/>
          <w:color w:val="050505"/>
          <w:spacing w:val="10"/>
          <w:sz w:val="21"/>
        </w:rPr>
        <w:t>bearing.</w:t>
      </w:r>
    </w:p>
    <w:p>
      <w:pPr>
        <w:pStyle w:val="BodyText"/>
        <w:spacing w:before="8"/>
        <w:rPr>
          <w:rFonts w:ascii="Microsoft Sans Serif"/>
          <w:sz w:val="34"/>
        </w:rPr>
      </w:pPr>
    </w:p>
    <w:p>
      <w:pPr>
        <w:spacing w:before="0"/>
        <w:ind w:left="0" w:right="356" w:firstLine="0"/>
        <w:jc w:val="right"/>
        <w:rPr>
          <w:sz w:val="26"/>
        </w:rPr>
      </w:pPr>
      <w:r>
        <w:rPr>
          <w:color w:val="080808"/>
          <w:spacing w:val="-5"/>
          <w:sz w:val="26"/>
        </w:rPr>
        <w:t>41</w:t>
      </w:r>
    </w:p>
    <w:p>
      <w:pPr>
        <w:spacing w:after="0"/>
        <w:jc w:val="right"/>
        <w:rPr>
          <w:sz w:val="26"/>
        </w:rPr>
        <w:sectPr>
          <w:type w:val="continuous"/>
          <w:pgSz w:w="11920" w:h="16850"/>
          <w:pgMar w:top="960" w:bottom="280" w:left="0" w:right="880"/>
        </w:sectPr>
      </w:pPr>
    </w:p>
    <w:p>
      <w:pPr>
        <w:pStyle w:val="BodyText"/>
        <w:spacing w:line="261" w:lineRule="auto" w:before="98"/>
        <w:ind w:left="1421" w:right="276" w:firstLine="51"/>
        <w:jc w:val="both"/>
      </w:pPr>
      <w:r>
        <w:rPr/>
        <w:pict>
          <v:group style="position:absolute;margin-left:4.114286pt;margin-top:0pt;width:591.450pt;height:842.4pt;mso-position-horizontal-relative:page;mso-position-vertical-relative:page;z-index:-17415168" id="docshapegroup156" coordorigin="82,0" coordsize="11829,16848">
            <v:shape style="position:absolute;left:82;top:0;width:11829;height:16848" type="#_x0000_t75" id="docshape157" stroked="false">
              <v:imagedata r:id="rId95" o:title=""/>
            </v:shape>
            <v:shape style="position:absolute;left:1707;top:6582;width:3786;height:2304" type="#_x0000_t75" id="docshape158" stroked="false">
              <v:imagedata r:id="rId96" o:title=""/>
            </v:shape>
            <v:shape style="position:absolute;left:1440;top:9195;width:4382;height:5514" type="#_x0000_t75" id="docshape159" stroked="false">
              <v:imagedata r:id="rId97" o:title=""/>
            </v:shape>
            <v:line style="position:absolute" from="180,16488" to="180,21" stroked="true" strokeweight=".5143pt" strokecolor="#bcbcbc">
              <v:stroke dashstyle="solid"/>
            </v:line>
            <v:line style="position:absolute" from="3127,16467" to="5709,16467" stroked="true" strokeweight="1.0286pt" strokecolor="#cccccc">
              <v:stroke dashstyle="solid"/>
            </v:line>
            <v:line style="position:absolute" from="267,16473" to="2962,16473" stroked="true" strokeweight="1.0286pt" strokecolor="#ccc7c7">
              <v:stroke dashstyle="solid"/>
            </v:line>
            <w10:wrap type="none"/>
          </v:group>
        </w:pict>
      </w:r>
      <w:r>
        <w:rPr>
          <w:color w:val="2E2E2E"/>
        </w:rPr>
        <w:t>During </w:t>
      </w:r>
      <w:r>
        <w:rPr>
          <w:rFonts w:ascii="Verdana"/>
          <w:b/>
          <w:color w:val="2E2E2E"/>
          <w:sz w:val="24"/>
        </w:rPr>
        <w:t>comparison bearing </w:t>
      </w:r>
      <w:r>
        <w:rPr>
          <w:color w:val="2E2E2E"/>
        </w:rPr>
        <w:t>and </w:t>
      </w:r>
      <w:r>
        <w:rPr>
          <w:rFonts w:ascii="Verdana"/>
          <w:b/>
          <w:color w:val="2E2E2E"/>
          <w:sz w:val="24"/>
        </w:rPr>
        <w:t>target flight, </w:t>
      </w:r>
      <w:r>
        <w:rPr>
          <w:color w:val="2E2E2E"/>
        </w:rPr>
        <w:t>a motor switch in the EZ 6 switches</w:t>
      </w:r>
      <w:r>
        <w:rPr>
          <w:color w:val="2E2E2E"/>
          <w:spacing w:val="40"/>
        </w:rPr>
        <w:t> </w:t>
      </w:r>
      <w:r>
        <w:rPr>
          <w:color w:val="2E2E2E"/>
        </w:rPr>
        <w:t>the</w:t>
      </w:r>
      <w:r>
        <w:rPr>
          <w:color w:val="2E2E2E"/>
          <w:spacing w:val="40"/>
        </w:rPr>
        <w:t> </w:t>
      </w:r>
      <w:r>
        <w:rPr>
          <w:color w:val="2E2E2E"/>
        </w:rPr>
        <w:t>bearing</w:t>
      </w:r>
      <w:r>
        <w:rPr>
          <w:color w:val="2E2E2E"/>
          <w:spacing w:val="40"/>
        </w:rPr>
        <w:t> </w:t>
      </w:r>
      <w:r>
        <w:rPr>
          <w:color w:val="2E2E2E"/>
        </w:rPr>
        <w:t>antenna</w:t>
      </w:r>
      <w:r>
        <w:rPr>
          <w:color w:val="2E2E2E"/>
          <w:spacing w:val="40"/>
        </w:rPr>
        <w:t> </w:t>
      </w:r>
      <w:r>
        <w:rPr>
          <w:color w:val="2E2E2E"/>
        </w:rPr>
        <w:t>connections</w:t>
      </w:r>
      <w:r>
        <w:rPr>
          <w:color w:val="2E2E2E"/>
          <w:spacing w:val="40"/>
        </w:rPr>
        <w:t> </w:t>
      </w:r>
      <w:r>
        <w:rPr>
          <w:color w:val="2E2E2E"/>
        </w:rPr>
        <w:t>at</w:t>
      </w:r>
      <w:r>
        <w:rPr>
          <w:color w:val="2E2E2E"/>
          <w:spacing w:val="40"/>
        </w:rPr>
        <w:t> </w:t>
      </w:r>
      <w:r>
        <w:rPr>
          <w:color w:val="2E2E2E"/>
        </w:rPr>
        <w:t>the</w:t>
      </w:r>
      <w:r>
        <w:rPr>
          <w:color w:val="2E2E2E"/>
          <w:spacing w:val="40"/>
        </w:rPr>
        <w:t> </w:t>
      </w:r>
      <w:r>
        <w:rPr>
          <w:color w:val="2E2E2E"/>
        </w:rPr>
        <w:t>receiver</w:t>
      </w:r>
      <w:r>
        <w:rPr>
          <w:color w:val="2E2E2E"/>
          <w:spacing w:val="40"/>
        </w:rPr>
        <w:t> </w:t>
      </w:r>
      <w:r>
        <w:rPr>
          <w:color w:val="2E2E2E"/>
        </w:rPr>
        <w:t>input</w:t>
      </w:r>
      <w:r>
        <w:rPr>
          <w:color w:val="2E2E2E"/>
          <w:spacing w:val="40"/>
        </w:rPr>
        <w:t> </w:t>
      </w:r>
      <w:r>
        <w:rPr>
          <w:color w:val="2E2E2E"/>
        </w:rPr>
        <w:t>100 times</w:t>
      </w:r>
      <w:r>
        <w:rPr>
          <w:color w:val="2E2E2E"/>
          <w:spacing w:val="40"/>
        </w:rPr>
        <w:t> </w:t>
      </w:r>
      <w:r>
        <w:rPr>
          <w:color w:val="2E2E2E"/>
        </w:rPr>
        <w:t>a second. When the direction finding antenna supplied a voltage, the auxiliary</w:t>
      </w:r>
      <w:r>
        <w:rPr>
          <w:color w:val="2E2E2E"/>
          <w:spacing w:val="80"/>
        </w:rPr>
        <w:t> </w:t>
      </w:r>
      <w:r>
        <w:rPr>
          <w:color w:val="2E2E2E"/>
        </w:rPr>
        <w:t>antenna voltage constantly applied to the receiver input was modulated at 50 Hz. The result was that the 1 kHz tone delivered from the receiver output to the headphones</w:t>
      </w:r>
      <w:r>
        <w:rPr>
          <w:color w:val="2E2E2E"/>
          <w:spacing w:val="40"/>
        </w:rPr>
        <w:t> </w:t>
      </w:r>
      <w:r>
        <w:rPr>
          <w:color w:val="2E2E2E"/>
        </w:rPr>
        <w:t>trilled</w:t>
      </w:r>
      <w:r>
        <w:rPr>
          <w:color w:val="2E2E2E"/>
          <w:spacing w:val="40"/>
        </w:rPr>
        <w:t> </w:t>
      </w:r>
      <w:r>
        <w:rPr>
          <w:color w:val="2E2E2E"/>
        </w:rPr>
        <w:t>at</w:t>
      </w:r>
      <w:r>
        <w:rPr>
          <w:color w:val="2E2E2E"/>
          <w:spacing w:val="40"/>
        </w:rPr>
        <w:t> </w:t>
      </w:r>
      <w:r>
        <w:rPr>
          <w:color w:val="2E2E2E"/>
        </w:rPr>
        <w:t>a</w:t>
      </w:r>
      <w:r>
        <w:rPr>
          <w:color w:val="2E2E2E"/>
          <w:spacing w:val="40"/>
        </w:rPr>
        <w:t> </w:t>
      </w:r>
      <w:r>
        <w:rPr>
          <w:color w:val="2E2E2E"/>
        </w:rPr>
        <w:t>rate</w:t>
      </w:r>
      <w:r>
        <w:rPr>
          <w:color w:val="2E2E2E"/>
          <w:spacing w:val="40"/>
        </w:rPr>
        <w:t> </w:t>
      </w:r>
      <w:r>
        <w:rPr>
          <w:color w:val="2E2E2E"/>
        </w:rPr>
        <w:t>of</w:t>
      </w:r>
      <w:r>
        <w:rPr>
          <w:color w:val="2E2E2E"/>
          <w:spacing w:val="40"/>
        </w:rPr>
        <w:t> </w:t>
      </w:r>
      <w:r>
        <w:rPr>
          <w:color w:val="2E2E2E"/>
        </w:rPr>
        <w:t>50</w:t>
      </w:r>
      <w:r>
        <w:rPr>
          <w:color w:val="2E2E2E"/>
          <w:spacing w:val="40"/>
        </w:rPr>
        <w:t> </w:t>
      </w:r>
      <w:r>
        <w:rPr>
          <w:color w:val="2E2E2E"/>
        </w:rPr>
        <w:t>Hz.</w:t>
      </w:r>
      <w:r>
        <w:rPr>
          <w:color w:val="2E2E2E"/>
          <w:spacing w:val="40"/>
        </w:rPr>
        <w:t> </w:t>
      </w:r>
      <w:r>
        <w:rPr>
          <w:color w:val="2E2E2E"/>
        </w:rPr>
        <w:t>This</w:t>
      </w:r>
      <w:r>
        <w:rPr>
          <w:color w:val="2E2E2E"/>
          <w:spacing w:val="40"/>
        </w:rPr>
        <w:t> </w:t>
      </w:r>
      <w:r>
        <w:rPr>
          <w:color w:val="2E2E2E"/>
        </w:rPr>
        <w:t>trilling</w:t>
      </w:r>
      <w:r>
        <w:rPr>
          <w:color w:val="2E2E2E"/>
          <w:spacing w:val="40"/>
        </w:rPr>
        <w:t> </w:t>
      </w:r>
      <w:r>
        <w:rPr>
          <w:color w:val="2E2E2E"/>
        </w:rPr>
        <w:t>was</w:t>
      </w:r>
      <w:r>
        <w:rPr>
          <w:color w:val="2E2E2E"/>
          <w:spacing w:val="40"/>
        </w:rPr>
        <w:t> </w:t>
      </w:r>
      <w:r>
        <w:rPr>
          <w:color w:val="2E2E2E"/>
        </w:rPr>
        <w:t>a</w:t>
      </w:r>
      <w:r>
        <w:rPr>
          <w:color w:val="2E2E2E"/>
          <w:spacing w:val="40"/>
        </w:rPr>
        <w:t> </w:t>
      </w:r>
      <w:r>
        <w:rPr>
          <w:color w:val="2E2E2E"/>
        </w:rPr>
        <w:t>signal</w:t>
      </w:r>
      <w:r>
        <w:rPr>
          <w:color w:val="2E2E2E"/>
          <w:spacing w:val="40"/>
        </w:rPr>
        <w:t> </w:t>
      </w:r>
      <w:r>
        <w:rPr>
          <w:color w:val="2E2E2E"/>
        </w:rPr>
        <w:t>that</w:t>
      </w:r>
      <w:r>
        <w:rPr>
          <w:color w:val="2E2E2E"/>
          <w:spacing w:val="40"/>
        </w:rPr>
        <w:t> </w:t>
      </w:r>
      <w:r>
        <w:rPr>
          <w:color w:val="2E2E2E"/>
        </w:rPr>
        <w:t>the</w:t>
      </w:r>
      <w:r>
        <w:rPr>
          <w:color w:val="2E2E2E"/>
          <w:spacing w:val="40"/>
        </w:rPr>
        <w:t> </w:t>
      </w:r>
      <w:r>
        <w:rPr>
          <w:color w:val="2E2E2E"/>
        </w:rPr>
        <w:t>DF </w:t>
      </w:r>
      <w:r>
        <w:rPr>
          <w:color w:val="1B1B1B"/>
        </w:rPr>
        <w:t>antenna</w:t>
      </w:r>
      <w:r>
        <w:rPr>
          <w:color w:val="1B1B1B"/>
          <w:spacing w:val="40"/>
        </w:rPr>
        <w:t> </w:t>
      </w:r>
      <w:r>
        <w:rPr>
          <w:color w:val="1B1B1B"/>
        </w:rPr>
        <w:t>was</w:t>
      </w:r>
      <w:r>
        <w:rPr>
          <w:color w:val="1B1B1B"/>
          <w:spacing w:val="40"/>
        </w:rPr>
        <w:t> </w:t>
      </w:r>
      <w:r>
        <w:rPr>
          <w:color w:val="1B1B1B"/>
        </w:rPr>
        <w:t>not</w:t>
      </w:r>
      <w:r>
        <w:rPr>
          <w:color w:val="1B1B1B"/>
          <w:spacing w:val="40"/>
        </w:rPr>
        <w:t> </w:t>
      </w:r>
      <w:r>
        <w:rPr>
          <w:color w:val="1B1B1B"/>
        </w:rPr>
        <w:t>at</w:t>
      </w:r>
      <w:r>
        <w:rPr>
          <w:color w:val="1B1B1B"/>
          <w:spacing w:val="40"/>
        </w:rPr>
        <w:t> </w:t>
      </w:r>
      <w:r>
        <w:rPr>
          <w:color w:val="1B1B1B"/>
        </w:rPr>
        <w:t>minimum</w:t>
      </w:r>
      <w:r>
        <w:rPr>
          <w:color w:val="1B1B1B"/>
          <w:spacing w:val="40"/>
        </w:rPr>
        <w:t> </w:t>
      </w:r>
      <w:r>
        <w:rPr>
          <w:color w:val="1B1B1B"/>
        </w:rPr>
        <w:t>or</w:t>
      </w:r>
      <w:r>
        <w:rPr>
          <w:color w:val="1B1B1B"/>
          <w:spacing w:val="40"/>
        </w:rPr>
        <w:t> </w:t>
      </w:r>
      <w:r>
        <w:rPr>
          <w:color w:val="1B1B1B"/>
        </w:rPr>
        <w:t>that</w:t>
      </w:r>
      <w:r>
        <w:rPr>
          <w:color w:val="1B1B1B"/>
          <w:spacing w:val="40"/>
        </w:rPr>
        <w:t> </w:t>
      </w:r>
      <w:r>
        <w:rPr>
          <w:color w:val="1B1B1B"/>
        </w:rPr>
        <w:t>there</w:t>
      </w:r>
      <w:r>
        <w:rPr>
          <w:color w:val="1B1B1B"/>
          <w:spacing w:val="40"/>
        </w:rPr>
        <w:t> </w:t>
      </w:r>
      <w:r>
        <w:rPr>
          <w:color w:val="1B1B1B"/>
        </w:rPr>
        <w:t>was</w:t>
      </w:r>
      <w:r>
        <w:rPr>
          <w:color w:val="1B1B1B"/>
          <w:spacing w:val="40"/>
        </w:rPr>
        <w:t> </w:t>
      </w:r>
      <w:r>
        <w:rPr>
          <w:color w:val="1B1B1B"/>
        </w:rPr>
        <w:t>a</w:t>
      </w:r>
      <w:r>
        <w:rPr>
          <w:color w:val="1B1B1B"/>
          <w:spacing w:val="40"/>
        </w:rPr>
        <w:t> </w:t>
      </w:r>
      <w:r>
        <w:rPr>
          <w:color w:val="1B1B1B"/>
        </w:rPr>
        <w:t>course</w:t>
      </w:r>
      <w:r>
        <w:rPr>
          <w:color w:val="1B1B1B"/>
          <w:spacing w:val="40"/>
        </w:rPr>
        <w:t> </w:t>
      </w:r>
      <w:r>
        <w:rPr>
          <w:color w:val="1B1B1B"/>
        </w:rPr>
        <w:t>deviation.</w:t>
      </w:r>
      <w:r>
        <w:rPr>
          <w:color w:val="1B1B1B"/>
          <w:spacing w:val="40"/>
        </w:rPr>
        <w:t> </w:t>
      </w:r>
      <w:r>
        <w:rPr>
          <w:color w:val="1B1B1B"/>
        </w:rPr>
        <w:t>At</w:t>
      </w:r>
      <w:r>
        <w:rPr>
          <w:color w:val="1B1B1B"/>
          <w:spacing w:val="40"/>
        </w:rPr>
        <w:t> </w:t>
      </w:r>
      <w:r>
        <w:rPr>
          <w:color w:val="1B1B1B"/>
        </w:rPr>
        <w:t>the </w:t>
      </w:r>
      <w:r>
        <w:rPr>
          <w:color w:val="2E2E2E"/>
        </w:rPr>
        <w:t>minimum</w:t>
      </w:r>
      <w:r>
        <w:rPr>
          <w:color w:val="2E2E2E"/>
          <w:spacing w:val="34"/>
        </w:rPr>
        <w:t> </w:t>
      </w:r>
      <w:r>
        <w:rPr>
          <w:color w:val="2E2E2E"/>
        </w:rPr>
        <w:t>bearing</w:t>
      </w:r>
      <w:r>
        <w:rPr>
          <w:color w:val="2E2E2E"/>
          <w:spacing w:val="40"/>
        </w:rPr>
        <w:t> </w:t>
      </w:r>
      <w:r>
        <w:rPr>
          <w:color w:val="2E2E2E"/>
        </w:rPr>
        <w:t>(and</w:t>
      </w:r>
      <w:r>
        <w:rPr>
          <w:color w:val="2E2E2E"/>
          <w:spacing w:val="33"/>
        </w:rPr>
        <w:t> </w:t>
      </w:r>
      <w:r>
        <w:rPr>
          <w:color w:val="2E2E2E"/>
        </w:rPr>
        <w:t>with</w:t>
      </w:r>
      <w:r>
        <w:rPr>
          <w:color w:val="2E2E2E"/>
          <w:spacing w:val="40"/>
        </w:rPr>
        <w:t> </w:t>
      </w:r>
      <w:r>
        <w:rPr>
          <w:color w:val="2E2E2E"/>
        </w:rPr>
        <w:t>the</w:t>
      </w:r>
      <w:r>
        <w:rPr>
          <w:color w:val="2E2E2E"/>
          <w:spacing w:val="40"/>
        </w:rPr>
        <w:t> </w:t>
      </w:r>
      <w:r>
        <w:rPr>
          <w:color w:val="2E2E2E"/>
        </w:rPr>
        <w:t>correct</w:t>
      </w:r>
      <w:r>
        <w:rPr>
          <w:color w:val="2E2E2E"/>
          <w:spacing w:val="40"/>
        </w:rPr>
        <w:t> </w:t>
      </w:r>
      <w:r>
        <w:rPr>
          <w:color w:val="2E2E2E"/>
        </w:rPr>
        <w:t>heading),</w:t>
      </w:r>
      <w:r>
        <w:rPr>
          <w:color w:val="2E2E2E"/>
          <w:spacing w:val="40"/>
        </w:rPr>
        <w:t> </w:t>
      </w:r>
      <w:r>
        <w:rPr>
          <w:color w:val="2E2E2E"/>
        </w:rPr>
        <w:t>no</w:t>
      </w:r>
      <w:r>
        <w:rPr>
          <w:color w:val="2E2E2E"/>
          <w:spacing w:val="40"/>
        </w:rPr>
        <w:t> </w:t>
      </w:r>
      <w:r>
        <w:rPr>
          <w:color w:val="2E2E2E"/>
        </w:rPr>
        <w:t>voltage</w:t>
      </w:r>
      <w:r>
        <w:rPr>
          <w:color w:val="2E2E2E"/>
          <w:spacing w:val="40"/>
        </w:rPr>
        <w:t> </w:t>
      </w:r>
      <w:r>
        <w:rPr>
          <w:color w:val="2E2E2E"/>
        </w:rPr>
        <w:t>was</w:t>
      </w:r>
      <w:r>
        <w:rPr>
          <w:color w:val="2E2E2E"/>
          <w:spacing w:val="40"/>
        </w:rPr>
        <w:t> </w:t>
      </w:r>
      <w:r>
        <w:rPr>
          <w:color w:val="2E2E2E"/>
        </w:rPr>
        <w:t>induced</w:t>
      </w:r>
      <w:r>
        <w:rPr>
          <w:color w:val="2E2E2E"/>
          <w:spacing w:val="40"/>
        </w:rPr>
        <w:t> </w:t>
      </w:r>
      <w:r>
        <w:rPr>
          <w:color w:val="2E2E2E"/>
        </w:rPr>
        <w:t>in</w:t>
      </w:r>
      <w:r>
        <w:rPr>
          <w:color w:val="2E2E2E"/>
          <w:spacing w:val="40"/>
        </w:rPr>
        <w:t> </w:t>
      </w:r>
      <w:r>
        <w:rPr>
          <w:color w:val="2E2E2E"/>
        </w:rPr>
        <w:t>the DF antenna, so there was no 50 Hz modulation, and the 1 kHz tone was heard vvithout trilling.</w:t>
      </w:r>
    </w:p>
    <w:p>
      <w:pPr>
        <w:pStyle w:val="BodyText"/>
        <w:spacing w:line="264" w:lineRule="auto" w:before="3"/>
        <w:ind w:left="1442" w:right="276"/>
        <w:jc w:val="both"/>
      </w:pPr>
      <w:r>
        <w:rPr>
          <w:color w:val="333333"/>
        </w:rPr>
        <w:t>For</w:t>
      </w:r>
      <w:r>
        <w:rPr>
          <w:color w:val="333333"/>
          <w:spacing w:val="32"/>
        </w:rPr>
        <w:t> </w:t>
      </w:r>
      <w:r>
        <w:rPr>
          <w:color w:val="333333"/>
        </w:rPr>
        <w:t>the</w:t>
      </w:r>
      <w:r>
        <w:rPr>
          <w:color w:val="333333"/>
          <w:spacing w:val="27"/>
        </w:rPr>
        <w:t> </w:t>
      </w:r>
      <w:r>
        <w:rPr>
          <w:color w:val="333333"/>
        </w:rPr>
        <w:t>visual</w:t>
      </w:r>
      <w:r>
        <w:rPr>
          <w:color w:val="333333"/>
          <w:spacing w:val="34"/>
        </w:rPr>
        <w:t> </w:t>
      </w:r>
      <w:r>
        <w:rPr>
          <w:color w:val="333333"/>
        </w:rPr>
        <w:t>display,</w:t>
      </w:r>
      <w:r>
        <w:rPr>
          <w:color w:val="333333"/>
          <w:spacing w:val="40"/>
        </w:rPr>
        <w:t> </w:t>
      </w:r>
      <w:r>
        <w:rPr>
          <w:color w:val="333333"/>
        </w:rPr>
        <w:t>the</w:t>
      </w:r>
      <w:r>
        <w:rPr>
          <w:color w:val="333333"/>
          <w:spacing w:val="32"/>
        </w:rPr>
        <w:t> </w:t>
      </w:r>
      <w:r>
        <w:rPr>
          <w:color w:val="333333"/>
        </w:rPr>
        <w:t>50</w:t>
      </w:r>
      <w:r>
        <w:rPr>
          <w:color w:val="333333"/>
          <w:spacing w:val="36"/>
        </w:rPr>
        <w:t> </w:t>
      </w:r>
      <w:r>
        <w:rPr>
          <w:color w:val="333333"/>
        </w:rPr>
        <w:t>Hz</w:t>
      </w:r>
      <w:r>
        <w:rPr>
          <w:color w:val="333333"/>
          <w:spacing w:val="18"/>
        </w:rPr>
        <w:t> </w:t>
      </w:r>
      <w:r>
        <w:rPr>
          <w:color w:val="333333"/>
        </w:rPr>
        <w:t>modulation</w:t>
      </w:r>
      <w:r>
        <w:rPr>
          <w:color w:val="333333"/>
          <w:spacing w:val="23"/>
        </w:rPr>
        <w:t> </w:t>
      </w:r>
      <w:r>
        <w:rPr>
          <w:color w:val="333333"/>
        </w:rPr>
        <w:t>caused</w:t>
      </w:r>
      <w:r>
        <w:rPr>
          <w:color w:val="333333"/>
          <w:spacing w:val="25"/>
        </w:rPr>
        <w:t> </w:t>
      </w:r>
      <w:r>
        <w:rPr>
          <w:color w:val="333333"/>
        </w:rPr>
        <w:t>by</w:t>
      </w:r>
      <w:r>
        <w:rPr>
          <w:color w:val="333333"/>
          <w:spacing w:val="32"/>
        </w:rPr>
        <w:t> </w:t>
      </w:r>
      <w:r>
        <w:rPr>
          <w:color w:val="333333"/>
        </w:rPr>
        <w:t>the motor</w:t>
      </w:r>
      <w:r>
        <w:rPr>
          <w:color w:val="333333"/>
          <w:spacing w:val="25"/>
        </w:rPr>
        <w:t> </w:t>
      </w:r>
      <w:r>
        <w:rPr>
          <w:color w:val="333333"/>
        </w:rPr>
        <w:t>switch was</w:t>
      </w:r>
      <w:r>
        <w:rPr>
          <w:color w:val="333333"/>
          <w:spacing w:val="37"/>
        </w:rPr>
        <w:t> </w:t>
      </w:r>
      <w:r>
        <w:rPr>
          <w:color w:val="333333"/>
        </w:rPr>
        <w:t>fed to</w:t>
      </w:r>
      <w:r>
        <w:rPr>
          <w:color w:val="333333"/>
          <w:spacing w:val="40"/>
        </w:rPr>
        <w:t> </w:t>
      </w:r>
      <w:r>
        <w:rPr>
          <w:color w:val="333333"/>
        </w:rPr>
        <w:t>the</w:t>
      </w:r>
      <w:r>
        <w:rPr>
          <w:color w:val="333333"/>
          <w:spacing w:val="40"/>
        </w:rPr>
        <w:t> </w:t>
      </w:r>
      <w:r>
        <w:rPr>
          <w:color w:val="333333"/>
        </w:rPr>
        <w:t>AFN</w:t>
      </w:r>
      <w:r>
        <w:rPr>
          <w:color w:val="333333"/>
          <w:spacing w:val="40"/>
        </w:rPr>
        <w:t> </w:t>
      </w:r>
      <w:r>
        <w:rPr>
          <w:color w:val="333333"/>
        </w:rPr>
        <w:t>2</w:t>
      </w:r>
      <w:r>
        <w:rPr>
          <w:color w:val="333333"/>
          <w:spacing w:val="40"/>
        </w:rPr>
        <w:t> </w:t>
      </w:r>
      <w:r>
        <w:rPr>
          <w:color w:val="333333"/>
        </w:rPr>
        <w:t>display</w:t>
      </w:r>
      <w:r>
        <w:rPr>
          <w:color w:val="333333"/>
          <w:spacing w:val="40"/>
        </w:rPr>
        <w:t> </w:t>
      </w:r>
      <w:r>
        <w:rPr>
          <w:color w:val="333333"/>
        </w:rPr>
        <w:t>unit</w:t>
      </w:r>
      <w:r>
        <w:rPr>
          <w:color w:val="333333"/>
          <w:spacing w:val="40"/>
        </w:rPr>
        <w:t> </w:t>
      </w:r>
      <w:r>
        <w:rPr>
          <w:color w:val="333333"/>
        </w:rPr>
        <w:t>via</w:t>
      </w:r>
      <w:r>
        <w:rPr>
          <w:color w:val="333333"/>
          <w:spacing w:val="40"/>
        </w:rPr>
        <w:t> </w:t>
      </w:r>
      <w:r>
        <w:rPr>
          <w:color w:val="333333"/>
        </w:rPr>
        <w:t>a</w:t>
      </w:r>
      <w:r>
        <w:rPr>
          <w:color w:val="333333"/>
          <w:spacing w:val="40"/>
        </w:rPr>
        <w:t> </w:t>
      </w:r>
      <w:r>
        <w:rPr>
          <w:color w:val="333333"/>
        </w:rPr>
        <w:t>rectifier</w:t>
      </w:r>
      <w:r>
        <w:rPr>
          <w:color w:val="333333"/>
          <w:spacing w:val="40"/>
        </w:rPr>
        <w:t> </w:t>
      </w:r>
      <w:r>
        <w:rPr>
          <w:color w:val="333333"/>
        </w:rPr>
        <w:t>arrangement</w:t>
      </w:r>
      <w:r>
        <w:rPr>
          <w:color w:val="333333"/>
          <w:spacing w:val="40"/>
        </w:rPr>
        <w:t> </w:t>
      </w:r>
      <w:r>
        <w:rPr>
          <w:color w:val="333333"/>
        </w:rPr>
        <w:t>controlled</w:t>
      </w:r>
      <w:r>
        <w:rPr>
          <w:color w:val="333333"/>
          <w:spacing w:val="40"/>
        </w:rPr>
        <w:t> </w:t>
      </w:r>
      <w:r>
        <w:rPr>
          <w:color w:val="333333"/>
        </w:rPr>
        <w:t>by</w:t>
      </w:r>
      <w:r>
        <w:rPr>
          <w:color w:val="333333"/>
          <w:spacing w:val="40"/>
        </w:rPr>
        <w:t> </w:t>
      </w:r>
      <w:r>
        <w:rPr>
          <w:color w:val="333333"/>
        </w:rPr>
        <w:t>the</w:t>
      </w:r>
      <w:r>
        <w:rPr>
          <w:color w:val="333333"/>
          <w:spacing w:val="40"/>
        </w:rPr>
        <w:t> </w:t>
      </w:r>
      <w:r>
        <w:rPr>
          <w:color w:val="333333"/>
        </w:rPr>
        <w:t>motor svvitch</w:t>
      </w:r>
      <w:r>
        <w:rPr>
          <w:color w:val="333333"/>
          <w:spacing w:val="40"/>
        </w:rPr>
        <w:t> </w:t>
      </w:r>
      <w:r>
        <w:rPr>
          <w:color w:val="333333"/>
        </w:rPr>
        <w:t>and produced the right or</w:t>
      </w:r>
      <w:r>
        <w:rPr>
          <w:color w:val="333333"/>
          <w:spacing w:val="34"/>
        </w:rPr>
        <w:t> </w:t>
      </w:r>
      <w:r>
        <w:rPr>
          <w:color w:val="333333"/>
        </w:rPr>
        <w:t>left display</w:t>
      </w:r>
      <w:r>
        <w:rPr>
          <w:color w:val="333333"/>
          <w:spacing w:val="39"/>
        </w:rPr>
        <w:t> </w:t>
      </w:r>
      <w:r>
        <w:rPr>
          <w:color w:val="333333"/>
        </w:rPr>
        <w:t>depending</w:t>
      </w:r>
      <w:r>
        <w:rPr>
          <w:color w:val="333333"/>
          <w:spacing w:val="35"/>
        </w:rPr>
        <w:t> </w:t>
      </w:r>
      <w:r>
        <w:rPr>
          <w:color w:val="333333"/>
        </w:rPr>
        <w:t>on the</w:t>
      </w:r>
      <w:r>
        <w:rPr>
          <w:color w:val="333333"/>
          <w:spacing w:val="40"/>
        </w:rPr>
        <w:t> </w:t>
      </w:r>
      <w:r>
        <w:rPr>
          <w:color w:val="333333"/>
        </w:rPr>
        <w:t>phase position of the DF antenna voltage. At the bearing minimum, however, the 50 Hz modulation was missing,</w:t>
      </w:r>
      <w:r>
        <w:rPr>
          <w:color w:val="333333"/>
          <w:spacing w:val="40"/>
        </w:rPr>
        <w:t> </w:t>
      </w:r>
      <w:r>
        <w:rPr>
          <w:color w:val="333333"/>
        </w:rPr>
        <w:t>no direct current was generated and the pointer</w:t>
      </w:r>
      <w:r>
        <w:rPr>
          <w:color w:val="333333"/>
          <w:spacing w:val="40"/>
        </w:rPr>
        <w:t> </w:t>
      </w:r>
      <w:r>
        <w:rPr>
          <w:color w:val="333333"/>
        </w:rPr>
        <w:t>remained in the centre</w:t>
      </w:r>
      <w:r>
        <w:rPr>
          <w:color w:val="333333"/>
          <w:spacing w:val="40"/>
        </w:rPr>
        <w:t> </w:t>
      </w:r>
      <w:r>
        <w:rPr>
          <w:color w:val="333333"/>
        </w:rPr>
        <w:t>position.</w:t>
      </w:r>
      <w:r>
        <w:rPr>
          <w:color w:val="333333"/>
          <w:spacing w:val="40"/>
        </w:rPr>
        <w:t> </w:t>
      </w:r>
      <w:r>
        <w:rPr>
          <w:color w:val="333333"/>
        </w:rPr>
        <w:t>The</w:t>
      </w:r>
      <w:r>
        <w:rPr>
          <w:color w:val="333333"/>
          <w:spacing w:val="40"/>
        </w:rPr>
        <w:t> </w:t>
      </w:r>
      <w:r>
        <w:rPr>
          <w:color w:val="333333"/>
        </w:rPr>
        <w:t>DC</w:t>
      </w:r>
      <w:r>
        <w:rPr>
          <w:color w:val="333333"/>
          <w:spacing w:val="40"/>
        </w:rPr>
        <w:t> </w:t>
      </w:r>
      <w:r>
        <w:rPr>
          <w:color w:val="333333"/>
        </w:rPr>
        <w:t>voltage</w:t>
      </w:r>
      <w:r>
        <w:rPr>
          <w:color w:val="333333"/>
          <w:spacing w:val="34"/>
        </w:rPr>
        <w:t> </w:t>
      </w:r>
      <w:r>
        <w:rPr>
          <w:color w:val="333333"/>
        </w:rPr>
        <w:t>for</w:t>
      </w:r>
      <w:r>
        <w:rPr>
          <w:color w:val="333333"/>
          <w:spacing w:val="35"/>
        </w:rPr>
        <w:t> </w:t>
      </w:r>
      <w:r>
        <w:rPr>
          <w:color w:val="333333"/>
        </w:rPr>
        <w:t>the</w:t>
      </w:r>
      <w:r>
        <w:rPr>
          <w:color w:val="333333"/>
          <w:spacing w:val="35"/>
        </w:rPr>
        <w:t> </w:t>
      </w:r>
      <w:r>
        <w:rPr>
          <w:color w:val="333333"/>
        </w:rPr>
        <w:t>instrument</w:t>
      </w:r>
      <w:r>
        <w:rPr>
          <w:color w:val="333333"/>
          <w:spacing w:val="40"/>
        </w:rPr>
        <w:t> </w:t>
      </w:r>
      <w:r>
        <w:rPr>
          <w:color w:val="333333"/>
        </w:rPr>
        <w:t>was</w:t>
      </w:r>
      <w:r>
        <w:rPr>
          <w:color w:val="333333"/>
          <w:spacing w:val="40"/>
        </w:rPr>
        <w:t> </w:t>
      </w:r>
      <w:r>
        <w:rPr>
          <w:color w:val="333333"/>
        </w:rPr>
        <w:t>also</w:t>
      </w:r>
      <w:r>
        <w:rPr>
          <w:color w:val="333333"/>
          <w:spacing w:val="40"/>
        </w:rPr>
        <w:t> </w:t>
      </w:r>
      <w:r>
        <w:rPr>
          <w:color w:val="333333"/>
        </w:rPr>
        <w:t>used</w:t>
      </w:r>
      <w:r>
        <w:rPr>
          <w:color w:val="333333"/>
          <w:spacing w:val="40"/>
        </w:rPr>
        <w:t> </w:t>
      </w:r>
      <w:r>
        <w:rPr>
          <w:color w:val="333333"/>
        </w:rPr>
        <w:t>as</w:t>
      </w:r>
      <w:r>
        <w:rPr>
          <w:color w:val="333333"/>
          <w:spacing w:val="40"/>
        </w:rPr>
        <w:t> </w:t>
      </w:r>
      <w:r>
        <w:rPr>
          <w:color w:val="333333"/>
        </w:rPr>
        <w:t>a</w:t>
      </w:r>
      <w:r>
        <w:rPr>
          <w:color w:val="333333"/>
          <w:spacing w:val="40"/>
        </w:rPr>
        <w:t> </w:t>
      </w:r>
      <w:r>
        <w:rPr>
          <w:color w:val="333333"/>
        </w:rPr>
        <w:t>criterion for the automatic bearing vvith display on the bearing compass.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line="252" w:lineRule="auto" w:before="124"/>
        <w:ind w:left="6259" w:right="264" w:firstLine="9"/>
        <w:jc w:val="both"/>
        <w:rPr>
          <w:sz w:val="21"/>
        </w:rPr>
      </w:pPr>
      <w:r>
        <w:rPr>
          <w:color w:val="404040"/>
          <w:w w:val="105"/>
          <w:sz w:val="21"/>
        </w:rPr>
        <w:t>Figure 4.2 Rotating DF antenna of the</w:t>
      </w:r>
      <w:r>
        <w:rPr>
          <w:color w:val="404040"/>
          <w:w w:val="105"/>
          <w:sz w:val="21"/>
        </w:rPr>
        <w:t> PeilG </w:t>
      </w:r>
      <w:r>
        <w:rPr>
          <w:rFonts w:ascii="Microsoft Sans Serif"/>
          <w:color w:val="404040"/>
          <w:sz w:val="23"/>
        </w:rPr>
        <w:t>6, with star-shaped auxiliary antenna on the </w:t>
      </w:r>
      <w:r>
        <w:rPr>
          <w:color w:val="404040"/>
          <w:w w:val="105"/>
          <w:sz w:val="21"/>
        </w:rPr>
        <w:t>Plexiglas bonnet. Below the DF antenna was the</w:t>
      </w:r>
      <w:r>
        <w:rPr>
          <w:color w:val="404040"/>
          <w:w w:val="105"/>
          <w:sz w:val="21"/>
        </w:rPr>
        <w:t> remote-controlled</w:t>
      </w:r>
      <w:r>
        <w:rPr>
          <w:color w:val="404040"/>
          <w:w w:val="105"/>
          <w:sz w:val="21"/>
        </w:rPr>
        <w:t> drive</w:t>
      </w:r>
      <w:r>
        <w:rPr>
          <w:color w:val="404040"/>
          <w:w w:val="105"/>
          <w:sz w:val="21"/>
        </w:rPr>
        <w:t> motor with</w:t>
      </w:r>
      <w:r>
        <w:rPr>
          <w:color w:val="404040"/>
          <w:w w:val="105"/>
          <w:sz w:val="21"/>
        </w:rPr>
        <w:t> worm gear.</w:t>
      </w:r>
      <w:r>
        <w:rPr>
          <w:color w:val="404040"/>
          <w:w w:val="105"/>
          <w:sz w:val="21"/>
        </w:rPr>
        <w:t> On</w:t>
      </w:r>
      <w:r>
        <w:rPr>
          <w:color w:val="404040"/>
          <w:w w:val="105"/>
          <w:sz w:val="21"/>
        </w:rPr>
        <w:t> the</w:t>
      </w:r>
      <w:r>
        <w:rPr>
          <w:color w:val="404040"/>
          <w:w w:val="105"/>
          <w:sz w:val="21"/>
        </w:rPr>
        <w:t> left</w:t>
      </w:r>
      <w:r>
        <w:rPr>
          <w:color w:val="404040"/>
          <w:w w:val="105"/>
          <w:sz w:val="21"/>
        </w:rPr>
        <w:t> the</w:t>
      </w:r>
      <w:r>
        <w:rPr>
          <w:color w:val="404040"/>
          <w:w w:val="105"/>
          <w:sz w:val="21"/>
        </w:rPr>
        <w:t> auxiliary</w:t>
      </w:r>
      <w:r>
        <w:rPr>
          <w:color w:val="404040"/>
          <w:w w:val="105"/>
          <w:sz w:val="21"/>
        </w:rPr>
        <w:t> antenna </w:t>
      </w:r>
      <w:r>
        <w:rPr>
          <w:color w:val="404040"/>
          <w:spacing w:val="-2"/>
          <w:w w:val="105"/>
          <w:sz w:val="21"/>
        </w:rPr>
        <w:t>connection.</w:t>
      </w:r>
    </w:p>
    <w:p>
      <w:pPr>
        <w:pStyle w:val="BodyText"/>
        <w:rPr>
          <w:sz w:val="20"/>
        </w:rPr>
      </w:pPr>
    </w:p>
    <w:p>
      <w:pPr>
        <w:pStyle w:val="BodyText"/>
        <w:spacing w:before="10"/>
        <w:rPr>
          <w:sz w:val="24"/>
        </w:rPr>
      </w:pPr>
    </w:p>
    <w:p>
      <w:pPr>
        <w:spacing w:line="256" w:lineRule="auto" w:before="0"/>
        <w:ind w:left="6289" w:right="508" w:hanging="8"/>
        <w:jc w:val="left"/>
        <w:rPr>
          <w:sz w:val="21"/>
        </w:rPr>
      </w:pPr>
      <w:r>
        <w:rPr>
          <w:color w:val="282828"/>
          <w:w w:val="105"/>
          <w:sz w:val="21"/>
        </w:rPr>
        <w:t>Figure</w:t>
      </w:r>
      <w:r>
        <w:rPr>
          <w:color w:val="282828"/>
          <w:spacing w:val="-11"/>
          <w:w w:val="105"/>
          <w:sz w:val="21"/>
        </w:rPr>
        <w:t> </w:t>
      </w:r>
      <w:r>
        <w:rPr>
          <w:color w:val="282828"/>
          <w:w w:val="105"/>
          <w:sz w:val="21"/>
        </w:rPr>
        <w:t>4.3</w:t>
      </w:r>
      <w:r>
        <w:rPr>
          <w:color w:val="282828"/>
          <w:spacing w:val="-16"/>
          <w:w w:val="105"/>
          <w:sz w:val="21"/>
        </w:rPr>
        <w:t> </w:t>
      </w:r>
      <w:r>
        <w:rPr>
          <w:color w:val="282828"/>
          <w:w w:val="105"/>
          <w:sz w:val="21"/>
        </w:rPr>
        <w:t>Direction</w:t>
      </w:r>
      <w:r>
        <w:rPr>
          <w:color w:val="282828"/>
          <w:spacing w:val="-10"/>
          <w:w w:val="105"/>
          <w:sz w:val="21"/>
        </w:rPr>
        <w:t> </w:t>
      </w:r>
      <w:r>
        <w:rPr>
          <w:color w:val="282828"/>
          <w:w w:val="105"/>
          <w:sz w:val="21"/>
        </w:rPr>
        <w:t>finding</w:t>
      </w:r>
      <w:r>
        <w:rPr>
          <w:color w:val="282828"/>
          <w:spacing w:val="-10"/>
          <w:w w:val="105"/>
          <w:sz w:val="21"/>
        </w:rPr>
        <w:t> </w:t>
      </w:r>
      <w:r>
        <w:rPr>
          <w:color w:val="282828"/>
          <w:w w:val="105"/>
          <w:sz w:val="21"/>
        </w:rPr>
        <w:t>compass (Patin radio direction finding compass).</w:t>
      </w:r>
    </w:p>
    <w:p>
      <w:pPr>
        <w:spacing w:line="88" w:lineRule="exact" w:before="17"/>
        <w:ind w:left="0" w:right="3407" w:firstLine="0"/>
        <w:jc w:val="right"/>
        <w:rPr>
          <w:rFonts w:ascii="Times New Roman"/>
          <w:sz w:val="8"/>
        </w:rPr>
      </w:pPr>
      <w:r>
        <w:rPr>
          <w:rFonts w:ascii="Times New Roman"/>
          <w:color w:val="373737"/>
          <w:w w:val="231"/>
          <w:sz w:val="8"/>
        </w:rPr>
        <w:t>0</w:t>
      </w:r>
    </w:p>
    <w:p>
      <w:pPr>
        <w:spacing w:line="235" w:lineRule="auto" w:before="0"/>
        <w:ind w:left="6261" w:right="508" w:firstLine="13"/>
        <w:jc w:val="left"/>
        <w:rPr>
          <w:sz w:val="21"/>
          <w:szCs w:val="21"/>
        </w:rPr>
      </w:pPr>
      <w:r>
        <w:rPr>
          <w:color w:val="373737"/>
          <w:w w:val="105"/>
          <w:sz w:val="21"/>
          <w:szCs w:val="21"/>
        </w:rPr>
        <w:t>Outer</w:t>
      </w:r>
      <w:r>
        <w:rPr>
          <w:color w:val="373737"/>
          <w:spacing w:val="-14"/>
          <w:w w:val="105"/>
          <w:sz w:val="21"/>
          <w:szCs w:val="21"/>
        </w:rPr>
        <w:t> </w:t>
      </w:r>
      <w:r>
        <w:rPr>
          <w:color w:val="373737"/>
          <w:w w:val="105"/>
          <w:sz w:val="21"/>
          <w:szCs w:val="21"/>
        </w:rPr>
        <w:t>360</w:t>
      </w:r>
      <w:r>
        <w:rPr>
          <w:color w:val="373737"/>
          <w:spacing w:val="-8"/>
          <w:w w:val="105"/>
          <w:sz w:val="21"/>
          <w:szCs w:val="21"/>
        </w:rPr>
        <w:t> </w:t>
      </w:r>
      <w:r>
        <w:rPr>
          <w:color w:val="373737"/>
          <w:w w:val="105"/>
          <w:sz w:val="21"/>
          <w:szCs w:val="21"/>
        </w:rPr>
        <w:t>division:</w:t>
      </w:r>
      <w:r>
        <w:rPr>
          <w:color w:val="373737"/>
          <w:spacing w:val="-16"/>
          <w:w w:val="105"/>
          <w:sz w:val="21"/>
          <w:szCs w:val="21"/>
        </w:rPr>
        <w:t> </w:t>
      </w:r>
      <w:r>
        <w:rPr>
          <w:color w:val="373737"/>
          <w:w w:val="105"/>
          <w:sz w:val="21"/>
          <w:szCs w:val="21"/>
        </w:rPr>
        <w:t>§ide</w:t>
      </w:r>
      <w:r>
        <w:rPr>
          <w:color w:val="373737"/>
          <w:spacing w:val="-6"/>
          <w:w w:val="105"/>
          <w:sz w:val="21"/>
          <w:szCs w:val="21"/>
        </w:rPr>
        <w:t> </w:t>
      </w:r>
      <w:r>
        <w:rPr>
          <w:color w:val="373737"/>
          <w:w w:val="105"/>
          <w:sz w:val="21"/>
          <w:szCs w:val="21"/>
        </w:rPr>
        <w:t>bearing</w:t>
      </w:r>
      <w:r>
        <w:rPr>
          <w:color w:val="373737"/>
          <w:spacing w:val="-12"/>
          <w:w w:val="105"/>
          <w:sz w:val="21"/>
          <w:szCs w:val="21"/>
        </w:rPr>
        <w:t> </w:t>
      </w:r>
      <w:r>
        <w:rPr>
          <w:color w:val="373737"/>
          <w:w w:val="105"/>
          <w:sz w:val="21"/>
          <w:szCs w:val="21"/>
        </w:rPr>
        <w:t>rose,</w:t>
      </w:r>
      <w:r>
        <w:rPr>
          <w:color w:val="373737"/>
          <w:spacing w:val="-6"/>
          <w:w w:val="105"/>
          <w:sz w:val="21"/>
          <w:szCs w:val="21"/>
        </w:rPr>
        <w:t> </w:t>
      </w:r>
      <w:r>
        <w:rPr>
          <w:color w:val="373737"/>
          <w:w w:val="105"/>
          <w:sz w:val="21"/>
          <w:szCs w:val="21"/>
        </w:rPr>
        <w:t>top </w:t>
      </w:r>
      <w:r>
        <w:rPr>
          <w:color w:val="373737"/>
          <w:w w:val="105"/>
          <w:position w:val="1"/>
          <w:sz w:val="21"/>
          <w:szCs w:val="21"/>
        </w:rPr>
        <w:t>the control b</w:t>
      </w:r>
      <w:r>
        <w:rPr>
          <w:color w:val="373737"/>
          <w:w w:val="105"/>
          <w:position w:val="-1"/>
          <w:sz w:val="21"/>
          <w:szCs w:val="21"/>
        </w:rPr>
        <w:t>�</w:t>
      </w:r>
      <w:r>
        <w:rPr>
          <w:color w:val="373737"/>
          <w:w w:val="105"/>
          <w:position w:val="1"/>
          <w:sz w:val="21"/>
          <w:szCs w:val="21"/>
        </w:rPr>
        <w:t>r (0 </w:t>
      </w:r>
      <w:r>
        <w:rPr>
          <w:color w:val="373737"/>
          <w:w w:val="105"/>
          <w:sz w:val="21"/>
          <w:szCs w:val="21"/>
        </w:rPr>
        <w:t>).</w:t>
      </w:r>
    </w:p>
    <w:p>
      <w:pPr>
        <w:spacing w:line="249" w:lineRule="auto" w:before="17"/>
        <w:ind w:left="6249" w:right="109" w:firstLine="45"/>
        <w:jc w:val="left"/>
        <w:rPr>
          <w:sz w:val="21"/>
        </w:rPr>
      </w:pPr>
      <w:r>
        <w:rPr>
          <w:color w:val="404040"/>
          <w:w w:val="105"/>
          <w:sz w:val="21"/>
        </w:rPr>
        <w:t>Inner 360 -division: compass rose (course rose),</w:t>
      </w:r>
      <w:r>
        <w:rPr>
          <w:color w:val="404040"/>
          <w:spacing w:val="40"/>
          <w:w w:val="105"/>
          <w:sz w:val="21"/>
        </w:rPr>
        <w:t> </w:t>
      </w:r>
      <w:r>
        <w:rPr>
          <w:color w:val="404040"/>
          <w:w w:val="105"/>
          <w:sz w:val="21"/>
        </w:rPr>
        <w:t>indicating</w:t>
      </w:r>
      <w:r>
        <w:rPr>
          <w:color w:val="404040"/>
          <w:spacing w:val="34"/>
          <w:w w:val="105"/>
          <w:sz w:val="21"/>
        </w:rPr>
        <w:t> </w:t>
      </w:r>
      <w:r>
        <w:rPr>
          <w:color w:val="404040"/>
          <w:w w:val="105"/>
          <w:sz w:val="21"/>
        </w:rPr>
        <w:t>the</w:t>
      </w:r>
      <w:r>
        <w:rPr>
          <w:color w:val="404040"/>
          <w:spacing w:val="40"/>
          <w:w w:val="105"/>
          <w:sz w:val="21"/>
        </w:rPr>
        <w:t> </w:t>
      </w:r>
      <w:r>
        <w:rPr>
          <w:color w:val="404040"/>
          <w:w w:val="105"/>
          <w:sz w:val="21"/>
        </w:rPr>
        <w:t>adjacent</w:t>
      </w:r>
      <w:r>
        <w:rPr>
          <w:color w:val="404040"/>
          <w:spacing w:val="40"/>
          <w:w w:val="105"/>
          <w:sz w:val="21"/>
        </w:rPr>
        <w:t> </w:t>
      </w:r>
      <w:r>
        <w:rPr>
          <w:color w:val="404040"/>
          <w:w w:val="105"/>
          <w:sz w:val="21"/>
        </w:rPr>
        <w:t>course</w:t>
      </w:r>
      <w:r>
        <w:rPr>
          <w:color w:val="404040"/>
          <w:spacing w:val="37"/>
          <w:w w:val="105"/>
          <w:sz w:val="21"/>
        </w:rPr>
        <w:t> </w:t>
      </w:r>
      <w:r>
        <w:rPr>
          <w:color w:val="404040"/>
          <w:w w:val="105"/>
          <w:sz w:val="21"/>
        </w:rPr>
        <w:t>on</w:t>
      </w:r>
      <w:r>
        <w:rPr>
          <w:color w:val="404040"/>
          <w:spacing w:val="40"/>
          <w:w w:val="105"/>
          <w:sz w:val="21"/>
        </w:rPr>
        <w:t> </w:t>
      </w:r>
      <w:r>
        <w:rPr>
          <w:color w:val="404040"/>
          <w:w w:val="105"/>
          <w:sz w:val="21"/>
        </w:rPr>
        <w:t>the rudder line.</w:t>
      </w:r>
    </w:p>
    <w:p>
      <w:pPr>
        <w:tabs>
          <w:tab w:pos="6734" w:val="left" w:leader="none"/>
          <w:tab w:pos="7310" w:val="left" w:leader="none"/>
          <w:tab w:pos="8270" w:val="left" w:leader="none"/>
          <w:tab w:pos="9700" w:val="left" w:leader="none"/>
          <w:tab w:pos="10449" w:val="left" w:leader="none"/>
        </w:tabs>
        <w:spacing w:line="244" w:lineRule="auto" w:before="8"/>
        <w:ind w:left="6262" w:right="308" w:firstLine="37"/>
        <w:jc w:val="left"/>
        <w:rPr>
          <w:sz w:val="21"/>
        </w:rPr>
      </w:pPr>
      <w:r>
        <w:rPr>
          <w:color w:val="3C3C3C"/>
          <w:spacing w:val="-6"/>
          <w:w w:val="105"/>
          <w:sz w:val="21"/>
        </w:rPr>
        <w:t>In</w:t>
      </w:r>
      <w:r>
        <w:rPr>
          <w:color w:val="3C3C3C"/>
          <w:sz w:val="21"/>
        </w:rPr>
        <w:tab/>
      </w:r>
      <w:r>
        <w:rPr>
          <w:color w:val="3C3C3C"/>
          <w:spacing w:val="-4"/>
          <w:w w:val="105"/>
          <w:sz w:val="21"/>
        </w:rPr>
        <w:t>the</w:t>
      </w:r>
      <w:r>
        <w:rPr>
          <w:color w:val="3C3C3C"/>
          <w:sz w:val="21"/>
        </w:rPr>
        <w:tab/>
      </w:r>
      <w:r>
        <w:rPr>
          <w:color w:val="3C3C3C"/>
          <w:spacing w:val="-2"/>
          <w:w w:val="105"/>
          <w:sz w:val="21"/>
        </w:rPr>
        <w:t>centre:</w:t>
      </w:r>
      <w:r>
        <w:rPr>
          <w:color w:val="3C3C3C"/>
          <w:sz w:val="21"/>
        </w:rPr>
        <w:tab/>
      </w:r>
      <w:r>
        <w:rPr>
          <w:color w:val="3C3C3C"/>
          <w:w w:val="105"/>
          <w:sz w:val="21"/>
        </w:rPr>
        <w:t>Adju</w:t>
      </w:r>
      <w:r>
        <w:rPr>
          <w:color w:val="3C3C3C"/>
          <w:spacing w:val="-39"/>
          <w:w w:val="105"/>
          <w:sz w:val="21"/>
        </w:rPr>
        <w:t> </w:t>
      </w:r>
      <w:r>
        <w:rPr>
          <w:color w:val="3C3C3C"/>
          <w:w w:val="105"/>
          <w:sz w:val="21"/>
        </w:rPr>
        <w:t>stment</w:t>
      </w:r>
      <w:r>
        <w:rPr>
          <w:color w:val="3C3C3C"/>
          <w:sz w:val="21"/>
        </w:rPr>
        <w:tab/>
      </w:r>
      <w:r>
        <w:rPr>
          <w:color w:val="3C3C3C"/>
          <w:spacing w:val="-4"/>
          <w:w w:val="105"/>
          <w:sz w:val="21"/>
        </w:rPr>
        <w:t>knob</w:t>
      </w:r>
      <w:r>
        <w:rPr>
          <w:color w:val="3C3C3C"/>
          <w:sz w:val="21"/>
        </w:rPr>
        <w:tab/>
      </w:r>
      <w:r>
        <w:rPr>
          <w:color w:val="3C3C3C"/>
          <w:spacing w:val="-4"/>
          <w:w w:val="105"/>
          <w:sz w:val="21"/>
        </w:rPr>
        <w:t>for </w:t>
      </w:r>
      <w:r>
        <w:rPr>
          <w:color w:val="3C3C3C"/>
          <w:w w:val="105"/>
          <w:sz w:val="21"/>
        </w:rPr>
        <w:t>misalignment and deviation.</w:t>
      </w:r>
    </w:p>
    <w:p>
      <w:pPr>
        <w:spacing w:line="252" w:lineRule="auto" w:before="11"/>
        <w:ind w:left="6253" w:right="296" w:firstLine="5"/>
        <w:jc w:val="both"/>
        <w:rPr>
          <w:sz w:val="21"/>
        </w:rPr>
      </w:pPr>
      <w:r>
        <w:rPr>
          <w:color w:val="414141"/>
          <w:sz w:val="21"/>
        </w:rPr>
        <w:t>The</w:t>
      </w:r>
      <w:r>
        <w:rPr>
          <w:color w:val="414141"/>
          <w:spacing w:val="40"/>
          <w:sz w:val="21"/>
        </w:rPr>
        <w:t> </w:t>
      </w:r>
      <w:r>
        <w:rPr>
          <w:color w:val="414141"/>
          <w:sz w:val="21"/>
        </w:rPr>
        <w:t>bearing</w:t>
      </w:r>
      <w:r>
        <w:rPr>
          <w:color w:val="414141"/>
          <w:spacing w:val="40"/>
          <w:sz w:val="21"/>
        </w:rPr>
        <w:t> </w:t>
      </w:r>
      <w:r>
        <w:rPr>
          <w:color w:val="414141"/>
          <w:sz w:val="21"/>
        </w:rPr>
        <w:t>pointer</w:t>
      </w:r>
      <w:r>
        <w:rPr>
          <w:color w:val="414141"/>
          <w:spacing w:val="40"/>
          <w:sz w:val="21"/>
        </w:rPr>
        <w:t> </w:t>
      </w:r>
      <w:r>
        <w:rPr>
          <w:color w:val="414141"/>
          <w:sz w:val="21"/>
        </w:rPr>
        <w:t>rotates</w:t>
      </w:r>
      <w:r>
        <w:rPr>
          <w:color w:val="414141"/>
          <w:spacing w:val="40"/>
          <w:sz w:val="21"/>
        </w:rPr>
        <w:t> </w:t>
      </w:r>
      <w:r>
        <w:rPr>
          <w:color w:val="414141"/>
          <w:sz w:val="21"/>
        </w:rPr>
        <w:t>synchronously </w:t>
      </w:r>
      <w:r>
        <w:rPr>
          <w:rFonts w:ascii="Microsoft Sans Serif"/>
          <w:color w:val="414141"/>
          <w:sz w:val="23"/>
        </w:rPr>
        <w:t>with the bearing antenna and indicates the </w:t>
      </w:r>
      <w:r>
        <w:rPr>
          <w:color w:val="414141"/>
          <w:sz w:val="21"/>
        </w:rPr>
        <w:t>direction to the bearing transmitter.</w:t>
      </w:r>
    </w:p>
    <w:p>
      <w:pPr>
        <w:spacing w:line="254" w:lineRule="auto" w:before="1"/>
        <w:ind w:left="6243" w:right="289" w:firstLine="27"/>
        <w:jc w:val="both"/>
        <w:rPr>
          <w:sz w:val="21"/>
        </w:rPr>
      </w:pPr>
      <w:r>
        <w:rPr>
          <w:color w:val="323232"/>
          <w:w w:val="105"/>
          <w:sz w:val="21"/>
        </w:rPr>
        <w:t>indicates</w:t>
      </w:r>
      <w:r>
        <w:rPr>
          <w:color w:val="323232"/>
          <w:w w:val="105"/>
          <w:sz w:val="21"/>
        </w:rPr>
        <w:t> "direction</w:t>
      </w:r>
      <w:r>
        <w:rPr>
          <w:color w:val="323232"/>
          <w:w w:val="105"/>
          <w:sz w:val="21"/>
        </w:rPr>
        <w:t> finding".</w:t>
      </w:r>
      <w:r>
        <w:rPr>
          <w:color w:val="323232"/>
          <w:w w:val="105"/>
          <w:sz w:val="21"/>
        </w:rPr>
        <w:t> On</w:t>
      </w:r>
      <w:r>
        <w:rPr>
          <w:color w:val="323232"/>
          <w:w w:val="105"/>
          <w:sz w:val="21"/>
        </w:rPr>
        <w:t> the</w:t>
      </w:r>
      <w:r>
        <w:rPr>
          <w:color w:val="323232"/>
          <w:w w:val="105"/>
          <w:sz w:val="21"/>
        </w:rPr>
        <w:t> outer rose, the</w:t>
      </w:r>
      <w:r>
        <w:rPr>
          <w:color w:val="323232"/>
          <w:spacing w:val="-6"/>
          <w:w w:val="105"/>
          <w:sz w:val="21"/>
        </w:rPr>
        <w:t> </w:t>
      </w:r>
      <w:r>
        <w:rPr>
          <w:color w:val="323232"/>
          <w:w w:val="105"/>
          <w:sz w:val="21"/>
        </w:rPr>
        <w:t>side bearing mark that</w:t>
      </w:r>
      <w:r>
        <w:rPr>
          <w:color w:val="323232"/>
          <w:spacing w:val="-2"/>
          <w:w w:val="105"/>
          <w:sz w:val="21"/>
        </w:rPr>
        <w:t> </w:t>
      </w:r>
      <w:r>
        <w:rPr>
          <w:color w:val="323232"/>
          <w:w w:val="105"/>
          <w:sz w:val="21"/>
        </w:rPr>
        <w:t>accompanies the</w:t>
      </w:r>
      <w:r>
        <w:rPr>
          <w:color w:val="323232"/>
          <w:w w:val="105"/>
          <w:sz w:val="21"/>
        </w:rPr>
        <w:t> bearing</w:t>
      </w:r>
      <w:r>
        <w:rPr>
          <w:color w:val="323232"/>
          <w:w w:val="105"/>
          <w:sz w:val="21"/>
        </w:rPr>
        <w:t> pointer indicates</w:t>
      </w:r>
      <w:r>
        <w:rPr>
          <w:color w:val="323232"/>
          <w:w w:val="105"/>
          <w:sz w:val="21"/>
        </w:rPr>
        <w:t> the "loaded</w:t>
      </w:r>
      <w:r>
        <w:rPr>
          <w:color w:val="323232"/>
          <w:spacing w:val="80"/>
          <w:w w:val="105"/>
          <w:sz w:val="21"/>
        </w:rPr>
        <w:t> </w:t>
      </w:r>
      <w:r>
        <w:rPr>
          <w:color w:val="323232"/>
          <w:w w:val="105"/>
          <w:sz w:val="21"/>
        </w:rPr>
        <w:t>radio side bearing".</w:t>
      </w:r>
    </w:p>
    <w:p>
      <w:pPr>
        <w:spacing w:line="261" w:lineRule="auto" w:before="5"/>
        <w:ind w:left="6266" w:right="281" w:firstLine="18"/>
        <w:jc w:val="both"/>
        <w:rPr>
          <w:sz w:val="21"/>
        </w:rPr>
      </w:pPr>
      <w:r>
        <w:rPr>
          <w:color w:val="404040"/>
          <w:w w:val="105"/>
          <w:sz w:val="21"/>
        </w:rPr>
        <w:t>Below</w:t>
      </w:r>
      <w:r>
        <w:rPr>
          <w:color w:val="404040"/>
          <w:w w:val="105"/>
          <w:sz w:val="21"/>
        </w:rPr>
        <w:t> the</w:t>
      </w:r>
      <w:r>
        <w:rPr>
          <w:color w:val="404040"/>
          <w:w w:val="105"/>
          <w:sz w:val="21"/>
        </w:rPr>
        <w:t> bearing</w:t>
      </w:r>
      <w:r>
        <w:rPr>
          <w:color w:val="404040"/>
          <w:w w:val="105"/>
          <w:sz w:val="21"/>
        </w:rPr>
        <w:t> compass:</w:t>
      </w:r>
      <w:r>
        <w:rPr>
          <w:color w:val="404040"/>
          <w:w w:val="105"/>
          <w:sz w:val="21"/>
        </w:rPr>
        <w:t> the</w:t>
      </w:r>
      <w:r>
        <w:rPr>
          <w:color w:val="404040"/>
          <w:w w:val="105"/>
          <w:sz w:val="21"/>
        </w:rPr>
        <w:t> bearing antenna control</w:t>
      </w:r>
      <w:r>
        <w:rPr>
          <w:color w:val="404040"/>
          <w:w w:val="105"/>
          <w:sz w:val="21"/>
        </w:rPr>
        <w:t> switch</w:t>
      </w:r>
      <w:r>
        <w:rPr>
          <w:color w:val="404040"/>
          <w:w w:val="105"/>
          <w:sz w:val="21"/>
        </w:rPr>
        <w:t> (</w:t>
      </w:r>
      <w:r>
        <w:rPr>
          <w:color w:val="404040"/>
          <w:w w:val="105"/>
          <w:sz w:val="21"/>
        </w:rPr>
        <w:t> L/</w:t>
      </w:r>
      <w:r>
        <w:rPr>
          <w:color w:val="404040"/>
          <w:w w:val="105"/>
          <w:sz w:val="21"/>
        </w:rPr>
        <w:t> R)</w:t>
      </w:r>
      <w:r>
        <w:rPr>
          <w:color w:val="404040"/>
          <w:w w:val="105"/>
          <w:sz w:val="21"/>
        </w:rPr>
        <w:t> with</w:t>
      </w:r>
      <w:r>
        <w:rPr>
          <w:color w:val="404040"/>
          <w:w w:val="105"/>
          <w:sz w:val="21"/>
        </w:rPr>
        <w:t> toggle </w:t>
      </w:r>
      <w:r>
        <w:rPr>
          <w:color w:val="404040"/>
          <w:spacing w:val="-2"/>
          <w:w w:val="105"/>
          <w:sz w:val="21"/>
        </w:rPr>
        <w:t>switch</w:t>
      </w:r>
    </w:p>
    <w:p>
      <w:pPr>
        <w:spacing w:line="266" w:lineRule="auto" w:before="0"/>
        <w:ind w:left="6253" w:right="280" w:firstLine="30"/>
        <w:jc w:val="both"/>
        <w:rPr>
          <w:sz w:val="21"/>
        </w:rPr>
      </w:pPr>
      <w:r>
        <w:rPr>
          <w:color w:val="3F3F3F"/>
          <w:w w:val="105"/>
          <w:sz w:val="21"/>
        </w:rPr>
        <w:t>"Manual</w:t>
      </w:r>
      <w:r>
        <w:rPr>
          <w:color w:val="3F3F3F"/>
          <w:w w:val="105"/>
          <w:sz w:val="21"/>
        </w:rPr>
        <w:t> bearing/</w:t>
      </w:r>
      <w:r>
        <w:rPr>
          <w:color w:val="3F3F3F"/>
          <w:w w:val="105"/>
          <w:sz w:val="21"/>
        </w:rPr>
        <w:t> Automatie</w:t>
      </w:r>
      <w:r>
        <w:rPr>
          <w:color w:val="3F3F3F"/>
          <w:w w:val="105"/>
          <w:sz w:val="21"/>
        </w:rPr>
        <w:t> bearing".</w:t>
      </w:r>
      <w:r>
        <w:rPr>
          <w:color w:val="3F3F3F"/>
          <w:spacing w:val="40"/>
          <w:w w:val="105"/>
          <w:sz w:val="21"/>
        </w:rPr>
        <w:t> </w:t>
      </w:r>
      <w:r>
        <w:rPr>
          <w:color w:val="3F3F3F"/>
          <w:w w:val="105"/>
          <w:sz w:val="21"/>
        </w:rPr>
        <w:t>Another version is shown in figure 4.4.</w:t>
      </w:r>
    </w:p>
    <w:p>
      <w:pPr>
        <w:spacing w:before="129"/>
        <w:ind w:left="1444" w:right="0" w:firstLine="0"/>
        <w:jc w:val="left"/>
        <w:rPr>
          <w:sz w:val="26"/>
        </w:rPr>
      </w:pPr>
      <w:r>
        <w:rPr>
          <w:color w:val="242424"/>
          <w:spacing w:val="-5"/>
          <w:sz w:val="26"/>
        </w:rPr>
        <w:t>42</w:t>
      </w:r>
    </w:p>
    <w:p>
      <w:pPr>
        <w:spacing w:after="0"/>
        <w:jc w:val="left"/>
        <w:rPr>
          <w:sz w:val="26"/>
        </w:rPr>
        <w:sectPr>
          <w:pgSz w:w="11920" w:h="16850"/>
          <w:pgMar w:top="640" w:bottom="280" w:left="0" w:right="880"/>
        </w:sectPr>
      </w:pPr>
    </w:p>
    <w:p>
      <w:pPr>
        <w:spacing w:before="257"/>
        <w:ind w:left="133" w:right="0" w:firstLine="0"/>
        <w:jc w:val="left"/>
        <w:rPr>
          <w:rFonts w:ascii="Arial Narrow"/>
          <w:sz w:val="164"/>
        </w:rPr>
      </w:pPr>
      <w:r>
        <w:rPr/>
        <w:pict>
          <v:group style="position:absolute;margin-left:4.114286pt;margin-top:0pt;width:591.450pt;height:842.4pt;mso-position-horizontal-relative:page;mso-position-vertical-relative:page;z-index:-17414656" id="docshapegroup160" coordorigin="82,0" coordsize="11829,16848">
            <v:shape style="position:absolute;left:82;top:0;width:11829;height:16848" type="#_x0000_t75" id="docshape161" stroked="false">
              <v:imagedata r:id="rId98" o:title=""/>
            </v:shape>
            <v:shape style="position:absolute;left:1440;top:1645;width:9360;height:6768" type="#_x0000_t75" id="docshape162" stroked="false">
              <v:imagedata r:id="rId99" o:title=""/>
            </v:shape>
            <v:line style="position:absolute" from="211,1070" to="211,381" stroked="true" strokeweight="1.5429pt" strokecolor="#ababab">
              <v:stroke dashstyle="solid"/>
            </v:line>
            <w10:wrap type="none"/>
          </v:group>
        </w:pict>
      </w:r>
      <w:r>
        <w:rPr/>
        <w:pict>
          <v:shape style="position:absolute;margin-left:6.69pt;margin-top:787.800049pt;width:4.650pt;height:70.75pt;mso-position-horizontal-relative:page;mso-position-vertical-relative:page;z-index:15757312" type="#_x0000_t202" id="docshape163" filled="false" stroked="false">
            <v:textbox inset="0,0,0,0">
              <w:txbxContent>
                <w:p>
                  <w:pPr>
                    <w:spacing w:before="111"/>
                    <w:ind w:left="0" w:right="0" w:firstLine="0"/>
                    <w:jc w:val="left"/>
                    <w:rPr>
                      <w:rFonts w:ascii="Times New Roman"/>
                      <w:sz w:val="105"/>
                    </w:rPr>
                  </w:pPr>
                  <w:r>
                    <w:rPr>
                      <w:rFonts w:ascii="Times New Roman"/>
                      <w:color w:val="B0B0B0"/>
                      <w:w w:val="17"/>
                      <w:sz w:val="105"/>
                    </w:rPr>
                    <w:t>1</w:t>
                  </w:r>
                </w:p>
              </w:txbxContent>
            </v:textbox>
            <w10:wrap type="none"/>
          </v:shape>
        </w:pict>
      </w:r>
      <w:r>
        <w:rPr>
          <w:rFonts w:ascii="Arial Narrow"/>
          <w:color w:val="A7A7A7"/>
          <w:w w:val="34"/>
          <w:sz w:val="164"/>
        </w:rPr>
        <w:t>l</w:t>
      </w: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rPr>
          <w:rFonts w:ascii="Arial Narrow"/>
          <w:sz w:val="20"/>
        </w:rPr>
      </w:pPr>
    </w:p>
    <w:p>
      <w:pPr>
        <w:pStyle w:val="BodyText"/>
        <w:spacing w:before="9"/>
        <w:rPr>
          <w:rFonts w:ascii="Arial Narrow"/>
          <w:sz w:val="20"/>
        </w:rPr>
      </w:pPr>
    </w:p>
    <w:p>
      <w:pPr>
        <w:spacing w:line="249" w:lineRule="auto" w:before="122"/>
        <w:ind w:left="1480" w:right="128" w:hanging="10"/>
        <w:jc w:val="both"/>
        <w:rPr>
          <w:rFonts w:ascii="Cambria"/>
          <w:sz w:val="22"/>
        </w:rPr>
      </w:pPr>
      <w:r>
        <w:rPr>
          <w:rFonts w:ascii="Cambria"/>
          <w:color w:val="080808"/>
          <w:w w:val="105"/>
          <w:sz w:val="22"/>
        </w:rPr>
        <w:t>Figure</w:t>
      </w:r>
      <w:r>
        <w:rPr>
          <w:rFonts w:ascii="Cambria"/>
          <w:color w:val="080808"/>
          <w:w w:val="105"/>
          <w:sz w:val="22"/>
        </w:rPr>
        <w:t> 4.4</w:t>
      </w:r>
      <w:r>
        <w:rPr>
          <w:rFonts w:ascii="Cambria"/>
          <w:color w:val="080808"/>
          <w:w w:val="105"/>
          <w:sz w:val="22"/>
        </w:rPr>
        <w:t> </w:t>
      </w:r>
      <w:r>
        <w:rPr>
          <w:rFonts w:ascii="Cambria"/>
          <w:color w:val="080808"/>
          <w:spacing w:val="12"/>
          <w:w w:val="105"/>
          <w:sz w:val="22"/>
        </w:rPr>
        <w:t>On</w:t>
      </w:r>
      <w:r>
        <w:rPr>
          <w:rFonts w:ascii="Cambria"/>
          <w:color w:val="080808"/>
          <w:spacing w:val="-2"/>
          <w:w w:val="105"/>
          <w:sz w:val="22"/>
        </w:rPr>
        <w:t> </w:t>
      </w:r>
      <w:r>
        <w:rPr>
          <w:rFonts w:ascii="Cambria"/>
          <w:color w:val="080808"/>
          <w:w w:val="105"/>
          <w:sz w:val="22"/>
        </w:rPr>
        <w:t>board radio system FuG</w:t>
      </w:r>
      <w:r>
        <w:rPr>
          <w:rFonts w:ascii="Cambria"/>
          <w:color w:val="080808"/>
          <w:w w:val="105"/>
          <w:sz w:val="22"/>
        </w:rPr>
        <w:t> 10</w:t>
      </w:r>
      <w:r>
        <w:rPr>
          <w:rFonts w:ascii="Cambria"/>
          <w:color w:val="080808"/>
          <w:w w:val="105"/>
          <w:sz w:val="22"/>
        </w:rPr>
        <w:t> P</w:t>
      </w:r>
      <w:r>
        <w:rPr>
          <w:rFonts w:ascii="Cambria"/>
          <w:color w:val="080808"/>
          <w:w w:val="105"/>
          <w:sz w:val="22"/>
        </w:rPr>
        <w:t> (with</w:t>
      </w:r>
      <w:r>
        <w:rPr>
          <w:rFonts w:ascii="Cambria"/>
          <w:color w:val="080808"/>
          <w:w w:val="105"/>
          <w:sz w:val="22"/>
        </w:rPr>
        <w:t> bearing</w:t>
      </w:r>
      <w:r>
        <w:rPr>
          <w:rFonts w:ascii="Cambria"/>
          <w:color w:val="080808"/>
          <w:spacing w:val="-1"/>
          <w:w w:val="105"/>
          <w:sz w:val="22"/>
        </w:rPr>
        <w:t> </w:t>
      </w:r>
      <w:r>
        <w:rPr>
          <w:rFonts w:ascii="Cambria"/>
          <w:color w:val="080808"/>
          <w:w w:val="105"/>
          <w:sz w:val="22"/>
        </w:rPr>
        <w:t>receiver</w:t>
      </w:r>
      <w:r>
        <w:rPr>
          <w:rFonts w:ascii="Cambria"/>
          <w:color w:val="080808"/>
          <w:w w:val="105"/>
          <w:sz w:val="22"/>
        </w:rPr>
        <w:t> EZ</w:t>
      </w:r>
      <w:r>
        <w:rPr>
          <w:rFonts w:ascii="Cambria"/>
          <w:color w:val="080808"/>
          <w:w w:val="105"/>
          <w:sz w:val="22"/>
        </w:rPr>
        <w:t> 6)</w:t>
      </w:r>
      <w:r>
        <w:rPr>
          <w:rFonts w:ascii="Cambria"/>
          <w:color w:val="080808"/>
          <w:spacing w:val="40"/>
          <w:w w:val="105"/>
          <w:sz w:val="22"/>
        </w:rPr>
        <w:t> </w:t>
      </w:r>
      <w:r>
        <w:rPr>
          <w:rFonts w:ascii="Cambria"/>
          <w:color w:val="080808"/>
          <w:w w:val="105"/>
          <w:sz w:val="22"/>
        </w:rPr>
        <w:t>and</w:t>
      </w:r>
      <w:r>
        <w:rPr>
          <w:rFonts w:ascii="Cambria"/>
          <w:color w:val="080808"/>
          <w:w w:val="105"/>
          <w:sz w:val="22"/>
        </w:rPr>
        <w:t> landing</w:t>
      </w:r>
      <w:r>
        <w:rPr>
          <w:rFonts w:ascii="Cambria"/>
          <w:color w:val="080808"/>
          <w:spacing w:val="-2"/>
          <w:w w:val="105"/>
          <w:sz w:val="22"/>
        </w:rPr>
        <w:t> </w:t>
      </w:r>
      <w:r>
        <w:rPr>
          <w:rFonts w:ascii="Cambria"/>
          <w:color w:val="080808"/>
          <w:w w:val="105"/>
          <w:sz w:val="22"/>
        </w:rPr>
        <w:t>receiver EBI </w:t>
      </w:r>
      <w:r>
        <w:rPr>
          <w:rFonts w:ascii="Cambria"/>
          <w:color w:val="080808"/>
          <w:spacing w:val="10"/>
          <w:w w:val="105"/>
          <w:sz w:val="22"/>
        </w:rPr>
        <w:t>3.</w:t>
      </w:r>
    </w:p>
    <w:p>
      <w:pPr>
        <w:spacing w:line="237" w:lineRule="auto" w:before="124"/>
        <w:ind w:left="1440" w:right="262" w:firstLine="30"/>
        <w:jc w:val="both"/>
        <w:rPr>
          <w:rFonts w:ascii="Cambria"/>
          <w:sz w:val="22"/>
        </w:rPr>
      </w:pPr>
      <w:r>
        <w:rPr>
          <w:rFonts w:ascii="Cambria"/>
          <w:color w:val="070707"/>
          <w:w w:val="105"/>
          <w:sz w:val="22"/>
        </w:rPr>
        <w:t>Top</w:t>
      </w:r>
      <w:r>
        <w:rPr>
          <w:rFonts w:ascii="Cambria"/>
          <w:color w:val="070707"/>
          <w:w w:val="105"/>
          <w:sz w:val="22"/>
        </w:rPr>
        <w:t> row:</w:t>
      </w:r>
      <w:r>
        <w:rPr>
          <w:rFonts w:ascii="Cambria"/>
          <w:color w:val="070707"/>
          <w:w w:val="105"/>
          <w:sz w:val="22"/>
        </w:rPr>
        <w:t> shortwave</w:t>
      </w:r>
      <w:r>
        <w:rPr>
          <w:rFonts w:ascii="Cambria"/>
          <w:color w:val="070707"/>
          <w:w w:val="105"/>
          <w:sz w:val="22"/>
        </w:rPr>
        <w:t> transmitter</w:t>
      </w:r>
      <w:r>
        <w:rPr>
          <w:rFonts w:ascii="Cambria"/>
          <w:color w:val="070707"/>
          <w:w w:val="105"/>
          <w:sz w:val="22"/>
        </w:rPr>
        <w:t> SK,</w:t>
      </w:r>
      <w:r>
        <w:rPr>
          <w:rFonts w:ascii="Cambria"/>
          <w:color w:val="070707"/>
          <w:w w:val="105"/>
          <w:sz w:val="22"/>
        </w:rPr>
        <w:t> longwave</w:t>
      </w:r>
      <w:r>
        <w:rPr>
          <w:rFonts w:ascii="Cambria"/>
          <w:color w:val="070707"/>
          <w:w w:val="105"/>
          <w:sz w:val="22"/>
        </w:rPr>
        <w:t> transmitter</w:t>
      </w:r>
      <w:r>
        <w:rPr>
          <w:rFonts w:ascii="Cambria"/>
          <w:color w:val="070707"/>
          <w:w w:val="105"/>
          <w:sz w:val="22"/>
        </w:rPr>
        <w:t> SL,</w:t>
      </w:r>
      <w:r>
        <w:rPr>
          <w:rFonts w:ascii="Cambria"/>
          <w:color w:val="070707"/>
          <w:w w:val="105"/>
          <w:sz w:val="22"/>
        </w:rPr>
        <w:t> remote</w:t>
      </w:r>
      <w:r>
        <w:rPr>
          <w:rFonts w:ascii="Cambria"/>
          <w:color w:val="070707"/>
          <w:w w:val="105"/>
          <w:sz w:val="22"/>
        </w:rPr>
        <w:t> control</w:t>
      </w:r>
      <w:r>
        <w:rPr>
          <w:rFonts w:ascii="Cambria"/>
          <w:color w:val="070707"/>
          <w:w w:val="105"/>
          <w:sz w:val="22"/>
        </w:rPr>
        <w:t> unit,</w:t>
      </w:r>
      <w:r>
        <w:rPr>
          <w:rFonts w:ascii="Cambria"/>
          <w:color w:val="070707"/>
          <w:w w:val="105"/>
          <w:sz w:val="22"/>
        </w:rPr>
        <w:t> radio operator</w:t>
      </w:r>
      <w:r>
        <w:rPr>
          <w:rFonts w:ascii="Cambria"/>
          <w:color w:val="070707"/>
          <w:spacing w:val="-3"/>
          <w:w w:val="105"/>
          <w:sz w:val="22"/>
        </w:rPr>
        <w:t> </w:t>
      </w:r>
      <w:r>
        <w:rPr>
          <w:rFonts w:ascii="Cambria"/>
          <w:color w:val="070707"/>
          <w:w w:val="105"/>
          <w:sz w:val="22"/>
        </w:rPr>
        <w:t>control box. Bottom row: shortwave receiver</w:t>
      </w:r>
      <w:r>
        <w:rPr>
          <w:rFonts w:ascii="Cambria"/>
          <w:color w:val="070707"/>
          <w:spacing w:val="-3"/>
          <w:w w:val="105"/>
          <w:sz w:val="22"/>
        </w:rPr>
        <w:t> </w:t>
      </w:r>
      <w:r>
        <w:rPr>
          <w:rFonts w:ascii="Cambria"/>
          <w:color w:val="070707"/>
          <w:w w:val="105"/>
          <w:sz w:val="22"/>
        </w:rPr>
        <w:t>EK, direction</w:t>
      </w:r>
      <w:r>
        <w:rPr>
          <w:rFonts w:ascii="Cambria"/>
          <w:color w:val="070707"/>
          <w:spacing w:val="-3"/>
          <w:w w:val="105"/>
          <w:sz w:val="22"/>
        </w:rPr>
        <w:t> </w:t>
      </w:r>
      <w:r>
        <w:rPr>
          <w:rFonts w:ascii="Cambria"/>
          <w:color w:val="070707"/>
          <w:w w:val="105"/>
          <w:sz w:val="22"/>
        </w:rPr>
        <w:t>finder</w:t>
      </w:r>
      <w:r>
        <w:rPr>
          <w:rFonts w:ascii="Cambria"/>
          <w:color w:val="070707"/>
          <w:spacing w:val="-3"/>
          <w:w w:val="105"/>
          <w:sz w:val="22"/>
        </w:rPr>
        <w:t> </w:t>
      </w:r>
      <w:r>
        <w:rPr>
          <w:rFonts w:ascii="Cambria"/>
          <w:color w:val="070707"/>
          <w:w w:val="105"/>
          <w:sz w:val="22"/>
        </w:rPr>
        <w:t>receiver</w:t>
      </w:r>
      <w:r>
        <w:rPr>
          <w:rFonts w:ascii="Cambria"/>
          <w:color w:val="070707"/>
          <w:spacing w:val="-3"/>
          <w:w w:val="105"/>
          <w:sz w:val="22"/>
        </w:rPr>
        <w:t> </w:t>
      </w:r>
      <w:r>
        <w:rPr>
          <w:rFonts w:ascii="Cambria"/>
          <w:color w:val="070707"/>
          <w:spacing w:val="10"/>
          <w:w w:val="105"/>
          <w:sz w:val="22"/>
        </w:rPr>
        <w:t>EZ</w:t>
      </w:r>
      <w:r>
        <w:rPr>
          <w:rFonts w:ascii="Cambria"/>
          <w:color w:val="070707"/>
          <w:spacing w:val="-2"/>
          <w:w w:val="105"/>
          <w:sz w:val="22"/>
        </w:rPr>
        <w:t> </w:t>
      </w:r>
      <w:r>
        <w:rPr>
          <w:rFonts w:ascii="Cambria"/>
          <w:color w:val="070707"/>
          <w:w w:val="105"/>
          <w:sz w:val="22"/>
        </w:rPr>
        <w:t>6</w:t>
      </w:r>
      <w:r>
        <w:rPr>
          <w:rFonts w:ascii="Cambria"/>
          <w:color w:val="070707"/>
          <w:spacing w:val="37"/>
          <w:w w:val="105"/>
          <w:sz w:val="22"/>
        </w:rPr>
        <w:t> </w:t>
      </w:r>
      <w:r>
        <w:rPr>
          <w:rFonts w:ascii="Cambria"/>
          <w:color w:val="070707"/>
          <w:w w:val="105"/>
          <w:sz w:val="22"/>
        </w:rPr>
        <w:t>(also longwave</w:t>
      </w:r>
      <w:r>
        <w:rPr>
          <w:rFonts w:ascii="Cambria"/>
          <w:color w:val="070707"/>
          <w:w w:val="105"/>
          <w:sz w:val="22"/>
        </w:rPr>
        <w:t> receiver),</w:t>
      </w:r>
      <w:r>
        <w:rPr>
          <w:rFonts w:ascii="Cambria"/>
          <w:color w:val="070707"/>
          <w:w w:val="105"/>
          <w:sz w:val="22"/>
        </w:rPr>
        <w:t> landing</w:t>
      </w:r>
      <w:r>
        <w:rPr>
          <w:rFonts w:ascii="Cambria"/>
          <w:color w:val="070707"/>
          <w:w w:val="105"/>
          <w:sz w:val="22"/>
        </w:rPr>
        <w:t> receiver</w:t>
      </w:r>
      <w:r>
        <w:rPr>
          <w:rFonts w:ascii="Cambria"/>
          <w:color w:val="070707"/>
          <w:w w:val="105"/>
          <w:sz w:val="22"/>
        </w:rPr>
        <w:t> EBI</w:t>
      </w:r>
      <w:r>
        <w:rPr>
          <w:rFonts w:ascii="Cambria"/>
          <w:color w:val="070707"/>
          <w:w w:val="105"/>
          <w:sz w:val="22"/>
        </w:rPr>
        <w:t> 3.</w:t>
      </w:r>
      <w:r>
        <w:rPr>
          <w:rFonts w:ascii="Cambria"/>
          <w:color w:val="070707"/>
          <w:w w:val="105"/>
          <w:sz w:val="22"/>
        </w:rPr>
        <w:t> Directly</w:t>
      </w:r>
      <w:r>
        <w:rPr>
          <w:rFonts w:ascii="Cambria"/>
          <w:color w:val="070707"/>
          <w:w w:val="105"/>
          <w:sz w:val="22"/>
        </w:rPr>
        <w:t> above the</w:t>
      </w:r>
      <w:r>
        <w:rPr>
          <w:rFonts w:ascii="Cambria"/>
          <w:color w:val="070707"/>
          <w:w w:val="105"/>
          <w:sz w:val="22"/>
        </w:rPr>
        <w:t> radio</w:t>
      </w:r>
      <w:r>
        <w:rPr>
          <w:rFonts w:ascii="Cambria"/>
          <w:color w:val="070707"/>
          <w:w w:val="105"/>
          <w:sz w:val="22"/>
        </w:rPr>
        <w:t> operator's desk:</w:t>
      </w:r>
      <w:r>
        <w:rPr>
          <w:rFonts w:ascii="Cambria"/>
          <w:color w:val="070707"/>
          <w:w w:val="105"/>
          <w:sz w:val="22"/>
        </w:rPr>
        <w:t> circuit breakers on</w:t>
      </w:r>
      <w:r>
        <w:rPr>
          <w:rFonts w:ascii="Cambria"/>
          <w:color w:val="070707"/>
          <w:spacing w:val="-6"/>
          <w:w w:val="105"/>
          <w:sz w:val="22"/>
        </w:rPr>
        <w:t> </w:t>
      </w:r>
      <w:r>
        <w:rPr>
          <w:rFonts w:ascii="Cambria"/>
          <w:color w:val="070707"/>
          <w:w w:val="105"/>
          <w:sz w:val="22"/>
        </w:rPr>
        <w:t>the left,</w:t>
      </w:r>
      <w:r>
        <w:rPr>
          <w:rFonts w:ascii="Cambria"/>
          <w:color w:val="070707"/>
          <w:spacing w:val="18"/>
          <w:w w:val="105"/>
          <w:sz w:val="22"/>
        </w:rPr>
        <w:t> </w:t>
      </w:r>
      <w:r>
        <w:rPr>
          <w:rFonts w:ascii="Cambria"/>
          <w:color w:val="070707"/>
          <w:w w:val="105"/>
          <w:sz w:val="22"/>
        </w:rPr>
        <w:t>Morse</w:t>
      </w:r>
      <w:r>
        <w:rPr>
          <w:rFonts w:ascii="Cambria"/>
          <w:color w:val="070707"/>
          <w:spacing w:val="18"/>
          <w:w w:val="105"/>
          <w:sz w:val="22"/>
        </w:rPr>
        <w:t> </w:t>
      </w:r>
      <w:r>
        <w:rPr>
          <w:rFonts w:ascii="Cambria"/>
          <w:color w:val="070707"/>
          <w:w w:val="105"/>
          <w:sz w:val="22"/>
        </w:rPr>
        <w:t>key</w:t>
      </w:r>
      <w:r>
        <w:rPr>
          <w:rFonts w:ascii="Cambria"/>
          <w:color w:val="070707"/>
          <w:spacing w:val="15"/>
          <w:w w:val="105"/>
          <w:sz w:val="22"/>
        </w:rPr>
        <w:t> </w:t>
      </w:r>
      <w:r>
        <w:rPr>
          <w:rFonts w:ascii="Cambria"/>
          <w:color w:val="070707"/>
          <w:w w:val="105"/>
          <w:sz w:val="22"/>
        </w:rPr>
        <w:t>and</w:t>
      </w:r>
      <w:r>
        <w:rPr>
          <w:rFonts w:ascii="Cambria"/>
          <w:color w:val="070707"/>
          <w:spacing w:val="27"/>
          <w:w w:val="105"/>
          <w:sz w:val="22"/>
        </w:rPr>
        <w:t> </w:t>
      </w:r>
      <w:r>
        <w:rPr>
          <w:rFonts w:ascii="Cambria"/>
          <w:color w:val="070707"/>
          <w:w w:val="105"/>
          <w:sz w:val="22"/>
        </w:rPr>
        <w:t>instrument</w:t>
      </w:r>
      <w:r>
        <w:rPr>
          <w:rFonts w:ascii="Cambria"/>
          <w:color w:val="070707"/>
          <w:spacing w:val="-6"/>
          <w:w w:val="105"/>
          <w:sz w:val="22"/>
        </w:rPr>
        <w:t> </w:t>
      </w:r>
      <w:r>
        <w:rPr>
          <w:rFonts w:ascii="Cambria"/>
          <w:color w:val="070707"/>
          <w:w w:val="105"/>
          <w:sz w:val="22"/>
        </w:rPr>
        <w:t>panel</w:t>
      </w:r>
      <w:r>
        <w:rPr>
          <w:rFonts w:ascii="Cambria"/>
          <w:color w:val="070707"/>
          <w:spacing w:val="18"/>
          <w:w w:val="105"/>
          <w:sz w:val="22"/>
        </w:rPr>
        <w:t> </w:t>
      </w:r>
      <w:r>
        <w:rPr>
          <w:rFonts w:ascii="Cambria"/>
          <w:color w:val="070707"/>
          <w:w w:val="105"/>
          <w:sz w:val="22"/>
        </w:rPr>
        <w:t>on</w:t>
      </w:r>
      <w:r>
        <w:rPr>
          <w:rFonts w:ascii="Cambria"/>
          <w:color w:val="070707"/>
          <w:spacing w:val="-2"/>
          <w:w w:val="105"/>
          <w:sz w:val="22"/>
        </w:rPr>
        <w:t> </w:t>
      </w:r>
      <w:r>
        <w:rPr>
          <w:rFonts w:ascii="Cambria"/>
          <w:color w:val="070707"/>
          <w:w w:val="105"/>
          <w:sz w:val="22"/>
        </w:rPr>
        <w:t>the</w:t>
      </w:r>
      <w:r>
        <w:rPr>
          <w:rFonts w:ascii="Cambria"/>
          <w:color w:val="070707"/>
          <w:spacing w:val="-8"/>
          <w:w w:val="105"/>
          <w:sz w:val="22"/>
        </w:rPr>
        <w:t> </w:t>
      </w:r>
      <w:r>
        <w:rPr>
          <w:rFonts w:ascii="Cambria"/>
          <w:color w:val="070707"/>
          <w:w w:val="105"/>
          <w:sz w:val="22"/>
        </w:rPr>
        <w:t>right</w:t>
      </w:r>
      <w:r>
        <w:rPr>
          <w:rFonts w:ascii="Cambria"/>
          <w:color w:val="070707"/>
          <w:spacing w:val="30"/>
          <w:w w:val="105"/>
          <w:sz w:val="22"/>
        </w:rPr>
        <w:t> </w:t>
      </w:r>
      <w:r>
        <w:rPr>
          <w:rFonts w:ascii="Cambria"/>
          <w:color w:val="070707"/>
          <w:w w:val="105"/>
          <w:sz w:val="22"/>
        </w:rPr>
        <w:t>On</w:t>
      </w:r>
      <w:r>
        <w:rPr>
          <w:rFonts w:ascii="Cambria"/>
          <w:color w:val="070707"/>
          <w:spacing w:val="-10"/>
          <w:w w:val="105"/>
          <w:sz w:val="22"/>
        </w:rPr>
        <w:t> </w:t>
      </w:r>
      <w:r>
        <w:rPr>
          <w:rFonts w:ascii="Cambria"/>
          <w:color w:val="070707"/>
          <w:w w:val="105"/>
          <w:sz w:val="22"/>
        </w:rPr>
        <w:t>top the display</w:t>
      </w:r>
      <w:r>
        <w:rPr>
          <w:rFonts w:ascii="Cambria"/>
          <w:color w:val="070707"/>
          <w:spacing w:val="-1"/>
          <w:w w:val="105"/>
          <w:sz w:val="22"/>
        </w:rPr>
        <w:t> </w:t>
      </w:r>
      <w:r>
        <w:rPr>
          <w:rFonts w:ascii="Cambria"/>
          <w:color w:val="070707"/>
          <w:w w:val="105"/>
          <w:sz w:val="22"/>
        </w:rPr>
        <w:t>unit</w:t>
      </w:r>
      <w:r>
        <w:rPr>
          <w:rFonts w:ascii="Cambria"/>
          <w:color w:val="070707"/>
          <w:spacing w:val="-10"/>
          <w:w w:val="105"/>
          <w:sz w:val="22"/>
        </w:rPr>
        <w:t> </w:t>
      </w:r>
      <w:r>
        <w:rPr>
          <w:rFonts w:ascii="Cambria"/>
          <w:color w:val="070707"/>
          <w:w w:val="105"/>
          <w:sz w:val="22"/>
        </w:rPr>
        <w:t>AFN 2</w:t>
      </w:r>
      <w:r>
        <w:rPr>
          <w:rFonts w:ascii="Cambria"/>
          <w:color w:val="070707"/>
          <w:w w:val="105"/>
          <w:sz w:val="22"/>
        </w:rPr>
        <w:t> for bearing, homing and</w:t>
      </w:r>
      <w:r>
        <w:rPr>
          <w:rFonts w:ascii="Cambria"/>
          <w:color w:val="070707"/>
          <w:w w:val="105"/>
          <w:sz w:val="22"/>
        </w:rPr>
        <w:t> landing</w:t>
      </w:r>
      <w:r>
        <w:rPr>
          <w:rFonts w:ascii="Cambria"/>
          <w:color w:val="070707"/>
          <w:w w:val="105"/>
          <w:sz w:val="22"/>
        </w:rPr>
        <w:t> approach.</w:t>
      </w:r>
      <w:r>
        <w:rPr>
          <w:rFonts w:ascii="Cambria"/>
          <w:color w:val="070707"/>
          <w:w w:val="105"/>
          <w:sz w:val="22"/>
        </w:rPr>
        <w:t> Below</w:t>
      </w:r>
      <w:r>
        <w:rPr>
          <w:rFonts w:ascii="Cambria"/>
          <w:color w:val="070707"/>
          <w:w w:val="105"/>
          <w:sz w:val="22"/>
        </w:rPr>
        <w:t> it,</w:t>
      </w:r>
      <w:r>
        <w:rPr>
          <w:rFonts w:ascii="Cambria"/>
          <w:color w:val="070707"/>
          <w:w w:val="105"/>
          <w:sz w:val="22"/>
        </w:rPr>
        <w:t> bearing switch</w:t>
      </w:r>
      <w:r>
        <w:rPr>
          <w:rFonts w:ascii="Cambria"/>
          <w:color w:val="070707"/>
          <w:w w:val="105"/>
          <w:sz w:val="22"/>
        </w:rPr>
        <w:t> (manual</w:t>
      </w:r>
      <w:r>
        <w:rPr>
          <w:rFonts w:ascii="Cambria"/>
          <w:color w:val="070707"/>
          <w:w w:val="105"/>
          <w:sz w:val="22"/>
        </w:rPr>
        <w:t> or automatic bearing),</w:t>
      </w:r>
      <w:r>
        <w:rPr>
          <w:rFonts w:ascii="Cambria"/>
          <w:color w:val="070707"/>
          <w:spacing w:val="25"/>
          <w:w w:val="105"/>
          <w:sz w:val="22"/>
        </w:rPr>
        <w:t> </w:t>
      </w:r>
      <w:r>
        <w:rPr>
          <w:rFonts w:ascii="Cambria"/>
          <w:color w:val="070707"/>
          <w:w w:val="105"/>
          <w:sz w:val="22"/>
        </w:rPr>
        <w:t>bearing antenna</w:t>
      </w:r>
      <w:r>
        <w:rPr>
          <w:rFonts w:ascii="Cambria"/>
          <w:color w:val="070707"/>
          <w:spacing w:val="-3"/>
          <w:w w:val="105"/>
          <w:sz w:val="22"/>
        </w:rPr>
        <w:t> </w:t>
      </w:r>
      <w:r>
        <w:rPr>
          <w:rFonts w:ascii="Cambria"/>
          <w:color w:val="070707"/>
          <w:w w:val="105"/>
          <w:sz w:val="22"/>
        </w:rPr>
        <w:t>control</w:t>
      </w:r>
      <w:r>
        <w:rPr>
          <w:rFonts w:ascii="Cambria"/>
          <w:color w:val="070707"/>
          <w:spacing w:val="-3"/>
          <w:w w:val="105"/>
          <w:sz w:val="22"/>
        </w:rPr>
        <w:t> </w:t>
      </w:r>
      <w:r>
        <w:rPr>
          <w:rFonts w:ascii="Cambria"/>
          <w:color w:val="070707"/>
          <w:w w:val="105"/>
          <w:sz w:val="22"/>
        </w:rPr>
        <w:t>switch (L/R)</w:t>
      </w:r>
      <w:r>
        <w:rPr>
          <w:rFonts w:ascii="Cambria"/>
          <w:color w:val="070707"/>
          <w:spacing w:val="26"/>
          <w:w w:val="105"/>
          <w:sz w:val="22"/>
        </w:rPr>
        <w:t> </w:t>
      </w:r>
      <w:r>
        <w:rPr>
          <w:rFonts w:ascii="Cambria"/>
          <w:color w:val="070707"/>
          <w:w w:val="105"/>
          <w:sz w:val="22"/>
        </w:rPr>
        <w:t>and frequency</w:t>
      </w:r>
      <w:r>
        <w:rPr>
          <w:rFonts w:ascii="Cambria"/>
          <w:color w:val="070707"/>
          <w:spacing w:val="-18"/>
          <w:w w:val="105"/>
          <w:sz w:val="22"/>
        </w:rPr>
        <w:t> </w:t>
      </w:r>
      <w:r>
        <w:rPr>
          <w:rFonts w:ascii="Cambria"/>
          <w:color w:val="070707"/>
          <w:w w:val="105"/>
          <w:sz w:val="22"/>
        </w:rPr>
        <w:t>switch.</w:t>
      </w:r>
    </w:p>
    <w:p>
      <w:pPr>
        <w:pStyle w:val="BodyText"/>
        <w:rPr>
          <w:rFonts w:ascii="Cambria"/>
          <w:sz w:val="30"/>
        </w:rPr>
      </w:pPr>
    </w:p>
    <w:p>
      <w:pPr>
        <w:pStyle w:val="BodyText"/>
        <w:rPr>
          <w:rFonts w:ascii="Cambria"/>
          <w:sz w:val="30"/>
        </w:rPr>
      </w:pPr>
    </w:p>
    <w:p>
      <w:pPr>
        <w:pStyle w:val="BodyText"/>
        <w:spacing w:before="4"/>
        <w:rPr>
          <w:rFonts w:ascii="Cambria"/>
          <w:sz w:val="39"/>
        </w:rPr>
      </w:pPr>
    </w:p>
    <w:p>
      <w:pPr>
        <w:spacing w:before="0"/>
        <w:ind w:left="1501" w:right="0" w:firstLine="0"/>
        <w:jc w:val="both"/>
        <w:rPr>
          <w:rFonts w:ascii="Calibri"/>
          <w:b/>
          <w:sz w:val="28"/>
        </w:rPr>
      </w:pPr>
      <w:r>
        <w:rPr>
          <w:rFonts w:ascii="Calibri"/>
          <w:b/>
          <w:color w:val="090909"/>
          <w:w w:val="90"/>
          <w:sz w:val="28"/>
        </w:rPr>
        <w:t>Direction</w:t>
      </w:r>
      <w:r>
        <w:rPr>
          <w:rFonts w:ascii="Calibri"/>
          <w:b/>
          <w:color w:val="090909"/>
          <w:spacing w:val="-13"/>
          <w:w w:val="90"/>
          <w:sz w:val="28"/>
        </w:rPr>
        <w:t> </w:t>
      </w:r>
      <w:r>
        <w:rPr>
          <w:rFonts w:ascii="Calibri"/>
          <w:b/>
          <w:color w:val="090909"/>
          <w:w w:val="90"/>
          <w:sz w:val="28"/>
        </w:rPr>
        <w:t>finder</w:t>
      </w:r>
      <w:r>
        <w:rPr>
          <w:rFonts w:ascii="Calibri"/>
          <w:b/>
          <w:color w:val="090909"/>
          <w:spacing w:val="-5"/>
          <w:sz w:val="28"/>
        </w:rPr>
        <w:t> </w:t>
      </w:r>
      <w:r>
        <w:rPr>
          <w:rFonts w:ascii="Calibri"/>
          <w:b/>
          <w:color w:val="090909"/>
          <w:w w:val="90"/>
          <w:sz w:val="28"/>
        </w:rPr>
        <w:t>PeilG</w:t>
      </w:r>
      <w:r>
        <w:rPr>
          <w:rFonts w:ascii="Calibri"/>
          <w:b/>
          <w:color w:val="090909"/>
          <w:spacing w:val="12"/>
          <w:sz w:val="28"/>
        </w:rPr>
        <w:t> </w:t>
      </w:r>
      <w:r>
        <w:rPr>
          <w:rFonts w:ascii="Calibri"/>
          <w:b/>
          <w:color w:val="090909"/>
          <w:spacing w:val="-10"/>
          <w:w w:val="90"/>
          <w:sz w:val="28"/>
        </w:rPr>
        <w:t>5</w:t>
      </w:r>
    </w:p>
    <w:p>
      <w:pPr>
        <w:pStyle w:val="BodyText"/>
        <w:spacing w:line="254" w:lineRule="auto" w:before="320"/>
        <w:ind w:left="1462" w:right="276" w:firstLine="8"/>
        <w:jc w:val="both"/>
      </w:pPr>
      <w:r>
        <w:rPr>
          <w:color w:val="070707"/>
        </w:rPr>
        <w:t>The predecessor of the</w:t>
      </w:r>
      <w:r>
        <w:rPr>
          <w:color w:val="070707"/>
          <w:spacing w:val="-9"/>
        </w:rPr>
        <w:t> </w:t>
      </w:r>
      <w:r>
        <w:rPr>
          <w:color w:val="070707"/>
        </w:rPr>
        <w:t>PeilG 6 with</w:t>
      </w:r>
      <w:r>
        <w:rPr>
          <w:color w:val="070707"/>
          <w:spacing w:val="-13"/>
        </w:rPr>
        <w:t> </w:t>
      </w:r>
      <w:r>
        <w:rPr>
          <w:color w:val="070707"/>
        </w:rPr>
        <w:t>EZ 6 was the</w:t>
      </w:r>
      <w:r>
        <w:rPr>
          <w:color w:val="070707"/>
          <w:spacing w:val="-6"/>
        </w:rPr>
        <w:t> </w:t>
      </w:r>
      <w:r>
        <w:rPr>
          <w:color w:val="070707"/>
        </w:rPr>
        <w:t>PeilG</w:t>
      </w:r>
      <w:r>
        <w:rPr>
          <w:color w:val="070707"/>
          <w:spacing w:val="-5"/>
        </w:rPr>
        <w:t> </w:t>
      </w:r>
      <w:r>
        <w:rPr>
          <w:color w:val="070707"/>
        </w:rPr>
        <w:t>5 with</w:t>
      </w:r>
      <w:r>
        <w:rPr>
          <w:color w:val="070707"/>
          <w:spacing w:val="-14"/>
        </w:rPr>
        <w:t> </w:t>
      </w:r>
      <w:r>
        <w:rPr>
          <w:color w:val="070707"/>
        </w:rPr>
        <w:t>the bearing</w:t>
      </w:r>
      <w:r>
        <w:rPr>
          <w:color w:val="070707"/>
          <w:spacing w:val="-1"/>
        </w:rPr>
        <w:t> </w:t>
      </w:r>
      <w:r>
        <w:rPr>
          <w:color w:val="070707"/>
        </w:rPr>
        <w:t>receiver EZ</w:t>
      </w:r>
      <w:r>
        <w:rPr>
          <w:color w:val="070707"/>
          <w:spacing w:val="-13"/>
        </w:rPr>
        <w:t> </w:t>
      </w:r>
      <w:r>
        <w:rPr>
          <w:color w:val="070707"/>
        </w:rPr>
        <w:t>2</w:t>
      </w:r>
      <w:r>
        <w:rPr>
          <w:color w:val="070707"/>
          <w:spacing w:val="10"/>
        </w:rPr>
        <w:t> </w:t>
      </w:r>
      <w:r>
        <w:rPr>
          <w:color w:val="070707"/>
        </w:rPr>
        <w:t>and</w:t>
      </w:r>
      <w:r>
        <w:rPr>
          <w:color w:val="070707"/>
          <w:spacing w:val="-11"/>
        </w:rPr>
        <w:t> </w:t>
      </w:r>
      <w:r>
        <w:rPr>
          <w:color w:val="070707"/>
        </w:rPr>
        <w:t>a</w:t>
      </w:r>
      <w:r>
        <w:rPr>
          <w:color w:val="070707"/>
          <w:spacing w:val="-13"/>
        </w:rPr>
        <w:t> </w:t>
      </w:r>
      <w:r>
        <w:rPr>
          <w:color w:val="070707"/>
        </w:rPr>
        <w:t>mechanical</w:t>
      </w:r>
      <w:r>
        <w:rPr>
          <w:color w:val="070707"/>
          <w:spacing w:val="-18"/>
        </w:rPr>
        <w:t> </w:t>
      </w:r>
      <w:r>
        <w:rPr>
          <w:color w:val="070707"/>
        </w:rPr>
        <w:t>remote</w:t>
      </w:r>
      <w:r>
        <w:rPr>
          <w:color w:val="070707"/>
          <w:spacing w:val="-3"/>
        </w:rPr>
        <w:t> </w:t>
      </w:r>
      <w:r>
        <w:rPr>
          <w:color w:val="070707"/>
        </w:rPr>
        <w:t>control</w:t>
      </w:r>
      <w:r>
        <w:rPr>
          <w:color w:val="070707"/>
          <w:spacing w:val="-9"/>
        </w:rPr>
        <w:t> </w:t>
      </w:r>
      <w:r>
        <w:rPr>
          <w:color w:val="070707"/>
        </w:rPr>
        <w:t>unit</w:t>
      </w:r>
      <w:r>
        <w:rPr>
          <w:color w:val="070707"/>
          <w:spacing w:val="-15"/>
        </w:rPr>
        <w:t> </w:t>
      </w:r>
      <w:r>
        <w:rPr>
          <w:color w:val="070707"/>
        </w:rPr>
        <w:t>(flexible</w:t>
      </w:r>
      <w:r>
        <w:rPr>
          <w:color w:val="070707"/>
          <w:spacing w:val="-13"/>
        </w:rPr>
        <w:t> </w:t>
      </w:r>
      <w:r>
        <w:rPr>
          <w:color w:val="070707"/>
        </w:rPr>
        <w:t>shafts</w:t>
      </w:r>
      <w:r>
        <w:rPr>
          <w:color w:val="070707"/>
          <w:spacing w:val="-14"/>
        </w:rPr>
        <w:t> </w:t>
      </w:r>
      <w:r>
        <w:rPr>
          <w:color w:val="070707"/>
        </w:rPr>
        <w:t>and</w:t>
      </w:r>
      <w:r>
        <w:rPr>
          <w:color w:val="070707"/>
          <w:spacing w:val="-3"/>
        </w:rPr>
        <w:t> </w:t>
      </w:r>
      <w:r>
        <w:rPr>
          <w:color w:val="070707"/>
        </w:rPr>
        <w:t>Bowden</w:t>
      </w:r>
      <w:r>
        <w:rPr>
          <w:color w:val="070707"/>
          <w:spacing w:val="-18"/>
        </w:rPr>
        <w:t> </w:t>
      </w:r>
      <w:r>
        <w:rPr>
          <w:color w:val="070707"/>
        </w:rPr>
        <w:t>cables).</w:t>
      </w:r>
    </w:p>
    <w:p>
      <w:pPr>
        <w:pStyle w:val="BodyText"/>
        <w:spacing w:line="261" w:lineRule="auto" w:before="8"/>
        <w:ind w:left="1462" w:right="263" w:firstLine="19"/>
        <w:jc w:val="both"/>
      </w:pPr>
      <w:r>
        <w:rPr>
          <w:color w:val="070707"/>
        </w:rPr>
        <w:t>The</w:t>
      </w:r>
      <w:r>
        <w:rPr>
          <w:color w:val="070707"/>
          <w:spacing w:val="-6"/>
        </w:rPr>
        <w:t> </w:t>
      </w:r>
      <w:r>
        <w:rPr>
          <w:color w:val="070707"/>
        </w:rPr>
        <w:t>PeilG 5 provided a different acoustic signal than</w:t>
      </w:r>
      <w:r>
        <w:rPr>
          <w:color w:val="070707"/>
          <w:spacing w:val="-5"/>
        </w:rPr>
        <w:t> </w:t>
      </w:r>
      <w:r>
        <w:rPr>
          <w:color w:val="070707"/>
        </w:rPr>
        <w:t>the</w:t>
      </w:r>
      <w:r>
        <w:rPr>
          <w:color w:val="070707"/>
          <w:spacing w:val="-6"/>
        </w:rPr>
        <w:t> </w:t>
      </w:r>
      <w:r>
        <w:rPr>
          <w:color w:val="070707"/>
        </w:rPr>
        <w:t>PeilG 6: In the event of a course deviation (minimum deviation), Morse code signals were audible in the headphones, namely the letter A (di dah) in the event of a course deviation to the right,</w:t>
      </w:r>
      <w:r>
        <w:rPr>
          <w:color w:val="070707"/>
          <w:spacing w:val="37"/>
        </w:rPr>
        <w:t> </w:t>
      </w:r>
      <w:r>
        <w:rPr>
          <w:color w:val="070707"/>
        </w:rPr>
        <w:t>and the letter N</w:t>
      </w:r>
      <w:r>
        <w:rPr>
          <w:color w:val="070707"/>
          <w:spacing w:val="36"/>
        </w:rPr>
        <w:t> </w:t>
      </w:r>
      <w:r>
        <w:rPr>
          <w:color w:val="070707"/>
        </w:rPr>
        <w:t>(dah dit)</w:t>
      </w:r>
      <w:r>
        <w:rPr>
          <w:color w:val="070707"/>
          <w:spacing w:val="40"/>
        </w:rPr>
        <w:t> </w:t>
      </w:r>
      <w:r>
        <w:rPr>
          <w:color w:val="070707"/>
        </w:rPr>
        <w:t>in the event of a deviation to the left.</w:t>
      </w:r>
      <w:r>
        <w:rPr>
          <w:color w:val="070707"/>
          <w:spacing w:val="40"/>
        </w:rPr>
        <w:t> </w:t>
      </w:r>
      <w:r>
        <w:rPr>
          <w:color w:val="070707"/>
        </w:rPr>
        <w:t>lf</w:t>
      </w:r>
      <w:r>
        <w:rPr>
          <w:color w:val="070707"/>
          <w:spacing w:val="40"/>
        </w:rPr>
        <w:t> </w:t>
      </w:r>
      <w:r>
        <w:rPr>
          <w:color w:val="070707"/>
        </w:rPr>
        <w:t>the course was kept exactly (exact minimum position), the two complementary Morse code signals complemented each other to form a continuous tone.</w:t>
      </w:r>
    </w:p>
    <w:p>
      <w:pPr>
        <w:pStyle w:val="BodyText"/>
        <w:rPr>
          <w:sz w:val="14"/>
        </w:rPr>
      </w:pPr>
    </w:p>
    <w:p>
      <w:pPr>
        <w:spacing w:before="53"/>
        <w:ind w:left="0" w:right="313" w:firstLine="0"/>
        <w:jc w:val="right"/>
        <w:rPr>
          <w:rFonts w:ascii="Gill Sans MT Condensed"/>
          <w:sz w:val="33"/>
        </w:rPr>
      </w:pPr>
      <w:r>
        <w:rPr>
          <w:rFonts w:ascii="Gill Sans MT Condensed"/>
          <w:color w:val="090909"/>
          <w:spacing w:val="-5"/>
          <w:sz w:val="33"/>
        </w:rPr>
        <w:t>43</w:t>
      </w:r>
    </w:p>
    <w:p>
      <w:pPr>
        <w:spacing w:after="0"/>
        <w:jc w:val="right"/>
        <w:rPr>
          <w:rFonts w:ascii="Gill Sans MT Condensed"/>
          <w:sz w:val="33"/>
        </w:rPr>
        <w:sectPr>
          <w:pgSz w:w="11920" w:h="16850"/>
          <w:pgMar w:top="440" w:bottom="0" w:left="0" w:right="880"/>
        </w:sectPr>
      </w:pPr>
    </w:p>
    <w:p>
      <w:pPr>
        <w:pStyle w:val="BodyText"/>
        <w:spacing w:line="261" w:lineRule="auto" w:before="107"/>
        <w:ind w:left="1617" w:right="100" w:firstLine="28"/>
        <w:jc w:val="both"/>
      </w:pPr>
      <w:r>
        <w:rPr/>
        <w:pict>
          <v:group style="position:absolute;margin-left:12.342858pt;margin-top:0pt;width:583.2pt;height:842.4pt;mso-position-horizontal-relative:page;mso-position-vertical-relative:page;z-index:-17413632" id="docshapegroup164" coordorigin="247,0" coordsize="11664,16848">
            <v:shape style="position:absolute;left:246;top:0;width:11664;height:16848" type="#_x0000_t75" id="docshape165" stroked="false">
              <v:imagedata r:id="rId100" o:title=""/>
            </v:shape>
            <v:shape style="position:absolute;left:1604;top:5677;width:4526;height:9155" type="#_x0000_t75" id="docshape166" stroked="false">
              <v:imagedata r:id="rId101" o:title=""/>
            </v:shape>
            <v:line style="position:absolute" from="345,16838" to="345,771" stroked="true" strokeweight=".5143pt" strokecolor="#b0b0b0">
              <v:stroke dashstyle="solid"/>
            </v:line>
            <w10:wrap type="none"/>
          </v:group>
        </w:pict>
      </w:r>
      <w:r>
        <w:rPr>
          <w:color w:val="1C1C1C"/>
          <w:w w:val="105"/>
        </w:rPr>
        <w:t>Before</w:t>
      </w:r>
      <w:r>
        <w:rPr>
          <w:color w:val="1C1C1C"/>
          <w:spacing w:val="-10"/>
          <w:w w:val="105"/>
        </w:rPr>
        <w:t> </w:t>
      </w:r>
      <w:r>
        <w:rPr>
          <w:color w:val="1C1C1C"/>
          <w:w w:val="105"/>
        </w:rPr>
        <w:t>the introduction</w:t>
      </w:r>
      <w:r>
        <w:rPr>
          <w:color w:val="1C1C1C"/>
          <w:spacing w:val="-11"/>
          <w:w w:val="105"/>
        </w:rPr>
        <w:t> </w:t>
      </w:r>
      <w:r>
        <w:rPr>
          <w:color w:val="1C1C1C"/>
          <w:w w:val="105"/>
        </w:rPr>
        <w:t>of</w:t>
      </w:r>
      <w:r>
        <w:rPr>
          <w:color w:val="1C1C1C"/>
          <w:spacing w:val="-10"/>
          <w:w w:val="105"/>
        </w:rPr>
        <w:t> </w:t>
      </w:r>
      <w:r>
        <w:rPr>
          <w:color w:val="1C1C1C"/>
          <w:w w:val="105"/>
        </w:rPr>
        <w:t>the DF antenna</w:t>
      </w:r>
      <w:r>
        <w:rPr>
          <w:color w:val="1C1C1C"/>
          <w:spacing w:val="-6"/>
          <w:w w:val="105"/>
        </w:rPr>
        <w:t> </w:t>
      </w:r>
      <w:r>
        <w:rPr>
          <w:color w:val="1C1C1C"/>
          <w:w w:val="105"/>
        </w:rPr>
        <w:t>with HF</w:t>
      </w:r>
      <w:r>
        <w:rPr>
          <w:color w:val="1C1C1C"/>
          <w:spacing w:val="-6"/>
          <w:w w:val="105"/>
        </w:rPr>
        <w:t> </w:t>
      </w:r>
      <w:r>
        <w:rPr>
          <w:color w:val="1C1C1C"/>
          <w:w w:val="105"/>
        </w:rPr>
        <w:t>iron core (</w:t>
      </w:r>
      <w:r>
        <w:rPr>
          <w:color w:val="1C1C1C"/>
          <w:spacing w:val="-4"/>
          <w:w w:val="105"/>
        </w:rPr>
        <w:t> </w:t>
      </w:r>
      <w:r>
        <w:rPr>
          <w:color w:val="1C1C1C"/>
          <w:w w:val="105"/>
        </w:rPr>
        <w:t>194</w:t>
      </w:r>
      <w:r>
        <w:rPr>
          <w:color w:val="1C1C1C"/>
          <w:spacing w:val="-7"/>
          <w:w w:val="105"/>
        </w:rPr>
        <w:t> </w:t>
      </w:r>
      <w:r>
        <w:rPr>
          <w:color w:val="1C1C1C"/>
          <w:w w:val="105"/>
        </w:rPr>
        <w:t>0), the</w:t>
      </w:r>
      <w:r>
        <w:rPr>
          <w:color w:val="1C1C1C"/>
          <w:spacing w:val="-6"/>
          <w:w w:val="105"/>
        </w:rPr>
        <w:t> </w:t>
      </w:r>
      <w:r>
        <w:rPr>
          <w:color w:val="1C1C1C"/>
          <w:w w:val="105"/>
        </w:rPr>
        <w:t>circular DF</w:t>
      </w:r>
      <w:r>
        <w:rPr>
          <w:color w:val="1C1C1C"/>
          <w:w w:val="105"/>
        </w:rPr>
        <w:t> frame with</w:t>
      </w:r>
      <w:r>
        <w:rPr>
          <w:color w:val="1C1C1C"/>
          <w:w w:val="105"/>
        </w:rPr>
        <w:t> 1</w:t>
      </w:r>
      <w:r>
        <w:rPr>
          <w:color w:val="1C1C1C"/>
          <w:spacing w:val="40"/>
          <w:w w:val="105"/>
        </w:rPr>
        <w:t> </w:t>
      </w:r>
      <w:r>
        <w:rPr>
          <w:color w:val="1C1C1C"/>
          <w:w w:val="105"/>
        </w:rPr>
        <w:t>-</w:t>
      </w:r>
      <w:r>
        <w:rPr>
          <w:color w:val="1C1C1C"/>
          <w:spacing w:val="40"/>
          <w:w w:val="105"/>
        </w:rPr>
        <w:t> </w:t>
      </w:r>
      <w:r>
        <w:rPr>
          <w:color w:val="1C1C1C"/>
          <w:w w:val="105"/>
        </w:rPr>
        <w:t>2</w:t>
      </w:r>
      <w:r>
        <w:rPr>
          <w:color w:val="1C1C1C"/>
          <w:w w:val="105"/>
        </w:rPr>
        <w:t> windings,</w:t>
      </w:r>
      <w:r>
        <w:rPr>
          <w:color w:val="1C1C1C"/>
          <w:w w:val="105"/>
        </w:rPr>
        <w:t> which</w:t>
      </w:r>
      <w:r>
        <w:rPr>
          <w:color w:val="1C1C1C"/>
          <w:w w:val="105"/>
        </w:rPr>
        <w:t> was generally used</w:t>
      </w:r>
      <w:r>
        <w:rPr>
          <w:color w:val="1C1C1C"/>
          <w:w w:val="105"/>
        </w:rPr>
        <w:t> until then,</w:t>
      </w:r>
      <w:r>
        <w:rPr>
          <w:color w:val="1C1C1C"/>
          <w:w w:val="105"/>
        </w:rPr>
        <w:t> was</w:t>
      </w:r>
      <w:r>
        <w:rPr>
          <w:color w:val="1C1C1C"/>
          <w:w w:val="105"/>
        </w:rPr>
        <w:t> used with the DFG</w:t>
      </w:r>
      <w:r>
        <w:rPr>
          <w:color w:val="1C1C1C"/>
          <w:w w:val="105"/>
        </w:rPr>
        <w:t> 5.</w:t>
      </w:r>
      <w:r>
        <w:rPr>
          <w:color w:val="1C1C1C"/>
          <w:w w:val="105"/>
        </w:rPr>
        <w:t> A rod antenna of 80 cm length served as</w:t>
      </w:r>
      <w:r>
        <w:rPr>
          <w:color w:val="1C1C1C"/>
          <w:w w:val="105"/>
        </w:rPr>
        <w:t> an auxiliary</w:t>
      </w:r>
      <w:r>
        <w:rPr>
          <w:color w:val="1C1C1C"/>
          <w:w w:val="105"/>
        </w:rPr>
        <w:t> antenna, which</w:t>
      </w:r>
      <w:r>
        <w:rPr>
          <w:color w:val="1C1C1C"/>
          <w:w w:val="105"/>
        </w:rPr>
        <w:t> was</w:t>
      </w:r>
      <w:r>
        <w:rPr>
          <w:color w:val="1C1C1C"/>
          <w:w w:val="105"/>
        </w:rPr>
        <w:t> usually</w:t>
      </w:r>
      <w:r>
        <w:rPr>
          <w:color w:val="1C1C1C"/>
          <w:w w:val="105"/>
        </w:rPr>
        <w:t> accommodated</w:t>
      </w:r>
      <w:r>
        <w:rPr>
          <w:color w:val="1C1C1C"/>
          <w:w w:val="105"/>
        </w:rPr>
        <w:t> in</w:t>
      </w:r>
      <w:r>
        <w:rPr>
          <w:color w:val="1C1C1C"/>
          <w:w w:val="105"/>
        </w:rPr>
        <w:t> the</w:t>
      </w:r>
      <w:r>
        <w:rPr>
          <w:color w:val="1C1C1C"/>
          <w:w w:val="105"/>
        </w:rPr>
        <w:t> antenna</w:t>
      </w:r>
      <w:r>
        <w:rPr>
          <w:color w:val="1C1C1C"/>
          <w:w w:val="105"/>
        </w:rPr>
        <w:t> mast</w:t>
      </w:r>
      <w:r>
        <w:rPr>
          <w:color w:val="1C1C1C"/>
          <w:w w:val="105"/>
        </w:rPr>
        <w:t> of</w:t>
      </w:r>
      <w:r>
        <w:rPr>
          <w:color w:val="1C1C1C"/>
          <w:w w:val="105"/>
        </w:rPr>
        <w:t> the</w:t>
      </w:r>
      <w:r>
        <w:rPr>
          <w:color w:val="1C1C1C"/>
          <w:w w:val="105"/>
        </w:rPr>
        <w:t> aircraft</w:t>
      </w:r>
      <w:r>
        <w:rPr>
          <w:color w:val="1C1C1C"/>
          <w:w w:val="105"/>
        </w:rPr>
        <w:t> and</w:t>
      </w:r>
      <w:r>
        <w:rPr>
          <w:color w:val="1C1C1C"/>
          <w:w w:val="105"/>
        </w:rPr>
        <w:t> was also</w:t>
      </w:r>
      <w:r>
        <w:rPr>
          <w:color w:val="1C1C1C"/>
          <w:spacing w:val="-1"/>
          <w:w w:val="105"/>
        </w:rPr>
        <w:t> </w:t>
      </w:r>
      <w:r>
        <w:rPr>
          <w:color w:val="1C1C1C"/>
          <w:w w:val="105"/>
        </w:rPr>
        <w:t>used for the</w:t>
      </w:r>
      <w:r>
        <w:rPr>
          <w:color w:val="1C1C1C"/>
          <w:spacing w:val="-1"/>
          <w:w w:val="105"/>
        </w:rPr>
        <w:t> </w:t>
      </w:r>
      <w:r>
        <w:rPr>
          <w:color w:val="1C1C1C"/>
          <w:w w:val="105"/>
        </w:rPr>
        <w:t>landing</w:t>
      </w:r>
      <w:r>
        <w:rPr>
          <w:color w:val="1C1C1C"/>
          <w:spacing w:val="-7"/>
          <w:w w:val="105"/>
        </w:rPr>
        <w:t> </w:t>
      </w:r>
      <w:r>
        <w:rPr>
          <w:color w:val="1C1C1C"/>
          <w:w w:val="105"/>
        </w:rPr>
        <w:t>course receiver</w:t>
      </w:r>
      <w:r>
        <w:rPr>
          <w:color w:val="1C1C1C"/>
          <w:spacing w:val="-2"/>
          <w:w w:val="105"/>
        </w:rPr>
        <w:t> </w:t>
      </w:r>
      <w:r>
        <w:rPr>
          <w:color w:val="1C1C1C"/>
          <w:w w:val="105"/>
        </w:rPr>
        <w:t>EBI 1.</w:t>
      </w:r>
    </w:p>
    <w:p>
      <w:pPr>
        <w:pStyle w:val="BodyText"/>
        <w:spacing w:line="273" w:lineRule="auto" w:before="315"/>
        <w:ind w:left="1663" w:right="111" w:hanging="18"/>
        <w:jc w:val="both"/>
      </w:pPr>
      <w:r>
        <w:rPr>
          <w:color w:val="171717"/>
        </w:rPr>
        <w:t>The EZ 2 and EZ 6 direction finders were developed at Telefunken by groups of engineers led by Dr Günther Ulbricht.</w:t>
      </w:r>
    </w:p>
    <w:p>
      <w:pPr>
        <w:pStyle w:val="BodyText"/>
        <w:rPr>
          <w:sz w:val="40"/>
        </w:rPr>
      </w:pPr>
    </w:p>
    <w:p>
      <w:pPr>
        <w:pStyle w:val="BodyText"/>
        <w:rPr>
          <w:sz w:val="40"/>
        </w:rPr>
      </w:pPr>
    </w:p>
    <w:p>
      <w:pPr>
        <w:spacing w:line="259" w:lineRule="auto" w:before="262"/>
        <w:ind w:left="6395" w:right="110" w:firstLine="6"/>
        <w:jc w:val="both"/>
        <w:rPr>
          <w:sz w:val="21"/>
        </w:rPr>
      </w:pPr>
      <w:r>
        <w:rPr>
          <w:color w:val="1B1B1B"/>
          <w:w w:val="105"/>
          <w:sz w:val="21"/>
        </w:rPr>
        <w:t>Above:</w:t>
      </w:r>
      <w:r>
        <w:rPr>
          <w:color w:val="1B1B1B"/>
          <w:w w:val="105"/>
          <w:sz w:val="21"/>
        </w:rPr>
        <w:t> AFN</w:t>
      </w:r>
      <w:r>
        <w:rPr>
          <w:color w:val="1B1B1B"/>
          <w:w w:val="105"/>
          <w:sz w:val="21"/>
        </w:rPr>
        <w:t> 2</w:t>
      </w:r>
      <w:r>
        <w:rPr>
          <w:color w:val="1B1B1B"/>
          <w:w w:val="105"/>
          <w:sz w:val="21"/>
        </w:rPr>
        <w:t> indicator,</w:t>
      </w:r>
      <w:r>
        <w:rPr>
          <w:color w:val="1B1B1B"/>
          <w:w w:val="105"/>
          <w:sz w:val="21"/>
        </w:rPr>
        <w:t> switchable</w:t>
      </w:r>
      <w:r>
        <w:rPr>
          <w:color w:val="1B1B1B"/>
          <w:w w:val="105"/>
          <w:sz w:val="21"/>
        </w:rPr>
        <w:t> to</w:t>
      </w:r>
      <w:r>
        <w:rPr>
          <w:color w:val="1B1B1B"/>
          <w:w w:val="105"/>
          <w:sz w:val="21"/>
        </w:rPr>
        <w:t> FuG</w:t>
      </w:r>
      <w:r>
        <w:rPr>
          <w:color w:val="1B1B1B"/>
          <w:spacing w:val="80"/>
          <w:w w:val="105"/>
          <w:sz w:val="21"/>
        </w:rPr>
        <w:t> </w:t>
      </w:r>
      <w:r>
        <w:rPr>
          <w:color w:val="1B1B1B"/>
          <w:w w:val="105"/>
          <w:sz w:val="21"/>
        </w:rPr>
        <w:t>16, radio landing</w:t>
      </w:r>
      <w:r>
        <w:rPr>
          <w:color w:val="1B1B1B"/>
          <w:spacing w:val="-13"/>
          <w:w w:val="105"/>
          <w:sz w:val="21"/>
        </w:rPr>
        <w:t> </w:t>
      </w:r>
      <w:r>
        <w:rPr>
          <w:color w:val="1B1B1B"/>
          <w:w w:val="105"/>
          <w:sz w:val="21"/>
        </w:rPr>
        <w:t>system and direction finder. The vertical pointer flipped out during homing or</w:t>
      </w:r>
      <w:r>
        <w:rPr>
          <w:color w:val="1B1B1B"/>
          <w:w w:val="105"/>
          <w:sz w:val="21"/>
        </w:rPr>
        <w:t> landing</w:t>
      </w:r>
      <w:r>
        <w:rPr>
          <w:color w:val="1B1B1B"/>
          <w:w w:val="105"/>
          <w:sz w:val="21"/>
        </w:rPr>
        <w:t> if</w:t>
      </w:r>
      <w:r>
        <w:rPr>
          <w:color w:val="1B1B1B"/>
          <w:w w:val="105"/>
          <w:sz w:val="21"/>
        </w:rPr>
        <w:t> the</w:t>
      </w:r>
      <w:r>
        <w:rPr>
          <w:color w:val="1B1B1B"/>
          <w:w w:val="105"/>
          <w:sz w:val="21"/>
        </w:rPr>
        <w:t> aircraft</w:t>
      </w:r>
      <w:r>
        <w:rPr>
          <w:color w:val="1B1B1B"/>
          <w:w w:val="105"/>
          <w:sz w:val="21"/>
        </w:rPr>
        <w:t> deviated</w:t>
      </w:r>
      <w:r>
        <w:rPr>
          <w:color w:val="1B1B1B"/>
          <w:w w:val="105"/>
          <w:sz w:val="21"/>
        </w:rPr>
        <w:t> from</w:t>
      </w:r>
      <w:r>
        <w:rPr>
          <w:color w:val="1B1B1B"/>
          <w:w w:val="105"/>
          <w:sz w:val="21"/>
        </w:rPr>
        <w:t> the correct</w:t>
      </w:r>
      <w:r>
        <w:rPr>
          <w:color w:val="1B1B1B"/>
          <w:w w:val="105"/>
          <w:sz w:val="21"/>
        </w:rPr>
        <w:t> course;</w:t>
      </w:r>
      <w:r>
        <w:rPr>
          <w:color w:val="1B1B1B"/>
          <w:w w:val="105"/>
          <w:sz w:val="21"/>
        </w:rPr>
        <w:t> during</w:t>
      </w:r>
      <w:r>
        <w:rPr>
          <w:color w:val="1B1B1B"/>
          <w:w w:val="105"/>
          <w:sz w:val="21"/>
        </w:rPr>
        <w:t> direction</w:t>
      </w:r>
      <w:r>
        <w:rPr>
          <w:color w:val="1B1B1B"/>
          <w:w w:val="105"/>
          <w:sz w:val="21"/>
        </w:rPr>
        <w:t> finding</w:t>
      </w:r>
      <w:r>
        <w:rPr>
          <w:color w:val="1B1B1B"/>
          <w:w w:val="105"/>
          <w:sz w:val="21"/>
        </w:rPr>
        <w:t> it indicated</w:t>
      </w:r>
      <w:r>
        <w:rPr>
          <w:color w:val="1B1B1B"/>
          <w:w w:val="105"/>
          <w:sz w:val="21"/>
        </w:rPr>
        <w:t> the</w:t>
      </w:r>
      <w:r>
        <w:rPr>
          <w:color w:val="1B1B1B"/>
          <w:w w:val="105"/>
          <w:sz w:val="21"/>
        </w:rPr>
        <w:t> minimum</w:t>
      </w:r>
      <w:r>
        <w:rPr>
          <w:color w:val="1B1B1B"/>
          <w:w w:val="105"/>
          <w:sz w:val="21"/>
        </w:rPr>
        <w:t> position of</w:t>
      </w:r>
      <w:r>
        <w:rPr>
          <w:color w:val="1B1B1B"/>
          <w:w w:val="105"/>
          <w:sz w:val="21"/>
        </w:rPr>
        <w:t> the</w:t>
      </w:r>
      <w:r>
        <w:rPr>
          <w:color w:val="1B1B1B"/>
          <w:spacing w:val="40"/>
          <w:w w:val="105"/>
          <w:sz w:val="21"/>
        </w:rPr>
        <w:t> </w:t>
      </w:r>
      <w:r>
        <w:rPr>
          <w:color w:val="1B1B1B"/>
          <w:w w:val="105"/>
          <w:sz w:val="21"/>
        </w:rPr>
        <w:t>rotatable</w:t>
      </w:r>
      <w:r>
        <w:rPr>
          <w:color w:val="1B1B1B"/>
          <w:w w:val="105"/>
          <w:sz w:val="21"/>
        </w:rPr>
        <w:t> direction</w:t>
      </w:r>
      <w:r>
        <w:rPr>
          <w:color w:val="1B1B1B"/>
          <w:w w:val="105"/>
          <w:sz w:val="21"/>
        </w:rPr>
        <w:t> finding</w:t>
      </w:r>
      <w:r>
        <w:rPr>
          <w:color w:val="1B1B1B"/>
          <w:w w:val="105"/>
          <w:sz w:val="21"/>
        </w:rPr>
        <w:t> antenna.</w:t>
      </w:r>
      <w:r>
        <w:rPr>
          <w:color w:val="1B1B1B"/>
          <w:w w:val="105"/>
          <w:sz w:val="21"/>
        </w:rPr>
        <w:t> The inclined</w:t>
      </w:r>
      <w:r>
        <w:rPr>
          <w:color w:val="1B1B1B"/>
          <w:w w:val="105"/>
          <w:sz w:val="21"/>
        </w:rPr>
        <w:t> pointer</w:t>
      </w:r>
      <w:r>
        <w:rPr>
          <w:color w:val="1B1B1B"/>
          <w:w w:val="105"/>
          <w:sz w:val="21"/>
        </w:rPr>
        <w:t> flipped</w:t>
      </w:r>
      <w:r>
        <w:rPr>
          <w:color w:val="1B1B1B"/>
          <w:w w:val="105"/>
          <w:sz w:val="21"/>
        </w:rPr>
        <w:t> upwards</w:t>
      </w:r>
      <w:r>
        <w:rPr>
          <w:color w:val="1B1B1B"/>
          <w:w w:val="105"/>
          <w:sz w:val="21"/>
        </w:rPr>
        <w:t> when approaching</w:t>
      </w:r>
      <w:r>
        <w:rPr>
          <w:color w:val="1B1B1B"/>
          <w:spacing w:val="-16"/>
          <w:w w:val="105"/>
          <w:sz w:val="21"/>
        </w:rPr>
        <w:t> </w:t>
      </w:r>
      <w:r>
        <w:rPr>
          <w:color w:val="1B1B1B"/>
          <w:w w:val="105"/>
          <w:sz w:val="21"/>
        </w:rPr>
        <w:t>the</w:t>
      </w:r>
      <w:r>
        <w:rPr>
          <w:color w:val="1B1B1B"/>
          <w:spacing w:val="-11"/>
          <w:w w:val="105"/>
          <w:sz w:val="21"/>
        </w:rPr>
        <w:t> </w:t>
      </w:r>
      <w:r>
        <w:rPr>
          <w:color w:val="1B1B1B"/>
          <w:w w:val="105"/>
          <w:sz w:val="21"/>
        </w:rPr>
        <w:t>ground station</w:t>
      </w:r>
      <w:r>
        <w:rPr>
          <w:color w:val="1B1B1B"/>
          <w:spacing w:val="-4"/>
          <w:w w:val="105"/>
          <w:sz w:val="21"/>
        </w:rPr>
        <w:t> </w:t>
      </w:r>
      <w:r>
        <w:rPr>
          <w:color w:val="1B1B1B"/>
          <w:w w:val="105"/>
          <w:sz w:val="21"/>
        </w:rPr>
        <w:t>transmitter. </w:t>
      </w:r>
      <w:r>
        <w:rPr>
          <w:color w:val="1B1B1B"/>
          <w:w w:val="75"/>
          <w:sz w:val="21"/>
        </w:rPr>
        <w:t>1 </w:t>
      </w:r>
      <w:r>
        <w:rPr>
          <w:color w:val="1B1B1B"/>
          <w:w w:val="105"/>
          <w:sz w:val="21"/>
        </w:rPr>
        <w:t>n the</w:t>
      </w:r>
      <w:r>
        <w:rPr>
          <w:color w:val="1B1B1B"/>
          <w:w w:val="105"/>
          <w:sz w:val="21"/>
        </w:rPr>
        <w:t> centre</w:t>
      </w:r>
      <w:r>
        <w:rPr>
          <w:color w:val="1B1B1B"/>
          <w:w w:val="105"/>
          <w:sz w:val="21"/>
        </w:rPr>
        <w:t> a</w:t>
      </w:r>
      <w:r>
        <w:rPr>
          <w:color w:val="1B1B1B"/>
          <w:w w:val="105"/>
          <w:sz w:val="21"/>
        </w:rPr>
        <w:t> glow</w:t>
      </w:r>
      <w:r>
        <w:rPr>
          <w:color w:val="1B1B1B"/>
          <w:w w:val="105"/>
          <w:sz w:val="21"/>
        </w:rPr>
        <w:t> 1am</w:t>
      </w:r>
      <w:r>
        <w:rPr>
          <w:color w:val="1B1B1B"/>
          <w:spacing w:val="-16"/>
          <w:w w:val="105"/>
          <w:sz w:val="21"/>
        </w:rPr>
        <w:t> </w:t>
      </w:r>
      <w:r>
        <w:rPr>
          <w:color w:val="1B1B1B"/>
          <w:w w:val="105"/>
          <w:sz w:val="21"/>
        </w:rPr>
        <w:t>p</w:t>
      </w:r>
      <w:r>
        <w:rPr>
          <w:color w:val="1B1B1B"/>
          <w:w w:val="105"/>
          <w:sz w:val="21"/>
        </w:rPr>
        <w:t> which</w:t>
      </w:r>
      <w:r>
        <w:rPr>
          <w:color w:val="1B1B1B"/>
          <w:w w:val="105"/>
          <w:sz w:val="21"/>
        </w:rPr>
        <w:t> lit</w:t>
      </w:r>
      <w:r>
        <w:rPr>
          <w:color w:val="1B1B1B"/>
          <w:w w:val="105"/>
          <w:sz w:val="21"/>
        </w:rPr>
        <w:t> up when flying</w:t>
      </w:r>
      <w:r>
        <w:rPr>
          <w:color w:val="1B1B1B"/>
          <w:w w:val="105"/>
          <w:sz w:val="21"/>
        </w:rPr>
        <w:t> over</w:t>
      </w:r>
      <w:r>
        <w:rPr>
          <w:color w:val="1B1B1B"/>
          <w:w w:val="105"/>
          <w:sz w:val="21"/>
        </w:rPr>
        <w:t> the</w:t>
      </w:r>
      <w:r>
        <w:rPr>
          <w:color w:val="1B1B1B"/>
          <w:w w:val="105"/>
          <w:sz w:val="21"/>
        </w:rPr>
        <w:t> pre-flight</w:t>
      </w:r>
      <w:r>
        <w:rPr>
          <w:color w:val="1B1B1B"/>
          <w:w w:val="105"/>
          <w:sz w:val="21"/>
        </w:rPr>
        <w:t> mark</w:t>
      </w:r>
      <w:r>
        <w:rPr>
          <w:color w:val="1B1B1B"/>
          <w:w w:val="105"/>
          <w:sz w:val="21"/>
        </w:rPr>
        <w:t> and</w:t>
      </w:r>
      <w:r>
        <w:rPr>
          <w:color w:val="1B1B1B"/>
          <w:w w:val="105"/>
          <w:sz w:val="21"/>
        </w:rPr>
        <w:t> the</w:t>
      </w:r>
      <w:r>
        <w:rPr>
          <w:color w:val="1B1B1B"/>
          <w:w w:val="105"/>
          <w:sz w:val="21"/>
        </w:rPr>
        <w:t> main arrival mark (see section 5).</w:t>
      </w:r>
    </w:p>
    <w:p>
      <w:pPr>
        <w:spacing w:line="256" w:lineRule="auto" w:before="121"/>
        <w:ind w:left="6416" w:right="128" w:hanging="19"/>
        <w:jc w:val="both"/>
        <w:rPr>
          <w:sz w:val="21"/>
        </w:rPr>
      </w:pPr>
      <w:r>
        <w:rPr>
          <w:color w:val="242424"/>
          <w:w w:val="105"/>
          <w:sz w:val="21"/>
        </w:rPr>
        <w:t>Side</w:t>
      </w:r>
      <w:r>
        <w:rPr>
          <w:color w:val="242424"/>
          <w:w w:val="105"/>
          <w:sz w:val="21"/>
        </w:rPr>
        <w:t> by</w:t>
      </w:r>
      <w:r>
        <w:rPr>
          <w:color w:val="242424"/>
          <w:w w:val="105"/>
          <w:sz w:val="21"/>
        </w:rPr>
        <w:t> side:</w:t>
      </w:r>
      <w:r>
        <w:rPr>
          <w:color w:val="242424"/>
          <w:w w:val="105"/>
          <w:sz w:val="21"/>
        </w:rPr>
        <w:t> airspeed</w:t>
      </w:r>
      <w:r>
        <w:rPr>
          <w:color w:val="242424"/>
          <w:w w:val="105"/>
          <w:sz w:val="21"/>
        </w:rPr>
        <w:t> indicator (km/h)</w:t>
      </w:r>
      <w:r>
        <w:rPr>
          <w:color w:val="242424"/>
          <w:w w:val="105"/>
          <w:sz w:val="21"/>
        </w:rPr>
        <w:t> </w:t>
      </w:r>
      <w:r>
        <w:rPr>
          <w:color w:val="242424"/>
          <w:spacing w:val="11"/>
          <w:w w:val="105"/>
          <w:sz w:val="21"/>
        </w:rPr>
        <w:t>and </w:t>
      </w:r>
      <w:r>
        <w:rPr>
          <w:color w:val="242424"/>
          <w:w w:val="105"/>
          <w:sz w:val="21"/>
        </w:rPr>
        <w:t>variometer (climb/descent).</w:t>
      </w:r>
    </w:p>
    <w:p>
      <w:pPr>
        <w:spacing w:line="254" w:lineRule="auto" w:before="111"/>
        <w:ind w:left="6389" w:right="137" w:firstLine="8"/>
        <w:jc w:val="both"/>
        <w:rPr>
          <w:sz w:val="21"/>
        </w:rPr>
      </w:pPr>
      <w:r>
        <w:rPr>
          <w:color w:val="1B1B1B"/>
          <w:w w:val="105"/>
          <w:sz w:val="21"/>
        </w:rPr>
        <w:t>Artificial horizon</w:t>
      </w:r>
      <w:r>
        <w:rPr>
          <w:color w:val="1B1B1B"/>
          <w:w w:val="105"/>
          <w:sz w:val="21"/>
        </w:rPr>
        <w:t> for blind</w:t>
      </w:r>
      <w:r>
        <w:rPr>
          <w:color w:val="1B1B1B"/>
          <w:w w:val="105"/>
          <w:sz w:val="21"/>
        </w:rPr>
        <w:t> flight.</w:t>
      </w:r>
      <w:r>
        <w:rPr>
          <w:color w:val="1B1B1B"/>
          <w:w w:val="105"/>
          <w:sz w:val="21"/>
        </w:rPr>
        <w:t> In</w:t>
      </w:r>
      <w:r>
        <w:rPr>
          <w:color w:val="1B1B1B"/>
          <w:w w:val="105"/>
          <w:sz w:val="21"/>
        </w:rPr>
        <w:t> the</w:t>
      </w:r>
      <w:r>
        <w:rPr>
          <w:color w:val="1B1B1B"/>
          <w:w w:val="105"/>
          <w:sz w:val="21"/>
        </w:rPr>
        <w:t> centre the fixed aircraft symbol. The</w:t>
      </w:r>
      <w:r>
        <w:rPr>
          <w:color w:val="1B1B1B"/>
          <w:w w:val="105"/>
          <w:sz w:val="21"/>
        </w:rPr>
        <w:t> moving horizon shows whether the aircraft is horizontal or</w:t>
      </w:r>
      <w:r>
        <w:rPr>
          <w:color w:val="1B1B1B"/>
          <w:w w:val="105"/>
          <w:sz w:val="21"/>
        </w:rPr>
        <w:t> in which</w:t>
      </w:r>
      <w:r>
        <w:rPr>
          <w:color w:val="1B1B1B"/>
          <w:w w:val="105"/>
          <w:sz w:val="21"/>
        </w:rPr>
        <w:t> direction</w:t>
      </w:r>
      <w:r>
        <w:rPr>
          <w:color w:val="1B1B1B"/>
          <w:w w:val="105"/>
          <w:sz w:val="21"/>
        </w:rPr>
        <w:t> the</w:t>
      </w:r>
      <w:r>
        <w:rPr>
          <w:color w:val="1B1B1B"/>
          <w:w w:val="105"/>
          <w:sz w:val="21"/>
        </w:rPr>
        <w:t> longitudinal</w:t>
      </w:r>
      <w:r>
        <w:rPr>
          <w:color w:val="1B1B1B"/>
          <w:w w:val="105"/>
          <w:sz w:val="21"/>
        </w:rPr>
        <w:t> and</w:t>
      </w:r>
      <w:r>
        <w:rPr>
          <w:color w:val="1B1B1B"/>
          <w:spacing w:val="40"/>
          <w:w w:val="105"/>
          <w:sz w:val="21"/>
        </w:rPr>
        <w:t> </w:t>
      </w:r>
      <w:r>
        <w:rPr>
          <w:color w:val="1B1B1B"/>
          <w:w w:val="105"/>
          <w:sz w:val="21"/>
        </w:rPr>
        <w:t>transverse</w:t>
      </w:r>
      <w:r>
        <w:rPr>
          <w:color w:val="1B1B1B"/>
          <w:w w:val="105"/>
          <w:sz w:val="21"/>
        </w:rPr>
        <w:t> axes</w:t>
      </w:r>
      <w:r>
        <w:rPr>
          <w:color w:val="1B1B1B"/>
          <w:w w:val="105"/>
          <w:sz w:val="21"/>
        </w:rPr>
        <w:t> are</w:t>
      </w:r>
      <w:r>
        <w:rPr>
          <w:color w:val="1B1B1B"/>
          <w:w w:val="105"/>
          <w:sz w:val="21"/>
        </w:rPr>
        <w:t> inclined</w:t>
      </w:r>
      <w:r>
        <w:rPr>
          <w:color w:val="1B1B1B"/>
          <w:w w:val="105"/>
          <w:sz w:val="21"/>
        </w:rPr>
        <w:t> (the</w:t>
      </w:r>
      <w:r>
        <w:rPr>
          <w:color w:val="1B1B1B"/>
          <w:w w:val="105"/>
          <w:sz w:val="21"/>
        </w:rPr>
        <w:t> horizon</w:t>
      </w:r>
      <w:r>
        <w:rPr>
          <w:color w:val="1B1B1B"/>
          <w:w w:val="105"/>
          <w:sz w:val="21"/>
        </w:rPr>
        <w:t> is then higher</w:t>
      </w:r>
      <w:r>
        <w:rPr>
          <w:color w:val="1B1B1B"/>
          <w:w w:val="105"/>
          <w:sz w:val="21"/>
        </w:rPr>
        <w:t> or lower than the</w:t>
      </w:r>
      <w:r>
        <w:rPr>
          <w:color w:val="1B1B1B"/>
          <w:w w:val="105"/>
          <w:sz w:val="21"/>
        </w:rPr>
        <w:t> aircraft symbol and inclined to the left or right).</w:t>
      </w:r>
    </w:p>
    <w:p>
      <w:pPr>
        <w:spacing w:line="249" w:lineRule="auto" w:before="101"/>
        <w:ind w:left="6373" w:right="131" w:firstLine="35"/>
        <w:jc w:val="both"/>
        <w:rPr>
          <w:sz w:val="21"/>
        </w:rPr>
      </w:pPr>
      <w:r>
        <w:rPr>
          <w:color w:val="1B1B1B"/>
          <w:w w:val="105"/>
          <w:sz w:val="21"/>
        </w:rPr>
        <w:t>Display instrument</w:t>
      </w:r>
      <w:r>
        <w:rPr>
          <w:color w:val="1B1B1B"/>
          <w:w w:val="105"/>
          <w:sz w:val="21"/>
        </w:rPr>
        <w:t> of the radio altimeter FuG 101a.</w:t>
      </w:r>
      <w:r>
        <w:rPr>
          <w:color w:val="1B1B1B"/>
          <w:w w:val="105"/>
          <w:sz w:val="21"/>
        </w:rPr>
        <w:t> Switching</w:t>
      </w:r>
      <w:r>
        <w:rPr>
          <w:color w:val="1B1B1B"/>
          <w:w w:val="105"/>
          <w:sz w:val="21"/>
        </w:rPr>
        <w:t> knob</w:t>
      </w:r>
      <w:r>
        <w:rPr>
          <w:color w:val="1B1B1B"/>
          <w:w w:val="105"/>
          <w:sz w:val="21"/>
        </w:rPr>
        <w:t> for</w:t>
      </w:r>
      <w:r>
        <w:rPr>
          <w:color w:val="1B1B1B"/>
          <w:w w:val="105"/>
          <w:sz w:val="21"/>
        </w:rPr>
        <w:t> switching</w:t>
      </w:r>
      <w:r>
        <w:rPr>
          <w:color w:val="1B1B1B"/>
          <w:w w:val="105"/>
          <w:sz w:val="21"/>
        </w:rPr>
        <w:t> the measuring</w:t>
      </w:r>
      <w:r>
        <w:rPr>
          <w:color w:val="1B1B1B"/>
          <w:w w:val="105"/>
          <w:sz w:val="21"/>
        </w:rPr>
        <w:t> range</w:t>
      </w:r>
      <w:r>
        <w:rPr>
          <w:color w:val="1B1B1B"/>
          <w:w w:val="105"/>
          <w:sz w:val="21"/>
        </w:rPr>
        <w:t> from</w:t>
      </w:r>
      <w:r>
        <w:rPr>
          <w:color w:val="1B1B1B"/>
          <w:spacing w:val="40"/>
          <w:w w:val="105"/>
          <w:sz w:val="21"/>
        </w:rPr>
        <w:t> </w:t>
      </w:r>
      <w:r>
        <w:rPr>
          <w:color w:val="1B1B1B"/>
          <w:w w:val="105"/>
          <w:sz w:val="21"/>
        </w:rPr>
        <w:t>150</w:t>
      </w:r>
      <w:r>
        <w:rPr>
          <w:color w:val="1B1B1B"/>
          <w:w w:val="105"/>
          <w:sz w:val="21"/>
        </w:rPr>
        <w:t> m</w:t>
      </w:r>
      <w:r>
        <w:rPr>
          <w:color w:val="1B1B1B"/>
          <w:w w:val="105"/>
          <w:sz w:val="21"/>
        </w:rPr>
        <w:t> to</w:t>
      </w:r>
      <w:r>
        <w:rPr>
          <w:color w:val="1B1B1B"/>
          <w:w w:val="105"/>
          <w:sz w:val="21"/>
        </w:rPr>
        <w:t> 750</w:t>
      </w:r>
      <w:r>
        <w:rPr>
          <w:color w:val="1B1B1B"/>
          <w:w w:val="105"/>
          <w:sz w:val="21"/>
        </w:rPr>
        <w:t> m;</w:t>
      </w:r>
      <w:r>
        <w:rPr>
          <w:color w:val="1B1B1B"/>
          <w:spacing w:val="40"/>
          <w:w w:val="105"/>
          <w:sz w:val="21"/>
        </w:rPr>
        <w:t> </w:t>
      </w:r>
      <w:r>
        <w:rPr>
          <w:color w:val="1B1B1B"/>
          <w:w w:val="105"/>
          <w:sz w:val="21"/>
        </w:rPr>
        <w:t>control</w:t>
      </w:r>
      <w:r>
        <w:rPr>
          <w:color w:val="1B1B1B"/>
          <w:w w:val="105"/>
          <w:sz w:val="21"/>
        </w:rPr>
        <w:t> knob</w:t>
      </w:r>
      <w:r>
        <w:rPr>
          <w:color w:val="1B1B1B"/>
          <w:w w:val="105"/>
          <w:sz w:val="21"/>
        </w:rPr>
        <w:t> for</w:t>
      </w:r>
      <w:r>
        <w:rPr>
          <w:color w:val="1B1B1B"/>
          <w:w w:val="105"/>
          <w:sz w:val="21"/>
        </w:rPr>
        <w:t> checking</w:t>
      </w:r>
      <w:r>
        <w:rPr>
          <w:color w:val="1B1B1B"/>
          <w:w w:val="105"/>
          <w:sz w:val="21"/>
        </w:rPr>
        <w:t> and,</w:t>
      </w:r>
      <w:r>
        <w:rPr>
          <w:color w:val="1B1B1B"/>
          <w:w w:val="105"/>
          <w:sz w:val="21"/>
        </w:rPr>
        <w:t> if</w:t>
      </w:r>
      <w:r>
        <w:rPr>
          <w:color w:val="1B1B1B"/>
          <w:w w:val="105"/>
          <w:sz w:val="21"/>
        </w:rPr>
        <w:t> necessary, readjusting the display (see section 10).</w:t>
      </w:r>
    </w:p>
    <w:p>
      <w:pPr>
        <w:spacing w:before="143"/>
        <w:ind w:left="0" w:right="2203" w:firstLine="0"/>
        <w:jc w:val="right"/>
        <w:rPr>
          <w:sz w:val="21"/>
        </w:rPr>
      </w:pPr>
      <w:r>
        <w:rPr>
          <w:color w:val="161616"/>
          <w:spacing w:val="-4"/>
          <w:w w:val="105"/>
          <w:sz w:val="21"/>
        </w:rPr>
        <w:t>Below:</w:t>
      </w:r>
      <w:r>
        <w:rPr>
          <w:color w:val="161616"/>
          <w:spacing w:val="1"/>
          <w:w w:val="105"/>
          <w:sz w:val="21"/>
        </w:rPr>
        <w:t> </w:t>
      </w:r>
      <w:r>
        <w:rPr>
          <w:color w:val="161616"/>
          <w:spacing w:val="-4"/>
          <w:w w:val="105"/>
          <w:sz w:val="21"/>
        </w:rPr>
        <w:t>Compass</w:t>
      </w:r>
      <w:r>
        <w:rPr>
          <w:color w:val="161616"/>
          <w:spacing w:val="-5"/>
          <w:w w:val="105"/>
          <w:sz w:val="21"/>
        </w:rPr>
        <w:t> </w:t>
      </w:r>
      <w:r>
        <w:rPr>
          <w:color w:val="161616"/>
          <w:spacing w:val="-4"/>
          <w:w w:val="105"/>
          <w:sz w:val="21"/>
        </w:rPr>
        <w:t>display.</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6"/>
        <w:rPr>
          <w:sz w:val="29"/>
        </w:rPr>
      </w:pPr>
    </w:p>
    <w:p>
      <w:pPr>
        <w:spacing w:before="0"/>
        <w:ind w:left="0" w:right="2113" w:firstLine="0"/>
        <w:jc w:val="right"/>
        <w:rPr>
          <w:sz w:val="21"/>
        </w:rPr>
      </w:pPr>
      <w:r>
        <w:rPr>
          <w:color w:val="1F1F1F"/>
          <w:w w:val="105"/>
          <w:sz w:val="21"/>
        </w:rPr>
        <w:t>Figure</w:t>
      </w:r>
      <w:r>
        <w:rPr>
          <w:color w:val="1F1F1F"/>
          <w:spacing w:val="-7"/>
          <w:w w:val="105"/>
          <w:sz w:val="21"/>
        </w:rPr>
        <w:t> </w:t>
      </w:r>
      <w:r>
        <w:rPr>
          <w:color w:val="1F1F1F"/>
          <w:w w:val="105"/>
          <w:sz w:val="21"/>
        </w:rPr>
        <w:t>4.5</w:t>
      </w:r>
      <w:r>
        <w:rPr>
          <w:color w:val="1F1F1F"/>
          <w:spacing w:val="-2"/>
          <w:w w:val="105"/>
          <w:sz w:val="21"/>
        </w:rPr>
        <w:t> </w:t>
      </w:r>
      <w:r>
        <w:rPr>
          <w:color w:val="1F1F1F"/>
          <w:w w:val="105"/>
          <w:sz w:val="21"/>
        </w:rPr>
        <w:t>Flight</w:t>
      </w:r>
      <w:r>
        <w:rPr>
          <w:color w:val="1F1F1F"/>
          <w:spacing w:val="-16"/>
          <w:w w:val="105"/>
          <w:sz w:val="21"/>
        </w:rPr>
        <w:t> </w:t>
      </w:r>
      <w:r>
        <w:rPr>
          <w:color w:val="1F1F1F"/>
          <w:w w:val="105"/>
          <w:sz w:val="21"/>
        </w:rPr>
        <w:t>monitoring instruments</w:t>
      </w:r>
      <w:r>
        <w:rPr>
          <w:color w:val="1F1F1F"/>
          <w:spacing w:val="-15"/>
          <w:w w:val="105"/>
          <w:sz w:val="21"/>
        </w:rPr>
        <w:t> </w:t>
      </w:r>
      <w:r>
        <w:rPr>
          <w:color w:val="1F1F1F"/>
          <w:w w:val="105"/>
          <w:sz w:val="21"/>
        </w:rPr>
        <w:t>in</w:t>
      </w:r>
      <w:r>
        <w:rPr>
          <w:color w:val="1F1F1F"/>
          <w:spacing w:val="-3"/>
          <w:w w:val="105"/>
          <w:sz w:val="21"/>
        </w:rPr>
        <w:t> </w:t>
      </w:r>
      <w:r>
        <w:rPr>
          <w:color w:val="1F1F1F"/>
          <w:w w:val="105"/>
          <w:sz w:val="21"/>
        </w:rPr>
        <w:t>front</w:t>
      </w:r>
      <w:r>
        <w:rPr>
          <w:color w:val="1F1F1F"/>
          <w:spacing w:val="-5"/>
          <w:w w:val="105"/>
          <w:sz w:val="21"/>
        </w:rPr>
        <w:t> </w:t>
      </w:r>
      <w:r>
        <w:rPr>
          <w:color w:val="1F1F1F"/>
          <w:w w:val="105"/>
          <w:sz w:val="21"/>
        </w:rPr>
        <w:t>of</w:t>
      </w:r>
      <w:r>
        <w:rPr>
          <w:color w:val="1F1F1F"/>
          <w:spacing w:val="-5"/>
          <w:w w:val="105"/>
          <w:sz w:val="21"/>
        </w:rPr>
        <w:t> </w:t>
      </w:r>
      <w:r>
        <w:rPr>
          <w:color w:val="1F1F1F"/>
          <w:w w:val="105"/>
          <w:sz w:val="21"/>
        </w:rPr>
        <w:t>the</w:t>
      </w:r>
      <w:r>
        <w:rPr>
          <w:color w:val="1F1F1F"/>
          <w:spacing w:val="-12"/>
          <w:w w:val="105"/>
          <w:sz w:val="21"/>
        </w:rPr>
        <w:t> </w:t>
      </w:r>
      <w:r>
        <w:rPr>
          <w:color w:val="1F1F1F"/>
          <w:w w:val="105"/>
          <w:sz w:val="21"/>
        </w:rPr>
        <w:t>pilot's</w:t>
      </w:r>
      <w:r>
        <w:rPr>
          <w:color w:val="1F1F1F"/>
          <w:spacing w:val="-5"/>
          <w:w w:val="105"/>
          <w:sz w:val="21"/>
        </w:rPr>
        <w:t> </w:t>
      </w:r>
      <w:r>
        <w:rPr>
          <w:color w:val="1F1F1F"/>
          <w:w w:val="105"/>
          <w:sz w:val="21"/>
        </w:rPr>
        <w:t>seat</w:t>
      </w:r>
      <w:r>
        <w:rPr>
          <w:color w:val="1F1F1F"/>
          <w:spacing w:val="-5"/>
          <w:w w:val="105"/>
          <w:sz w:val="21"/>
        </w:rPr>
        <w:t> </w:t>
      </w:r>
      <w:r>
        <w:rPr>
          <w:color w:val="1F1F1F"/>
          <w:w w:val="105"/>
          <w:sz w:val="21"/>
        </w:rPr>
        <w:t>of</w:t>
      </w:r>
      <w:r>
        <w:rPr>
          <w:color w:val="1F1F1F"/>
          <w:spacing w:val="-5"/>
          <w:w w:val="105"/>
          <w:sz w:val="21"/>
        </w:rPr>
        <w:t> </w:t>
      </w:r>
      <w:r>
        <w:rPr>
          <w:color w:val="1F1F1F"/>
          <w:w w:val="105"/>
          <w:sz w:val="21"/>
        </w:rPr>
        <w:t>a</w:t>
      </w:r>
      <w:r>
        <w:rPr>
          <w:color w:val="1F1F1F"/>
          <w:spacing w:val="-13"/>
          <w:w w:val="105"/>
          <w:sz w:val="21"/>
        </w:rPr>
        <w:t> </w:t>
      </w:r>
      <w:r>
        <w:rPr>
          <w:color w:val="1F1F1F"/>
          <w:w w:val="105"/>
          <w:sz w:val="21"/>
        </w:rPr>
        <w:t>Ju </w:t>
      </w:r>
      <w:r>
        <w:rPr>
          <w:color w:val="1F1F1F"/>
          <w:spacing w:val="-4"/>
          <w:w w:val="105"/>
          <w:sz w:val="21"/>
        </w:rPr>
        <w:t>188.</w:t>
      </w:r>
    </w:p>
    <w:p>
      <w:pPr>
        <w:pStyle w:val="BodyText"/>
        <w:rPr>
          <w:sz w:val="28"/>
        </w:rPr>
      </w:pPr>
    </w:p>
    <w:p>
      <w:pPr>
        <w:pStyle w:val="BodyText"/>
        <w:spacing w:before="201"/>
        <w:ind w:left="1585"/>
      </w:pPr>
      <w:r>
        <w:rPr>
          <w:color w:val="252525"/>
          <w:spacing w:val="13"/>
        </w:rPr>
        <w:t>44</w:t>
      </w:r>
    </w:p>
    <w:p>
      <w:pPr>
        <w:spacing w:after="0"/>
        <w:sectPr>
          <w:pgSz w:w="11920" w:h="16850"/>
          <w:pgMar w:top="1800" w:bottom="280" w:left="0" w:right="880"/>
        </w:sectPr>
      </w:pPr>
    </w:p>
    <w:p>
      <w:pPr>
        <w:pStyle w:val="Heading7"/>
        <w:numPr>
          <w:ilvl w:val="0"/>
          <w:numId w:val="11"/>
        </w:numPr>
        <w:tabs>
          <w:tab w:pos="674" w:val="left" w:leader="none"/>
        </w:tabs>
        <w:spacing w:line="240" w:lineRule="auto" w:before="104" w:after="0"/>
        <w:ind w:left="673" w:right="0" w:hanging="474"/>
        <w:jc w:val="left"/>
        <w:rPr>
          <w:color w:val="0A0A0A"/>
        </w:rPr>
      </w:pPr>
      <w:r>
        <w:rPr/>
        <w:drawing>
          <wp:anchor distT="0" distB="0" distL="0" distR="0" allowOverlap="1" layoutInCell="1" locked="0" behindDoc="1" simplePos="0" relativeHeight="485903360">
            <wp:simplePos x="0" y="0"/>
            <wp:positionH relativeFrom="page">
              <wp:posOffset>0</wp:posOffset>
            </wp:positionH>
            <wp:positionV relativeFrom="page">
              <wp:posOffset>0</wp:posOffset>
            </wp:positionV>
            <wp:extent cx="7567749" cy="10694126"/>
            <wp:effectExtent l="0" t="0" r="0" b="0"/>
            <wp:wrapNone/>
            <wp:docPr id="1" name="image98.jpeg"/>
            <wp:cNvGraphicFramePr>
              <a:graphicFrameLocks noChangeAspect="1"/>
            </wp:cNvGraphicFramePr>
            <a:graphic>
              <a:graphicData uri="http://schemas.openxmlformats.org/drawingml/2006/picture">
                <pic:pic>
                  <pic:nvPicPr>
                    <pic:cNvPr id="2" name="image98.jpeg"/>
                    <pic:cNvPicPr/>
                  </pic:nvPicPr>
                  <pic:blipFill>
                    <a:blip r:embed="rId102" cstate="print"/>
                    <a:stretch>
                      <a:fillRect/>
                    </a:stretch>
                  </pic:blipFill>
                  <pic:spPr>
                    <a:xfrm>
                      <a:off x="0" y="0"/>
                      <a:ext cx="7567749" cy="10694126"/>
                    </a:xfrm>
                    <a:prstGeom prst="rect">
                      <a:avLst/>
                    </a:prstGeom>
                  </pic:spPr>
                </pic:pic>
              </a:graphicData>
            </a:graphic>
          </wp:anchor>
        </w:drawing>
      </w:r>
      <w:bookmarkStart w:name="_TOC_250002" w:id="2"/>
      <w:r>
        <w:rPr>
          <w:color w:val="0A0A0A"/>
          <w:spacing w:val="16"/>
          <w:w w:val="85"/>
        </w:rPr>
        <w:t>The</w:t>
      </w:r>
      <w:r>
        <w:rPr>
          <w:color w:val="0A0A0A"/>
          <w:spacing w:val="-11"/>
          <w:w w:val="85"/>
        </w:rPr>
        <w:t> </w:t>
      </w:r>
      <w:r>
        <w:rPr>
          <w:color w:val="0A0A0A"/>
          <w:spacing w:val="10"/>
          <w:w w:val="85"/>
        </w:rPr>
        <w:t>radio</w:t>
      </w:r>
      <w:r>
        <w:rPr>
          <w:color w:val="0A0A0A"/>
          <w:spacing w:val="2"/>
          <w:w w:val="85"/>
        </w:rPr>
        <w:t> </w:t>
      </w:r>
      <w:r>
        <w:rPr>
          <w:color w:val="0A0A0A"/>
          <w:spacing w:val="16"/>
          <w:w w:val="85"/>
        </w:rPr>
        <w:t>landing</w:t>
      </w:r>
      <w:r>
        <w:rPr>
          <w:color w:val="0A0A0A"/>
          <w:spacing w:val="1"/>
          <w:w w:val="85"/>
        </w:rPr>
        <w:t> </w:t>
      </w:r>
      <w:bookmarkEnd w:id="2"/>
      <w:r>
        <w:rPr>
          <w:color w:val="0A0A0A"/>
          <w:spacing w:val="-2"/>
          <w:w w:val="85"/>
        </w:rPr>
        <w:t>systems</w:t>
      </w:r>
    </w:p>
    <w:p>
      <w:pPr>
        <w:pStyle w:val="BodyText"/>
        <w:rPr>
          <w:b/>
          <w:sz w:val="60"/>
        </w:rPr>
      </w:pPr>
    </w:p>
    <w:p>
      <w:pPr>
        <w:pStyle w:val="BodyText"/>
        <w:rPr>
          <w:b/>
          <w:sz w:val="60"/>
        </w:rPr>
      </w:pPr>
    </w:p>
    <w:p>
      <w:pPr>
        <w:pStyle w:val="BodyText"/>
        <w:rPr>
          <w:b/>
          <w:sz w:val="60"/>
        </w:rPr>
      </w:pPr>
    </w:p>
    <w:p>
      <w:pPr>
        <w:pStyle w:val="BodyText"/>
        <w:spacing w:before="3"/>
        <w:rPr>
          <w:b/>
          <w:sz w:val="53"/>
        </w:rPr>
      </w:pPr>
    </w:p>
    <w:p>
      <w:pPr>
        <w:pStyle w:val="BodyText"/>
        <w:spacing w:line="228" w:lineRule="auto" w:before="1"/>
        <w:ind w:left="203" w:firstLine="4"/>
      </w:pPr>
      <w:r>
        <w:rPr>
          <w:color w:val="171717"/>
        </w:rPr>
        <w:t>Radio</w:t>
      </w:r>
      <w:r>
        <w:rPr>
          <w:color w:val="171717"/>
          <w:spacing w:val="30"/>
        </w:rPr>
        <w:t> </w:t>
      </w:r>
      <w:r>
        <w:rPr>
          <w:color w:val="171717"/>
        </w:rPr>
        <w:t>landing</w:t>
      </w:r>
      <w:r>
        <w:rPr>
          <w:color w:val="171717"/>
          <w:spacing w:val="26"/>
        </w:rPr>
        <w:t> </w:t>
      </w:r>
      <w:r>
        <w:rPr>
          <w:color w:val="171717"/>
        </w:rPr>
        <w:t>systems have the</w:t>
      </w:r>
      <w:r>
        <w:rPr>
          <w:color w:val="171717"/>
          <w:spacing w:val="40"/>
        </w:rPr>
        <w:t> </w:t>
      </w:r>
      <w:r>
        <w:rPr>
          <w:color w:val="171717"/>
        </w:rPr>
        <w:t>task</w:t>
      </w:r>
      <w:r>
        <w:rPr>
          <w:color w:val="171717"/>
          <w:spacing w:val="13"/>
        </w:rPr>
        <w:t> of</w:t>
      </w:r>
      <w:r>
        <w:rPr>
          <w:color w:val="171717"/>
          <w:spacing w:val="-14"/>
        </w:rPr>
        <w:t> </w:t>
      </w:r>
      <w:r>
        <w:rPr>
          <w:color w:val="171717"/>
        </w:rPr>
        <w:t>providing</w:t>
      </w:r>
      <w:r>
        <w:rPr>
          <w:color w:val="171717"/>
          <w:spacing w:val="33"/>
        </w:rPr>
        <w:t> </w:t>
      </w:r>
      <w:r>
        <w:rPr>
          <w:color w:val="171717"/>
        </w:rPr>
        <w:t>the</w:t>
      </w:r>
      <w:r>
        <w:rPr>
          <w:color w:val="171717"/>
          <w:spacing w:val="23"/>
        </w:rPr>
        <w:t> </w:t>
      </w:r>
      <w:r>
        <w:rPr>
          <w:color w:val="171717"/>
        </w:rPr>
        <w:t>pilot</w:t>
      </w:r>
      <w:r>
        <w:rPr>
          <w:color w:val="171717"/>
          <w:spacing w:val="30"/>
        </w:rPr>
        <w:t> </w:t>
      </w:r>
      <w:r>
        <w:rPr>
          <w:color w:val="171717"/>
        </w:rPr>
        <w:t>with</w:t>
      </w:r>
      <w:r>
        <w:rPr>
          <w:color w:val="171717"/>
          <w:spacing w:val="36"/>
        </w:rPr>
        <w:t> </w:t>
      </w:r>
      <w:r>
        <w:rPr>
          <w:color w:val="171717"/>
        </w:rPr>
        <w:t>a</w:t>
      </w:r>
      <w:r>
        <w:rPr>
          <w:color w:val="171717"/>
          <w:spacing w:val="40"/>
        </w:rPr>
        <w:t> </w:t>
      </w:r>
      <w:r>
        <w:rPr>
          <w:color w:val="171717"/>
        </w:rPr>
        <w:t>clear</w:t>
      </w:r>
      <w:r>
        <w:rPr>
          <w:color w:val="171717"/>
          <w:spacing w:val="37"/>
        </w:rPr>
        <w:t> </w:t>
      </w:r>
      <w:r>
        <w:rPr>
          <w:color w:val="171717"/>
        </w:rPr>
        <w:t>view of the </w:t>
      </w:r>
      <w:r>
        <w:rPr>
          <w:color w:val="171717"/>
          <w:spacing w:val="-2"/>
        </w:rPr>
        <w:t>ground,</w:t>
      </w:r>
    </w:p>
    <w:p>
      <w:pPr>
        <w:pStyle w:val="BodyText"/>
        <w:spacing w:before="31"/>
        <w:ind w:left="161"/>
      </w:pPr>
      <w:r>
        <w:rPr>
          <w:color w:val="171717"/>
        </w:rPr>
        <w:t>z.</w:t>
      </w:r>
      <w:r>
        <w:rPr>
          <w:color w:val="171717"/>
          <w:spacing w:val="12"/>
        </w:rPr>
        <w:t> </w:t>
      </w:r>
      <w:r>
        <w:rPr>
          <w:color w:val="171717"/>
        </w:rPr>
        <w:t>The</w:t>
      </w:r>
      <w:r>
        <w:rPr>
          <w:color w:val="171717"/>
          <w:spacing w:val="42"/>
        </w:rPr>
        <w:t> </w:t>
      </w:r>
      <w:r>
        <w:rPr>
          <w:color w:val="171717"/>
        </w:rPr>
        <w:t>pilot</w:t>
      </w:r>
      <w:r>
        <w:rPr>
          <w:color w:val="171717"/>
          <w:spacing w:val="29"/>
        </w:rPr>
        <w:t> </w:t>
      </w:r>
      <w:r>
        <w:rPr>
          <w:color w:val="171717"/>
        </w:rPr>
        <w:t>must</w:t>
      </w:r>
      <w:r>
        <w:rPr>
          <w:color w:val="171717"/>
          <w:spacing w:val="28"/>
        </w:rPr>
        <w:t> </w:t>
      </w:r>
      <w:r>
        <w:rPr>
          <w:color w:val="171717"/>
        </w:rPr>
        <w:t>be</w:t>
      </w:r>
      <w:r>
        <w:rPr>
          <w:color w:val="171717"/>
          <w:spacing w:val="22"/>
        </w:rPr>
        <w:t> </w:t>
      </w:r>
      <w:r>
        <w:rPr>
          <w:color w:val="171717"/>
        </w:rPr>
        <w:t>able</w:t>
      </w:r>
      <w:r>
        <w:rPr>
          <w:color w:val="171717"/>
          <w:spacing w:val="22"/>
        </w:rPr>
        <w:t> </w:t>
      </w:r>
      <w:r>
        <w:rPr>
          <w:color w:val="171717"/>
        </w:rPr>
        <w:t>to</w:t>
      </w:r>
      <w:r>
        <w:rPr>
          <w:color w:val="171717"/>
          <w:spacing w:val="22"/>
        </w:rPr>
        <w:t> </w:t>
      </w:r>
      <w:r>
        <w:rPr>
          <w:color w:val="171717"/>
        </w:rPr>
        <w:t>indicate</w:t>
      </w:r>
      <w:r>
        <w:rPr>
          <w:color w:val="171717"/>
          <w:spacing w:val="36"/>
        </w:rPr>
        <w:t> </w:t>
      </w:r>
      <w:r>
        <w:rPr>
          <w:color w:val="171717"/>
        </w:rPr>
        <w:t>the</w:t>
      </w:r>
      <w:r>
        <w:rPr>
          <w:color w:val="171717"/>
          <w:spacing w:val="46"/>
        </w:rPr>
        <w:t> </w:t>
      </w:r>
      <w:r>
        <w:rPr>
          <w:color w:val="171717"/>
        </w:rPr>
        <w:t>correct</w:t>
      </w:r>
      <w:r>
        <w:rPr>
          <w:color w:val="171717"/>
          <w:spacing w:val="50"/>
        </w:rPr>
        <w:t> </w:t>
      </w:r>
      <w:r>
        <w:rPr>
          <w:color w:val="171717"/>
        </w:rPr>
        <w:t>approach</w:t>
      </w:r>
      <w:r>
        <w:rPr>
          <w:color w:val="171717"/>
          <w:spacing w:val="30"/>
        </w:rPr>
        <w:t> </w:t>
      </w:r>
      <w:r>
        <w:rPr>
          <w:color w:val="171717"/>
        </w:rPr>
        <w:t>course</w:t>
      </w:r>
      <w:r>
        <w:rPr>
          <w:color w:val="171717"/>
          <w:spacing w:val="36"/>
        </w:rPr>
        <w:t> </w:t>
      </w:r>
      <w:r>
        <w:rPr>
          <w:color w:val="171717"/>
        </w:rPr>
        <w:t>to</w:t>
      </w:r>
      <w:r>
        <w:rPr>
          <w:color w:val="171717"/>
          <w:spacing w:val="42"/>
        </w:rPr>
        <w:t> </w:t>
      </w:r>
      <w:r>
        <w:rPr>
          <w:color w:val="171717"/>
        </w:rPr>
        <w:t>the</w:t>
      </w:r>
      <w:r>
        <w:rPr>
          <w:color w:val="171717"/>
          <w:spacing w:val="22"/>
        </w:rPr>
        <w:t> </w:t>
      </w:r>
      <w:r>
        <w:rPr>
          <w:color w:val="171717"/>
          <w:spacing w:val="-2"/>
        </w:rPr>
        <w:t>runway,</w:t>
      </w:r>
    </w:p>
    <w:p>
      <w:pPr>
        <w:pStyle w:val="BodyText"/>
        <w:spacing w:line="264" w:lineRule="auto" w:before="28"/>
        <w:ind w:left="168"/>
      </w:pPr>
      <w:r>
        <w:rPr>
          <w:color w:val="171717"/>
        </w:rPr>
        <w:t>e.g. in darkness</w:t>
      </w:r>
      <w:r>
        <w:rPr>
          <w:color w:val="171717"/>
          <w:spacing w:val="38"/>
        </w:rPr>
        <w:t> </w:t>
      </w:r>
      <w:r>
        <w:rPr>
          <w:color w:val="171717"/>
        </w:rPr>
        <w:t>or bad weather,</w:t>
      </w:r>
      <w:r>
        <w:rPr>
          <w:color w:val="171717"/>
          <w:spacing w:val="31"/>
        </w:rPr>
        <w:t> </w:t>
      </w:r>
      <w:r>
        <w:rPr>
          <w:color w:val="171717"/>
        </w:rPr>
        <w:t>and</w:t>
      </w:r>
      <w:r>
        <w:rPr>
          <w:color w:val="171717"/>
          <w:spacing w:val="30"/>
        </w:rPr>
        <w:t> </w:t>
      </w:r>
      <w:r>
        <w:rPr>
          <w:color w:val="171717"/>
        </w:rPr>
        <w:t>provide distance information</w:t>
      </w:r>
      <w:r>
        <w:rPr>
          <w:color w:val="171717"/>
          <w:spacing w:val="39"/>
        </w:rPr>
        <w:t> </w:t>
      </w:r>
      <w:r>
        <w:rPr>
          <w:color w:val="171717"/>
        </w:rPr>
        <w:t>so that he</w:t>
      </w:r>
      <w:r>
        <w:rPr>
          <w:color w:val="171717"/>
          <w:spacing w:val="25"/>
        </w:rPr>
        <w:t> </w:t>
      </w:r>
      <w:r>
        <w:rPr>
          <w:color w:val="171717"/>
        </w:rPr>
        <w:t>can reduce his altitude correctly on</w:t>
      </w:r>
      <w:r>
        <w:rPr>
          <w:color w:val="171717"/>
          <w:spacing w:val="40"/>
        </w:rPr>
        <w:t> </w:t>
      </w:r>
      <w:r>
        <w:rPr>
          <w:color w:val="171717"/>
        </w:rPr>
        <w:t>approach.</w:t>
      </w:r>
    </w:p>
    <w:p>
      <w:pPr>
        <w:pStyle w:val="BodyText"/>
        <w:spacing w:line="261" w:lineRule="auto" w:before="12"/>
        <w:ind w:left="139" w:right="269" w:firstLine="43"/>
        <w:jc w:val="both"/>
      </w:pPr>
      <w:r>
        <w:rPr>
          <w:color w:val="1B1B1B"/>
        </w:rPr>
        <w:t>From 1934 onwards, German airfields were equipped with the Lorenz landing system,</w:t>
      </w:r>
      <w:r>
        <w:rPr>
          <w:color w:val="1B1B1B"/>
          <w:spacing w:val="40"/>
        </w:rPr>
        <w:t> </w:t>
      </w:r>
      <w:r>
        <w:rPr>
          <w:color w:val="1B1B1B"/>
        </w:rPr>
        <w:t>which</w:t>
      </w:r>
      <w:r>
        <w:rPr>
          <w:color w:val="1B1B1B"/>
          <w:spacing w:val="40"/>
        </w:rPr>
        <w:t> </w:t>
      </w:r>
      <w:r>
        <w:rPr>
          <w:color w:val="1B1B1B"/>
        </w:rPr>
        <w:t>worked</w:t>
      </w:r>
      <w:r>
        <w:rPr>
          <w:color w:val="1B1B1B"/>
          <w:spacing w:val="13"/>
        </w:rPr>
        <w:t> in</w:t>
      </w:r>
      <w:r>
        <w:rPr>
          <w:color w:val="1B1B1B"/>
          <w:spacing w:val="13"/>
        </w:rPr>
        <w:t> </w:t>
      </w:r>
      <w:r>
        <w:rPr>
          <w:color w:val="1B1B1B"/>
        </w:rPr>
        <w:t>the VHF range.</w:t>
      </w:r>
      <w:r>
        <w:rPr>
          <w:color w:val="1B1B1B"/>
          <w:spacing w:val="40"/>
        </w:rPr>
        <w:t> </w:t>
      </w:r>
      <w:r>
        <w:rPr>
          <w:color w:val="1B1B1B"/>
        </w:rPr>
        <w:t>lt</w:t>
      </w:r>
      <w:r>
        <w:rPr>
          <w:color w:val="1B1B1B"/>
          <w:spacing w:val="40"/>
        </w:rPr>
        <w:t> </w:t>
      </w:r>
      <w:r>
        <w:rPr>
          <w:color w:val="1B1B1B"/>
        </w:rPr>
        <w:t>consisted</w:t>
      </w:r>
      <w:r>
        <w:rPr>
          <w:color w:val="1B1B1B"/>
          <w:spacing w:val="40"/>
        </w:rPr>
        <w:t> </w:t>
      </w:r>
      <w:r>
        <w:rPr>
          <w:color w:val="1B1B1B"/>
        </w:rPr>
        <w:t>of a</w:t>
      </w:r>
      <w:r>
        <w:rPr>
          <w:color w:val="1B1B1B"/>
          <w:spacing w:val="40"/>
        </w:rPr>
        <w:t> </w:t>
      </w:r>
      <w:r>
        <w:rPr>
          <w:color w:val="1B1B1B"/>
        </w:rPr>
        <w:t>beacon</w:t>
      </w:r>
      <w:r>
        <w:rPr>
          <w:color w:val="1B1B1B"/>
          <w:spacing w:val="40"/>
        </w:rPr>
        <w:t> </w:t>
      </w:r>
      <w:r>
        <w:rPr>
          <w:color w:val="1B1B1B"/>
        </w:rPr>
        <w:t>transmitter, which</w:t>
      </w:r>
      <w:r>
        <w:rPr>
          <w:color w:val="1B1B1B"/>
          <w:spacing w:val="40"/>
        </w:rPr>
        <w:t> </w:t>
      </w:r>
      <w:r>
        <w:rPr>
          <w:color w:val="1B1B1B"/>
        </w:rPr>
        <w:t>indicated</w:t>
      </w:r>
      <w:r>
        <w:rPr>
          <w:color w:val="1B1B1B"/>
          <w:spacing w:val="40"/>
        </w:rPr>
        <w:t> </w:t>
      </w:r>
      <w:r>
        <w:rPr>
          <w:color w:val="1B1B1B"/>
        </w:rPr>
        <w:t>the</w:t>
      </w:r>
      <w:r>
        <w:rPr>
          <w:color w:val="1B1B1B"/>
          <w:spacing w:val="40"/>
        </w:rPr>
        <w:t> </w:t>
      </w:r>
      <w:r>
        <w:rPr>
          <w:color w:val="1B1B1B"/>
        </w:rPr>
        <w:t>exact</w:t>
      </w:r>
      <w:r>
        <w:rPr>
          <w:color w:val="1B1B1B"/>
          <w:spacing w:val="40"/>
        </w:rPr>
        <w:t> </w:t>
      </w:r>
      <w:r>
        <w:rPr>
          <w:color w:val="1B1B1B"/>
        </w:rPr>
        <w:t>landing</w:t>
      </w:r>
      <w:r>
        <w:rPr>
          <w:color w:val="1B1B1B"/>
          <w:spacing w:val="40"/>
        </w:rPr>
        <w:t> </w:t>
      </w:r>
      <w:r>
        <w:rPr>
          <w:color w:val="1B1B1B"/>
        </w:rPr>
        <w:t>course,</w:t>
      </w:r>
      <w:r>
        <w:rPr>
          <w:color w:val="1B1B1B"/>
          <w:spacing w:val="40"/>
        </w:rPr>
        <w:t> </w:t>
      </w:r>
      <w:r>
        <w:rPr>
          <w:color w:val="1B1B1B"/>
        </w:rPr>
        <w:t>as</w:t>
      </w:r>
      <w:r>
        <w:rPr>
          <w:color w:val="1B1B1B"/>
          <w:spacing w:val="40"/>
        </w:rPr>
        <w:t> </w:t>
      </w:r>
      <w:r>
        <w:rPr>
          <w:color w:val="1B1B1B"/>
        </w:rPr>
        <w:t>wen</w:t>
      </w:r>
      <w:r>
        <w:rPr>
          <w:color w:val="1B1B1B"/>
          <w:spacing w:val="40"/>
        </w:rPr>
        <w:t> </w:t>
      </w:r>
      <w:r>
        <w:rPr>
          <w:color w:val="1B1B1B"/>
        </w:rPr>
        <w:t>as</w:t>
      </w:r>
      <w:r>
        <w:rPr>
          <w:color w:val="1B1B1B"/>
          <w:spacing w:val="40"/>
        </w:rPr>
        <w:t> </w:t>
      </w:r>
      <w:r>
        <w:rPr>
          <w:color w:val="1B1B1B"/>
        </w:rPr>
        <w:t>two</w:t>
      </w:r>
      <w:r>
        <w:rPr>
          <w:color w:val="1B1B1B"/>
          <w:spacing w:val="40"/>
        </w:rPr>
        <w:t> </w:t>
      </w:r>
      <w:r>
        <w:rPr>
          <w:color w:val="1B1B1B"/>
        </w:rPr>
        <w:t>entry</w:t>
      </w:r>
      <w:r>
        <w:rPr>
          <w:color w:val="1B1B1B"/>
          <w:spacing w:val="40"/>
        </w:rPr>
        <w:t> </w:t>
      </w:r>
      <w:r>
        <w:rPr>
          <w:color w:val="1B1B1B"/>
        </w:rPr>
        <w:t>marker transmitters, which stood 3000 m and 300 m in front of the runway and radiated </w:t>
      </w:r>
      <w:r>
        <w:rPr>
          <w:color w:val="1B1B1B"/>
          <w:w w:val="90"/>
          <w:sz w:val="28"/>
        </w:rPr>
        <w:t>vertically</w:t>
      </w:r>
      <w:r>
        <w:rPr>
          <w:color w:val="1B1B1B"/>
          <w:spacing w:val="40"/>
          <w:sz w:val="28"/>
        </w:rPr>
        <w:t> </w:t>
      </w:r>
      <w:r>
        <w:rPr>
          <w:color w:val="1B1B1B"/>
          <w:w w:val="90"/>
          <w:sz w:val="28"/>
        </w:rPr>
        <w:t>upwards as distance markers (pre-entry marker</w:t>
      </w:r>
      <w:r>
        <w:rPr>
          <w:color w:val="1B1B1B"/>
          <w:sz w:val="28"/>
        </w:rPr>
        <w:t> </w:t>
      </w:r>
      <w:r>
        <w:rPr>
          <w:color w:val="1B1B1B"/>
          <w:w w:val="90"/>
          <w:sz w:val="28"/>
        </w:rPr>
        <w:t>and main entry marker). </w:t>
      </w:r>
      <w:r>
        <w:rPr>
          <w:color w:val="1B1B1B"/>
        </w:rPr>
        <w:t>Otto</w:t>
      </w:r>
      <w:r>
        <w:rPr>
          <w:color w:val="1B1B1B"/>
          <w:spacing w:val="40"/>
        </w:rPr>
        <w:t> </w:t>
      </w:r>
      <w:r>
        <w:rPr>
          <w:color w:val="1B1B1B"/>
        </w:rPr>
        <w:t>Scheller,</w:t>
      </w:r>
      <w:r>
        <w:rPr>
          <w:color w:val="1B1B1B"/>
          <w:spacing w:val="40"/>
        </w:rPr>
        <w:t> </w:t>
      </w:r>
      <w:r>
        <w:rPr>
          <w:color w:val="1B1B1B"/>
        </w:rPr>
        <w:t>Lorenz's technical director,</w:t>
      </w:r>
      <w:r>
        <w:rPr>
          <w:color w:val="1B1B1B"/>
          <w:spacing w:val="40"/>
        </w:rPr>
        <w:t> </w:t>
      </w:r>
      <w:r>
        <w:rPr>
          <w:color w:val="1B1B1B"/>
        </w:rPr>
        <w:t>received</w:t>
      </w:r>
      <w:r>
        <w:rPr>
          <w:color w:val="1B1B1B"/>
          <w:spacing w:val="40"/>
        </w:rPr>
        <w:t> </w:t>
      </w:r>
      <w:r>
        <w:rPr>
          <w:color w:val="1B1B1B"/>
        </w:rPr>
        <w:t>the</w:t>
      </w:r>
      <w:r>
        <w:rPr>
          <w:color w:val="1B1B1B"/>
          <w:spacing w:val="40"/>
        </w:rPr>
        <w:t> </w:t>
      </w:r>
      <w:r>
        <w:rPr>
          <w:color w:val="1B1B1B"/>
        </w:rPr>
        <w:t>basic</w:t>
      </w:r>
      <w:r>
        <w:rPr>
          <w:color w:val="1B1B1B"/>
          <w:spacing w:val="40"/>
        </w:rPr>
        <w:t> </w:t>
      </w:r>
      <w:r>
        <w:rPr>
          <w:color w:val="1B1B1B"/>
        </w:rPr>
        <w:t>patent for the guidance beam method as early as 1907. Building on this, Prof. Ernst Kramar developed</w:t>
      </w:r>
      <w:r>
        <w:rPr>
          <w:color w:val="1B1B1B"/>
          <w:spacing w:val="40"/>
        </w:rPr>
        <w:t> </w:t>
      </w:r>
      <w:r>
        <w:rPr>
          <w:color w:val="1B1B1B"/>
        </w:rPr>
        <w:t>the</w:t>
      </w:r>
      <w:r>
        <w:rPr>
          <w:color w:val="1B1B1B"/>
          <w:spacing w:val="40"/>
        </w:rPr>
        <w:t> </w:t>
      </w:r>
      <w:r>
        <w:rPr>
          <w:color w:val="1B1B1B"/>
        </w:rPr>
        <w:t>Lorenz</w:t>
      </w:r>
      <w:r>
        <w:rPr>
          <w:color w:val="1B1B1B"/>
          <w:spacing w:val="40"/>
        </w:rPr>
        <w:t> </w:t>
      </w:r>
      <w:r>
        <w:rPr>
          <w:color w:val="1B1B1B"/>
        </w:rPr>
        <w:t>landing</w:t>
      </w:r>
      <w:r>
        <w:rPr>
          <w:color w:val="1B1B1B"/>
          <w:spacing w:val="40"/>
        </w:rPr>
        <w:t> </w:t>
      </w:r>
      <w:r>
        <w:rPr>
          <w:color w:val="1B1B1B"/>
        </w:rPr>
        <w:t>method</w:t>
      </w:r>
      <w:r>
        <w:rPr>
          <w:color w:val="1B1B1B"/>
          <w:spacing w:val="40"/>
        </w:rPr>
        <w:t> </w:t>
      </w:r>
      <w:r>
        <w:rPr>
          <w:color w:val="1B1B1B"/>
        </w:rPr>
        <w:t>in</w:t>
      </w:r>
      <w:r>
        <w:rPr>
          <w:color w:val="1B1B1B"/>
          <w:spacing w:val="40"/>
        </w:rPr>
        <w:t> </w:t>
      </w:r>
      <w:r>
        <w:rPr>
          <w:color w:val="1B1B1B"/>
        </w:rPr>
        <w:t>1932,</w:t>
      </w:r>
      <w:r>
        <w:rPr>
          <w:color w:val="1B1B1B"/>
          <w:spacing w:val="40"/>
        </w:rPr>
        <w:t> </w:t>
      </w:r>
      <w:r>
        <w:rPr>
          <w:color w:val="1B1B1B"/>
        </w:rPr>
        <w:t>which</w:t>
      </w:r>
      <w:r>
        <w:rPr>
          <w:color w:val="1B1B1B"/>
          <w:spacing w:val="40"/>
        </w:rPr>
        <w:t> </w:t>
      </w:r>
      <w:r>
        <w:rPr>
          <w:color w:val="1B1B1B"/>
        </w:rPr>
        <w:t>led</w:t>
      </w:r>
      <w:r>
        <w:rPr>
          <w:color w:val="1B1B1B"/>
          <w:spacing w:val="40"/>
        </w:rPr>
        <w:t> </w:t>
      </w:r>
      <w:r>
        <w:rPr>
          <w:color w:val="1B1B1B"/>
        </w:rPr>
        <w:t>the</w:t>
      </w:r>
      <w:r>
        <w:rPr>
          <w:color w:val="1B1B1B"/>
          <w:spacing w:val="40"/>
        </w:rPr>
        <w:t> </w:t>
      </w:r>
      <w:r>
        <w:rPr>
          <w:color w:val="1B1B1B"/>
        </w:rPr>
        <w:t>way</w:t>
      </w:r>
      <w:r>
        <w:rPr>
          <w:color w:val="1B1B1B"/>
          <w:spacing w:val="40"/>
        </w:rPr>
        <w:t> </w:t>
      </w:r>
      <w:r>
        <w:rPr>
          <w:color w:val="1B1B1B"/>
        </w:rPr>
        <w:t>for</w:t>
      </w:r>
      <w:r>
        <w:rPr>
          <w:color w:val="1B1B1B"/>
          <w:spacing w:val="40"/>
        </w:rPr>
        <w:t> </w:t>
      </w:r>
      <w:r>
        <w:rPr>
          <w:color w:val="1B1B1B"/>
        </w:rPr>
        <w:t>the instrument landing system (ILS) later introduced at airports in all countries (Figure </w:t>
      </w:r>
      <w:r>
        <w:rPr>
          <w:color w:val="1B1B1B"/>
          <w:spacing w:val="-2"/>
        </w:rPr>
        <w:t>5.6).</w:t>
      </w:r>
    </w:p>
    <w:p>
      <w:pPr>
        <w:pStyle w:val="BodyText"/>
        <w:spacing w:before="2"/>
        <w:rPr>
          <w:sz w:val="27"/>
        </w:rPr>
      </w:pPr>
    </w:p>
    <w:p>
      <w:pPr>
        <w:pStyle w:val="BodyText"/>
        <w:spacing w:line="259" w:lineRule="auto"/>
        <w:ind w:left="141" w:right="295" w:firstLine="25"/>
        <w:jc w:val="both"/>
      </w:pPr>
      <w:r>
        <w:rPr>
          <w:color w:val="1B1B1B"/>
        </w:rPr>
        <w:t>On board the aircraft, the radio landing system consisted of the guidance beam receiver</w:t>
      </w:r>
      <w:r>
        <w:rPr>
          <w:color w:val="1B1B1B"/>
          <w:spacing w:val="40"/>
        </w:rPr>
        <w:t> </w:t>
      </w:r>
      <w:r>
        <w:rPr>
          <w:color w:val="1B1B1B"/>
        </w:rPr>
        <w:t>and the</w:t>
      </w:r>
      <w:r>
        <w:rPr>
          <w:color w:val="1B1B1B"/>
          <w:spacing w:val="40"/>
        </w:rPr>
        <w:t> </w:t>
      </w:r>
      <w:r>
        <w:rPr>
          <w:color w:val="1B1B1B"/>
        </w:rPr>
        <w:t>entry signal</w:t>
      </w:r>
      <w:r>
        <w:rPr>
          <w:color w:val="1B1B1B"/>
          <w:spacing w:val="40"/>
        </w:rPr>
        <w:t> </w:t>
      </w:r>
      <w:r>
        <w:rPr>
          <w:color w:val="1B1B1B"/>
        </w:rPr>
        <w:t>receiver. The </w:t>
      </w:r>
      <w:r>
        <w:rPr>
          <w:rFonts w:ascii="Verdana"/>
          <w:b/>
          <w:color w:val="1B1B1B"/>
          <w:sz w:val="24"/>
        </w:rPr>
        <w:t>EBI </w:t>
      </w:r>
      <w:r>
        <w:rPr>
          <w:color w:val="1B1B1B"/>
        </w:rPr>
        <w:t>1 beacon receiver</w:t>
      </w:r>
      <w:r>
        <w:rPr>
          <w:color w:val="1B1B1B"/>
          <w:spacing w:val="40"/>
        </w:rPr>
        <w:t> </w:t>
      </w:r>
      <w:r>
        <w:rPr>
          <w:color w:val="1B1B1B"/>
        </w:rPr>
        <w:t>had two remotely switchable frequencies in the range of 30-33.3 MHz for receiving the landing</w:t>
      </w:r>
      <w:r>
        <w:rPr>
          <w:color w:val="1B1B1B"/>
          <w:spacing w:val="40"/>
        </w:rPr>
        <w:t> </w:t>
      </w:r>
      <w:r>
        <w:rPr>
          <w:color w:val="1B1B1B"/>
        </w:rPr>
        <w:t>course</w:t>
      </w:r>
      <w:r>
        <w:rPr>
          <w:color w:val="1B1B1B"/>
          <w:spacing w:val="40"/>
        </w:rPr>
        <w:t> </w:t>
      </w:r>
      <w:r>
        <w:rPr>
          <w:color w:val="1B1B1B"/>
        </w:rPr>
        <w:t>transmitter;</w:t>
      </w:r>
      <w:r>
        <w:rPr>
          <w:color w:val="1B1B1B"/>
          <w:spacing w:val="40"/>
        </w:rPr>
        <w:t> </w:t>
      </w:r>
      <w:r>
        <w:rPr>
          <w:color w:val="1B1B1B"/>
        </w:rPr>
        <w:t>range</w:t>
      </w:r>
      <w:r>
        <w:rPr>
          <w:color w:val="1B1B1B"/>
          <w:spacing w:val="40"/>
        </w:rPr>
        <w:t> </w:t>
      </w:r>
      <w:r>
        <w:rPr>
          <w:color w:val="1B1B1B"/>
        </w:rPr>
        <w:t>approx.</w:t>
      </w:r>
      <w:r>
        <w:rPr>
          <w:color w:val="1B1B1B"/>
          <w:spacing w:val="40"/>
        </w:rPr>
        <w:t> </w:t>
      </w:r>
      <w:r>
        <w:rPr>
          <w:color w:val="1B1B1B"/>
        </w:rPr>
        <w:t>100</w:t>
      </w:r>
      <w:r>
        <w:rPr>
          <w:color w:val="1B1B1B"/>
          <w:spacing w:val="40"/>
        </w:rPr>
        <w:t> </w:t>
      </w:r>
      <w:r>
        <w:rPr>
          <w:color w:val="1B1B1B"/>
        </w:rPr>
        <w:t>km.</w:t>
      </w:r>
      <w:r>
        <w:rPr>
          <w:color w:val="1B1B1B"/>
          <w:spacing w:val="40"/>
        </w:rPr>
        <w:t> </w:t>
      </w:r>
      <w:r>
        <w:rPr>
          <w:color w:val="1B1B1B"/>
        </w:rPr>
        <w:t>The</w:t>
      </w:r>
      <w:r>
        <w:rPr>
          <w:color w:val="1B1B1B"/>
          <w:spacing w:val="40"/>
        </w:rPr>
        <w:t> </w:t>
      </w:r>
      <w:r>
        <w:rPr>
          <w:color w:val="1B1B1B"/>
        </w:rPr>
        <w:t>pilot</w:t>
      </w:r>
      <w:r>
        <w:rPr>
          <w:color w:val="1B1B1B"/>
          <w:spacing w:val="40"/>
        </w:rPr>
        <w:t> </w:t>
      </w:r>
      <w:r>
        <w:rPr>
          <w:color w:val="1B1B1B"/>
        </w:rPr>
        <w:t>received</w:t>
      </w:r>
      <w:r>
        <w:rPr>
          <w:color w:val="1B1B1B"/>
          <w:spacing w:val="40"/>
        </w:rPr>
        <w:t> </w:t>
      </w:r>
      <w:r>
        <w:rPr>
          <w:color w:val="1B1B1B"/>
        </w:rPr>
        <w:t>both acoustic and</w:t>
      </w:r>
      <w:r>
        <w:rPr>
          <w:color w:val="1B1B1B"/>
          <w:spacing w:val="25"/>
        </w:rPr>
        <w:t> </w:t>
      </w:r>
      <w:r>
        <w:rPr>
          <w:color w:val="1B1B1B"/>
        </w:rPr>
        <w:t>optical heading</w:t>
      </w:r>
      <w:r>
        <w:rPr>
          <w:color w:val="1B1B1B"/>
          <w:spacing w:val="29"/>
        </w:rPr>
        <w:t> </w:t>
      </w:r>
      <w:r>
        <w:rPr>
          <w:color w:val="1B1B1B"/>
        </w:rPr>
        <w:t>information:</w:t>
      </w:r>
      <w:r>
        <w:rPr>
          <w:color w:val="1B1B1B"/>
          <w:spacing w:val="40"/>
        </w:rPr>
        <w:t> </w:t>
      </w:r>
      <w:r>
        <w:rPr>
          <w:color w:val="1B1B1B"/>
        </w:rPr>
        <w:t>The</w:t>
      </w:r>
      <w:r>
        <w:rPr>
          <w:color w:val="1B1B1B"/>
          <w:spacing w:val="20"/>
        </w:rPr>
        <w:t> </w:t>
      </w:r>
      <w:r>
        <w:rPr>
          <w:color w:val="1B1B1B"/>
        </w:rPr>
        <w:t>homing</w:t>
      </w:r>
      <w:r>
        <w:rPr>
          <w:color w:val="1B1B1B"/>
          <w:spacing w:val="23"/>
        </w:rPr>
        <w:t> </w:t>
      </w:r>
      <w:r>
        <w:rPr>
          <w:color w:val="1B1B1B"/>
        </w:rPr>
        <w:t>instrument shown</w:t>
      </w:r>
      <w:r>
        <w:rPr>
          <w:color w:val="1B1B1B"/>
          <w:spacing w:val="31"/>
        </w:rPr>
        <w:t> </w:t>
      </w:r>
      <w:r>
        <w:rPr>
          <w:color w:val="1B1B1B"/>
        </w:rPr>
        <w:t>in</w:t>
      </w:r>
      <w:r>
        <w:rPr>
          <w:color w:val="1B1B1B"/>
          <w:spacing w:val="40"/>
        </w:rPr>
        <w:t> </w:t>
      </w:r>
      <w:r>
        <w:rPr>
          <w:color w:val="1B1B1B"/>
        </w:rPr>
        <w:t>Figure</w:t>
      </w:r>
    </w:p>
    <w:p>
      <w:pPr>
        <w:pStyle w:val="BodyText"/>
        <w:spacing w:line="256" w:lineRule="auto" w:before="4"/>
        <w:ind w:left="134" w:right="295" w:firstLine="7"/>
        <w:jc w:val="both"/>
      </w:pPr>
      <w:r>
        <w:rPr>
          <w:color w:val="1B1B1B"/>
        </w:rPr>
        <w:t>4.5 was switched over to the radio landing system for the landing approach. lts course</w:t>
      </w:r>
      <w:r>
        <w:rPr>
          <w:color w:val="1B1B1B"/>
          <w:spacing w:val="-18"/>
        </w:rPr>
        <w:t> </w:t>
      </w:r>
      <w:r>
        <w:rPr>
          <w:color w:val="1B1B1B"/>
        </w:rPr>
        <w:t>pointer was</w:t>
      </w:r>
      <w:r>
        <w:rPr>
          <w:color w:val="1B1B1B"/>
          <w:spacing w:val="-18"/>
        </w:rPr>
        <w:t> </w:t>
      </w:r>
      <w:r>
        <w:rPr>
          <w:color w:val="1B1B1B"/>
        </w:rPr>
        <w:t>vertical and pointed</w:t>
      </w:r>
      <w:r>
        <w:rPr>
          <w:color w:val="1B1B1B"/>
          <w:spacing w:val="-11"/>
        </w:rPr>
        <w:t> </w:t>
      </w:r>
      <w:r>
        <w:rPr>
          <w:color w:val="1B1B1B"/>
        </w:rPr>
        <w:t>to the target marker du</w:t>
      </w:r>
      <w:r>
        <w:rPr>
          <w:color w:val="1B1B1B"/>
          <w:spacing w:val="-18"/>
        </w:rPr>
        <w:t> </w:t>
      </w:r>
      <w:r>
        <w:rPr>
          <w:color w:val="1B1B1B"/>
        </w:rPr>
        <w:t>ring an accurate</w:t>
      </w:r>
      <w:r>
        <w:rPr>
          <w:color w:val="1B1B1B"/>
          <w:spacing w:val="-1"/>
        </w:rPr>
        <w:t> </w:t>
      </w:r>
      <w:r>
        <w:rPr>
          <w:color w:val="1B1B1B"/>
        </w:rPr>
        <w:t>jet approach. lf</w:t>
      </w:r>
      <w:r>
        <w:rPr>
          <w:color w:val="1B1B1B"/>
          <w:spacing w:val="-3"/>
        </w:rPr>
        <w:t> </w:t>
      </w:r>
      <w:r>
        <w:rPr>
          <w:color w:val="1B1B1B"/>
        </w:rPr>
        <w:t>it swung to the side, the pilot had to correct the flown course until the pointer was vertical again. In</w:t>
      </w:r>
      <w:r>
        <w:rPr>
          <w:color w:val="1B1B1B"/>
          <w:spacing w:val="33"/>
        </w:rPr>
        <w:t> </w:t>
      </w:r>
      <w:r>
        <w:rPr>
          <w:color w:val="1B1B1B"/>
        </w:rPr>
        <w:t>addition, the deviation</w:t>
      </w:r>
      <w:r>
        <w:rPr>
          <w:color w:val="1B1B1B"/>
          <w:spacing w:val="40"/>
        </w:rPr>
        <w:t> </w:t>
      </w:r>
      <w:r>
        <w:rPr>
          <w:color w:val="1B1B1B"/>
        </w:rPr>
        <w:t>from</w:t>
      </w:r>
      <w:r>
        <w:rPr>
          <w:color w:val="1B1B1B"/>
          <w:spacing w:val="-1"/>
        </w:rPr>
        <w:t> </w:t>
      </w:r>
      <w:r>
        <w:rPr>
          <w:color w:val="1B1B1B"/>
        </w:rPr>
        <w:t>the beam could be heard in Morse</w:t>
      </w:r>
      <w:r>
        <w:rPr>
          <w:color w:val="1B1B1B"/>
          <w:spacing w:val="40"/>
        </w:rPr>
        <w:t> </w:t>
      </w:r>
      <w:r>
        <w:rPr>
          <w:color w:val="1B1B1B"/>
        </w:rPr>
        <w:t>code</w:t>
      </w:r>
      <w:r>
        <w:rPr>
          <w:color w:val="1B1B1B"/>
          <w:spacing w:val="40"/>
        </w:rPr>
        <w:t> </w:t>
      </w:r>
      <w:r>
        <w:rPr>
          <w:color w:val="1B1B1B"/>
        </w:rPr>
        <w:t>in</w:t>
      </w:r>
      <w:r>
        <w:rPr>
          <w:color w:val="1B1B1B"/>
          <w:spacing w:val="40"/>
        </w:rPr>
        <w:t> </w:t>
      </w:r>
      <w:r>
        <w:rPr>
          <w:color w:val="1B1B1B"/>
        </w:rPr>
        <w:t>the</w:t>
      </w:r>
      <w:r>
        <w:rPr>
          <w:color w:val="1B1B1B"/>
          <w:spacing w:val="40"/>
        </w:rPr>
        <w:t> </w:t>
      </w:r>
      <w:r>
        <w:rPr>
          <w:color w:val="1B1B1B"/>
        </w:rPr>
        <w:t>headphones:</w:t>
      </w:r>
      <w:r>
        <w:rPr>
          <w:color w:val="1B1B1B"/>
          <w:spacing w:val="40"/>
        </w:rPr>
        <w:t> </w:t>
      </w:r>
      <w:r>
        <w:rPr>
          <w:color w:val="1B1B1B"/>
        </w:rPr>
        <w:t>dots to</w:t>
      </w:r>
      <w:r>
        <w:rPr>
          <w:color w:val="1B1B1B"/>
          <w:spacing w:val="40"/>
        </w:rPr>
        <w:t> </w:t>
      </w:r>
      <w:r>
        <w:rPr>
          <w:color w:val="1B1B1B"/>
        </w:rPr>
        <w:t>the</w:t>
      </w:r>
      <w:r>
        <w:rPr>
          <w:color w:val="1B1B1B"/>
          <w:spacing w:val="40"/>
        </w:rPr>
        <w:t> </w:t>
      </w:r>
      <w:r>
        <w:rPr>
          <w:color w:val="1B1B1B"/>
        </w:rPr>
        <w:t>left of the</w:t>
      </w:r>
      <w:r>
        <w:rPr>
          <w:color w:val="1B1B1B"/>
          <w:spacing w:val="40"/>
        </w:rPr>
        <w:t> </w:t>
      </w:r>
      <w:r>
        <w:rPr>
          <w:color w:val="1B1B1B"/>
        </w:rPr>
        <w:t>beam </w:t>
      </w:r>
      <w:r>
        <w:rPr>
          <w:color w:val="1B1B1B"/>
          <w:spacing w:val="13"/>
        </w:rPr>
        <w:t>on</w:t>
      </w:r>
      <w:r>
        <w:rPr>
          <w:color w:val="1B1B1B"/>
          <w:spacing w:val="13"/>
        </w:rPr>
        <w:t> </w:t>
      </w:r>
      <w:r>
        <w:rPr>
          <w:color w:val="1B1B1B"/>
        </w:rPr>
        <w:t>approach, dashes to the right of the beam, and</w:t>
      </w:r>
      <w:r>
        <w:rPr>
          <w:color w:val="1B1B1B"/>
          <w:spacing w:val="40"/>
        </w:rPr>
        <w:t> </w:t>
      </w:r>
      <w:r>
        <w:rPr>
          <w:color w:val="1B1B1B"/>
        </w:rPr>
        <w:t>a continuous tone when the course was </w:t>
      </w:r>
      <w:r>
        <w:rPr>
          <w:color w:val="1B1B1B"/>
          <w:spacing w:val="-2"/>
        </w:rPr>
        <w:t>correct.</w:t>
      </w:r>
    </w:p>
    <w:p>
      <w:pPr>
        <w:pStyle w:val="BodyText"/>
        <w:spacing w:line="264" w:lineRule="auto" w:before="21"/>
        <w:ind w:left="104" w:right="307" w:firstLine="62"/>
        <w:jc w:val="both"/>
      </w:pPr>
      <w:r>
        <w:rPr>
          <w:color w:val="1B1B1B"/>
        </w:rPr>
        <w:t>The </w:t>
      </w:r>
      <w:r>
        <w:rPr>
          <w:rFonts w:ascii="Verdana"/>
          <w:b/>
          <w:color w:val="1B1B1B"/>
          <w:sz w:val="24"/>
        </w:rPr>
        <w:t>EBI 2 </w:t>
      </w:r>
      <w:r>
        <w:rPr>
          <w:color w:val="1B1B1B"/>
        </w:rPr>
        <w:t>entry signal receiver was</w:t>
      </w:r>
      <w:r>
        <w:rPr>
          <w:color w:val="1B1B1B"/>
          <w:spacing w:val="-3"/>
        </w:rPr>
        <w:t> </w:t>
      </w:r>
      <w:r>
        <w:rPr>
          <w:color w:val="1B1B1B"/>
        </w:rPr>
        <w:t>designed</w:t>
      </w:r>
      <w:r>
        <w:rPr>
          <w:color w:val="1B1B1B"/>
          <w:spacing w:val="40"/>
        </w:rPr>
        <w:t> </w:t>
      </w:r>
      <w:r>
        <w:rPr>
          <w:color w:val="1B1B1B"/>
        </w:rPr>
        <w:t>for the 38 MHz frequency used by the pre-entry and main entry signal transmitters. \/Vhen flying over the pre-flight marker, the pilot heard 700 Hz tones and at the main approach marker 1700 Hz tones.</w:t>
      </w:r>
      <w:r>
        <w:rPr>
          <w:color w:val="1B1B1B"/>
          <w:spacing w:val="-14"/>
        </w:rPr>
        <w:t> </w:t>
      </w:r>
      <w:r>
        <w:rPr>
          <w:color w:val="1B1B1B"/>
        </w:rPr>
        <w:t>He then</w:t>
      </w:r>
      <w:r>
        <w:rPr>
          <w:color w:val="1B1B1B"/>
          <w:spacing w:val="40"/>
        </w:rPr>
        <w:t> </w:t>
      </w:r>
      <w:r>
        <w:rPr>
          <w:color w:val="1B1B1B"/>
        </w:rPr>
        <w:t>knew that he was 3000 m or 300 m ahead of the runway and could adjust the altitude for</w:t>
      </w:r>
      <w:r>
        <w:rPr>
          <w:color w:val="1B1B1B"/>
          <w:spacing w:val="25"/>
        </w:rPr>
        <w:t> </w:t>
      </w:r>
      <w:r>
        <w:rPr>
          <w:color w:val="1B1B1B"/>
        </w:rPr>
        <w:t>the</w:t>
      </w:r>
      <w:r>
        <w:rPr>
          <w:color w:val="1B1B1B"/>
          <w:spacing w:val="25"/>
        </w:rPr>
        <w:t> </w:t>
      </w:r>
      <w:r>
        <w:rPr>
          <w:color w:val="1B1B1B"/>
        </w:rPr>
        <w:t>landing</w:t>
      </w:r>
      <w:r>
        <w:rPr>
          <w:color w:val="1B1B1B"/>
          <w:spacing w:val="40"/>
        </w:rPr>
        <w:t> </w:t>
      </w:r>
      <w:r>
        <w:rPr>
          <w:color w:val="1B1B1B"/>
        </w:rPr>
        <w:t>approach accordingly.</w:t>
      </w:r>
      <w:r>
        <w:rPr>
          <w:color w:val="1B1B1B"/>
          <w:spacing w:val="25"/>
        </w:rPr>
        <w:t> </w:t>
      </w:r>
      <w:r>
        <w:rPr>
          <w:color w:val="1B1B1B"/>
        </w:rPr>
        <w:t>As a visual</w:t>
      </w:r>
      <w:r>
        <w:rPr>
          <w:color w:val="1B1B1B"/>
          <w:spacing w:val="25"/>
        </w:rPr>
        <w:t> </w:t>
      </w:r>
      <w:r>
        <w:rPr>
          <w:color w:val="1B1B1B"/>
        </w:rPr>
        <w:t>signal,</w:t>
      </w:r>
      <w:r>
        <w:rPr>
          <w:color w:val="1B1B1B"/>
          <w:spacing w:val="26"/>
        </w:rPr>
        <w:t> </w:t>
      </w:r>
      <w:r>
        <w:rPr>
          <w:color w:val="1B1B1B"/>
        </w:rPr>
        <w:t>a</w:t>
      </w:r>
      <w:r>
        <w:rPr>
          <w:color w:val="1B1B1B"/>
          <w:spacing w:val="25"/>
        </w:rPr>
        <w:t> </w:t>
      </w:r>
      <w:r>
        <w:rPr>
          <w:color w:val="1B1B1B"/>
        </w:rPr>
        <w:t>lamp in</w:t>
      </w:r>
      <w:r>
        <w:rPr>
          <w:color w:val="1B1B1B"/>
          <w:spacing w:val="40"/>
        </w:rPr>
        <w:t> </w:t>
      </w:r>
      <w:r>
        <w:rPr>
          <w:color w:val="1B1B1B"/>
        </w:rPr>
        <w:t>the</w:t>
      </w:r>
      <w:r>
        <w:rPr>
          <w:color w:val="1B1B1B"/>
          <w:spacing w:val="40"/>
        </w:rPr>
        <w:t> </w:t>
      </w:r>
      <w:r>
        <w:rPr>
          <w:color w:val="1B1B1B"/>
        </w:rPr>
        <w:t>centre</w:t>
      </w:r>
      <w:r>
        <w:rPr>
          <w:color w:val="1B1B1B"/>
          <w:spacing w:val="40"/>
        </w:rPr>
        <w:t> </w:t>
      </w:r>
      <w:r>
        <w:rPr>
          <w:color w:val="1B1B1B"/>
        </w:rPr>
        <w:t>of</w:t>
      </w:r>
      <w:r>
        <w:rPr>
          <w:color w:val="1B1B1B"/>
          <w:spacing w:val="40"/>
        </w:rPr>
        <w:t> </w:t>
      </w:r>
      <w:r>
        <w:rPr>
          <w:color w:val="1B1B1B"/>
        </w:rPr>
        <w:t>the</w:t>
      </w:r>
      <w:r>
        <w:rPr>
          <w:color w:val="1B1B1B"/>
          <w:spacing w:val="40"/>
        </w:rPr>
        <w:t> </w:t>
      </w:r>
      <w:r>
        <w:rPr>
          <w:color w:val="1B1B1B"/>
        </w:rPr>
        <w:t>target</w:t>
      </w:r>
      <w:r>
        <w:rPr>
          <w:color w:val="1B1B1B"/>
          <w:spacing w:val="40"/>
        </w:rPr>
        <w:t> </w:t>
      </w:r>
      <w:r>
        <w:rPr>
          <w:color w:val="1B1B1B"/>
        </w:rPr>
        <w:t>flight</w:t>
      </w:r>
      <w:r>
        <w:rPr>
          <w:color w:val="1B1B1B"/>
          <w:spacing w:val="40"/>
        </w:rPr>
        <w:t> </w:t>
      </w:r>
      <w:r>
        <w:rPr>
          <w:color w:val="1B1B1B"/>
        </w:rPr>
        <w:t>instrument</w:t>
      </w:r>
      <w:r>
        <w:rPr>
          <w:color w:val="1B1B1B"/>
          <w:spacing w:val="40"/>
        </w:rPr>
        <w:t> </w:t>
      </w:r>
      <w:r>
        <w:rPr>
          <w:color w:val="1B1B1B"/>
        </w:rPr>
        <w:t>lit</w:t>
      </w:r>
      <w:r>
        <w:rPr>
          <w:color w:val="1B1B1B"/>
          <w:spacing w:val="40"/>
        </w:rPr>
        <w:t> </w:t>
      </w:r>
      <w:r>
        <w:rPr>
          <w:color w:val="1B1B1B"/>
        </w:rPr>
        <w:t>up</w:t>
      </w:r>
      <w:r>
        <w:rPr>
          <w:color w:val="1B1B1B"/>
          <w:spacing w:val="40"/>
        </w:rPr>
        <w:t> </w:t>
      </w:r>
      <w:r>
        <w:rPr>
          <w:color w:val="1B1B1B"/>
        </w:rPr>
        <w:t>when</w:t>
      </w:r>
      <w:r>
        <w:rPr>
          <w:color w:val="1B1B1B"/>
          <w:spacing w:val="40"/>
        </w:rPr>
        <w:t> </w:t>
      </w:r>
      <w:r>
        <w:rPr>
          <w:color w:val="1B1B1B"/>
        </w:rPr>
        <w:t>flying</w:t>
      </w:r>
      <w:r>
        <w:rPr>
          <w:color w:val="1B1B1B"/>
          <w:spacing w:val="40"/>
        </w:rPr>
        <w:t> </w:t>
      </w:r>
      <w:r>
        <w:rPr>
          <w:color w:val="1B1B1B"/>
        </w:rPr>
        <w:t>over</w:t>
      </w:r>
      <w:r>
        <w:rPr>
          <w:color w:val="1B1B1B"/>
          <w:spacing w:val="40"/>
        </w:rPr>
        <w:t> </w:t>
      </w:r>
      <w:r>
        <w:rPr>
          <w:color w:val="1B1B1B"/>
        </w:rPr>
        <w:t>the entry </w:t>
      </w:r>
      <w:r>
        <w:rPr>
          <w:color w:val="1B1B1B"/>
          <w:spacing w:val="-2"/>
        </w:rPr>
        <w:t>markers.</w:t>
      </w:r>
    </w:p>
    <w:p>
      <w:pPr>
        <w:pStyle w:val="BodyText"/>
        <w:spacing w:before="10"/>
        <w:rPr>
          <w:sz w:val="17"/>
        </w:rPr>
      </w:pPr>
    </w:p>
    <w:p>
      <w:pPr>
        <w:pStyle w:val="BodyText"/>
        <w:spacing w:before="117"/>
        <w:ind w:right="335"/>
        <w:jc w:val="right"/>
      </w:pPr>
      <w:r>
        <w:rPr>
          <w:color w:val="0F0F0F"/>
          <w:spacing w:val="-5"/>
        </w:rPr>
        <w:t>45</w:t>
      </w:r>
    </w:p>
    <w:p>
      <w:pPr>
        <w:spacing w:after="0"/>
        <w:jc w:val="right"/>
        <w:sectPr>
          <w:pgSz w:w="11920" w:h="16850"/>
          <w:pgMar w:top="1260" w:bottom="280" w:left="1260" w:right="920"/>
        </w:sectPr>
      </w:pPr>
    </w:p>
    <w:p>
      <w:pPr>
        <w:pStyle w:val="BodyText"/>
        <w:spacing w:line="242" w:lineRule="auto" w:before="118"/>
        <w:ind w:left="310" w:right="187" w:firstLine="10"/>
        <w:jc w:val="both"/>
      </w:pPr>
      <w:r>
        <w:rPr/>
        <w:pict>
          <v:group style="position:absolute;margin-left:2.571429pt;margin-top:0pt;width:593pt;height:842.4pt;mso-position-horizontal-relative:page;mso-position-vertical-relative:page;z-index:-17412608" id="docshapegroup167" coordorigin="51,0" coordsize="11860,16848">
            <v:shape style="position:absolute;left:51;top:0;width:11860;height:16848" type="#_x0000_t75" id="docshape168" stroked="false">
              <v:imagedata r:id="rId103" o:title=""/>
            </v:shape>
            <v:shape style="position:absolute;left:1584;top:3641;width:4135;height:3642" type="#_x0000_t75" id="docshape169" stroked="false">
              <v:imagedata r:id="rId104" o:title=""/>
            </v:shape>
            <v:line style="position:absolute" from="206,4382" to="206,792" stroked="true" strokeweight="1.0286pt" strokecolor="#d8d8d8">
              <v:stroke dashstyle="solid"/>
            </v:line>
            <w10:wrap type="none"/>
          </v:group>
        </w:pict>
      </w:r>
      <w:r>
        <w:rPr>
          <w:color w:val="1B1B1B"/>
        </w:rPr>
        <w:t>The</w:t>
      </w:r>
      <w:r>
        <w:rPr>
          <w:color w:val="1B1B1B"/>
          <w:spacing w:val="40"/>
        </w:rPr>
        <w:t> </w:t>
      </w:r>
      <w:r>
        <w:rPr>
          <w:color w:val="1B1B1B"/>
        </w:rPr>
        <w:t>two</w:t>
      </w:r>
      <w:r>
        <w:rPr>
          <w:color w:val="1B1B1B"/>
          <w:spacing w:val="40"/>
        </w:rPr>
        <w:t> </w:t>
      </w:r>
      <w:r>
        <w:rPr>
          <w:color w:val="1B1B1B"/>
        </w:rPr>
        <w:t>receivers</w:t>
      </w:r>
      <w:r>
        <w:rPr>
          <w:color w:val="1B1B1B"/>
          <w:spacing w:val="40"/>
        </w:rPr>
        <w:t> </w:t>
      </w:r>
      <w:r>
        <w:rPr>
          <w:color w:val="1B1B1B"/>
        </w:rPr>
        <w:t>EBI</w:t>
      </w:r>
      <w:r>
        <w:rPr>
          <w:color w:val="1B1B1B"/>
          <w:spacing w:val="40"/>
        </w:rPr>
        <w:t> </w:t>
      </w:r>
      <w:r>
        <w:rPr>
          <w:color w:val="1B1B1B"/>
        </w:rPr>
        <w:t>1</w:t>
      </w:r>
      <w:r>
        <w:rPr>
          <w:color w:val="1B1B1B"/>
          <w:spacing w:val="40"/>
        </w:rPr>
        <w:t> </w:t>
      </w:r>
      <w:r>
        <w:rPr>
          <w:color w:val="1B1B1B"/>
        </w:rPr>
        <w:t>and</w:t>
      </w:r>
      <w:r>
        <w:rPr>
          <w:color w:val="1B1B1B"/>
          <w:spacing w:val="40"/>
        </w:rPr>
        <w:t> </w:t>
      </w:r>
      <w:r>
        <w:rPr>
          <w:color w:val="1B1B1B"/>
        </w:rPr>
        <w:t>EBI</w:t>
      </w:r>
      <w:r>
        <w:rPr>
          <w:color w:val="1B1B1B"/>
          <w:spacing w:val="40"/>
        </w:rPr>
        <w:t> </w:t>
      </w:r>
      <w:r>
        <w:rPr>
          <w:color w:val="1B1B1B"/>
        </w:rPr>
        <w:t>2</w:t>
      </w:r>
      <w:r>
        <w:rPr>
          <w:color w:val="1B1B1B"/>
          <w:spacing w:val="40"/>
        </w:rPr>
        <w:t> </w:t>
      </w:r>
      <w:r>
        <w:rPr>
          <w:color w:val="1B1B1B"/>
        </w:rPr>
        <w:t>together</w:t>
      </w:r>
      <w:r>
        <w:rPr>
          <w:color w:val="1B1B1B"/>
          <w:spacing w:val="40"/>
        </w:rPr>
        <w:t> </w:t>
      </w:r>
      <w:r>
        <w:rPr>
          <w:color w:val="1B1B1B"/>
        </w:rPr>
        <w:t>formed</w:t>
      </w:r>
      <w:r>
        <w:rPr>
          <w:color w:val="1B1B1B"/>
          <w:spacing w:val="40"/>
        </w:rPr>
        <w:t> </w:t>
      </w:r>
      <w:r>
        <w:rPr>
          <w:color w:val="1B1B1B"/>
        </w:rPr>
        <w:t>the</w:t>
      </w:r>
      <w:r>
        <w:rPr>
          <w:color w:val="1B1B1B"/>
          <w:spacing w:val="40"/>
        </w:rPr>
        <w:t> </w:t>
      </w:r>
      <w:r>
        <w:rPr>
          <w:color w:val="1B1B1B"/>
        </w:rPr>
        <w:t>radio</w:t>
      </w:r>
      <w:r>
        <w:rPr>
          <w:color w:val="1B1B1B"/>
          <w:spacing w:val="40"/>
        </w:rPr>
        <w:t> </w:t>
      </w:r>
      <w:r>
        <w:rPr>
          <w:color w:val="1B1B1B"/>
        </w:rPr>
        <w:t>landing</w:t>
      </w:r>
      <w:r>
        <w:rPr>
          <w:color w:val="1B1B1B"/>
          <w:spacing w:val="40"/>
        </w:rPr>
        <w:t> </w:t>
      </w:r>
      <w:r>
        <w:rPr>
          <w:color w:val="1B1B1B"/>
        </w:rPr>
        <w:t>system </w:t>
      </w:r>
      <w:r>
        <w:rPr>
          <w:rFonts w:ascii="Comic Sans MS"/>
          <w:b/>
          <w:color w:val="1B1B1B"/>
          <w:sz w:val="24"/>
        </w:rPr>
        <w:t>FuBI </w:t>
      </w:r>
      <w:r>
        <w:rPr>
          <w:rFonts w:ascii="Comic Sans MS"/>
          <w:b/>
          <w:color w:val="1B1B1B"/>
          <w:spacing w:val="15"/>
          <w:sz w:val="24"/>
        </w:rPr>
        <w:t>1,</w:t>
      </w:r>
      <w:r>
        <w:rPr>
          <w:rFonts w:ascii="Comic Sans MS"/>
          <w:b/>
          <w:color w:val="1B1B1B"/>
          <w:spacing w:val="15"/>
          <w:sz w:val="24"/>
        </w:rPr>
        <w:t> </w:t>
      </w:r>
      <w:r>
        <w:rPr>
          <w:color w:val="1B1B1B"/>
        </w:rPr>
        <w:t>with which all multi-engine aircraft were equipped (developed by Dr </w:t>
      </w:r>
      <w:r>
        <w:rPr>
          <w:color w:val="1B1B1B"/>
          <w:spacing w:val="-2"/>
        </w:rPr>
        <w:t>Johannsen/Lorenz).</w:t>
      </w:r>
    </w:p>
    <w:p>
      <w:pPr>
        <w:pStyle w:val="BodyText"/>
        <w:spacing w:before="10"/>
        <w:rPr>
          <w:sz w:val="43"/>
        </w:rPr>
      </w:pPr>
    </w:p>
    <w:p>
      <w:pPr>
        <w:tabs>
          <w:tab w:pos="3170" w:val="left" w:leader="none"/>
        </w:tabs>
        <w:spacing w:before="1"/>
        <w:ind w:left="1349" w:right="0" w:firstLine="0"/>
        <w:jc w:val="left"/>
        <w:rPr>
          <w:rFonts w:ascii="Calibri"/>
          <w:b/>
          <w:sz w:val="22"/>
        </w:rPr>
      </w:pPr>
      <w:r>
        <w:rPr>
          <w:rFonts w:ascii="Calibri"/>
          <w:color w:val="373737"/>
          <w:spacing w:val="-10"/>
          <w:sz w:val="22"/>
        </w:rPr>
        <w:t>2</w:t>
      </w:r>
      <w:r>
        <w:rPr>
          <w:rFonts w:ascii="Calibri"/>
          <w:color w:val="373737"/>
          <w:sz w:val="22"/>
        </w:rPr>
        <w:tab/>
      </w:r>
      <w:r>
        <w:rPr>
          <w:rFonts w:ascii="Calibri"/>
          <w:b/>
          <w:color w:val="404040"/>
          <w:spacing w:val="-10"/>
          <w:sz w:val="22"/>
        </w:rPr>
        <w:t>3</w:t>
      </w:r>
    </w:p>
    <w:p>
      <w:pPr>
        <w:pStyle w:val="BodyText"/>
        <w:rPr>
          <w:rFonts w:ascii="Calibri"/>
          <w:b/>
          <w:sz w:val="36"/>
        </w:rPr>
      </w:pPr>
    </w:p>
    <w:p>
      <w:pPr>
        <w:spacing w:before="1"/>
        <w:ind w:left="0" w:right="476" w:firstLine="0"/>
        <w:jc w:val="center"/>
        <w:rPr>
          <w:rFonts w:ascii="Candara"/>
          <w:b/>
          <w:sz w:val="21"/>
        </w:rPr>
      </w:pPr>
      <w:r>
        <w:rPr>
          <w:rFonts w:ascii="Candara"/>
          <w:b/>
          <w:color w:val="404040"/>
          <w:w w:val="100"/>
          <w:sz w:val="21"/>
        </w:rPr>
        <w:t>4</w:t>
      </w:r>
    </w:p>
    <w:p>
      <w:pPr>
        <w:pStyle w:val="BodyText"/>
        <w:rPr>
          <w:rFonts w:ascii="Candara"/>
          <w:b/>
          <w:sz w:val="20"/>
        </w:rPr>
      </w:pPr>
    </w:p>
    <w:p>
      <w:pPr>
        <w:pStyle w:val="BodyText"/>
        <w:spacing w:before="2"/>
        <w:rPr>
          <w:rFonts w:ascii="Candara"/>
          <w:b/>
          <w:sz w:val="23"/>
        </w:rPr>
      </w:pPr>
    </w:p>
    <w:p>
      <w:pPr>
        <w:spacing w:before="117"/>
        <w:ind w:left="5124" w:right="0" w:firstLine="0"/>
        <w:jc w:val="left"/>
        <w:rPr>
          <w:rFonts w:ascii="Microsoft Sans Serif"/>
          <w:sz w:val="21"/>
        </w:rPr>
      </w:pPr>
      <w:r>
        <w:rPr>
          <w:rFonts w:ascii="Microsoft Sans Serif"/>
          <w:color w:val="252525"/>
          <w:sz w:val="21"/>
        </w:rPr>
        <w:t>Figure</w:t>
      </w:r>
      <w:r>
        <w:rPr>
          <w:rFonts w:ascii="Microsoft Sans Serif"/>
          <w:color w:val="252525"/>
          <w:spacing w:val="43"/>
          <w:sz w:val="21"/>
        </w:rPr>
        <w:t> </w:t>
      </w:r>
      <w:r>
        <w:rPr>
          <w:rFonts w:ascii="Microsoft Sans Serif"/>
          <w:color w:val="252525"/>
          <w:spacing w:val="5"/>
          <w:sz w:val="21"/>
        </w:rPr>
        <w:t>5.1</w:t>
      </w:r>
    </w:p>
    <w:p>
      <w:pPr>
        <w:spacing w:before="20"/>
        <w:ind w:left="5124" w:right="0" w:firstLine="0"/>
        <w:jc w:val="left"/>
        <w:rPr>
          <w:rFonts w:ascii="Microsoft Sans Serif"/>
          <w:sz w:val="21"/>
        </w:rPr>
      </w:pPr>
      <w:r>
        <w:rPr>
          <w:rFonts w:ascii="Microsoft Sans Serif"/>
          <w:color w:val="1F1F1F"/>
          <w:sz w:val="21"/>
        </w:rPr>
        <w:t>EBI</w:t>
      </w:r>
      <w:r>
        <w:rPr>
          <w:rFonts w:ascii="Microsoft Sans Serif"/>
          <w:color w:val="1F1F1F"/>
          <w:spacing w:val="46"/>
          <w:sz w:val="21"/>
        </w:rPr>
        <w:t> </w:t>
      </w:r>
      <w:r>
        <w:rPr>
          <w:rFonts w:ascii="Microsoft Sans Serif"/>
          <w:color w:val="1F1F1F"/>
          <w:sz w:val="21"/>
        </w:rPr>
        <w:t>1</w:t>
      </w:r>
      <w:r>
        <w:rPr>
          <w:rFonts w:ascii="Microsoft Sans Serif"/>
          <w:color w:val="1F1F1F"/>
          <w:spacing w:val="41"/>
          <w:sz w:val="21"/>
        </w:rPr>
        <w:t> </w:t>
      </w:r>
      <w:r>
        <w:rPr>
          <w:rFonts w:ascii="Microsoft Sans Serif"/>
          <w:color w:val="1F1F1F"/>
          <w:sz w:val="21"/>
        </w:rPr>
        <w:t>guide</w:t>
      </w:r>
      <w:r>
        <w:rPr>
          <w:rFonts w:ascii="Microsoft Sans Serif"/>
          <w:color w:val="1F1F1F"/>
          <w:spacing w:val="12"/>
          <w:sz w:val="21"/>
        </w:rPr>
        <w:t> </w:t>
      </w:r>
      <w:r>
        <w:rPr>
          <w:rFonts w:ascii="Microsoft Sans Serif"/>
          <w:color w:val="1F1F1F"/>
          <w:sz w:val="21"/>
        </w:rPr>
        <w:t>beam</w:t>
      </w:r>
      <w:r>
        <w:rPr>
          <w:rFonts w:ascii="Microsoft Sans Serif"/>
          <w:color w:val="1F1F1F"/>
          <w:spacing w:val="31"/>
          <w:sz w:val="21"/>
        </w:rPr>
        <w:t> </w:t>
      </w:r>
      <w:r>
        <w:rPr>
          <w:rFonts w:ascii="Microsoft Sans Serif"/>
          <w:color w:val="1F1F1F"/>
          <w:sz w:val="21"/>
        </w:rPr>
        <w:t>receiver,</w:t>
      </w:r>
      <w:r>
        <w:rPr>
          <w:rFonts w:ascii="Microsoft Sans Serif"/>
          <w:color w:val="1F1F1F"/>
          <w:spacing w:val="12"/>
          <w:sz w:val="21"/>
        </w:rPr>
        <w:t> </w:t>
      </w:r>
      <w:r>
        <w:rPr>
          <w:rFonts w:ascii="Microsoft Sans Serif"/>
          <w:color w:val="1F1F1F"/>
          <w:sz w:val="21"/>
        </w:rPr>
        <w:t>cover</w:t>
      </w:r>
      <w:r>
        <w:rPr>
          <w:rFonts w:ascii="Microsoft Sans Serif"/>
          <w:color w:val="1F1F1F"/>
          <w:spacing w:val="-4"/>
          <w:sz w:val="21"/>
        </w:rPr>
        <w:t> </w:t>
      </w:r>
      <w:r>
        <w:rPr>
          <w:rFonts w:ascii="Microsoft Sans Serif"/>
          <w:color w:val="1F1F1F"/>
          <w:sz w:val="21"/>
        </w:rPr>
        <w:t>flap</w:t>
      </w:r>
      <w:r>
        <w:rPr>
          <w:rFonts w:ascii="Microsoft Sans Serif"/>
          <w:color w:val="1F1F1F"/>
          <w:spacing w:val="7"/>
          <w:sz w:val="21"/>
        </w:rPr>
        <w:t> </w:t>
      </w:r>
      <w:r>
        <w:rPr>
          <w:rFonts w:ascii="Microsoft Sans Serif"/>
          <w:color w:val="1F1F1F"/>
          <w:spacing w:val="8"/>
          <w:sz w:val="21"/>
        </w:rPr>
        <w:t>open.</w:t>
      </w:r>
    </w:p>
    <w:p>
      <w:pPr>
        <w:spacing w:line="203" w:lineRule="exact" w:before="102"/>
        <w:ind w:left="5124" w:right="0" w:firstLine="0"/>
        <w:jc w:val="left"/>
        <w:rPr>
          <w:rFonts w:ascii="Microsoft Sans Serif"/>
          <w:sz w:val="21"/>
        </w:rPr>
      </w:pPr>
      <w:r>
        <w:rPr>
          <w:rFonts w:ascii="Microsoft Sans Serif"/>
          <w:color w:val="262626"/>
          <w:sz w:val="21"/>
        </w:rPr>
        <w:t>1</w:t>
      </w:r>
      <w:r>
        <w:rPr>
          <w:rFonts w:ascii="Microsoft Sans Serif"/>
          <w:color w:val="262626"/>
          <w:spacing w:val="38"/>
          <w:sz w:val="21"/>
        </w:rPr>
        <w:t> </w:t>
      </w:r>
      <w:r>
        <w:rPr>
          <w:rFonts w:ascii="Microsoft Sans Serif"/>
          <w:color w:val="262626"/>
          <w:sz w:val="21"/>
        </w:rPr>
        <w:t>antenna</w:t>
      </w:r>
      <w:r>
        <w:rPr>
          <w:rFonts w:ascii="Microsoft Sans Serif"/>
          <w:color w:val="262626"/>
          <w:spacing w:val="28"/>
          <w:sz w:val="21"/>
        </w:rPr>
        <w:t> </w:t>
      </w:r>
      <w:r>
        <w:rPr>
          <w:rFonts w:ascii="Microsoft Sans Serif"/>
          <w:color w:val="262626"/>
          <w:sz w:val="21"/>
        </w:rPr>
        <w:t>connection,</w:t>
      </w:r>
      <w:r>
        <w:rPr>
          <w:rFonts w:ascii="Microsoft Sans Serif"/>
          <w:color w:val="262626"/>
          <w:spacing w:val="3"/>
          <w:sz w:val="21"/>
        </w:rPr>
        <w:t> </w:t>
      </w:r>
      <w:r>
        <w:rPr>
          <w:rFonts w:ascii="Microsoft Sans Serif"/>
          <w:color w:val="262626"/>
          <w:sz w:val="21"/>
        </w:rPr>
        <w:t>2</w:t>
      </w:r>
      <w:r>
        <w:rPr>
          <w:rFonts w:ascii="Microsoft Sans Serif"/>
          <w:color w:val="262626"/>
          <w:spacing w:val="14"/>
          <w:sz w:val="21"/>
        </w:rPr>
        <w:t> </w:t>
      </w:r>
      <w:r>
        <w:rPr>
          <w:rFonts w:ascii="Microsoft Sans Serif"/>
          <w:color w:val="262626"/>
          <w:sz w:val="21"/>
        </w:rPr>
        <w:t>HF</w:t>
      </w:r>
      <w:r>
        <w:rPr>
          <w:rFonts w:ascii="Microsoft Sans Serif"/>
          <w:color w:val="262626"/>
          <w:spacing w:val="3"/>
          <w:sz w:val="21"/>
        </w:rPr>
        <w:t> </w:t>
      </w:r>
      <w:r>
        <w:rPr>
          <w:rFonts w:ascii="Microsoft Sans Serif"/>
          <w:color w:val="262626"/>
          <w:spacing w:val="8"/>
          <w:sz w:val="21"/>
        </w:rPr>
        <w:t>tuning,</w:t>
      </w:r>
    </w:p>
    <w:p>
      <w:pPr>
        <w:tabs>
          <w:tab w:pos="5093" w:val="left" w:leader="none"/>
        </w:tabs>
        <w:spacing w:line="303" w:lineRule="exact" w:before="0"/>
        <w:ind w:left="4600" w:right="0" w:firstLine="0"/>
        <w:jc w:val="left"/>
        <w:rPr>
          <w:rFonts w:ascii="Microsoft Sans Serif"/>
          <w:sz w:val="21"/>
        </w:rPr>
      </w:pPr>
      <w:r>
        <w:rPr>
          <w:rFonts w:ascii="Microsoft Sans Serif"/>
          <w:color w:val="646464"/>
          <w:spacing w:val="-10"/>
          <w:position w:val="10"/>
          <w:sz w:val="21"/>
        </w:rPr>
        <w:t>6</w:t>
      </w:r>
      <w:r>
        <w:rPr>
          <w:rFonts w:ascii="Microsoft Sans Serif"/>
          <w:color w:val="646464"/>
          <w:position w:val="10"/>
          <w:sz w:val="21"/>
        </w:rPr>
        <w:tab/>
      </w:r>
      <w:r>
        <w:rPr>
          <w:rFonts w:ascii="Microsoft Sans Serif"/>
          <w:color w:val="262626"/>
          <w:sz w:val="21"/>
        </w:rPr>
        <w:t>3</w:t>
      </w:r>
      <w:r>
        <w:rPr>
          <w:rFonts w:ascii="Microsoft Sans Serif"/>
          <w:color w:val="262626"/>
          <w:spacing w:val="10"/>
          <w:sz w:val="21"/>
        </w:rPr>
        <w:t> </w:t>
      </w:r>
      <w:r>
        <w:rPr>
          <w:rFonts w:ascii="Microsoft Sans Serif"/>
          <w:color w:val="262626"/>
          <w:sz w:val="21"/>
        </w:rPr>
        <w:t>Audio</w:t>
      </w:r>
      <w:r>
        <w:rPr>
          <w:rFonts w:ascii="Microsoft Sans Serif"/>
          <w:color w:val="262626"/>
          <w:spacing w:val="11"/>
          <w:sz w:val="21"/>
        </w:rPr>
        <w:t> </w:t>
      </w:r>
      <w:r>
        <w:rPr>
          <w:rFonts w:ascii="Microsoft Sans Serif"/>
          <w:color w:val="262626"/>
          <w:sz w:val="21"/>
        </w:rPr>
        <w:t>tuning,</w:t>
      </w:r>
      <w:r>
        <w:rPr>
          <w:rFonts w:ascii="Microsoft Sans Serif"/>
          <w:color w:val="262626"/>
          <w:spacing w:val="18"/>
          <w:sz w:val="21"/>
        </w:rPr>
        <w:t> </w:t>
      </w:r>
      <w:r>
        <w:rPr>
          <w:rFonts w:ascii="Microsoft Sans Serif"/>
          <w:color w:val="262626"/>
          <w:sz w:val="21"/>
        </w:rPr>
        <w:t>4</w:t>
      </w:r>
      <w:r>
        <w:rPr>
          <w:rFonts w:ascii="Microsoft Sans Serif"/>
          <w:color w:val="262626"/>
          <w:spacing w:val="34"/>
          <w:sz w:val="21"/>
        </w:rPr>
        <w:t> </w:t>
      </w:r>
      <w:r>
        <w:rPr>
          <w:rFonts w:ascii="Microsoft Sans Serif"/>
          <w:color w:val="262626"/>
          <w:sz w:val="21"/>
        </w:rPr>
        <w:t>Frequency</w:t>
      </w:r>
      <w:r>
        <w:rPr>
          <w:rFonts w:ascii="Microsoft Sans Serif"/>
          <w:color w:val="262626"/>
          <w:spacing w:val="18"/>
          <w:sz w:val="21"/>
        </w:rPr>
        <w:t> </w:t>
      </w:r>
      <w:r>
        <w:rPr>
          <w:rFonts w:ascii="Microsoft Sans Serif"/>
          <w:color w:val="262626"/>
          <w:spacing w:val="-2"/>
          <w:sz w:val="21"/>
        </w:rPr>
        <w:t>switching</w:t>
      </w:r>
    </w:p>
    <w:p>
      <w:pPr>
        <w:spacing w:line="254" w:lineRule="auto" w:before="40"/>
        <w:ind w:left="5073" w:right="207" w:firstLine="20"/>
        <w:jc w:val="both"/>
        <w:rPr>
          <w:rFonts w:ascii="Microsoft Sans Serif"/>
          <w:sz w:val="21"/>
        </w:rPr>
      </w:pPr>
      <w:r>
        <w:rPr>
          <w:rFonts w:ascii="Microsoft Sans Serif"/>
          <w:color w:val="242424"/>
          <w:sz w:val="21"/>
        </w:rPr>
        <w:t>5</w:t>
      </w:r>
      <w:r>
        <w:rPr>
          <w:rFonts w:ascii="Microsoft Sans Serif"/>
          <w:color w:val="242424"/>
          <w:spacing w:val="-2"/>
          <w:sz w:val="21"/>
        </w:rPr>
        <w:t> </w:t>
      </w:r>
      <w:r>
        <w:rPr>
          <w:rFonts w:ascii="Microsoft Sans Serif"/>
          <w:color w:val="242424"/>
          <w:sz w:val="21"/>
        </w:rPr>
        <w:t>frequency </w:t>
      </w:r>
      <w:r>
        <w:rPr>
          <w:rFonts w:ascii="Microsoft Sans Serif"/>
          <w:color w:val="242424"/>
          <w:spacing w:val="15"/>
          <w:sz w:val="21"/>
        </w:rPr>
        <w:t>1, </w:t>
      </w:r>
      <w:r>
        <w:rPr>
          <w:rFonts w:ascii="Microsoft Sans Serif"/>
          <w:color w:val="242424"/>
          <w:sz w:val="21"/>
        </w:rPr>
        <w:t>6 frequency </w:t>
      </w:r>
      <w:r>
        <w:rPr>
          <w:rFonts w:ascii="Microsoft Sans Serif"/>
          <w:color w:val="242424"/>
          <w:spacing w:val="20"/>
          <w:sz w:val="21"/>
        </w:rPr>
        <w:t>11, </w:t>
      </w:r>
      <w:r>
        <w:rPr>
          <w:rFonts w:ascii="Microsoft Sans Serif"/>
          <w:color w:val="242424"/>
          <w:sz w:val="21"/>
        </w:rPr>
        <w:t>7 feedback </w:t>
      </w:r>
      <w:r>
        <w:rPr>
          <w:rFonts w:ascii="Microsoft Sans Serif"/>
          <w:color w:val="242424"/>
          <w:spacing w:val="10"/>
          <w:sz w:val="21"/>
        </w:rPr>
        <w:t>(1 </w:t>
      </w:r>
      <w:r>
        <w:rPr>
          <w:rFonts w:ascii="Microsoft Sans Serif"/>
          <w:color w:val="242424"/>
          <w:sz w:val="21"/>
        </w:rPr>
        <w:t>and </w:t>
      </w:r>
      <w:r>
        <w:rPr>
          <w:rFonts w:ascii="Microsoft Sans Serif"/>
          <w:color w:val="242424"/>
          <w:spacing w:val="12"/>
          <w:sz w:val="21"/>
        </w:rPr>
        <w:t>II),</w:t>
      </w:r>
      <w:r>
        <w:rPr>
          <w:rFonts w:ascii="Microsoft Sans Serif"/>
          <w:color w:val="242424"/>
          <w:spacing w:val="12"/>
          <w:sz w:val="21"/>
        </w:rPr>
        <w:t> </w:t>
      </w:r>
      <w:r>
        <w:rPr>
          <w:rFonts w:ascii="Microsoft Sans Serif"/>
          <w:color w:val="242424"/>
          <w:sz w:val="21"/>
        </w:rPr>
        <w:t>8 switch. (The single sign receiver</w:t>
      </w:r>
      <w:r>
        <w:rPr>
          <w:rFonts w:ascii="Microsoft Sans Serif"/>
          <w:color w:val="242424"/>
          <w:spacing w:val="80"/>
          <w:sz w:val="21"/>
        </w:rPr>
        <w:t> </w:t>
      </w:r>
      <w:r>
        <w:rPr>
          <w:rFonts w:ascii="Microsoft Sans Serif"/>
          <w:color w:val="242424"/>
          <w:sz w:val="21"/>
        </w:rPr>
        <w:t>EBL2 can be seen in figure 3.6).</w:t>
      </w:r>
    </w:p>
    <w:p>
      <w:pPr>
        <w:pStyle w:val="BodyText"/>
        <w:spacing w:before="4"/>
        <w:rPr>
          <w:rFonts w:ascii="Microsoft Sans Serif"/>
          <w:sz w:val="29"/>
        </w:rPr>
      </w:pPr>
    </w:p>
    <w:p>
      <w:pPr>
        <w:pStyle w:val="BodyText"/>
        <w:spacing w:line="264" w:lineRule="auto" w:before="130"/>
        <w:ind w:left="302" w:right="186" w:firstLine="10"/>
        <w:jc w:val="both"/>
      </w:pPr>
      <w:r>
        <w:rPr>
          <w:color w:val="242424"/>
        </w:rPr>
        <w:t>From 19 41 onwards, the guide beam receiver </w:t>
      </w:r>
      <w:r>
        <w:rPr>
          <w:rFonts w:ascii="Times New Roman" w:hAnsi="Times New Roman"/>
          <w:b/>
          <w:i/>
          <w:color w:val="242424"/>
          <w:sz w:val="28"/>
        </w:rPr>
        <w:t>EBl3 </w:t>
      </w:r>
      <w:r>
        <w:rPr>
          <w:color w:val="242424"/>
        </w:rPr>
        <w:t>developed by Dr. Kloepfer/Lorenz was used instead of the EBI 1 ( Fig. </w:t>
      </w:r>
      <w:r>
        <w:rPr>
          <w:color w:val="242424"/>
          <w:spacing w:val="9"/>
        </w:rPr>
        <w:t>5.2</w:t>
      </w:r>
      <w:r>
        <w:rPr>
          <w:color w:val="242424"/>
          <w:spacing w:val="9"/>
        </w:rPr>
        <w:t> </w:t>
      </w:r>
      <w:r>
        <w:rPr>
          <w:color w:val="242424"/>
        </w:rPr>
        <w:t>and 4. 4) lt was a superheterodyne receiver with higher sensitivity and greater range, tunable to 33 channels in the frequency range 30-33.3 </w:t>
      </w:r>
      <w:r>
        <w:rPr>
          <w:color w:val="242424"/>
          <w:spacing w:val="10"/>
        </w:rPr>
        <w:t>MHz; </w:t>
      </w:r>
      <w:r>
        <w:rPr>
          <w:color w:val="242424"/>
        </w:rPr>
        <w:t>tuning</w:t>
      </w:r>
      <w:r>
        <w:rPr>
          <w:color w:val="242424"/>
          <w:spacing w:val="-7"/>
        </w:rPr>
        <w:t> </w:t>
      </w:r>
      <w:r>
        <w:rPr>
          <w:color w:val="8B8B8B"/>
          <w:spacing w:val="-5"/>
          <w:w w:val="57"/>
        </w:rPr>
        <w:t>·</w:t>
      </w:r>
      <w:r>
        <w:rPr>
          <w:color w:val="242424"/>
          <w:spacing w:val="2"/>
          <w:w w:val="121"/>
        </w:rPr>
        <w:t>by</w:t>
      </w:r>
      <w:r>
        <w:rPr>
          <w:color w:val="242424"/>
          <w:spacing w:val="-1"/>
          <w:w w:val="99"/>
        </w:rPr>
        <w:t> </w:t>
      </w:r>
      <w:r>
        <w:rPr>
          <w:color w:val="242424"/>
        </w:rPr>
        <w:t>hand,</w:t>
      </w:r>
    </w:p>
    <w:p>
      <w:pPr>
        <w:pStyle w:val="BodyText"/>
        <w:spacing w:before="7"/>
        <w:ind w:left="296" w:right="171" w:firstLine="5"/>
        <w:jc w:val="both"/>
      </w:pPr>
      <w:r>
        <w:rPr>
          <w:color w:val="242424"/>
        </w:rPr>
        <w:t>later</w:t>
      </w:r>
      <w:r>
        <w:rPr>
          <w:color w:val="242424"/>
          <w:spacing w:val="39"/>
        </w:rPr>
        <w:t> </w:t>
      </w:r>
      <w:r>
        <w:rPr>
          <w:color w:val="242424"/>
        </w:rPr>
        <w:t>also</w:t>
      </w:r>
      <w:r>
        <w:rPr>
          <w:color w:val="242424"/>
          <w:spacing w:val="28"/>
        </w:rPr>
        <w:t> </w:t>
      </w:r>
      <w:r>
        <w:rPr>
          <w:color w:val="242424"/>
        </w:rPr>
        <w:t>remote</w:t>
      </w:r>
      <w:r>
        <w:rPr>
          <w:color w:val="242424"/>
          <w:spacing w:val="31"/>
        </w:rPr>
        <w:t> </w:t>
      </w:r>
      <w:r>
        <w:rPr>
          <w:color w:val="242424"/>
        </w:rPr>
        <w:t>controlled.</w:t>
      </w:r>
      <w:r>
        <w:rPr>
          <w:color w:val="242424"/>
          <w:spacing w:val="40"/>
        </w:rPr>
        <w:t> </w:t>
      </w:r>
      <w:r>
        <w:rPr>
          <w:color w:val="242424"/>
        </w:rPr>
        <w:t>Together</w:t>
      </w:r>
      <w:r>
        <w:rPr>
          <w:color w:val="242424"/>
          <w:spacing w:val="40"/>
        </w:rPr>
        <w:t> </w:t>
      </w:r>
      <w:r>
        <w:rPr>
          <w:color w:val="242424"/>
        </w:rPr>
        <w:t>with</w:t>
      </w:r>
      <w:r>
        <w:rPr>
          <w:color w:val="242424"/>
          <w:spacing w:val="16"/>
        </w:rPr>
        <w:t> </w:t>
      </w:r>
      <w:r>
        <w:rPr>
          <w:color w:val="242424"/>
        </w:rPr>
        <w:t>the</w:t>
      </w:r>
      <w:r>
        <w:rPr>
          <w:color w:val="242424"/>
          <w:spacing w:val="31"/>
        </w:rPr>
        <w:t> </w:t>
      </w:r>
      <w:r>
        <w:rPr>
          <w:color w:val="242424"/>
        </w:rPr>
        <w:t>single-flight</w:t>
      </w:r>
      <w:r>
        <w:rPr>
          <w:color w:val="242424"/>
          <w:spacing w:val="40"/>
        </w:rPr>
        <w:t> </w:t>
      </w:r>
      <w:r>
        <w:rPr>
          <w:color w:val="242424"/>
        </w:rPr>
        <w:t>signal</w:t>
      </w:r>
      <w:r>
        <w:rPr>
          <w:color w:val="242424"/>
          <w:spacing w:val="40"/>
        </w:rPr>
        <w:t> </w:t>
      </w:r>
      <w:r>
        <w:rPr>
          <w:color w:val="242424"/>
        </w:rPr>
        <w:t>receiver</w:t>
      </w:r>
      <w:r>
        <w:rPr>
          <w:color w:val="242424"/>
          <w:spacing w:val="40"/>
        </w:rPr>
        <w:t> </w:t>
      </w:r>
      <w:r>
        <w:rPr>
          <w:color w:val="242424"/>
        </w:rPr>
        <w:t>EBI</w:t>
      </w:r>
      <w:r>
        <w:rPr>
          <w:color w:val="242424"/>
          <w:spacing w:val="28"/>
        </w:rPr>
        <w:t> </w:t>
      </w:r>
      <w:r>
        <w:rPr>
          <w:color w:val="242424"/>
        </w:rPr>
        <w:t>2, it formed the radio landing system </w:t>
      </w:r>
      <w:r>
        <w:rPr>
          <w:rFonts w:ascii="Comic Sans MS"/>
          <w:b/>
          <w:color w:val="242424"/>
          <w:spacing w:val="9"/>
          <w:sz w:val="24"/>
        </w:rPr>
        <w:t>FuBI </w:t>
      </w:r>
      <w:r>
        <w:rPr>
          <w:color w:val="242424"/>
        </w:rPr>
        <w:t>2. The EBI 3 consisted of the following stages,</w:t>
      </w:r>
      <w:r>
        <w:rPr>
          <w:color w:val="242424"/>
          <w:spacing w:val="40"/>
        </w:rPr>
        <w:t> </w:t>
      </w:r>
      <w:r>
        <w:rPr>
          <w:color w:val="242424"/>
        </w:rPr>
        <w:t>all equipped with RV 12</w:t>
      </w:r>
      <w:r>
        <w:rPr>
          <w:color w:val="242424"/>
          <w:spacing w:val="30"/>
        </w:rPr>
        <w:t> </w:t>
      </w:r>
      <w:r>
        <w:rPr>
          <w:color w:val="242424"/>
        </w:rPr>
        <w:t>P2000 tubes:</w:t>
      </w:r>
      <w:r>
        <w:rPr>
          <w:color w:val="242424"/>
          <w:spacing w:val="40"/>
        </w:rPr>
        <w:t> </w:t>
      </w:r>
      <w:r>
        <w:rPr>
          <w:color w:val="242424"/>
        </w:rPr>
        <w:t>HF stage,</w:t>
      </w:r>
      <w:r>
        <w:rPr>
          <w:color w:val="242424"/>
          <w:spacing w:val="40"/>
        </w:rPr>
        <w:t> </w:t>
      </w:r>
      <w:r>
        <w:rPr>
          <w:color w:val="242424"/>
        </w:rPr>
        <w:t>mixing</w:t>
      </w:r>
      <w:r>
        <w:rPr>
          <w:color w:val="242424"/>
          <w:spacing w:val="40"/>
        </w:rPr>
        <w:t> </w:t>
      </w:r>
      <w:r>
        <w:rPr>
          <w:color w:val="242424"/>
        </w:rPr>
        <w:t>stage,</w:t>
      </w:r>
      <w:r>
        <w:rPr>
          <w:color w:val="242424"/>
          <w:spacing w:val="40"/>
        </w:rPr>
        <w:t> </w:t>
      </w:r>
      <w:r>
        <w:rPr>
          <w:color w:val="242424"/>
        </w:rPr>
        <w:t>oscillator,</w:t>
      </w:r>
    </w:p>
    <w:p>
      <w:pPr>
        <w:pStyle w:val="ListParagraph"/>
        <w:numPr>
          <w:ilvl w:val="0"/>
          <w:numId w:val="7"/>
        </w:numPr>
        <w:tabs>
          <w:tab w:pos="527" w:val="left" w:leader="none"/>
        </w:tabs>
        <w:spacing w:line="249" w:lineRule="auto" w:before="29" w:after="0"/>
        <w:ind w:left="303" w:right="183" w:hanging="2"/>
        <w:jc w:val="both"/>
        <w:rPr>
          <w:color w:val="242424"/>
          <w:sz w:val="25"/>
        </w:rPr>
      </w:pPr>
      <w:r>
        <w:rPr>
          <w:color w:val="242424"/>
          <w:sz w:val="25"/>
        </w:rPr>
        <w:t>IF</w:t>
      </w:r>
      <w:r>
        <w:rPr>
          <w:color w:val="242424"/>
          <w:spacing w:val="40"/>
          <w:sz w:val="25"/>
        </w:rPr>
        <w:t> </w:t>
      </w:r>
      <w:r>
        <w:rPr>
          <w:color w:val="242424"/>
          <w:sz w:val="25"/>
        </w:rPr>
        <w:t>stages,</w:t>
      </w:r>
      <w:r>
        <w:rPr>
          <w:color w:val="242424"/>
          <w:spacing w:val="40"/>
          <w:sz w:val="25"/>
        </w:rPr>
        <w:t> </w:t>
      </w:r>
      <w:r>
        <w:rPr>
          <w:color w:val="242424"/>
          <w:sz w:val="25"/>
        </w:rPr>
        <w:t>demodulator</w:t>
      </w:r>
      <w:r>
        <w:rPr>
          <w:color w:val="242424"/>
          <w:spacing w:val="40"/>
          <w:sz w:val="25"/>
        </w:rPr>
        <w:t> </w:t>
      </w:r>
      <w:r>
        <w:rPr>
          <w:color w:val="242424"/>
          <w:sz w:val="25"/>
        </w:rPr>
        <w:t>(rectifier).</w:t>
      </w:r>
      <w:r>
        <w:rPr>
          <w:color w:val="242424"/>
          <w:spacing w:val="40"/>
          <w:sz w:val="25"/>
        </w:rPr>
        <w:t> </w:t>
      </w:r>
      <w:r>
        <w:rPr>
          <w:color w:val="242424"/>
          <w:sz w:val="25"/>
        </w:rPr>
        <w:t>The</w:t>
      </w:r>
      <w:r>
        <w:rPr>
          <w:color w:val="242424"/>
          <w:spacing w:val="38"/>
          <w:sz w:val="25"/>
        </w:rPr>
        <w:t> </w:t>
      </w:r>
      <w:r>
        <w:rPr>
          <w:color w:val="242424"/>
          <w:sz w:val="25"/>
        </w:rPr>
        <w:t>circuitry</w:t>
      </w:r>
      <w:r>
        <w:rPr>
          <w:color w:val="242424"/>
          <w:spacing w:val="35"/>
          <w:sz w:val="25"/>
        </w:rPr>
        <w:t> </w:t>
      </w:r>
      <w:r>
        <w:rPr>
          <w:color w:val="242424"/>
          <w:sz w:val="25"/>
        </w:rPr>
        <w:t>and</w:t>
      </w:r>
      <w:r>
        <w:rPr>
          <w:color w:val="242424"/>
          <w:spacing w:val="40"/>
          <w:sz w:val="25"/>
        </w:rPr>
        <w:t> </w:t>
      </w:r>
      <w:r>
        <w:rPr>
          <w:color w:val="242424"/>
          <w:sz w:val="25"/>
        </w:rPr>
        <w:t>design</w:t>
      </w:r>
      <w:r>
        <w:rPr>
          <w:color w:val="242424"/>
          <w:spacing w:val="29"/>
          <w:sz w:val="25"/>
        </w:rPr>
        <w:t> </w:t>
      </w:r>
      <w:r>
        <w:rPr>
          <w:color w:val="242424"/>
          <w:sz w:val="25"/>
        </w:rPr>
        <w:t>were</w:t>
      </w:r>
      <w:r>
        <w:rPr>
          <w:color w:val="242424"/>
          <w:spacing w:val="35"/>
          <w:sz w:val="25"/>
        </w:rPr>
        <w:t> </w:t>
      </w:r>
      <w:r>
        <w:rPr>
          <w:color w:val="242424"/>
          <w:sz w:val="25"/>
        </w:rPr>
        <w:t>similar</w:t>
      </w:r>
      <w:r>
        <w:rPr>
          <w:color w:val="242424"/>
          <w:spacing w:val="40"/>
          <w:sz w:val="25"/>
        </w:rPr>
        <w:t> </w:t>
      </w:r>
      <w:r>
        <w:rPr>
          <w:color w:val="242424"/>
          <w:sz w:val="25"/>
        </w:rPr>
        <w:t>to</w:t>
      </w:r>
      <w:r>
        <w:rPr>
          <w:color w:val="242424"/>
          <w:spacing w:val="32"/>
          <w:sz w:val="25"/>
        </w:rPr>
        <w:t> </w:t>
      </w:r>
      <w:r>
        <w:rPr>
          <w:color w:val="242424"/>
          <w:sz w:val="25"/>
        </w:rPr>
        <w:t>those of the proven FuG16 receiver.</w:t>
      </w:r>
    </w:p>
    <w:p>
      <w:pPr>
        <w:pStyle w:val="BodyText"/>
        <w:spacing w:line="259" w:lineRule="auto" w:before="328"/>
        <w:ind w:left="291" w:right="191" w:firstLine="19"/>
        <w:jc w:val="both"/>
      </w:pPr>
      <w:r>
        <w:rPr>
          <w:color w:val="242424"/>
        </w:rPr>
        <w:t>The radio landing systems were a safe aid for landing at night or with low cloud cover. The actual touchdown could then usually take place in direct visibility, at</w:t>
      </w:r>
      <w:r>
        <w:rPr>
          <w:color w:val="242424"/>
          <w:spacing w:val="40"/>
        </w:rPr>
        <w:t> </w:t>
      </w:r>
      <w:r>
        <w:rPr>
          <w:color w:val="242424"/>
        </w:rPr>
        <w:t>night with the help of the aerodrome lighting.</w:t>
      </w:r>
      <w:r>
        <w:rPr>
          <w:color w:val="242424"/>
          <w:spacing w:val="40"/>
        </w:rPr>
        <w:t> </w:t>
      </w:r>
      <w:r>
        <w:rPr>
          <w:color w:val="242424"/>
        </w:rPr>
        <w:t>Dramatic situations arose, however, when</w:t>
      </w:r>
      <w:r>
        <w:rPr>
          <w:color w:val="242424"/>
          <w:spacing w:val="40"/>
        </w:rPr>
        <w:t> </w:t>
      </w:r>
      <w:r>
        <w:rPr>
          <w:color w:val="242424"/>
        </w:rPr>
        <w:t>the</w:t>
      </w:r>
      <w:r>
        <w:rPr>
          <w:color w:val="242424"/>
          <w:spacing w:val="40"/>
        </w:rPr>
        <w:t> </w:t>
      </w:r>
      <w:r>
        <w:rPr>
          <w:color w:val="242424"/>
        </w:rPr>
        <w:t>air</w:t>
      </w:r>
      <w:r>
        <w:rPr>
          <w:color w:val="242424"/>
          <w:spacing w:val="40"/>
        </w:rPr>
        <w:t> </w:t>
      </w:r>
      <w:r>
        <w:rPr>
          <w:color w:val="242424"/>
        </w:rPr>
        <w:t>traffic</w:t>
      </w:r>
      <w:r>
        <w:rPr>
          <w:color w:val="242424"/>
          <w:spacing w:val="40"/>
        </w:rPr>
        <w:t> </w:t>
      </w:r>
      <w:r>
        <w:rPr>
          <w:color w:val="242424"/>
        </w:rPr>
        <w:t>control</w:t>
      </w:r>
      <w:r>
        <w:rPr>
          <w:color w:val="242424"/>
          <w:spacing w:val="40"/>
        </w:rPr>
        <w:t> </w:t>
      </w:r>
      <w:r>
        <w:rPr>
          <w:color w:val="242424"/>
        </w:rPr>
        <w:t>officer</w:t>
      </w:r>
      <w:r>
        <w:rPr>
          <w:color w:val="242424"/>
          <w:spacing w:val="40"/>
        </w:rPr>
        <w:t> </w:t>
      </w:r>
      <w:r>
        <w:rPr>
          <w:color w:val="242424"/>
        </w:rPr>
        <w:t>refused</w:t>
      </w:r>
      <w:r>
        <w:rPr>
          <w:color w:val="242424"/>
          <w:spacing w:val="40"/>
        </w:rPr>
        <w:t> </w:t>
      </w:r>
      <w:r>
        <w:rPr>
          <w:color w:val="242424"/>
        </w:rPr>
        <w:t>to</w:t>
      </w:r>
      <w:r>
        <w:rPr>
          <w:color w:val="242424"/>
          <w:spacing w:val="40"/>
        </w:rPr>
        <w:t> </w:t>
      </w:r>
      <w:r>
        <w:rPr>
          <w:color w:val="242424"/>
        </w:rPr>
        <w:t>switch on</w:t>
      </w:r>
      <w:r>
        <w:rPr>
          <w:color w:val="242424"/>
          <w:spacing w:val="40"/>
        </w:rPr>
        <w:t> </w:t>
      </w:r>
      <w:r>
        <w:rPr>
          <w:color w:val="242424"/>
        </w:rPr>
        <w:t>the</w:t>
      </w:r>
      <w:r>
        <w:rPr>
          <w:color w:val="242424"/>
          <w:spacing w:val="40"/>
        </w:rPr>
        <w:t> </w:t>
      </w:r>
      <w:r>
        <w:rPr>
          <w:color w:val="242424"/>
        </w:rPr>
        <w:t>aerodrome</w:t>
      </w:r>
      <w:r>
        <w:rPr>
          <w:color w:val="242424"/>
          <w:spacing w:val="40"/>
        </w:rPr>
        <w:t> </w:t>
      </w:r>
      <w:r>
        <w:rPr>
          <w:color w:val="242424"/>
        </w:rPr>
        <w:t>lighting, even</w:t>
      </w:r>
      <w:r>
        <w:rPr>
          <w:color w:val="242424"/>
          <w:spacing w:val="40"/>
        </w:rPr>
        <w:t> </w:t>
      </w:r>
      <w:r>
        <w:rPr>
          <w:color w:val="242424"/>
        </w:rPr>
        <w:t>for a short time,</w:t>
      </w:r>
      <w:r>
        <w:rPr>
          <w:color w:val="242424"/>
          <w:spacing w:val="40"/>
        </w:rPr>
        <w:t> </w:t>
      </w:r>
      <w:r>
        <w:rPr>
          <w:color w:val="242424"/>
        </w:rPr>
        <w:t>because</w:t>
      </w:r>
      <w:r>
        <w:rPr>
          <w:color w:val="242424"/>
          <w:spacing w:val="35"/>
        </w:rPr>
        <w:t> </w:t>
      </w:r>
      <w:r>
        <w:rPr>
          <w:color w:val="242424"/>
        </w:rPr>
        <w:t>of the air traffic alarm (Müo).</w:t>
      </w:r>
    </w:p>
    <w:p>
      <w:pPr>
        <w:pStyle w:val="BodyText"/>
        <w:spacing w:line="256" w:lineRule="auto" w:before="340"/>
        <w:ind w:left="236" w:right="84" w:firstLine="65"/>
        <w:rPr>
          <w:rFonts w:ascii="Comic Sans MS"/>
          <w:b/>
          <w:sz w:val="24"/>
        </w:rPr>
      </w:pPr>
      <w:r>
        <w:rPr>
          <w:color w:val="1F1F1F"/>
        </w:rPr>
        <w:t>At</w:t>
      </w:r>
      <w:r>
        <w:rPr>
          <w:color w:val="1F1F1F"/>
          <w:spacing w:val="38"/>
        </w:rPr>
        <w:t> </w:t>
      </w:r>
      <w:r>
        <w:rPr>
          <w:color w:val="1F1F1F"/>
        </w:rPr>
        <w:t>the end</w:t>
      </w:r>
      <w:r>
        <w:rPr>
          <w:color w:val="1F1F1F"/>
          <w:spacing w:val="28"/>
        </w:rPr>
        <w:t> </w:t>
      </w:r>
      <w:r>
        <w:rPr>
          <w:color w:val="1F1F1F"/>
        </w:rPr>
        <w:t>of 19 44,</w:t>
      </w:r>
      <w:r>
        <w:rPr>
          <w:color w:val="1F1F1F"/>
          <w:spacing w:val="40"/>
        </w:rPr>
        <w:t> </w:t>
      </w:r>
      <w:r>
        <w:rPr>
          <w:color w:val="1F1F1F"/>
        </w:rPr>
        <w:t>the</w:t>
      </w:r>
      <w:r>
        <w:rPr>
          <w:color w:val="1F1F1F"/>
          <w:spacing w:val="21"/>
        </w:rPr>
        <w:t> </w:t>
      </w:r>
      <w:r>
        <w:rPr>
          <w:color w:val="1F1F1F"/>
        </w:rPr>
        <w:t>frequency</w:t>
      </w:r>
      <w:r>
        <w:rPr>
          <w:color w:val="1F1F1F"/>
          <w:spacing w:val="31"/>
        </w:rPr>
        <w:t> </w:t>
      </w:r>
      <w:r>
        <w:rPr>
          <w:color w:val="1F1F1F"/>
        </w:rPr>
        <w:t>of</w:t>
      </w:r>
      <w:r>
        <w:rPr>
          <w:color w:val="1F1F1F"/>
          <w:spacing w:val="26"/>
        </w:rPr>
        <w:t> </w:t>
      </w:r>
      <w:r>
        <w:rPr>
          <w:color w:val="1F1F1F"/>
        </w:rPr>
        <w:t>the</w:t>
      </w:r>
      <w:r>
        <w:rPr>
          <w:color w:val="1F1F1F"/>
          <w:spacing w:val="26"/>
        </w:rPr>
        <w:t> </w:t>
      </w:r>
      <w:r>
        <w:rPr>
          <w:color w:val="1F1F1F"/>
        </w:rPr>
        <w:t>two</w:t>
      </w:r>
      <w:r>
        <w:rPr>
          <w:color w:val="1F1F1F"/>
          <w:spacing w:val="20"/>
        </w:rPr>
        <w:t> </w:t>
      </w:r>
      <w:r>
        <w:rPr>
          <w:color w:val="1F1F1F"/>
        </w:rPr>
        <w:t>flight</w:t>
      </w:r>
      <w:r>
        <w:rPr>
          <w:color w:val="1F1F1F"/>
          <w:spacing w:val="17"/>
        </w:rPr>
        <w:t> </w:t>
      </w:r>
      <w:r>
        <w:rPr>
          <w:color w:val="1F1F1F"/>
        </w:rPr>
        <w:t>mark</w:t>
      </w:r>
      <w:r>
        <w:rPr>
          <w:color w:val="1F1F1F"/>
          <w:spacing w:val="40"/>
        </w:rPr>
        <w:t> </w:t>
      </w:r>
      <w:r>
        <w:rPr>
          <w:color w:val="1F1F1F"/>
        </w:rPr>
        <w:t>transmitters</w:t>
      </w:r>
      <w:r>
        <w:rPr>
          <w:color w:val="1F1F1F"/>
          <w:spacing w:val="27"/>
        </w:rPr>
        <w:t> </w:t>
      </w:r>
      <w:r>
        <w:rPr>
          <w:color w:val="1F1F1F"/>
        </w:rPr>
        <w:t>was</w:t>
      </w:r>
      <w:r>
        <w:rPr>
          <w:color w:val="1F1F1F"/>
          <w:spacing w:val="40"/>
        </w:rPr>
        <w:t> </w:t>
      </w:r>
      <w:r>
        <w:rPr>
          <w:color w:val="1F1F1F"/>
        </w:rPr>
        <w:t>moved to the</w:t>
      </w:r>
      <w:r>
        <w:rPr>
          <w:color w:val="1F1F1F"/>
          <w:spacing w:val="22"/>
        </w:rPr>
        <w:t> </w:t>
      </w:r>
      <w:r>
        <w:rPr>
          <w:color w:val="1F1F1F"/>
        </w:rPr>
        <w:t>reception range</w:t>
      </w:r>
      <w:r>
        <w:rPr>
          <w:color w:val="1F1F1F"/>
          <w:spacing w:val="39"/>
        </w:rPr>
        <w:t> </w:t>
      </w:r>
      <w:r>
        <w:rPr>
          <w:color w:val="1F1F1F"/>
        </w:rPr>
        <w:t>of the EBI</w:t>
      </w:r>
      <w:r>
        <w:rPr>
          <w:color w:val="1F1F1F"/>
          <w:spacing w:val="24"/>
        </w:rPr>
        <w:t> </w:t>
      </w:r>
      <w:r>
        <w:rPr>
          <w:color w:val="1F1F1F"/>
        </w:rPr>
        <w:t>3,</w:t>
      </w:r>
      <w:r>
        <w:rPr>
          <w:color w:val="1F1F1F"/>
          <w:spacing w:val="40"/>
        </w:rPr>
        <w:t> </w:t>
      </w:r>
      <w:r>
        <w:rPr>
          <w:color w:val="1F1F1F"/>
        </w:rPr>
        <w:t>so that the EBI 2 receiver</w:t>
      </w:r>
      <w:r>
        <w:rPr>
          <w:color w:val="1F1F1F"/>
          <w:spacing w:val="33"/>
        </w:rPr>
        <w:t> </w:t>
      </w:r>
      <w:r>
        <w:rPr>
          <w:color w:val="1F1F1F"/>
        </w:rPr>
        <w:t>could</w:t>
      </w:r>
      <w:r>
        <w:rPr>
          <w:color w:val="1F1F1F"/>
          <w:spacing w:val="31"/>
        </w:rPr>
        <w:t> </w:t>
      </w:r>
      <w:r>
        <w:rPr>
          <w:color w:val="1F1F1F"/>
        </w:rPr>
        <w:t>be dispensed with.</w:t>
      </w:r>
      <w:r>
        <w:rPr>
          <w:color w:val="1F1F1F"/>
          <w:spacing w:val="40"/>
        </w:rPr>
        <w:t> </w:t>
      </w:r>
      <w:r>
        <w:rPr>
          <w:color w:val="1F1F1F"/>
        </w:rPr>
        <w:t>In</w:t>
      </w:r>
      <w:r>
        <w:rPr>
          <w:color w:val="1F1F1F"/>
          <w:spacing w:val="40"/>
        </w:rPr>
        <w:t> </w:t>
      </w:r>
      <w:r>
        <w:rPr>
          <w:color w:val="1F1F1F"/>
        </w:rPr>
        <w:t>addition,</w:t>
      </w:r>
      <w:r>
        <w:rPr>
          <w:color w:val="1F1F1F"/>
          <w:spacing w:val="40"/>
        </w:rPr>
        <w:t> </w:t>
      </w:r>
      <w:r>
        <w:rPr>
          <w:color w:val="1F1F1F"/>
        </w:rPr>
        <w:t>in</w:t>
      </w:r>
      <w:r>
        <w:rPr>
          <w:color w:val="1F1F1F"/>
          <w:spacing w:val="40"/>
        </w:rPr>
        <w:t> </w:t>
      </w:r>
      <w:r>
        <w:rPr>
          <w:color w:val="1F1F1F"/>
        </w:rPr>
        <w:t>connection</w:t>
      </w:r>
      <w:r>
        <w:rPr>
          <w:color w:val="1F1F1F"/>
          <w:spacing w:val="40"/>
        </w:rPr>
        <w:t> </w:t>
      </w:r>
      <w:r>
        <w:rPr>
          <w:color w:val="1F1F1F"/>
        </w:rPr>
        <w:t>with the</w:t>
      </w:r>
      <w:r>
        <w:rPr>
          <w:color w:val="1F1F1F"/>
          <w:spacing w:val="-7"/>
        </w:rPr>
        <w:t> </w:t>
      </w:r>
      <w:r>
        <w:rPr>
          <w:color w:val="1F1F1F"/>
        </w:rPr>
        <w:t>fighter landing</w:t>
      </w:r>
      <w:r>
        <w:rPr>
          <w:color w:val="1F1F1F"/>
          <w:spacing w:val="28"/>
        </w:rPr>
        <w:t> </w:t>
      </w:r>
      <w:r>
        <w:rPr>
          <w:color w:val="1F1F1F"/>
        </w:rPr>
        <w:t>procedure,</w:t>
      </w:r>
      <w:r>
        <w:rPr>
          <w:color w:val="1F1F1F"/>
          <w:spacing w:val="34"/>
        </w:rPr>
        <w:t> </w:t>
      </w:r>
      <w:r>
        <w:rPr>
          <w:color w:val="1F1F1F"/>
        </w:rPr>
        <w:t>the</w:t>
      </w:r>
      <w:r>
        <w:rPr>
          <w:color w:val="1F1F1F"/>
          <w:spacing w:val="29"/>
        </w:rPr>
        <w:t> </w:t>
      </w:r>
      <w:r>
        <w:rPr>
          <w:color w:val="1F1F1F"/>
        </w:rPr>
        <w:t>distance</w:t>
      </w:r>
      <w:r>
        <w:rPr>
          <w:color w:val="1F1F1F"/>
          <w:spacing w:val="27"/>
        </w:rPr>
        <w:t> </w:t>
      </w:r>
      <w:r>
        <w:rPr>
          <w:color w:val="1F1F1F"/>
        </w:rPr>
        <w:t>of the flight mark transmitters was reduced to 20 km and 3 km from the runway. enlarged.</w:t>
      </w:r>
      <w:r>
        <w:rPr>
          <w:color w:val="1F1F1F"/>
          <w:spacing w:val="40"/>
        </w:rPr>
        <w:t> </w:t>
      </w:r>
      <w:r>
        <w:rPr>
          <w:color w:val="1F1F1F"/>
        </w:rPr>
        <w:t>Together</w:t>
      </w:r>
      <w:r>
        <w:rPr>
          <w:color w:val="1F1F1F"/>
          <w:spacing w:val="40"/>
        </w:rPr>
        <w:t> </w:t>
      </w:r>
      <w:r>
        <w:rPr>
          <w:color w:val="1F1F1F"/>
        </w:rPr>
        <w:t>with</w:t>
      </w:r>
      <w:r>
        <w:rPr>
          <w:color w:val="1F1F1F"/>
          <w:spacing w:val="36"/>
        </w:rPr>
        <w:t> </w:t>
      </w:r>
      <w:r>
        <w:rPr>
          <w:color w:val="1F1F1F"/>
        </w:rPr>
        <w:t>the</w:t>
      </w:r>
      <w:r>
        <w:rPr>
          <w:color w:val="1F1F1F"/>
          <w:spacing w:val="36"/>
        </w:rPr>
        <w:t> </w:t>
      </w:r>
      <w:r>
        <w:rPr>
          <w:color w:val="1F1F1F"/>
        </w:rPr>
        <w:t>LF</w:t>
      </w:r>
      <w:r>
        <w:rPr>
          <w:color w:val="1F1F1F"/>
          <w:spacing w:val="40"/>
        </w:rPr>
        <w:t> </w:t>
      </w:r>
      <w:r>
        <w:rPr>
          <w:color w:val="1F1F1F"/>
        </w:rPr>
        <w:t>amplifier</w:t>
      </w:r>
      <w:r>
        <w:rPr>
          <w:color w:val="1F1F1F"/>
          <w:spacing w:val="40"/>
        </w:rPr>
        <w:t> </w:t>
      </w:r>
      <w:r>
        <w:rPr>
          <w:color w:val="1F1F1F"/>
        </w:rPr>
        <w:t>and</w:t>
      </w:r>
      <w:r>
        <w:rPr>
          <w:color w:val="1F1F1F"/>
          <w:spacing w:val="40"/>
        </w:rPr>
        <w:t> </w:t>
      </w:r>
      <w:r>
        <w:rPr>
          <w:color w:val="1F1F1F"/>
        </w:rPr>
        <w:t>FuG</w:t>
      </w:r>
      <w:r>
        <w:rPr>
          <w:color w:val="1F1F1F"/>
          <w:spacing w:val="36"/>
        </w:rPr>
        <w:t> </w:t>
      </w:r>
      <w:r>
        <w:rPr>
          <w:color w:val="1F1F1F"/>
        </w:rPr>
        <w:t>16,</w:t>
      </w:r>
      <w:r>
        <w:rPr>
          <w:color w:val="1F1F1F"/>
          <w:spacing w:val="40"/>
        </w:rPr>
        <w:t> </w:t>
      </w:r>
      <w:r>
        <w:rPr>
          <w:color w:val="919191"/>
        </w:rPr>
        <w:t>the</w:t>
      </w:r>
      <w:r>
        <w:rPr>
          <w:color w:val="919191"/>
          <w:spacing w:val="40"/>
        </w:rPr>
        <w:t> </w:t>
      </w:r>
      <w:r>
        <w:rPr>
          <w:color w:val="1F1F1F"/>
        </w:rPr>
        <w:t>EBI</w:t>
      </w:r>
      <w:r>
        <w:rPr>
          <w:color w:val="1F1F1F"/>
          <w:spacing w:val="40"/>
        </w:rPr>
        <w:t> </w:t>
      </w:r>
      <w:r>
        <w:rPr>
          <w:color w:val="1F1F1F"/>
        </w:rPr>
        <w:t>3</w:t>
      </w:r>
      <w:r>
        <w:rPr>
          <w:color w:val="1F1F1F"/>
          <w:spacing w:val="40"/>
        </w:rPr>
        <w:t> </w:t>
      </w:r>
      <w:r>
        <w:rPr>
          <w:color w:val="1F1F1F"/>
        </w:rPr>
        <w:t>resulted</w:t>
      </w:r>
      <w:r>
        <w:rPr>
          <w:color w:val="1F1F1F"/>
          <w:spacing w:val="40"/>
        </w:rPr>
        <w:t> </w:t>
      </w:r>
      <w:r>
        <w:rPr>
          <w:color w:val="1F1F1F"/>
        </w:rPr>
        <w:t>in</w:t>
      </w:r>
      <w:r>
        <w:rPr>
          <w:color w:val="1F1F1F"/>
          <w:spacing w:val="40"/>
        </w:rPr>
        <w:t> </w:t>
      </w:r>
      <w:r>
        <w:rPr>
          <w:color w:val="1F1F1F"/>
        </w:rPr>
        <w:t>the combined</w:t>
      </w:r>
      <w:r>
        <w:rPr>
          <w:color w:val="1F1F1F"/>
          <w:spacing w:val="40"/>
        </w:rPr>
        <w:t> </w:t>
      </w:r>
      <w:r>
        <w:rPr>
          <w:color w:val="1F1F1F"/>
        </w:rPr>
        <w:t>navigation</w:t>
      </w:r>
      <w:r>
        <w:rPr>
          <w:color w:val="1F1F1F"/>
          <w:spacing w:val="40"/>
        </w:rPr>
        <w:t> </w:t>
      </w:r>
      <w:r>
        <w:rPr>
          <w:color w:val="1F1F1F"/>
        </w:rPr>
        <w:t>and</w:t>
      </w:r>
      <w:r>
        <w:rPr>
          <w:color w:val="1F1F1F"/>
          <w:spacing w:val="40"/>
        </w:rPr>
        <w:t> </w:t>
      </w:r>
      <w:r>
        <w:rPr>
          <w:color w:val="1F1F1F"/>
        </w:rPr>
        <w:t>communication</w:t>
      </w:r>
      <w:r>
        <w:rPr>
          <w:color w:val="1F1F1F"/>
          <w:spacing w:val="40"/>
        </w:rPr>
        <w:t> </w:t>
      </w:r>
      <w:r>
        <w:rPr>
          <w:color w:val="1F1F1F"/>
        </w:rPr>
        <w:t>system</w:t>
      </w:r>
      <w:r>
        <w:rPr>
          <w:color w:val="1F1F1F"/>
          <w:spacing w:val="40"/>
        </w:rPr>
        <w:t> </w:t>
      </w:r>
      <w:r>
        <w:rPr>
          <w:rFonts w:ascii="Comic Sans MS"/>
          <w:b/>
          <w:color w:val="1F1F1F"/>
          <w:sz w:val="24"/>
        </w:rPr>
        <w:t>FuG</w:t>
      </w:r>
      <w:r>
        <w:rPr>
          <w:rFonts w:ascii="Comic Sans MS"/>
          <w:b/>
          <w:color w:val="1F1F1F"/>
          <w:spacing w:val="40"/>
          <w:sz w:val="24"/>
        </w:rPr>
        <w:t> </w:t>
      </w:r>
      <w:r>
        <w:rPr>
          <w:rFonts w:ascii="Comic Sans MS"/>
          <w:b/>
          <w:color w:val="1F1F1F"/>
          <w:spacing w:val="15"/>
          <w:sz w:val="24"/>
        </w:rPr>
        <w:t>125. </w:t>
      </w:r>
      <w:r>
        <w:rPr>
          <w:color w:val="1F1F1F"/>
        </w:rPr>
        <w:t>This</w:t>
      </w:r>
      <w:r>
        <w:rPr>
          <w:color w:val="1F1F1F"/>
          <w:spacing w:val="40"/>
        </w:rPr>
        <w:t> </w:t>
      </w:r>
      <w:r>
        <w:rPr>
          <w:color w:val="1F1F1F"/>
        </w:rPr>
        <w:t>combination,</w:t>
      </w:r>
      <w:r>
        <w:rPr>
          <w:color w:val="1F1F1F"/>
          <w:spacing w:val="40"/>
        </w:rPr>
        <w:t> </w:t>
      </w:r>
      <w:r>
        <w:rPr>
          <w:color w:val="1F1F1F"/>
        </w:rPr>
        <w:t>which</w:t>
      </w:r>
      <w:r>
        <w:rPr>
          <w:color w:val="1F1F1F"/>
          <w:spacing w:val="80"/>
        </w:rPr>
        <w:t> </w:t>
      </w:r>
      <w:r>
        <w:rPr>
          <w:color w:val="1F1F1F"/>
        </w:rPr>
        <w:t>was</w:t>
      </w:r>
      <w:r>
        <w:rPr>
          <w:color w:val="1F1F1F"/>
          <w:spacing w:val="80"/>
        </w:rPr>
        <w:t> </w:t>
      </w:r>
      <w:r>
        <w:rPr>
          <w:color w:val="1F1F1F"/>
        </w:rPr>
        <w:t>mainly</w:t>
      </w:r>
      <w:r>
        <w:rPr>
          <w:color w:val="1F1F1F"/>
          <w:spacing w:val="80"/>
        </w:rPr>
        <w:t> </w:t>
      </w:r>
      <w:r>
        <w:rPr>
          <w:color w:val="1F1F1F"/>
        </w:rPr>
        <w:t>used</w:t>
      </w:r>
      <w:r>
        <w:rPr>
          <w:color w:val="1F1F1F"/>
          <w:spacing w:val="80"/>
        </w:rPr>
        <w:t> </w:t>
      </w:r>
      <w:r>
        <w:rPr>
          <w:color w:val="1F1F1F"/>
        </w:rPr>
        <w:t>by</w:t>
      </w:r>
      <w:r>
        <w:rPr>
          <w:color w:val="1F1F1F"/>
          <w:spacing w:val="80"/>
        </w:rPr>
        <w:t> </w:t>
      </w:r>
      <w:r>
        <w:rPr>
          <w:color w:val="1F1F1F"/>
        </w:rPr>
        <w:t>fighters</w:t>
      </w:r>
      <w:r>
        <w:rPr>
          <w:color w:val="1F1F1F"/>
          <w:spacing w:val="80"/>
        </w:rPr>
        <w:t> </w:t>
      </w:r>
      <w:r>
        <w:rPr>
          <w:color w:val="1F1F1F"/>
        </w:rPr>
        <w:t>in</w:t>
      </w:r>
      <w:r>
        <w:rPr>
          <w:color w:val="1F1F1F"/>
          <w:spacing w:val="80"/>
        </w:rPr>
        <w:t> </w:t>
      </w:r>
      <w:r>
        <w:rPr>
          <w:color w:val="1F1F1F"/>
        </w:rPr>
        <w:t>bad</w:t>
      </w:r>
      <w:r>
        <w:rPr>
          <w:color w:val="1F1F1F"/>
          <w:spacing w:val="80"/>
        </w:rPr>
        <w:t> </w:t>
      </w:r>
      <w:r>
        <w:rPr>
          <w:color w:val="1F1F1F"/>
        </w:rPr>
        <w:t>weather,</w:t>
      </w:r>
      <w:r>
        <w:rPr>
          <w:color w:val="1F1F1F"/>
          <w:spacing w:val="80"/>
        </w:rPr>
        <w:t> </w:t>
      </w:r>
      <w:r>
        <w:rPr>
          <w:color w:val="1F1F1F"/>
        </w:rPr>
        <w:t>was</w:t>
      </w:r>
      <w:r>
        <w:rPr>
          <w:color w:val="1F1F1F"/>
          <w:spacing w:val="80"/>
        </w:rPr>
        <w:t> </w:t>
      </w:r>
      <w:r>
        <w:rPr>
          <w:color w:val="1F1F1F"/>
        </w:rPr>
        <w:t>used</w:t>
      </w:r>
      <w:r>
        <w:rPr>
          <w:color w:val="1F1F1F"/>
          <w:spacing w:val="80"/>
        </w:rPr>
        <w:t> </w:t>
      </w:r>
      <w:r>
        <w:rPr>
          <w:color w:val="1F1F1F"/>
        </w:rPr>
        <w:t>for</w:t>
      </w:r>
      <w:r>
        <w:rPr>
          <w:color w:val="1F1F1F"/>
          <w:spacing w:val="80"/>
        </w:rPr>
        <w:t> </w:t>
      </w:r>
      <w:r>
        <w:rPr>
          <w:color w:val="1F1F1F"/>
        </w:rPr>
        <w:t>message reception</w:t>
      </w:r>
      <w:r>
        <w:rPr>
          <w:color w:val="1F1F1F"/>
          <w:spacing w:val="40"/>
        </w:rPr>
        <w:t> </w:t>
      </w:r>
      <w:r>
        <w:rPr>
          <w:color w:val="1F1F1F"/>
        </w:rPr>
        <w:t>and</w:t>
      </w:r>
      <w:r>
        <w:rPr>
          <w:color w:val="1F1F1F"/>
          <w:spacing w:val="40"/>
        </w:rPr>
        <w:t> </w:t>
      </w:r>
      <w:r>
        <w:rPr>
          <w:color w:val="1F1F1F"/>
        </w:rPr>
        <w:t>homing</w:t>
      </w:r>
      <w:r>
        <w:rPr>
          <w:color w:val="1F1F1F"/>
          <w:spacing w:val="40"/>
        </w:rPr>
        <w:t> </w:t>
      </w:r>
      <w:r>
        <w:rPr>
          <w:color w:val="1F1F1F"/>
        </w:rPr>
        <w:t>(FuG</w:t>
      </w:r>
      <w:r>
        <w:rPr>
          <w:color w:val="1F1F1F"/>
          <w:spacing w:val="40"/>
        </w:rPr>
        <w:t> </w:t>
      </w:r>
      <w:r>
        <w:rPr>
          <w:color w:val="1F1F1F"/>
        </w:rPr>
        <w:t>16),</w:t>
      </w:r>
      <w:r>
        <w:rPr>
          <w:color w:val="1F1F1F"/>
          <w:spacing w:val="40"/>
        </w:rPr>
        <w:t> </w:t>
      </w:r>
      <w:r>
        <w:rPr>
          <w:color w:val="1F1F1F"/>
        </w:rPr>
        <w:t>as</w:t>
      </w:r>
      <w:r>
        <w:rPr>
          <w:color w:val="1F1F1F"/>
          <w:spacing w:val="40"/>
        </w:rPr>
        <w:t> </w:t>
      </w:r>
      <w:r>
        <w:rPr>
          <w:color w:val="1F1F1F"/>
        </w:rPr>
        <w:t>a</w:t>
      </w:r>
      <w:r>
        <w:rPr>
          <w:color w:val="1F1F1F"/>
          <w:spacing w:val="40"/>
        </w:rPr>
        <w:t> </w:t>
      </w:r>
      <w:r>
        <w:rPr>
          <w:color w:val="1F1F1F"/>
        </w:rPr>
        <w:t>radio</w:t>
      </w:r>
      <w:r>
        <w:rPr>
          <w:color w:val="1F1F1F"/>
          <w:spacing w:val="40"/>
        </w:rPr>
        <w:t> </w:t>
      </w:r>
      <w:r>
        <w:rPr>
          <w:color w:val="1F1F1F"/>
        </w:rPr>
        <w:t>landing</w:t>
      </w:r>
      <w:r>
        <w:rPr>
          <w:color w:val="1F1F1F"/>
          <w:spacing w:val="40"/>
        </w:rPr>
        <w:t> </w:t>
      </w:r>
      <w:r>
        <w:rPr>
          <w:color w:val="1F1F1F"/>
        </w:rPr>
        <w:t>system,</w:t>
      </w:r>
      <w:r>
        <w:rPr>
          <w:color w:val="1F1F1F"/>
          <w:spacing w:val="40"/>
        </w:rPr>
        <w:t> </w:t>
      </w:r>
      <w:r>
        <w:rPr>
          <w:color w:val="1F1F1F"/>
        </w:rPr>
        <w:t>and</w:t>
      </w:r>
      <w:r>
        <w:rPr>
          <w:color w:val="1F1F1F"/>
          <w:spacing w:val="40"/>
        </w:rPr>
        <w:t> </w:t>
      </w:r>
      <w:r>
        <w:rPr>
          <w:color w:val="1F1F1F"/>
        </w:rPr>
        <w:t>for</w:t>
      </w:r>
      <w:r>
        <w:rPr>
          <w:color w:val="1F1F1F"/>
          <w:spacing w:val="40"/>
        </w:rPr>
        <w:t> </w:t>
      </w:r>
      <w:r>
        <w:rPr>
          <w:color w:val="1F1F1F"/>
        </w:rPr>
        <w:t>navigation with the FuG</w:t>
      </w:r>
      <w:r>
        <w:rPr>
          <w:color w:val="1F1F1F"/>
          <w:spacing w:val="40"/>
        </w:rPr>
        <w:t> </w:t>
      </w:r>
      <w:r>
        <w:rPr>
          <w:rFonts w:ascii="Comic Sans MS"/>
          <w:b/>
          <w:color w:val="1F1F1F"/>
          <w:sz w:val="24"/>
        </w:rPr>
        <w:t>1</w:t>
      </w:r>
      <w:r>
        <w:rPr>
          <w:rFonts w:ascii="Comic Sans MS"/>
          <w:b/>
          <w:color w:val="1F1F1F"/>
          <w:spacing w:val="-52"/>
          <w:sz w:val="24"/>
        </w:rPr>
        <w:t> </w:t>
      </w:r>
      <w:r>
        <w:rPr>
          <w:rFonts w:ascii="Comic Sans MS"/>
          <w:b/>
          <w:color w:val="1F1F1F"/>
          <w:spacing w:val="16"/>
          <w:sz w:val="24"/>
        </w:rPr>
        <w:t>25.</w:t>
      </w:r>
    </w:p>
    <w:p>
      <w:pPr>
        <w:spacing w:before="279"/>
        <w:ind w:left="280" w:right="0" w:firstLine="0"/>
        <w:jc w:val="left"/>
        <w:rPr>
          <w:sz w:val="26"/>
        </w:rPr>
      </w:pPr>
      <w:r>
        <w:rPr>
          <w:color w:val="0D0D0D"/>
          <w:spacing w:val="5"/>
          <w:sz w:val="26"/>
        </w:rPr>
        <w:t>46</w:t>
      </w:r>
    </w:p>
    <w:p>
      <w:pPr>
        <w:spacing w:after="0"/>
        <w:jc w:val="left"/>
        <w:rPr>
          <w:sz w:val="26"/>
        </w:rPr>
        <w:sectPr>
          <w:pgSz w:w="11920" w:h="16850"/>
          <w:pgMar w:top="1820" w:bottom="280" w:left="1160" w:right="980"/>
        </w:sectPr>
      </w:pPr>
    </w:p>
    <w:p>
      <w:pPr>
        <w:pStyle w:val="BodyText"/>
        <w:rPr>
          <w:sz w:val="20"/>
        </w:rPr>
      </w:pPr>
      <w:r>
        <w:rPr/>
        <w:pict>
          <v:group style="position:absolute;margin-left:0pt;margin-top:0pt;width:595.550pt;height:842.4pt;mso-position-horizontal-relative:page;mso-position-vertical-relative:page;z-index:-17412096" id="docshapegroup170" coordorigin="0,0" coordsize="11911,16848">
            <v:shape style="position:absolute;left:0;top:0;width:11911;height:16848" type="#_x0000_t75" id="docshape171" stroked="false">
              <v:imagedata r:id="rId105" o:title=""/>
            </v:shape>
            <v:shape style="position:absolute;left:6644;top:1604;width:4012;height:3107" type="#_x0000_t75" id="docshape172" stroked="false">
              <v:imagedata r:id="rId106" o:title=""/>
            </v:shape>
            <v:shape style="position:absolute;left:6109;top:5039;width:4526;height:2922" type="#_x0000_t75" id="docshape173" stroked="false">
              <v:imagedata r:id="rId107" o:title=""/>
            </v:shape>
            <v:shape style="position:absolute;left:7632;top:8290;width:2407;height:2983" type="#_x0000_t75" id="docshape174" stroked="false">
              <v:imagedata r:id="rId108" o:title=""/>
            </v:shape>
            <v:shape style="position:absolute;left:7611;top:11643;width:2983;height:3683" type="#_x0000_t75" id="docshape175" stroked="false">
              <v:imagedata r:id="rId109" o:title=""/>
            </v:shape>
            <w10:wrap type="none"/>
          </v:group>
        </w:pict>
      </w:r>
    </w:p>
    <w:p>
      <w:pPr>
        <w:pStyle w:val="BodyText"/>
        <w:rPr>
          <w:sz w:val="20"/>
        </w:rPr>
      </w:pPr>
    </w:p>
    <w:p>
      <w:pPr>
        <w:pStyle w:val="BodyText"/>
        <w:rPr>
          <w:sz w:val="20"/>
        </w:rPr>
      </w:pPr>
    </w:p>
    <w:p>
      <w:pPr>
        <w:tabs>
          <w:tab w:pos="5247" w:val="right" w:leader="none"/>
        </w:tabs>
        <w:spacing w:before="270"/>
        <w:ind w:left="239" w:right="0" w:firstLine="0"/>
        <w:jc w:val="left"/>
        <w:rPr>
          <w:sz w:val="20"/>
        </w:rPr>
      </w:pPr>
      <w:r>
        <w:rPr>
          <w:color w:val="2F2F2F"/>
          <w:sz w:val="20"/>
        </w:rPr>
        <w:t>Figure</w:t>
      </w:r>
      <w:r>
        <w:rPr>
          <w:color w:val="2F2F2F"/>
          <w:spacing w:val="73"/>
          <w:sz w:val="20"/>
        </w:rPr>
        <w:t> </w:t>
      </w:r>
      <w:r>
        <w:rPr>
          <w:color w:val="2F2F2F"/>
          <w:spacing w:val="-5"/>
          <w:sz w:val="20"/>
        </w:rPr>
        <w:t>5.2</w:t>
      </w:r>
      <w:r>
        <w:rPr>
          <w:rFonts w:ascii="Times New Roman"/>
          <w:color w:val="2F2F2F"/>
          <w:sz w:val="20"/>
        </w:rPr>
        <w:tab/>
      </w:r>
      <w:r>
        <w:rPr>
          <w:color w:val="2F2F2F"/>
          <w:spacing w:val="-10"/>
          <w:sz w:val="20"/>
        </w:rPr>
        <w:t>5</w:t>
      </w:r>
    </w:p>
    <w:p>
      <w:pPr>
        <w:spacing w:line="268" w:lineRule="auto" w:before="17"/>
        <w:ind w:left="224" w:right="5013" w:firstLine="14"/>
        <w:jc w:val="left"/>
        <w:rPr>
          <w:sz w:val="20"/>
        </w:rPr>
      </w:pPr>
      <w:r>
        <w:rPr>
          <w:color w:val="383838"/>
          <w:w w:val="105"/>
          <w:sz w:val="20"/>
        </w:rPr>
        <w:t>Landing receiver EBI 3 for guide </w:t>
      </w:r>
      <w:r>
        <w:rPr>
          <w:color w:val="383838"/>
          <w:spacing w:val="9"/>
          <w:w w:val="105"/>
          <w:sz w:val="20"/>
        </w:rPr>
        <w:t>beam. </w:t>
      </w:r>
      <w:r>
        <w:rPr>
          <w:color w:val="383838"/>
          <w:w w:val="105"/>
          <w:sz w:val="20"/>
        </w:rPr>
        <w:t>later </w:t>
      </w:r>
      <w:r>
        <w:rPr>
          <w:color w:val="2F2F2F"/>
          <w:w w:val="105"/>
          <w:sz w:val="20"/>
        </w:rPr>
        <w:t>also for entry </w:t>
      </w:r>
      <w:r>
        <w:rPr>
          <w:color w:val="2F2F2F"/>
          <w:spacing w:val="10"/>
          <w:w w:val="105"/>
          <w:sz w:val="20"/>
        </w:rPr>
        <w:t>signs. </w:t>
      </w:r>
      <w:r>
        <w:rPr>
          <w:color w:val="2F2F2F"/>
          <w:w w:val="105"/>
          <w:sz w:val="20"/>
        </w:rPr>
        <w:t>See</w:t>
      </w:r>
      <w:r>
        <w:rPr>
          <w:color w:val="2F2F2F"/>
          <w:spacing w:val="40"/>
          <w:w w:val="105"/>
          <w:sz w:val="20"/>
        </w:rPr>
        <w:t> </w:t>
      </w:r>
      <w:r>
        <w:rPr>
          <w:color w:val="2F2F2F"/>
          <w:w w:val="105"/>
          <w:sz w:val="20"/>
        </w:rPr>
        <w:t>also figure 4.4</w:t>
      </w:r>
    </w:p>
    <w:p>
      <w:pPr>
        <w:tabs>
          <w:tab w:pos="5268" w:val="right" w:leader="none"/>
        </w:tabs>
        <w:spacing w:line="211" w:lineRule="auto" w:before="0"/>
        <w:ind w:left="208" w:right="0" w:firstLine="0"/>
        <w:jc w:val="left"/>
        <w:rPr>
          <w:sz w:val="20"/>
        </w:rPr>
      </w:pPr>
      <w:r>
        <w:rPr>
          <w:color w:val="3D3D3D"/>
          <w:sz w:val="20"/>
        </w:rPr>
        <w:t>and</w:t>
      </w:r>
      <w:r>
        <w:rPr>
          <w:color w:val="3D3D3D"/>
          <w:spacing w:val="29"/>
          <w:sz w:val="20"/>
        </w:rPr>
        <w:t> </w:t>
      </w:r>
      <w:r>
        <w:rPr>
          <w:color w:val="3D3D3D"/>
          <w:spacing w:val="8"/>
          <w:sz w:val="20"/>
        </w:rPr>
        <w:t>6.14.</w:t>
      </w:r>
      <w:r>
        <w:rPr>
          <w:rFonts w:ascii="Times New Roman"/>
          <w:color w:val="3D3D3D"/>
          <w:sz w:val="20"/>
        </w:rPr>
        <w:tab/>
      </w:r>
      <w:r>
        <w:rPr>
          <w:color w:val="3D3D3D"/>
          <w:spacing w:val="-10"/>
          <w:position w:val="-4"/>
          <w:sz w:val="20"/>
        </w:rPr>
        <w:t>6</w:t>
      </w:r>
    </w:p>
    <w:p>
      <w:pPr>
        <w:spacing w:before="135"/>
        <w:ind w:left="228" w:right="0" w:firstLine="0"/>
        <w:jc w:val="left"/>
        <w:rPr>
          <w:sz w:val="20"/>
        </w:rPr>
      </w:pPr>
      <w:r>
        <w:rPr>
          <w:color w:val="3B3B3B"/>
          <w:sz w:val="20"/>
        </w:rPr>
        <w:t>1</w:t>
      </w:r>
      <w:r>
        <w:rPr>
          <w:color w:val="3B3B3B"/>
          <w:spacing w:val="15"/>
          <w:sz w:val="20"/>
        </w:rPr>
        <w:t> </w:t>
      </w:r>
      <w:r>
        <w:rPr>
          <w:color w:val="3B3B3B"/>
          <w:sz w:val="20"/>
        </w:rPr>
        <w:t>Tuning</w:t>
      </w:r>
      <w:r>
        <w:rPr>
          <w:color w:val="3B3B3B"/>
          <w:spacing w:val="10"/>
          <w:sz w:val="20"/>
        </w:rPr>
        <w:t> </w:t>
      </w:r>
      <w:r>
        <w:rPr>
          <w:color w:val="3B3B3B"/>
          <w:sz w:val="20"/>
        </w:rPr>
        <w:t>crank</w:t>
      </w:r>
      <w:r>
        <w:rPr>
          <w:color w:val="3B3B3B"/>
          <w:spacing w:val="-7"/>
          <w:sz w:val="20"/>
        </w:rPr>
        <w:t> </w:t>
      </w:r>
      <w:r>
        <w:rPr>
          <w:color w:val="3B3B3B"/>
          <w:sz w:val="20"/>
        </w:rPr>
        <w:t>knob,</w:t>
      </w:r>
      <w:r>
        <w:rPr>
          <w:color w:val="3B3B3B"/>
          <w:spacing w:val="21"/>
          <w:sz w:val="20"/>
        </w:rPr>
        <w:t> </w:t>
      </w:r>
      <w:r>
        <w:rPr>
          <w:color w:val="3B3B3B"/>
          <w:sz w:val="20"/>
        </w:rPr>
        <w:t>2</w:t>
      </w:r>
      <w:r>
        <w:rPr>
          <w:color w:val="3B3B3B"/>
          <w:spacing w:val="15"/>
          <w:sz w:val="20"/>
        </w:rPr>
        <w:t> </w:t>
      </w:r>
      <w:r>
        <w:rPr>
          <w:color w:val="3B3B3B"/>
          <w:sz w:val="20"/>
        </w:rPr>
        <w:t>Brakes,</w:t>
      </w:r>
      <w:r>
        <w:rPr>
          <w:color w:val="3B3B3B"/>
          <w:spacing w:val="27"/>
          <w:sz w:val="20"/>
        </w:rPr>
        <w:t> </w:t>
      </w:r>
      <w:r>
        <w:rPr>
          <w:color w:val="3B3B3B"/>
          <w:sz w:val="20"/>
        </w:rPr>
        <w:t>3</w:t>
      </w:r>
      <w:r>
        <w:rPr>
          <w:color w:val="3B3B3B"/>
          <w:spacing w:val="20"/>
          <w:sz w:val="20"/>
        </w:rPr>
        <w:t> </w:t>
      </w:r>
      <w:r>
        <w:rPr>
          <w:color w:val="3B3B3B"/>
          <w:spacing w:val="-5"/>
          <w:sz w:val="20"/>
        </w:rPr>
        <w:t>Ka-</w:t>
      </w:r>
    </w:p>
    <w:p>
      <w:pPr>
        <w:spacing w:before="27"/>
        <w:ind w:left="166" w:right="0" w:firstLine="0"/>
        <w:jc w:val="left"/>
        <w:rPr>
          <w:sz w:val="20"/>
        </w:rPr>
      </w:pPr>
      <w:r>
        <w:rPr>
          <w:color w:val="313131"/>
          <w:w w:val="105"/>
          <w:sz w:val="20"/>
        </w:rPr>
        <w:t>nal</w:t>
      </w:r>
      <w:r>
        <w:rPr>
          <w:color w:val="313131"/>
          <w:spacing w:val="31"/>
          <w:w w:val="105"/>
          <w:sz w:val="20"/>
        </w:rPr>
        <w:t> </w:t>
      </w:r>
      <w:r>
        <w:rPr>
          <w:color w:val="313131"/>
          <w:w w:val="105"/>
          <w:sz w:val="20"/>
        </w:rPr>
        <w:t>display,</w:t>
      </w:r>
      <w:r>
        <w:rPr>
          <w:color w:val="313131"/>
          <w:spacing w:val="5"/>
          <w:w w:val="105"/>
          <w:sz w:val="20"/>
        </w:rPr>
        <w:t> </w:t>
      </w:r>
      <w:r>
        <w:rPr>
          <w:color w:val="313131"/>
          <w:w w:val="105"/>
          <w:sz w:val="20"/>
        </w:rPr>
        <w:t>4</w:t>
      </w:r>
      <w:r>
        <w:rPr>
          <w:color w:val="313131"/>
          <w:spacing w:val="5"/>
          <w:w w:val="105"/>
          <w:sz w:val="20"/>
        </w:rPr>
        <w:t> </w:t>
      </w:r>
      <w:r>
        <w:rPr>
          <w:color w:val="313131"/>
          <w:w w:val="105"/>
          <w:sz w:val="20"/>
        </w:rPr>
        <w:t>volume</w:t>
      </w:r>
      <w:r>
        <w:rPr>
          <w:color w:val="313131"/>
          <w:spacing w:val="32"/>
          <w:w w:val="105"/>
          <w:sz w:val="20"/>
        </w:rPr>
        <w:t> </w:t>
      </w:r>
      <w:r>
        <w:rPr>
          <w:color w:val="313131"/>
          <w:w w:val="105"/>
          <w:sz w:val="20"/>
        </w:rPr>
        <w:t>adjusters,</w:t>
      </w:r>
      <w:r>
        <w:rPr>
          <w:color w:val="313131"/>
          <w:spacing w:val="31"/>
          <w:w w:val="105"/>
          <w:sz w:val="20"/>
        </w:rPr>
        <w:t> </w:t>
      </w:r>
      <w:r>
        <w:rPr>
          <w:color w:val="313131"/>
          <w:w w:val="105"/>
          <w:sz w:val="20"/>
        </w:rPr>
        <w:t>5</w:t>
      </w:r>
      <w:r>
        <w:rPr>
          <w:color w:val="313131"/>
          <w:spacing w:val="19"/>
          <w:w w:val="105"/>
          <w:sz w:val="20"/>
        </w:rPr>
        <w:t> </w:t>
      </w:r>
      <w:r>
        <w:rPr>
          <w:color w:val="313131"/>
          <w:spacing w:val="-2"/>
          <w:w w:val="105"/>
          <w:sz w:val="20"/>
        </w:rPr>
        <w:t>aerial</w:t>
      </w:r>
    </w:p>
    <w:p>
      <w:pPr>
        <w:spacing w:before="7"/>
        <w:ind w:left="184" w:right="0" w:firstLine="0"/>
        <w:jc w:val="left"/>
        <w:rPr>
          <w:sz w:val="20"/>
        </w:rPr>
      </w:pPr>
      <w:r>
        <w:rPr>
          <w:color w:val="3C3C3C"/>
          <w:w w:val="105"/>
          <w:sz w:val="20"/>
        </w:rPr>
        <w:t>cable</w:t>
      </w:r>
      <w:r>
        <w:rPr>
          <w:color w:val="3C3C3C"/>
          <w:spacing w:val="51"/>
          <w:w w:val="105"/>
          <w:sz w:val="20"/>
        </w:rPr>
        <w:t> </w:t>
      </w:r>
      <w:r>
        <w:rPr>
          <w:color w:val="3C3C3C"/>
          <w:w w:val="105"/>
          <w:sz w:val="20"/>
        </w:rPr>
        <w:t>connection,</w:t>
      </w:r>
      <w:r>
        <w:rPr>
          <w:color w:val="3C3C3C"/>
          <w:spacing w:val="28"/>
          <w:w w:val="105"/>
          <w:sz w:val="20"/>
        </w:rPr>
        <w:t> </w:t>
      </w:r>
      <w:r>
        <w:rPr>
          <w:color w:val="3C3C3C"/>
          <w:w w:val="105"/>
          <w:sz w:val="20"/>
        </w:rPr>
        <w:t>6</w:t>
      </w:r>
      <w:r>
        <w:rPr>
          <w:color w:val="3C3C3C"/>
          <w:spacing w:val="1"/>
          <w:w w:val="105"/>
          <w:sz w:val="20"/>
        </w:rPr>
        <w:t> </w:t>
      </w:r>
      <w:r>
        <w:rPr>
          <w:color w:val="3C3C3C"/>
          <w:w w:val="105"/>
          <w:sz w:val="20"/>
        </w:rPr>
        <w:t>test</w:t>
      </w:r>
      <w:r>
        <w:rPr>
          <w:color w:val="3C3C3C"/>
          <w:spacing w:val="-11"/>
          <w:w w:val="105"/>
          <w:sz w:val="20"/>
        </w:rPr>
        <w:t> </w:t>
      </w:r>
      <w:r>
        <w:rPr>
          <w:color w:val="3C3C3C"/>
          <w:w w:val="105"/>
          <w:sz w:val="20"/>
        </w:rPr>
        <w:t>instrument</w:t>
      </w:r>
      <w:r>
        <w:rPr>
          <w:color w:val="3C3C3C"/>
          <w:spacing w:val="11"/>
          <w:w w:val="105"/>
          <w:sz w:val="20"/>
        </w:rPr>
        <w:t> </w:t>
      </w:r>
      <w:r>
        <w:rPr>
          <w:color w:val="3C3C3C"/>
          <w:spacing w:val="-2"/>
          <w:w w:val="105"/>
          <w:sz w:val="20"/>
        </w:rPr>
        <w:t>connection.</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3"/>
        <w:rPr>
          <w:sz w:val="24"/>
        </w:rPr>
      </w:pPr>
    </w:p>
    <w:p>
      <w:pPr>
        <w:spacing w:before="0"/>
        <w:ind w:left="177" w:right="0" w:firstLine="0"/>
        <w:jc w:val="left"/>
        <w:rPr>
          <w:sz w:val="20"/>
        </w:rPr>
      </w:pPr>
      <w:r>
        <w:rPr>
          <w:color w:val="3A3A3A"/>
          <w:w w:val="105"/>
          <w:sz w:val="20"/>
        </w:rPr>
        <w:t>Figure</w:t>
      </w:r>
      <w:r>
        <w:rPr>
          <w:color w:val="3A3A3A"/>
          <w:spacing w:val="44"/>
          <w:w w:val="105"/>
          <w:sz w:val="20"/>
        </w:rPr>
        <w:t> </w:t>
      </w:r>
      <w:r>
        <w:rPr>
          <w:color w:val="3A3A3A"/>
          <w:spacing w:val="-5"/>
          <w:w w:val="105"/>
          <w:sz w:val="20"/>
        </w:rPr>
        <w:t>5.3</w:t>
      </w:r>
    </w:p>
    <w:p>
      <w:pPr>
        <w:spacing w:line="268" w:lineRule="auto" w:before="28"/>
        <w:ind w:left="166" w:right="5856" w:firstLine="10"/>
        <w:jc w:val="left"/>
        <w:rPr>
          <w:sz w:val="20"/>
        </w:rPr>
      </w:pPr>
      <w:r>
        <w:rPr>
          <w:color w:val="343434"/>
          <w:sz w:val="20"/>
        </w:rPr>
        <w:t>Landing receiver EB 3, open. (width 27</w:t>
      </w:r>
      <w:r>
        <w:rPr>
          <w:color w:val="343434"/>
          <w:spacing w:val="80"/>
          <w:sz w:val="20"/>
        </w:rPr>
        <w:t> </w:t>
      </w:r>
      <w:r>
        <w:rPr>
          <w:color w:val="343434"/>
          <w:spacing w:val="-4"/>
          <w:sz w:val="20"/>
        </w:rPr>
        <w:t>cm)</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spacing w:before="169"/>
        <w:ind w:left="146" w:right="0" w:firstLine="0"/>
        <w:jc w:val="left"/>
        <w:rPr>
          <w:sz w:val="20"/>
        </w:rPr>
      </w:pPr>
      <w:r>
        <w:rPr>
          <w:color w:val="383838"/>
          <w:w w:val="105"/>
          <w:sz w:val="20"/>
        </w:rPr>
        <w:t>Figure</w:t>
      </w:r>
      <w:r>
        <w:rPr>
          <w:color w:val="383838"/>
          <w:spacing w:val="38"/>
          <w:w w:val="105"/>
          <w:sz w:val="20"/>
        </w:rPr>
        <w:t> </w:t>
      </w:r>
      <w:r>
        <w:rPr>
          <w:color w:val="383838"/>
          <w:w w:val="105"/>
          <w:sz w:val="20"/>
        </w:rPr>
        <w:t>5.4</w:t>
      </w:r>
      <w:r>
        <w:rPr>
          <w:color w:val="383838"/>
          <w:spacing w:val="-1"/>
          <w:w w:val="105"/>
          <w:sz w:val="20"/>
        </w:rPr>
        <w:t> </w:t>
      </w:r>
      <w:r>
        <w:rPr>
          <w:color w:val="383838"/>
          <w:w w:val="105"/>
          <w:sz w:val="20"/>
        </w:rPr>
        <w:t>Remote</w:t>
      </w:r>
      <w:r>
        <w:rPr>
          <w:color w:val="383838"/>
          <w:spacing w:val="23"/>
          <w:w w:val="105"/>
          <w:sz w:val="20"/>
        </w:rPr>
        <w:t> </w:t>
      </w:r>
      <w:r>
        <w:rPr>
          <w:color w:val="383838"/>
          <w:w w:val="105"/>
          <w:sz w:val="20"/>
        </w:rPr>
        <w:t>tuning</w:t>
      </w:r>
      <w:r>
        <w:rPr>
          <w:color w:val="383838"/>
          <w:spacing w:val="14"/>
          <w:w w:val="105"/>
          <w:sz w:val="20"/>
        </w:rPr>
        <w:t> </w:t>
      </w:r>
      <w:r>
        <w:rPr>
          <w:color w:val="383838"/>
          <w:w w:val="105"/>
          <w:sz w:val="20"/>
        </w:rPr>
        <w:t>for</w:t>
      </w:r>
      <w:r>
        <w:rPr>
          <w:color w:val="383838"/>
          <w:spacing w:val="-22"/>
          <w:w w:val="105"/>
          <w:sz w:val="20"/>
        </w:rPr>
        <w:t> </w:t>
      </w:r>
      <w:r>
        <w:rPr>
          <w:color w:val="383838"/>
          <w:w w:val="105"/>
          <w:sz w:val="20"/>
        </w:rPr>
        <w:t>the</w:t>
      </w:r>
      <w:r>
        <w:rPr>
          <w:color w:val="383838"/>
          <w:spacing w:val="26"/>
          <w:w w:val="105"/>
          <w:sz w:val="20"/>
        </w:rPr>
        <w:t> </w:t>
      </w:r>
      <w:r>
        <w:rPr>
          <w:color w:val="383838"/>
          <w:w w:val="105"/>
          <w:sz w:val="20"/>
        </w:rPr>
        <w:t>E</w:t>
      </w:r>
      <w:r>
        <w:rPr>
          <w:color w:val="383838"/>
          <w:spacing w:val="-18"/>
          <w:w w:val="105"/>
          <w:sz w:val="20"/>
        </w:rPr>
        <w:t> </w:t>
      </w:r>
      <w:r>
        <w:rPr>
          <w:color w:val="383838"/>
          <w:w w:val="105"/>
          <w:sz w:val="20"/>
        </w:rPr>
        <w:t>BI</w:t>
      </w:r>
      <w:r>
        <w:rPr>
          <w:color w:val="383838"/>
          <w:spacing w:val="71"/>
          <w:w w:val="105"/>
          <w:sz w:val="20"/>
        </w:rPr>
        <w:t> </w:t>
      </w:r>
      <w:r>
        <w:rPr>
          <w:color w:val="383838"/>
          <w:w w:val="105"/>
          <w:sz w:val="20"/>
        </w:rPr>
        <w:t>3</w:t>
      </w:r>
      <w:r>
        <w:rPr>
          <w:color w:val="383838"/>
          <w:spacing w:val="3"/>
          <w:w w:val="105"/>
          <w:sz w:val="20"/>
        </w:rPr>
        <w:t> </w:t>
      </w:r>
      <w:r>
        <w:rPr>
          <w:color w:val="383838"/>
          <w:w w:val="105"/>
          <w:sz w:val="20"/>
        </w:rPr>
        <w:t>landing</w:t>
      </w:r>
      <w:r>
        <w:rPr>
          <w:color w:val="383838"/>
          <w:spacing w:val="14"/>
          <w:w w:val="105"/>
          <w:sz w:val="20"/>
        </w:rPr>
        <w:t> </w:t>
      </w:r>
      <w:r>
        <w:rPr>
          <w:color w:val="383838"/>
          <w:spacing w:val="-2"/>
          <w:w w:val="105"/>
          <w:sz w:val="20"/>
        </w:rPr>
        <w:t>receiver.</w:t>
      </w:r>
    </w:p>
    <w:p>
      <w:pPr>
        <w:spacing w:line="264" w:lineRule="auto" w:before="141"/>
        <w:ind w:left="125" w:right="3599" w:firstLine="25"/>
        <w:jc w:val="both"/>
        <w:rPr>
          <w:sz w:val="20"/>
        </w:rPr>
      </w:pPr>
      <w:r>
        <w:rPr>
          <w:color w:val="383838"/>
          <w:w w:val="105"/>
          <w:sz w:val="20"/>
        </w:rPr>
        <w:t>Outer</w:t>
      </w:r>
      <w:r>
        <w:rPr>
          <w:color w:val="383838"/>
          <w:spacing w:val="40"/>
          <w:w w:val="105"/>
          <w:sz w:val="20"/>
        </w:rPr>
        <w:t> </w:t>
      </w:r>
      <w:r>
        <w:rPr>
          <w:color w:val="383838"/>
          <w:w w:val="105"/>
          <w:sz w:val="20"/>
        </w:rPr>
        <w:t>pointer:</w:t>
      </w:r>
      <w:r>
        <w:rPr>
          <w:color w:val="383838"/>
          <w:spacing w:val="10"/>
          <w:w w:val="105"/>
          <w:sz w:val="20"/>
        </w:rPr>
        <w:t> desired</w:t>
      </w:r>
      <w:r>
        <w:rPr>
          <w:color w:val="383838"/>
          <w:spacing w:val="10"/>
          <w:w w:val="105"/>
          <w:sz w:val="20"/>
        </w:rPr>
        <w:t> </w:t>
      </w:r>
      <w:r>
        <w:rPr>
          <w:color w:val="383838"/>
          <w:spacing w:val="11"/>
          <w:w w:val="105"/>
          <w:sz w:val="20"/>
        </w:rPr>
        <w:t>channel.</w:t>
      </w:r>
      <w:r>
        <w:rPr>
          <w:color w:val="383838"/>
          <w:spacing w:val="40"/>
          <w:w w:val="105"/>
          <w:sz w:val="20"/>
        </w:rPr>
        <w:t> </w:t>
      </w:r>
      <w:r>
        <w:rPr>
          <w:color w:val="383838"/>
          <w:spacing w:val="12"/>
          <w:w w:val="105"/>
          <w:sz w:val="20"/>
        </w:rPr>
        <w:t>Inner </w:t>
      </w:r>
      <w:r>
        <w:rPr>
          <w:color w:val="383838"/>
          <w:w w:val="105"/>
          <w:sz w:val="20"/>
        </w:rPr>
        <w:t>pointer:</w:t>
      </w:r>
      <w:r>
        <w:rPr>
          <w:color w:val="383838"/>
          <w:spacing w:val="40"/>
          <w:w w:val="105"/>
          <w:sz w:val="20"/>
        </w:rPr>
        <w:t> </w:t>
      </w:r>
      <w:r>
        <w:rPr>
          <w:color w:val="383838"/>
          <w:w w:val="105"/>
          <w:sz w:val="20"/>
        </w:rPr>
        <w:t>Feedback of the</w:t>
      </w:r>
      <w:r>
        <w:rPr>
          <w:color w:val="383838"/>
          <w:w w:val="105"/>
          <w:sz w:val="20"/>
        </w:rPr>
        <w:t> set</w:t>
      </w:r>
      <w:r>
        <w:rPr>
          <w:color w:val="383838"/>
          <w:w w:val="105"/>
          <w:sz w:val="20"/>
        </w:rPr>
        <w:t> </w:t>
      </w:r>
      <w:r>
        <w:rPr>
          <w:color w:val="383838"/>
          <w:spacing w:val="12"/>
          <w:w w:val="105"/>
          <w:sz w:val="20"/>
        </w:rPr>
        <w:t>channel.</w:t>
      </w:r>
      <w:r>
        <w:rPr>
          <w:color w:val="383838"/>
          <w:spacing w:val="12"/>
          <w:w w:val="105"/>
          <w:sz w:val="20"/>
        </w:rPr>
        <w:t> </w:t>
      </w:r>
      <w:r>
        <w:rPr>
          <w:color w:val="383838"/>
          <w:w w:val="105"/>
          <w:sz w:val="20"/>
        </w:rPr>
        <w:t>Bottom:</w:t>
      </w:r>
      <w:r>
        <w:rPr>
          <w:color w:val="383838"/>
          <w:w w:val="105"/>
          <w:sz w:val="20"/>
        </w:rPr>
        <w:t> Tuning</w:t>
      </w:r>
      <w:r>
        <w:rPr>
          <w:color w:val="383838"/>
          <w:w w:val="105"/>
          <w:sz w:val="20"/>
        </w:rPr>
        <w:t> </w:t>
      </w:r>
      <w:r>
        <w:rPr>
          <w:color w:val="383838"/>
          <w:spacing w:val="12"/>
          <w:w w:val="105"/>
          <w:sz w:val="20"/>
        </w:rPr>
        <w:t>knob.</w:t>
      </w:r>
      <w:r>
        <w:rPr>
          <w:color w:val="383838"/>
          <w:spacing w:val="12"/>
          <w:w w:val="105"/>
          <w:sz w:val="20"/>
        </w:rPr>
        <w:t> </w:t>
      </w:r>
      <w:r>
        <w:rPr>
          <w:color w:val="383838"/>
          <w:w w:val="105"/>
          <w:sz w:val="20"/>
        </w:rPr>
        <w:t>On</w:t>
      </w:r>
      <w:r>
        <w:rPr>
          <w:color w:val="383838"/>
          <w:w w:val="105"/>
          <w:sz w:val="20"/>
        </w:rPr>
        <w:t> the</w:t>
      </w:r>
      <w:r>
        <w:rPr>
          <w:color w:val="383838"/>
          <w:w w:val="105"/>
          <w:sz w:val="20"/>
        </w:rPr>
        <w:t> remote­ controlled</w:t>
      </w:r>
      <w:r>
        <w:rPr>
          <w:color w:val="383838"/>
          <w:spacing w:val="40"/>
          <w:w w:val="105"/>
          <w:sz w:val="20"/>
        </w:rPr>
        <w:t> </w:t>
      </w:r>
      <w:r>
        <w:rPr>
          <w:color w:val="383838"/>
          <w:w w:val="105"/>
          <w:sz w:val="20"/>
        </w:rPr>
        <w:t>E</w:t>
      </w:r>
      <w:r>
        <w:rPr>
          <w:color w:val="383838"/>
          <w:spacing w:val="40"/>
          <w:w w:val="105"/>
          <w:sz w:val="20"/>
        </w:rPr>
        <w:t> </w:t>
      </w:r>
      <w:r>
        <w:rPr>
          <w:color w:val="383838"/>
          <w:w w:val="105"/>
          <w:sz w:val="20"/>
        </w:rPr>
        <w:t>B13,</w:t>
      </w:r>
      <w:r>
        <w:rPr>
          <w:color w:val="383838"/>
          <w:spacing w:val="40"/>
          <w:w w:val="105"/>
          <w:sz w:val="20"/>
        </w:rPr>
        <w:t> </w:t>
      </w:r>
      <w:r>
        <w:rPr>
          <w:color w:val="383838"/>
          <w:w w:val="105"/>
          <w:sz w:val="20"/>
        </w:rPr>
        <w:t>the</w:t>
      </w:r>
      <w:r>
        <w:rPr>
          <w:color w:val="383838"/>
          <w:spacing w:val="40"/>
          <w:w w:val="105"/>
          <w:sz w:val="20"/>
        </w:rPr>
        <w:t> </w:t>
      </w:r>
      <w:r>
        <w:rPr>
          <w:color w:val="383838"/>
          <w:w w:val="105"/>
          <w:sz w:val="20"/>
        </w:rPr>
        <w:t>tuning</w:t>
      </w:r>
      <w:r>
        <w:rPr>
          <w:color w:val="383838"/>
          <w:spacing w:val="40"/>
          <w:w w:val="105"/>
          <w:sz w:val="20"/>
        </w:rPr>
        <w:t> </w:t>
      </w:r>
      <w:r>
        <w:rPr>
          <w:color w:val="383838"/>
          <w:w w:val="105"/>
          <w:sz w:val="20"/>
        </w:rPr>
        <w:t>cran</w:t>
      </w:r>
      <w:r>
        <w:rPr>
          <w:color w:val="383838"/>
          <w:spacing w:val="-15"/>
          <w:w w:val="105"/>
          <w:sz w:val="20"/>
        </w:rPr>
        <w:t> </w:t>
      </w:r>
      <w:r>
        <w:rPr>
          <w:color w:val="383838"/>
          <w:w w:val="105"/>
          <w:sz w:val="20"/>
        </w:rPr>
        <w:t>k</w:t>
      </w:r>
      <w:r>
        <w:rPr>
          <w:color w:val="383838"/>
          <w:spacing w:val="40"/>
          <w:w w:val="105"/>
          <w:sz w:val="20"/>
        </w:rPr>
        <w:t> </w:t>
      </w:r>
      <w:r>
        <w:rPr>
          <w:color w:val="383838"/>
          <w:w w:val="105"/>
          <w:sz w:val="20"/>
        </w:rPr>
        <w:t>knob</w:t>
      </w:r>
      <w:r>
        <w:rPr>
          <w:color w:val="383838"/>
          <w:spacing w:val="40"/>
          <w:w w:val="105"/>
          <w:sz w:val="20"/>
        </w:rPr>
        <w:t> </w:t>
      </w:r>
      <w:r>
        <w:rPr>
          <w:color w:val="383838"/>
          <w:w w:val="105"/>
          <w:sz w:val="20"/>
        </w:rPr>
        <w:t>and</w:t>
      </w:r>
      <w:r>
        <w:rPr>
          <w:color w:val="383838"/>
          <w:spacing w:val="40"/>
          <w:w w:val="105"/>
          <w:sz w:val="20"/>
        </w:rPr>
        <w:t> </w:t>
      </w:r>
      <w:r>
        <w:rPr>
          <w:color w:val="383838"/>
          <w:w w:val="105"/>
          <w:sz w:val="20"/>
        </w:rPr>
        <w:t>the</w:t>
      </w:r>
      <w:r>
        <w:rPr>
          <w:color w:val="383838"/>
          <w:spacing w:val="40"/>
          <w:w w:val="105"/>
          <w:sz w:val="20"/>
        </w:rPr>
        <w:t> </w:t>
      </w:r>
      <w:r>
        <w:rPr>
          <w:color w:val="383838"/>
          <w:spacing w:val="10"/>
          <w:w w:val="105"/>
          <w:sz w:val="20"/>
        </w:rPr>
        <w:t>locking </w:t>
      </w:r>
      <w:r>
        <w:rPr>
          <w:color w:val="383838"/>
          <w:w w:val="105"/>
          <w:sz w:val="20"/>
        </w:rPr>
        <w:t>device were omitted.</w:t>
      </w: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3"/>
        <w:rPr>
          <w:sz w:val="34"/>
        </w:rPr>
      </w:pPr>
    </w:p>
    <w:p>
      <w:pPr>
        <w:spacing w:line="271" w:lineRule="auto" w:before="0"/>
        <w:ind w:left="116" w:right="3612" w:firstLine="30"/>
        <w:jc w:val="both"/>
        <w:rPr>
          <w:sz w:val="20"/>
        </w:rPr>
      </w:pPr>
      <w:r>
        <w:rPr>
          <w:color w:val="373737"/>
          <w:w w:val="105"/>
          <w:sz w:val="20"/>
        </w:rPr>
        <w:t>Figure</w:t>
      </w:r>
      <w:r>
        <w:rPr>
          <w:color w:val="373737"/>
          <w:spacing w:val="40"/>
          <w:w w:val="105"/>
          <w:sz w:val="20"/>
        </w:rPr>
        <w:t> </w:t>
      </w:r>
      <w:r>
        <w:rPr>
          <w:color w:val="373737"/>
          <w:w w:val="105"/>
          <w:sz w:val="20"/>
        </w:rPr>
        <w:t>5.5</w:t>
      </w:r>
      <w:r>
        <w:rPr>
          <w:color w:val="373737"/>
          <w:spacing w:val="40"/>
          <w:w w:val="105"/>
          <w:sz w:val="20"/>
        </w:rPr>
        <w:t> </w:t>
      </w:r>
      <w:r>
        <w:rPr>
          <w:color w:val="373737"/>
          <w:w w:val="105"/>
          <w:sz w:val="20"/>
        </w:rPr>
        <w:t>Antenna</w:t>
      </w:r>
      <w:r>
        <w:rPr>
          <w:color w:val="373737"/>
          <w:spacing w:val="40"/>
          <w:w w:val="105"/>
          <w:sz w:val="20"/>
        </w:rPr>
        <w:t> </w:t>
      </w:r>
      <w:r>
        <w:rPr>
          <w:color w:val="373737"/>
          <w:w w:val="105"/>
          <w:sz w:val="20"/>
        </w:rPr>
        <w:t>of</w:t>
      </w:r>
      <w:r>
        <w:rPr>
          <w:color w:val="373737"/>
          <w:w w:val="105"/>
          <w:sz w:val="20"/>
        </w:rPr>
        <w:t> the</w:t>
      </w:r>
      <w:r>
        <w:rPr>
          <w:color w:val="373737"/>
          <w:spacing w:val="40"/>
          <w:w w:val="105"/>
          <w:sz w:val="20"/>
        </w:rPr>
        <w:t> </w:t>
      </w:r>
      <w:r>
        <w:rPr>
          <w:color w:val="373737"/>
          <w:w w:val="105"/>
          <w:sz w:val="20"/>
        </w:rPr>
        <w:t>E</w:t>
      </w:r>
      <w:r>
        <w:rPr>
          <w:color w:val="373737"/>
          <w:spacing w:val="40"/>
          <w:w w:val="105"/>
          <w:sz w:val="20"/>
        </w:rPr>
        <w:t> </w:t>
      </w:r>
      <w:r>
        <w:rPr>
          <w:color w:val="373737"/>
          <w:w w:val="105"/>
          <w:sz w:val="20"/>
        </w:rPr>
        <w:t>BI</w:t>
      </w:r>
      <w:r>
        <w:rPr>
          <w:color w:val="373737"/>
          <w:spacing w:val="40"/>
          <w:w w:val="105"/>
          <w:sz w:val="20"/>
        </w:rPr>
        <w:t> </w:t>
      </w:r>
      <w:r>
        <w:rPr>
          <w:color w:val="373737"/>
          <w:w w:val="105"/>
          <w:sz w:val="20"/>
        </w:rPr>
        <w:t>2</w:t>
      </w:r>
      <w:r>
        <w:rPr>
          <w:color w:val="373737"/>
          <w:spacing w:val="40"/>
          <w:w w:val="105"/>
          <w:sz w:val="20"/>
        </w:rPr>
        <w:t> </w:t>
      </w:r>
      <w:r>
        <w:rPr>
          <w:color w:val="373737"/>
          <w:w w:val="105"/>
          <w:sz w:val="20"/>
        </w:rPr>
        <w:t>flight</w:t>
      </w:r>
      <w:r>
        <w:rPr>
          <w:color w:val="373737"/>
          <w:spacing w:val="40"/>
          <w:w w:val="105"/>
          <w:sz w:val="20"/>
        </w:rPr>
        <w:t> </w:t>
      </w:r>
      <w:r>
        <w:rPr>
          <w:color w:val="373737"/>
          <w:w w:val="105"/>
          <w:sz w:val="20"/>
        </w:rPr>
        <w:t>mark</w:t>
      </w:r>
      <w:r>
        <w:rPr>
          <w:color w:val="373737"/>
          <w:spacing w:val="40"/>
          <w:w w:val="105"/>
          <w:sz w:val="20"/>
        </w:rPr>
        <w:t> </w:t>
      </w:r>
      <w:r>
        <w:rPr>
          <w:color w:val="373737"/>
          <w:w w:val="105"/>
          <w:sz w:val="20"/>
        </w:rPr>
        <w:t>receiver: </w:t>
      </w:r>
      <w:r>
        <w:rPr>
          <w:color w:val="2F2F2F"/>
          <w:w w:val="105"/>
          <w:sz w:val="20"/>
        </w:rPr>
        <w:t>Excitation</w:t>
      </w:r>
      <w:r>
        <w:rPr>
          <w:color w:val="2F2F2F"/>
          <w:spacing w:val="9"/>
          <w:w w:val="105"/>
          <w:sz w:val="20"/>
        </w:rPr>
        <w:t> loop,</w:t>
      </w:r>
      <w:r>
        <w:rPr>
          <w:color w:val="2F2F2F"/>
          <w:spacing w:val="40"/>
          <w:w w:val="105"/>
          <w:sz w:val="20"/>
        </w:rPr>
        <w:t> </w:t>
      </w:r>
      <w:r>
        <w:rPr>
          <w:color w:val="2F2F2F"/>
          <w:w w:val="105"/>
          <w:sz w:val="20"/>
        </w:rPr>
        <w:t>recessed</w:t>
      </w:r>
      <w:r>
        <w:rPr>
          <w:color w:val="2F2F2F"/>
          <w:spacing w:val="40"/>
          <w:w w:val="105"/>
          <w:sz w:val="20"/>
        </w:rPr>
        <w:t> </w:t>
      </w:r>
      <w:r>
        <w:rPr>
          <w:color w:val="2F2F2F"/>
          <w:w w:val="105"/>
          <w:sz w:val="20"/>
        </w:rPr>
        <w:t>on</w:t>
      </w:r>
      <w:r>
        <w:rPr>
          <w:color w:val="2F2F2F"/>
          <w:spacing w:val="40"/>
          <w:w w:val="105"/>
          <w:sz w:val="20"/>
        </w:rPr>
        <w:t> </w:t>
      </w:r>
      <w:r>
        <w:rPr>
          <w:color w:val="2F2F2F"/>
          <w:w w:val="105"/>
          <w:sz w:val="20"/>
        </w:rPr>
        <w:t>the</w:t>
      </w:r>
      <w:r>
        <w:rPr>
          <w:color w:val="2F2F2F"/>
          <w:spacing w:val="40"/>
          <w:w w:val="105"/>
          <w:sz w:val="20"/>
        </w:rPr>
        <w:t> </w:t>
      </w:r>
      <w:r>
        <w:rPr>
          <w:color w:val="2F2F2F"/>
          <w:w w:val="105"/>
          <w:sz w:val="20"/>
        </w:rPr>
        <w:t>underside</w:t>
      </w:r>
      <w:r>
        <w:rPr>
          <w:color w:val="2F2F2F"/>
          <w:spacing w:val="40"/>
          <w:w w:val="105"/>
          <w:sz w:val="20"/>
        </w:rPr>
        <w:t> </w:t>
      </w:r>
      <w:r>
        <w:rPr>
          <w:color w:val="2F2F2F"/>
          <w:w w:val="105"/>
          <w:sz w:val="20"/>
        </w:rPr>
        <w:t>of</w:t>
      </w:r>
      <w:r>
        <w:rPr>
          <w:color w:val="2F2F2F"/>
          <w:spacing w:val="40"/>
          <w:w w:val="105"/>
          <w:sz w:val="20"/>
        </w:rPr>
        <w:t> </w:t>
      </w:r>
      <w:r>
        <w:rPr>
          <w:color w:val="2F2F2F"/>
          <w:w w:val="105"/>
          <w:sz w:val="20"/>
        </w:rPr>
        <w:t>the</w:t>
      </w:r>
      <w:r>
        <w:rPr>
          <w:color w:val="2F2F2F"/>
          <w:spacing w:val="40"/>
          <w:w w:val="105"/>
          <w:sz w:val="20"/>
        </w:rPr>
        <w:t> </w:t>
      </w:r>
      <w:r>
        <w:rPr>
          <w:color w:val="2F2F2F"/>
          <w:w w:val="105"/>
          <w:sz w:val="20"/>
        </w:rPr>
        <w:t>fuselage and covered with plastic. The older version was an externally mounted dipole antenna.</w:t>
      </w:r>
    </w:p>
    <w:p>
      <w:pPr>
        <w:spacing w:line="268" w:lineRule="auto" w:before="123"/>
        <w:ind w:left="125" w:right="3614" w:firstLine="10"/>
        <w:jc w:val="both"/>
        <w:rPr>
          <w:sz w:val="20"/>
        </w:rPr>
      </w:pPr>
      <w:r>
        <w:rPr>
          <w:color w:val="2E2E2E"/>
          <w:sz w:val="20"/>
        </w:rPr>
        <w:t>The</w:t>
      </w:r>
      <w:r>
        <w:rPr>
          <w:color w:val="2E2E2E"/>
          <w:spacing w:val="80"/>
          <w:w w:val="150"/>
          <w:sz w:val="20"/>
        </w:rPr>
        <w:t> </w:t>
      </w:r>
      <w:r>
        <w:rPr>
          <w:color w:val="2E2E2E"/>
          <w:sz w:val="20"/>
        </w:rPr>
        <w:t>EBI</w:t>
      </w:r>
      <w:r>
        <w:rPr>
          <w:color w:val="2E2E2E"/>
          <w:spacing w:val="80"/>
          <w:sz w:val="20"/>
        </w:rPr>
        <w:t> </w:t>
      </w:r>
      <w:r>
        <w:rPr>
          <w:color w:val="2E2E2E"/>
          <w:sz w:val="20"/>
        </w:rPr>
        <w:t>3</w:t>
      </w:r>
      <w:r>
        <w:rPr>
          <w:color w:val="2E2E2E"/>
          <w:spacing w:val="80"/>
          <w:sz w:val="20"/>
        </w:rPr>
        <w:t> </w:t>
      </w:r>
      <w:r>
        <w:rPr>
          <w:color w:val="2E2E2E"/>
          <w:spacing w:val="11"/>
          <w:sz w:val="20"/>
        </w:rPr>
        <w:t>guided</w:t>
      </w:r>
      <w:r>
        <w:rPr>
          <w:color w:val="2E2E2E"/>
          <w:spacing w:val="80"/>
          <w:sz w:val="20"/>
        </w:rPr>
        <w:t> </w:t>
      </w:r>
      <w:r>
        <w:rPr>
          <w:color w:val="2E2E2E"/>
          <w:sz w:val="20"/>
        </w:rPr>
        <w:t>beam</w:t>
      </w:r>
      <w:r>
        <w:rPr>
          <w:color w:val="2E2E2E"/>
          <w:spacing w:val="80"/>
          <w:sz w:val="20"/>
        </w:rPr>
        <w:t> </w:t>
      </w:r>
      <w:r>
        <w:rPr>
          <w:color w:val="2E2E2E"/>
          <w:sz w:val="20"/>
        </w:rPr>
        <w:t>receiver</w:t>
      </w:r>
      <w:r>
        <w:rPr>
          <w:color w:val="2E2E2E"/>
          <w:spacing w:val="80"/>
          <w:sz w:val="20"/>
        </w:rPr>
        <w:t> </w:t>
      </w:r>
      <w:r>
        <w:rPr>
          <w:color w:val="2E2E2E"/>
          <w:sz w:val="20"/>
        </w:rPr>
        <w:t>worked</w:t>
      </w:r>
      <w:r>
        <w:rPr>
          <w:color w:val="2E2E2E"/>
          <w:spacing w:val="80"/>
          <w:sz w:val="20"/>
        </w:rPr>
        <w:t> </w:t>
      </w:r>
      <w:r>
        <w:rPr>
          <w:color w:val="2E2E2E"/>
          <w:sz w:val="20"/>
        </w:rPr>
        <w:t>with</w:t>
      </w:r>
      <w:r>
        <w:rPr>
          <w:color w:val="2E2E2E"/>
          <w:spacing w:val="80"/>
          <w:sz w:val="20"/>
        </w:rPr>
        <w:t> </w:t>
      </w:r>
      <w:r>
        <w:rPr>
          <w:color w:val="2E2E2E"/>
          <w:sz w:val="20"/>
        </w:rPr>
        <w:t>a</w:t>
      </w:r>
      <w:r>
        <w:rPr>
          <w:color w:val="2E2E2E"/>
          <w:spacing w:val="80"/>
          <w:sz w:val="20"/>
        </w:rPr>
        <w:t> </w:t>
      </w:r>
      <w:r>
        <w:rPr>
          <w:color w:val="2E2E2E"/>
          <w:sz w:val="20"/>
        </w:rPr>
        <w:t>rod antenna that could be extended from the </w:t>
      </w:r>
      <w:r>
        <w:rPr>
          <w:color w:val="2E2E2E"/>
          <w:spacing w:val="10"/>
          <w:sz w:val="20"/>
        </w:rPr>
        <w:t>underside</w:t>
      </w:r>
      <w:r>
        <w:rPr>
          <w:color w:val="2E2E2E"/>
          <w:spacing w:val="10"/>
          <w:sz w:val="20"/>
        </w:rPr>
        <w:t> </w:t>
      </w:r>
      <w:r>
        <w:rPr>
          <w:color w:val="2E2E2E"/>
          <w:sz w:val="20"/>
        </w:rPr>
        <w:t>of </w:t>
      </w:r>
      <w:r>
        <w:rPr>
          <w:color w:val="2E2E2E"/>
          <w:spacing w:val="10"/>
          <w:sz w:val="20"/>
        </w:rPr>
        <w:t>the </w:t>
      </w:r>
      <w:r>
        <w:rPr>
          <w:color w:val="2E2E2E"/>
          <w:sz w:val="20"/>
        </w:rPr>
        <w:t>fuselage.</w:t>
      </w:r>
      <w:r>
        <w:rPr>
          <w:color w:val="2E2E2E"/>
          <w:spacing w:val="40"/>
          <w:sz w:val="20"/>
        </w:rPr>
        <w:t> </w:t>
      </w:r>
      <w:r>
        <w:rPr>
          <w:color w:val="2E2E2E"/>
          <w:sz w:val="20"/>
        </w:rPr>
        <w:t>The</w:t>
      </w:r>
      <w:r>
        <w:rPr>
          <w:color w:val="2E2E2E"/>
          <w:spacing w:val="40"/>
          <w:sz w:val="20"/>
        </w:rPr>
        <w:t> </w:t>
      </w:r>
      <w:r>
        <w:rPr>
          <w:color w:val="2E2E2E"/>
          <w:sz w:val="20"/>
        </w:rPr>
        <w:t>EBI</w:t>
      </w:r>
      <w:r>
        <w:rPr>
          <w:color w:val="2E2E2E"/>
          <w:spacing w:val="40"/>
          <w:sz w:val="20"/>
        </w:rPr>
        <w:t> </w:t>
      </w:r>
      <w:r>
        <w:rPr>
          <w:color w:val="2E2E2E"/>
          <w:sz w:val="20"/>
        </w:rPr>
        <w:t>1</w:t>
      </w:r>
      <w:r>
        <w:rPr>
          <w:color w:val="2E2E2E"/>
          <w:spacing w:val="40"/>
          <w:sz w:val="20"/>
        </w:rPr>
        <w:t> </w:t>
      </w:r>
      <w:r>
        <w:rPr>
          <w:color w:val="2E2E2E"/>
          <w:sz w:val="20"/>
        </w:rPr>
        <w:t>used</w:t>
      </w:r>
      <w:r>
        <w:rPr>
          <w:color w:val="2E2E2E"/>
          <w:spacing w:val="40"/>
          <w:sz w:val="20"/>
        </w:rPr>
        <w:t> </w:t>
      </w:r>
      <w:r>
        <w:rPr>
          <w:color w:val="2E2E2E"/>
          <w:sz w:val="20"/>
        </w:rPr>
        <w:t>a</w:t>
      </w:r>
      <w:r>
        <w:rPr>
          <w:color w:val="2E2E2E"/>
          <w:spacing w:val="40"/>
          <w:sz w:val="20"/>
        </w:rPr>
        <w:t> </w:t>
      </w:r>
      <w:r>
        <w:rPr>
          <w:color w:val="2E2E2E"/>
          <w:sz w:val="20"/>
        </w:rPr>
        <w:t>rod</w:t>
      </w:r>
      <w:r>
        <w:rPr>
          <w:color w:val="2E2E2E"/>
          <w:spacing w:val="40"/>
          <w:sz w:val="20"/>
        </w:rPr>
        <w:t> </w:t>
      </w:r>
      <w:r>
        <w:rPr>
          <w:color w:val="2E2E2E"/>
          <w:sz w:val="20"/>
        </w:rPr>
        <w:t>antenna that was</w:t>
      </w:r>
      <w:r>
        <w:rPr>
          <w:color w:val="2E2E2E"/>
          <w:spacing w:val="10"/>
          <w:sz w:val="20"/>
        </w:rPr>
        <w:t> usually </w:t>
      </w:r>
      <w:r>
        <w:rPr>
          <w:color w:val="2E2E2E"/>
          <w:sz w:val="20"/>
        </w:rPr>
        <w:t>mounted</w:t>
      </w:r>
      <w:r>
        <w:rPr>
          <w:color w:val="2E2E2E"/>
          <w:spacing w:val="80"/>
          <w:w w:val="150"/>
          <w:sz w:val="20"/>
        </w:rPr>
        <w:t> </w:t>
      </w:r>
      <w:r>
        <w:rPr>
          <w:color w:val="2E2E2E"/>
          <w:sz w:val="20"/>
        </w:rPr>
        <w:t>in</w:t>
      </w:r>
      <w:r>
        <w:rPr>
          <w:color w:val="2E2E2E"/>
          <w:spacing w:val="80"/>
          <w:sz w:val="20"/>
        </w:rPr>
        <w:t> </w:t>
      </w:r>
      <w:r>
        <w:rPr>
          <w:color w:val="2E2E2E"/>
          <w:sz w:val="20"/>
        </w:rPr>
        <w:t>the</w:t>
      </w:r>
      <w:r>
        <w:rPr>
          <w:color w:val="2E2E2E"/>
          <w:spacing w:val="80"/>
          <w:sz w:val="20"/>
        </w:rPr>
        <w:t> </w:t>
      </w:r>
      <w:r>
        <w:rPr>
          <w:color w:val="2E2E2E"/>
          <w:sz w:val="20"/>
        </w:rPr>
        <w:t>antenna</w:t>
      </w:r>
      <w:r>
        <w:rPr>
          <w:color w:val="2E2E2E"/>
          <w:spacing w:val="80"/>
          <w:w w:val="150"/>
          <w:sz w:val="20"/>
        </w:rPr>
        <w:t> </w:t>
      </w:r>
      <w:r>
        <w:rPr>
          <w:color w:val="2E2E2E"/>
          <w:sz w:val="20"/>
        </w:rPr>
        <w:t>mast</w:t>
      </w:r>
      <w:r>
        <w:rPr>
          <w:color w:val="2E2E2E"/>
          <w:spacing w:val="80"/>
          <w:sz w:val="20"/>
        </w:rPr>
        <w:t> </w:t>
      </w:r>
      <w:r>
        <w:rPr>
          <w:color w:val="2E2E2E"/>
          <w:sz w:val="20"/>
        </w:rPr>
        <w:t>of</w:t>
      </w:r>
      <w:r>
        <w:rPr>
          <w:color w:val="2E2E2E"/>
          <w:spacing w:val="80"/>
          <w:sz w:val="20"/>
        </w:rPr>
        <w:t> </w:t>
      </w:r>
      <w:r>
        <w:rPr>
          <w:color w:val="2E2E2E"/>
          <w:sz w:val="20"/>
        </w:rPr>
        <w:t>the</w:t>
      </w:r>
      <w:r>
        <w:rPr>
          <w:color w:val="2E2E2E"/>
          <w:spacing w:val="80"/>
          <w:w w:val="150"/>
          <w:sz w:val="20"/>
        </w:rPr>
        <w:t> </w:t>
      </w:r>
      <w:r>
        <w:rPr>
          <w:color w:val="2E2E2E"/>
          <w:sz w:val="20"/>
        </w:rPr>
        <w:t>aircraft</w:t>
      </w:r>
      <w:r>
        <w:rPr>
          <w:color w:val="2E2E2E"/>
          <w:spacing w:val="80"/>
          <w:sz w:val="20"/>
        </w:rPr>
        <w:t> </w:t>
      </w:r>
      <w:r>
        <w:rPr>
          <w:color w:val="2E2E2E"/>
          <w:sz w:val="20"/>
        </w:rPr>
        <w:t>and</w:t>
      </w:r>
      <w:r>
        <w:rPr>
          <w:color w:val="2E2E2E"/>
          <w:spacing w:val="80"/>
          <w:w w:val="150"/>
          <w:sz w:val="20"/>
        </w:rPr>
        <w:t> </w:t>
      </w:r>
      <w:r>
        <w:rPr>
          <w:color w:val="2E2E2E"/>
          <w:sz w:val="20"/>
        </w:rPr>
        <w:t>also served</w:t>
      </w:r>
      <w:r>
        <w:rPr>
          <w:color w:val="2E2E2E"/>
          <w:spacing w:val="40"/>
          <w:sz w:val="20"/>
        </w:rPr>
        <w:t> </w:t>
      </w:r>
      <w:r>
        <w:rPr>
          <w:color w:val="2E2E2E"/>
          <w:sz w:val="20"/>
        </w:rPr>
        <w:t>as</w:t>
      </w:r>
      <w:r>
        <w:rPr>
          <w:color w:val="2E2E2E"/>
          <w:spacing w:val="40"/>
          <w:sz w:val="20"/>
        </w:rPr>
        <w:t> </w:t>
      </w:r>
      <w:r>
        <w:rPr>
          <w:color w:val="2E2E2E"/>
          <w:sz w:val="20"/>
        </w:rPr>
        <w:t>an</w:t>
      </w:r>
      <w:r>
        <w:rPr>
          <w:color w:val="2E2E2E"/>
          <w:spacing w:val="40"/>
          <w:sz w:val="20"/>
        </w:rPr>
        <w:t> </w:t>
      </w:r>
      <w:r>
        <w:rPr>
          <w:color w:val="2E2E2E"/>
          <w:sz w:val="20"/>
        </w:rPr>
        <w:t>auxiliary</w:t>
      </w:r>
      <w:r>
        <w:rPr>
          <w:color w:val="2E2E2E"/>
          <w:spacing w:val="40"/>
          <w:sz w:val="20"/>
        </w:rPr>
        <w:t> </w:t>
      </w:r>
      <w:r>
        <w:rPr>
          <w:color w:val="2E2E2E"/>
          <w:sz w:val="20"/>
        </w:rPr>
        <w:t>antenna</w:t>
      </w:r>
      <w:r>
        <w:rPr>
          <w:color w:val="2E2E2E"/>
          <w:spacing w:val="40"/>
          <w:sz w:val="20"/>
        </w:rPr>
        <w:t> </w:t>
      </w:r>
      <w:r>
        <w:rPr>
          <w:color w:val="2E2E2E"/>
          <w:sz w:val="20"/>
        </w:rPr>
        <w:t>for</w:t>
      </w:r>
      <w:r>
        <w:rPr>
          <w:color w:val="2E2E2E"/>
          <w:spacing w:val="40"/>
          <w:sz w:val="20"/>
        </w:rPr>
        <w:t> </w:t>
      </w:r>
      <w:r>
        <w:rPr>
          <w:color w:val="2E2E2E"/>
          <w:sz w:val="20"/>
        </w:rPr>
        <w:t>the</w:t>
      </w:r>
      <w:r>
        <w:rPr>
          <w:color w:val="2E2E2E"/>
          <w:spacing w:val="80"/>
          <w:sz w:val="20"/>
        </w:rPr>
        <w:t> </w:t>
      </w:r>
      <w:r>
        <w:rPr>
          <w:color w:val="2E2E2E"/>
          <w:sz w:val="20"/>
        </w:rPr>
        <w:t>DFG</w:t>
      </w:r>
      <w:r>
        <w:rPr>
          <w:color w:val="2E2E2E"/>
          <w:spacing w:val="40"/>
          <w:sz w:val="20"/>
        </w:rPr>
        <w:t> </w:t>
      </w:r>
      <w:r>
        <w:rPr>
          <w:color w:val="2E2E2E"/>
          <w:spacing w:val="10"/>
          <w:sz w:val="20"/>
        </w:rPr>
        <w:t>5.</w:t>
      </w:r>
    </w:p>
    <w:p>
      <w:pPr>
        <w:pStyle w:val="BodyText"/>
        <w:spacing w:before="7"/>
        <w:rPr>
          <w:sz w:val="16"/>
        </w:rPr>
      </w:pPr>
    </w:p>
    <w:p>
      <w:pPr>
        <w:spacing w:before="22"/>
        <w:ind w:left="0" w:right="406" w:firstLine="0"/>
        <w:jc w:val="right"/>
        <w:rPr>
          <w:rFonts w:ascii="Segoe UI Symbol"/>
          <w:sz w:val="27"/>
        </w:rPr>
      </w:pPr>
      <w:r>
        <w:rPr>
          <w:rFonts w:ascii="Segoe UI Symbol"/>
          <w:color w:val="282828"/>
          <w:spacing w:val="-5"/>
          <w:sz w:val="27"/>
        </w:rPr>
        <w:t>47</w:t>
      </w:r>
    </w:p>
    <w:p>
      <w:pPr>
        <w:spacing w:after="0"/>
        <w:jc w:val="right"/>
        <w:rPr>
          <w:rFonts w:ascii="Segoe UI Symbol"/>
          <w:sz w:val="27"/>
        </w:rPr>
        <w:sectPr>
          <w:pgSz w:w="11920" w:h="16850"/>
          <w:pgMar w:top="1940" w:bottom="280" w:left="1160" w:right="980"/>
        </w:sectPr>
      </w:pPr>
    </w:p>
    <w:p>
      <w:pPr>
        <w:pStyle w:val="BodyText"/>
        <w:spacing w:line="261" w:lineRule="auto" w:before="113"/>
        <w:ind w:left="277" w:right="175" w:firstLine="10"/>
        <w:jc w:val="both"/>
      </w:pPr>
      <w:r>
        <w:rPr/>
        <w:pict>
          <v:group style="position:absolute;margin-left:4.114286pt;margin-top:0pt;width:591.450pt;height:842.4pt;mso-position-horizontal-relative:page;mso-position-vertical-relative:page;z-index:-17411584" id="docshapegroup176" coordorigin="82,0" coordsize="11829,16848">
            <v:shape style="position:absolute;left:82;top:0;width:11829;height:16848" type="#_x0000_t75" id="docshape177" stroked="false">
              <v:imagedata r:id="rId110" o:title=""/>
            </v:shape>
            <v:shape style="position:absolute;left:1481;top:3538;width:6069;height:1975" type="#_x0000_t75" id="docshape178" stroked="false">
              <v:imagedata r:id="rId111" o:title=""/>
            </v:shape>
            <v:shape style="position:absolute;left:11211;top:596;width:679;height:4485" type="#_x0000_t75" id="docshape179" stroked="false">
              <v:imagedata r:id="rId112" o:title=""/>
            </v:shape>
            <v:shape style="position:absolute;left:159;top:20;width:11;height:16797" id="docshape180" coordorigin="159,21" coordsize="11,16797" path="m159,16817l159,9597m170,9432l170,21e" filled="false" stroked="true" strokeweight=".5143pt" strokecolor="#b8b8b8">
              <v:path arrowok="t"/>
              <v:stroke dashstyle="solid"/>
            </v:shape>
            <v:line style="position:absolute" from="1111,16812" to="3497,16812" stroked="true" strokeweight="1.0286pt" strokecolor="#c3c3c3">
              <v:stroke dashstyle="solid"/>
            </v:line>
            <w10:wrap type="none"/>
          </v:group>
        </w:pict>
      </w:r>
      <w:r>
        <w:rPr>
          <w:color w:val="1B1B1B"/>
        </w:rPr>
        <w:t>This</w:t>
      </w:r>
      <w:r>
        <w:rPr>
          <w:color w:val="1B1B1B"/>
          <w:spacing w:val="36"/>
        </w:rPr>
        <w:t> </w:t>
      </w:r>
      <w:r>
        <w:rPr>
          <w:color w:val="1B1B1B"/>
        </w:rPr>
        <w:t>was</w:t>
      </w:r>
      <w:r>
        <w:rPr>
          <w:color w:val="1B1B1B"/>
          <w:spacing w:val="40"/>
        </w:rPr>
        <w:t> </w:t>
      </w:r>
      <w:r>
        <w:rPr>
          <w:color w:val="1B1B1B"/>
        </w:rPr>
        <w:t>done vvith</w:t>
      </w:r>
      <w:r>
        <w:rPr>
          <w:color w:val="1B1B1B"/>
          <w:spacing w:val="32"/>
        </w:rPr>
        <w:t> </w:t>
      </w:r>
      <w:r>
        <w:rPr>
          <w:color w:val="1B1B1B"/>
        </w:rPr>
        <w:t>the</w:t>
      </w:r>
      <w:r>
        <w:rPr>
          <w:color w:val="1B1B1B"/>
          <w:spacing w:val="40"/>
        </w:rPr>
        <w:t> </w:t>
      </w:r>
      <w:r>
        <w:rPr>
          <w:color w:val="1B1B1B"/>
        </w:rPr>
        <w:t>help</w:t>
      </w:r>
      <w:r>
        <w:rPr>
          <w:color w:val="1B1B1B"/>
          <w:spacing w:val="37"/>
        </w:rPr>
        <w:t> </w:t>
      </w:r>
      <w:r>
        <w:rPr>
          <w:color w:val="1B1B1B"/>
        </w:rPr>
        <w:t>of</w:t>
      </w:r>
      <w:r>
        <w:rPr>
          <w:color w:val="1B1B1B"/>
          <w:spacing w:val="34"/>
        </w:rPr>
        <w:t> </w:t>
      </w:r>
      <w:r>
        <w:rPr>
          <w:color w:val="1B1B1B"/>
        </w:rPr>
        <w:t>the</w:t>
      </w:r>
      <w:r>
        <w:rPr>
          <w:color w:val="1B1B1B"/>
          <w:spacing w:val="37"/>
        </w:rPr>
        <w:t> </w:t>
      </w:r>
      <w:r>
        <w:rPr>
          <w:color w:val="1B1B1B"/>
        </w:rPr>
        <w:t>Hermine</w:t>
      </w:r>
      <w:r>
        <w:rPr>
          <w:color w:val="1B1B1B"/>
          <w:spacing w:val="40"/>
        </w:rPr>
        <w:t> </w:t>
      </w:r>
      <w:r>
        <w:rPr>
          <w:color w:val="1B1B1B"/>
        </w:rPr>
        <w:t>radio</w:t>
      </w:r>
      <w:r>
        <w:rPr>
          <w:color w:val="1B1B1B"/>
          <w:spacing w:val="40"/>
        </w:rPr>
        <w:t> </w:t>
      </w:r>
      <w:r>
        <w:rPr>
          <w:color w:val="1B1B1B"/>
        </w:rPr>
        <w:t>beacon,</w:t>
      </w:r>
      <w:r>
        <w:rPr>
          <w:color w:val="1B1B1B"/>
          <w:spacing w:val="40"/>
        </w:rPr>
        <w:t> </w:t>
      </w:r>
      <w:r>
        <w:rPr>
          <w:color w:val="1B1B1B"/>
        </w:rPr>
        <w:t>which</w:t>
      </w:r>
      <w:r>
        <w:rPr>
          <w:color w:val="1B1B1B"/>
          <w:spacing w:val="40"/>
        </w:rPr>
        <w:t> </w:t>
      </w:r>
      <w:r>
        <w:rPr>
          <w:color w:val="1B1B1B"/>
        </w:rPr>
        <w:t>transmitted</w:t>
      </w:r>
      <w:r>
        <w:rPr>
          <w:color w:val="1B1B1B"/>
          <w:spacing w:val="40"/>
        </w:rPr>
        <w:t> </w:t>
      </w:r>
      <w:r>
        <w:rPr>
          <w:color w:val="1B1B1B"/>
        </w:rPr>
        <w:t>in the</w:t>
      </w:r>
      <w:r>
        <w:rPr>
          <w:color w:val="1B1B1B"/>
          <w:spacing w:val="27"/>
        </w:rPr>
        <w:t> </w:t>
      </w:r>
      <w:r>
        <w:rPr>
          <w:color w:val="1B1B1B"/>
        </w:rPr>
        <w:t>30</w:t>
      </w:r>
      <w:r>
        <w:rPr>
          <w:color w:val="1B1B1B"/>
          <w:w w:val="145"/>
        </w:rPr>
        <w:t> </w:t>
      </w:r>
      <w:r>
        <w:rPr>
          <w:color w:val="1B1B1B"/>
          <w:w w:val="145"/>
          <w:position w:val="1"/>
        </w:rPr>
        <w:t>-</w:t>
      </w:r>
      <w:r>
        <w:rPr>
          <w:color w:val="1B1B1B"/>
          <w:spacing w:val="40"/>
          <w:w w:val="145"/>
          <w:position w:val="1"/>
        </w:rPr>
        <w:t> </w:t>
      </w:r>
      <w:r>
        <w:rPr>
          <w:color w:val="1B1B1B"/>
          <w:spacing w:val="9"/>
        </w:rPr>
        <w:t>33.3</w:t>
      </w:r>
      <w:r>
        <w:rPr>
          <w:color w:val="1B1B1B"/>
          <w:spacing w:val="40"/>
        </w:rPr>
        <w:t> </w:t>
      </w:r>
      <w:r>
        <w:rPr>
          <w:color w:val="1B1B1B"/>
        </w:rPr>
        <w:t>M</w:t>
      </w:r>
      <w:r>
        <w:rPr>
          <w:color w:val="1B1B1B"/>
          <w:spacing w:val="-18"/>
        </w:rPr>
        <w:t> </w:t>
      </w:r>
      <w:r>
        <w:rPr>
          <w:color w:val="1B1B1B"/>
        </w:rPr>
        <w:t>Hz</w:t>
      </w:r>
      <w:r>
        <w:rPr>
          <w:color w:val="1B1B1B"/>
          <w:spacing w:val="40"/>
        </w:rPr>
        <w:t> </w:t>
      </w:r>
      <w:r>
        <w:rPr>
          <w:color w:val="1B1B1B"/>
        </w:rPr>
        <w:t>range.</w:t>
      </w:r>
      <w:r>
        <w:rPr>
          <w:color w:val="1B1B1B"/>
          <w:spacing w:val="40"/>
        </w:rPr>
        <w:t> </w:t>
      </w:r>
      <w:r>
        <w:rPr>
          <w:color w:val="1B1B1B"/>
        </w:rPr>
        <w:t>Because</w:t>
      </w:r>
      <w:r>
        <w:rPr>
          <w:color w:val="1B1B1B"/>
          <w:spacing w:val="40"/>
        </w:rPr>
        <w:t> </w:t>
      </w:r>
      <w:r>
        <w:rPr>
          <w:color w:val="1B1B1B"/>
        </w:rPr>
        <w:t>of</w:t>
      </w:r>
      <w:r>
        <w:rPr>
          <w:color w:val="1B1B1B"/>
          <w:spacing w:val="37"/>
        </w:rPr>
        <w:t> </w:t>
      </w:r>
      <w:r>
        <w:rPr>
          <w:color w:val="1B1B1B"/>
        </w:rPr>
        <w:t>its</w:t>
      </w:r>
      <w:r>
        <w:rPr>
          <w:color w:val="1B1B1B"/>
          <w:spacing w:val="38"/>
        </w:rPr>
        <w:t> </w:t>
      </w:r>
      <w:r>
        <w:rPr>
          <w:color w:val="1B1B1B"/>
        </w:rPr>
        <w:t>high sensitivity,</w:t>
      </w:r>
      <w:r>
        <w:rPr>
          <w:color w:val="1B1B1B"/>
          <w:spacing w:val="40"/>
        </w:rPr>
        <w:t> </w:t>
      </w:r>
      <w:r>
        <w:rPr>
          <w:color w:val="1B1B1B"/>
        </w:rPr>
        <w:t>the</w:t>
      </w:r>
      <w:r>
        <w:rPr>
          <w:color w:val="1B1B1B"/>
          <w:spacing w:val="13"/>
        </w:rPr>
        <w:t> EBI</w:t>
      </w:r>
      <w:r>
        <w:rPr>
          <w:color w:val="1B1B1B"/>
          <w:spacing w:val="40"/>
        </w:rPr>
        <w:t> </w:t>
      </w:r>
      <w:r>
        <w:rPr>
          <w:color w:val="1B1B1B"/>
        </w:rPr>
        <w:t>3</w:t>
      </w:r>
      <w:r>
        <w:rPr>
          <w:color w:val="1B1B1B"/>
          <w:spacing w:val="40"/>
        </w:rPr>
        <w:t> </w:t>
      </w:r>
      <w:r>
        <w:rPr>
          <w:color w:val="1B1B1B"/>
        </w:rPr>
        <w:t>was</w:t>
      </w:r>
      <w:r>
        <w:rPr>
          <w:color w:val="1B1B1B"/>
          <w:spacing w:val="40"/>
        </w:rPr>
        <w:t> </w:t>
      </w:r>
      <w:r>
        <w:rPr>
          <w:color w:val="1B1B1B"/>
        </w:rPr>
        <w:t>also used</w:t>
      </w:r>
      <w:r>
        <w:rPr>
          <w:color w:val="1B1B1B"/>
          <w:spacing w:val="40"/>
        </w:rPr>
        <w:t> </w:t>
      </w:r>
      <w:r>
        <w:rPr>
          <w:color w:val="1B1B1B"/>
        </w:rPr>
        <w:t>to</w:t>
      </w:r>
      <w:r>
        <w:rPr>
          <w:color w:val="1B1B1B"/>
          <w:spacing w:val="40"/>
        </w:rPr>
        <w:t> </w:t>
      </w:r>
      <w:r>
        <w:rPr>
          <w:color w:val="1B1B1B"/>
        </w:rPr>
        <w:t>receive</w:t>
      </w:r>
      <w:r>
        <w:rPr>
          <w:color w:val="1B1B1B"/>
          <w:spacing w:val="40"/>
        </w:rPr>
        <w:t> </w:t>
      </w:r>
      <w:r>
        <w:rPr>
          <w:color w:val="1B1B1B"/>
        </w:rPr>
        <w:t>the</w:t>
      </w:r>
      <w:r>
        <w:rPr>
          <w:color w:val="1B1B1B"/>
          <w:spacing w:val="40"/>
        </w:rPr>
        <w:t> </w:t>
      </w:r>
      <w:r>
        <w:rPr>
          <w:color w:val="1B1B1B"/>
        </w:rPr>
        <w:t>Knickebein</w:t>
      </w:r>
      <w:r>
        <w:rPr>
          <w:color w:val="1B1B1B"/>
          <w:spacing w:val="40"/>
        </w:rPr>
        <w:t> </w:t>
      </w:r>
      <w:r>
        <w:rPr>
          <w:color w:val="1B1B1B"/>
        </w:rPr>
        <w:t>beacon;</w:t>
      </w:r>
      <w:r>
        <w:rPr>
          <w:color w:val="1B1B1B"/>
          <w:spacing w:val="40"/>
        </w:rPr>
        <w:t> </w:t>
      </w:r>
      <w:r>
        <w:rPr>
          <w:color w:val="1B1B1B"/>
        </w:rPr>
        <w:t>at an</w:t>
      </w:r>
      <w:r>
        <w:rPr>
          <w:color w:val="1B1B1B"/>
          <w:spacing w:val="40"/>
        </w:rPr>
        <w:t> </w:t>
      </w:r>
      <w:r>
        <w:rPr>
          <w:color w:val="1B1B1B"/>
        </w:rPr>
        <w:t>altitude</w:t>
      </w:r>
      <w:r>
        <w:rPr>
          <w:color w:val="1B1B1B"/>
          <w:spacing w:val="40"/>
        </w:rPr>
        <w:t> </w:t>
      </w:r>
      <w:r>
        <w:rPr>
          <w:color w:val="1B1B1B"/>
        </w:rPr>
        <w:t>of 6000 m,</w:t>
      </w:r>
      <w:r>
        <w:rPr>
          <w:color w:val="1B1B1B"/>
          <w:spacing w:val="40"/>
        </w:rPr>
        <w:t> </w:t>
      </w:r>
      <w:r>
        <w:rPr>
          <w:color w:val="1B1B1B"/>
        </w:rPr>
        <w:t>a</w:t>
      </w:r>
      <w:r>
        <w:rPr>
          <w:color w:val="1B1B1B"/>
          <w:spacing w:val="40"/>
        </w:rPr>
        <w:t> </w:t>
      </w:r>
      <w:r>
        <w:rPr>
          <w:color w:val="1B1B1B"/>
        </w:rPr>
        <w:t>range</w:t>
      </w:r>
      <w:r>
        <w:rPr>
          <w:color w:val="1B1B1B"/>
          <w:spacing w:val="40"/>
        </w:rPr>
        <w:t> </w:t>
      </w:r>
      <w:r>
        <w:rPr>
          <w:color w:val="1B1B1B"/>
        </w:rPr>
        <w:t>of approx.</w:t>
      </w:r>
      <w:r>
        <w:rPr>
          <w:color w:val="1B1B1B"/>
          <w:spacing w:val="40"/>
        </w:rPr>
        <w:t> </w:t>
      </w:r>
      <w:r>
        <w:rPr>
          <w:color w:val="1B1B1B"/>
        </w:rPr>
        <w:t>500 km could be achieved with this receiver.</w:t>
      </w:r>
    </w:p>
    <w:p>
      <w:pPr>
        <w:pStyle w:val="BodyText"/>
        <w:rPr>
          <w:sz w:val="40"/>
        </w:rPr>
      </w:pPr>
    </w:p>
    <w:p>
      <w:pPr>
        <w:pStyle w:val="BodyText"/>
        <w:rPr>
          <w:sz w:val="46"/>
        </w:rPr>
      </w:pPr>
    </w:p>
    <w:p>
      <w:pPr>
        <w:spacing w:line="249" w:lineRule="auto" w:before="0"/>
        <w:ind w:left="6873" w:right="465" w:hanging="237"/>
        <w:jc w:val="left"/>
        <w:rPr>
          <w:rFonts w:ascii="Microsoft Sans Serif"/>
          <w:sz w:val="21"/>
        </w:rPr>
      </w:pPr>
      <w:r>
        <w:rPr>
          <w:rFonts w:ascii="Microsoft Sans Serif"/>
          <w:color w:val="242424"/>
          <w:sz w:val="21"/>
        </w:rPr>
        <w:t>L Landing</w:t>
      </w:r>
      <w:r>
        <w:rPr>
          <w:rFonts w:ascii="Microsoft Sans Serif"/>
          <w:color w:val="242424"/>
          <w:spacing w:val="40"/>
          <w:sz w:val="21"/>
        </w:rPr>
        <w:t> </w:t>
      </w:r>
      <w:r>
        <w:rPr>
          <w:rFonts w:ascii="Microsoft Sans Serif"/>
          <w:color w:val="242424"/>
          <w:sz w:val="21"/>
        </w:rPr>
        <w:t>course transmitter,</w:t>
      </w:r>
      <w:r>
        <w:rPr>
          <w:rFonts w:ascii="Microsoft Sans Serif"/>
          <w:color w:val="242424"/>
          <w:spacing w:val="10"/>
          <w:sz w:val="21"/>
        </w:rPr>
        <w:t> 108-</w:t>
      </w:r>
    </w:p>
    <w:p>
      <w:pPr>
        <w:spacing w:before="10"/>
        <w:ind w:left="0" w:right="1809" w:firstLine="0"/>
        <w:jc w:val="right"/>
        <w:rPr>
          <w:rFonts w:ascii="Microsoft Sans Serif"/>
          <w:sz w:val="21"/>
        </w:rPr>
      </w:pPr>
      <w:r>
        <w:rPr>
          <w:rFonts w:ascii="Microsoft Sans Serif"/>
          <w:color w:val="242424"/>
          <w:sz w:val="21"/>
        </w:rPr>
        <w:t>1</w:t>
      </w:r>
      <w:r>
        <w:rPr>
          <w:rFonts w:ascii="Microsoft Sans Serif"/>
          <w:color w:val="242424"/>
          <w:spacing w:val="44"/>
          <w:sz w:val="21"/>
        </w:rPr>
        <w:t> </w:t>
      </w:r>
      <w:r>
        <w:rPr>
          <w:rFonts w:ascii="Microsoft Sans Serif"/>
          <w:color w:val="242424"/>
          <w:sz w:val="21"/>
        </w:rPr>
        <w:t>12</w:t>
      </w:r>
      <w:r>
        <w:rPr>
          <w:rFonts w:ascii="Microsoft Sans Serif"/>
          <w:color w:val="242424"/>
          <w:spacing w:val="5"/>
          <w:sz w:val="21"/>
        </w:rPr>
        <w:t> </w:t>
      </w:r>
      <w:r>
        <w:rPr>
          <w:rFonts w:ascii="Microsoft Sans Serif"/>
          <w:color w:val="242424"/>
          <w:spacing w:val="11"/>
          <w:sz w:val="21"/>
        </w:rPr>
        <w:t>MHz </w:t>
      </w:r>
    </w:p>
    <w:p>
      <w:pPr>
        <w:spacing w:line="196" w:lineRule="auto" w:before="40"/>
        <w:ind w:left="6636" w:right="84" w:firstLine="0"/>
        <w:jc w:val="left"/>
        <w:rPr>
          <w:rFonts w:ascii="Microsoft Sans Serif"/>
          <w:sz w:val="21"/>
        </w:rPr>
      </w:pPr>
      <w:r>
        <w:rPr>
          <w:rFonts w:ascii="Microsoft Sans Serif"/>
          <w:color w:val="242424"/>
          <w:sz w:val="21"/>
        </w:rPr>
        <w:t>G Glide path transmitter, 329 - </w:t>
      </w:r>
      <w:r>
        <w:rPr>
          <w:rFonts w:ascii="Microsoft Sans Serif"/>
          <w:color w:val="242424"/>
          <w:spacing w:val="-4"/>
          <w:sz w:val="21"/>
        </w:rPr>
        <w:t>335</w:t>
      </w:r>
    </w:p>
    <w:p>
      <w:pPr>
        <w:spacing w:line="65" w:lineRule="exact" w:before="0"/>
        <w:ind w:left="0" w:right="488" w:firstLine="0"/>
        <w:jc w:val="right"/>
        <w:rPr>
          <w:rFonts w:ascii="Times New Roman"/>
          <w:sz w:val="8"/>
        </w:rPr>
      </w:pPr>
      <w:r>
        <w:rPr>
          <w:rFonts w:ascii="Times New Roman"/>
          <w:color w:val="242424"/>
          <w:w w:val="205"/>
          <w:sz w:val="8"/>
        </w:rPr>
        <w:t>0</w:t>
      </w:r>
    </w:p>
    <w:p>
      <w:pPr>
        <w:spacing w:line="259" w:lineRule="auto" w:before="0"/>
        <w:ind w:left="6616" w:right="210" w:firstLine="257"/>
        <w:jc w:val="both"/>
        <w:rPr>
          <w:rFonts w:ascii="Microsoft Sans Serif"/>
          <w:sz w:val="21"/>
        </w:rPr>
      </w:pPr>
      <w:r>
        <w:rPr>
          <w:rFonts w:ascii="Microsoft Sans Serif"/>
          <w:color w:val="242424"/>
          <w:spacing w:val="9"/>
          <w:sz w:val="21"/>
        </w:rPr>
        <w:t>MHz, </w:t>
      </w:r>
      <w:r>
        <w:rPr>
          <w:rFonts w:ascii="Microsoft Sans Serif"/>
          <w:color w:val="242424"/>
          <w:sz w:val="21"/>
        </w:rPr>
        <w:t>glide angle approx. 3</w:t>
      </w:r>
      <w:r>
        <w:rPr>
          <w:rFonts w:ascii="Microsoft Sans Serif"/>
          <w:color w:val="242424"/>
          <w:spacing w:val="40"/>
          <w:sz w:val="21"/>
        </w:rPr>
        <w:t> </w:t>
      </w:r>
      <w:r>
        <w:rPr>
          <w:rFonts w:ascii="Microsoft Sans Serif"/>
          <w:color w:val="131313"/>
          <w:sz w:val="21"/>
        </w:rPr>
        <w:t>V</w:t>
      </w:r>
      <w:r>
        <w:rPr>
          <w:rFonts w:ascii="Microsoft Sans Serif"/>
          <w:color w:val="131313"/>
          <w:spacing w:val="59"/>
          <w:sz w:val="21"/>
        </w:rPr>
        <w:t> </w:t>
      </w:r>
      <w:r>
        <w:rPr>
          <w:rFonts w:ascii="Microsoft Sans Serif"/>
          <w:color w:val="131313"/>
          <w:sz w:val="21"/>
        </w:rPr>
        <w:t>Pre-flight</w:t>
      </w:r>
      <w:r>
        <w:rPr>
          <w:rFonts w:ascii="Microsoft Sans Serif"/>
          <w:color w:val="131313"/>
          <w:spacing w:val="58"/>
          <w:sz w:val="21"/>
        </w:rPr>
        <w:t> </w:t>
      </w:r>
      <w:r>
        <w:rPr>
          <w:rFonts w:ascii="Microsoft Sans Serif"/>
          <w:color w:val="131313"/>
          <w:sz w:val="21"/>
        </w:rPr>
        <w:t>signal,75</w:t>
      </w:r>
      <w:r>
        <w:rPr>
          <w:rFonts w:ascii="Microsoft Sans Serif"/>
          <w:color w:val="131313"/>
          <w:spacing w:val="71"/>
          <w:sz w:val="21"/>
        </w:rPr>
        <w:t> </w:t>
      </w:r>
      <w:r>
        <w:rPr>
          <w:rFonts w:ascii="Microsoft Sans Serif"/>
          <w:color w:val="131313"/>
          <w:sz w:val="21"/>
        </w:rPr>
        <w:t>MHz,</w:t>
      </w:r>
      <w:r>
        <w:rPr>
          <w:rFonts w:ascii="Microsoft Sans Serif"/>
          <w:color w:val="131313"/>
          <w:spacing w:val="72"/>
          <w:sz w:val="21"/>
        </w:rPr>
        <w:t> </w:t>
      </w:r>
      <w:r>
        <w:rPr>
          <w:rFonts w:ascii="Microsoft Sans Serif"/>
          <w:color w:val="131313"/>
          <w:spacing w:val="-10"/>
          <w:sz w:val="21"/>
        </w:rPr>
        <w:t>7</w:t>
      </w:r>
    </w:p>
    <w:p>
      <w:pPr>
        <w:spacing w:line="228" w:lineRule="exact" w:before="0"/>
        <w:ind w:left="6857" w:right="0" w:firstLine="0"/>
        <w:jc w:val="both"/>
        <w:rPr>
          <w:rFonts w:ascii="Microsoft Sans Serif"/>
          <w:sz w:val="21"/>
        </w:rPr>
      </w:pPr>
      <w:r>
        <w:rPr>
          <w:rFonts w:ascii="Microsoft Sans Serif"/>
          <w:color w:val="131313"/>
          <w:sz w:val="21"/>
        </w:rPr>
        <w:t>km</w:t>
      </w:r>
      <w:r>
        <w:rPr>
          <w:rFonts w:ascii="Microsoft Sans Serif"/>
          <w:color w:val="131313"/>
          <w:spacing w:val="34"/>
          <w:sz w:val="21"/>
        </w:rPr>
        <w:t> </w:t>
      </w:r>
      <w:r>
        <w:rPr>
          <w:rFonts w:ascii="Microsoft Sans Serif"/>
          <w:color w:val="131313"/>
          <w:sz w:val="21"/>
        </w:rPr>
        <w:t>before</w:t>
      </w:r>
      <w:r>
        <w:rPr>
          <w:rFonts w:ascii="Microsoft Sans Serif"/>
          <w:color w:val="131313"/>
          <w:spacing w:val="4"/>
          <w:sz w:val="21"/>
        </w:rPr>
        <w:t> </w:t>
      </w:r>
      <w:r>
        <w:rPr>
          <w:rFonts w:ascii="Microsoft Sans Serif"/>
          <w:color w:val="131313"/>
          <w:sz w:val="21"/>
        </w:rPr>
        <w:t>the</w:t>
      </w:r>
      <w:r>
        <w:rPr>
          <w:rFonts w:ascii="Microsoft Sans Serif"/>
          <w:color w:val="131313"/>
          <w:spacing w:val="31"/>
          <w:sz w:val="21"/>
        </w:rPr>
        <w:t> </w:t>
      </w:r>
      <w:r>
        <w:rPr>
          <w:rFonts w:ascii="Microsoft Sans Serif"/>
          <w:color w:val="131313"/>
          <w:spacing w:val="-2"/>
          <w:sz w:val="21"/>
        </w:rPr>
        <w:t>runway</w:t>
      </w:r>
    </w:p>
    <w:p>
      <w:pPr>
        <w:spacing w:line="264" w:lineRule="auto" w:before="17"/>
        <w:ind w:left="6842" w:right="215" w:hanging="216"/>
        <w:jc w:val="both"/>
        <w:rPr>
          <w:rFonts w:ascii="Microsoft Sans Serif"/>
          <w:sz w:val="21"/>
        </w:rPr>
      </w:pPr>
      <w:r>
        <w:rPr>
          <w:rFonts w:ascii="Microsoft Sans Serif"/>
          <w:color w:val="1D1D1D"/>
          <w:sz w:val="21"/>
        </w:rPr>
        <w:t>H Main approach mark, 75 </w:t>
      </w:r>
      <w:r>
        <w:rPr>
          <w:rFonts w:ascii="Microsoft Sans Serif"/>
          <w:color w:val="1D1D1D"/>
          <w:spacing w:val="9"/>
          <w:sz w:val="21"/>
        </w:rPr>
        <w:t>MHz,</w:t>
      </w:r>
      <w:r>
        <w:rPr>
          <w:rFonts w:ascii="Microsoft Sans Serif"/>
          <w:color w:val="1D1D1D"/>
          <w:spacing w:val="9"/>
          <w:sz w:val="21"/>
        </w:rPr>
        <w:t> </w:t>
      </w:r>
      <w:r>
        <w:rPr>
          <w:rFonts w:ascii="Microsoft Sans Serif"/>
          <w:color w:val="1D1D1D"/>
          <w:sz w:val="21"/>
        </w:rPr>
        <w:t>1 km before </w:t>
      </w:r>
      <w:r>
        <w:rPr>
          <w:rFonts w:ascii="Microsoft Sans Serif"/>
          <w:color w:val="1D1D1D"/>
          <w:sz w:val="21"/>
        </w:rPr>
        <w:t>th</w:t>
      </w:r>
      <w:r>
        <w:rPr>
          <w:rFonts w:ascii="Microsoft Sans Serif"/>
          <w:color w:val="1D1D1D"/>
          <w:sz w:val="21"/>
        </w:rPr>
        <w:t>e</w:t>
      </w:r>
      <w:r>
        <w:rPr>
          <w:rFonts w:ascii="Microsoft Sans Serif"/>
          <w:color w:val="1D1D1D"/>
          <w:spacing w:val="40"/>
          <w:sz w:val="21"/>
        </w:rPr>
        <w:t> </w:t>
      </w:r>
      <w:r>
        <w:rPr>
          <w:rFonts w:ascii="Microsoft Sans Serif"/>
          <w:color w:val="1D1D1D"/>
          <w:spacing w:val="-2"/>
          <w:sz w:val="21"/>
        </w:rPr>
        <w:t>runway</w:t>
      </w:r>
    </w:p>
    <w:p>
      <w:pPr>
        <w:spacing w:before="223"/>
        <w:ind w:left="341" w:right="0" w:firstLine="0"/>
        <w:jc w:val="both"/>
        <w:rPr>
          <w:rFonts w:ascii="Microsoft Sans Serif"/>
          <w:sz w:val="21"/>
        </w:rPr>
      </w:pPr>
      <w:r>
        <w:rPr>
          <w:rFonts w:ascii="Microsoft Sans Serif"/>
          <w:color w:val="202020"/>
          <w:sz w:val="21"/>
        </w:rPr>
        <w:t>Figure</w:t>
      </w:r>
      <w:r>
        <w:rPr>
          <w:rFonts w:ascii="Microsoft Sans Serif"/>
          <w:color w:val="202020"/>
          <w:spacing w:val="37"/>
          <w:sz w:val="21"/>
        </w:rPr>
        <w:t> </w:t>
      </w:r>
      <w:r>
        <w:rPr>
          <w:rFonts w:ascii="Microsoft Sans Serif"/>
          <w:color w:val="202020"/>
          <w:sz w:val="21"/>
        </w:rPr>
        <w:t>56</w:t>
      </w:r>
      <w:r>
        <w:rPr>
          <w:rFonts w:ascii="Microsoft Sans Serif"/>
          <w:color w:val="202020"/>
          <w:spacing w:val="69"/>
          <w:sz w:val="21"/>
        </w:rPr>
        <w:t> </w:t>
      </w:r>
      <w:r>
        <w:rPr>
          <w:rFonts w:ascii="Microsoft Sans Serif"/>
          <w:color w:val="202020"/>
          <w:sz w:val="21"/>
        </w:rPr>
        <w:t>The</w:t>
      </w:r>
      <w:r>
        <w:rPr>
          <w:rFonts w:ascii="Microsoft Sans Serif"/>
          <w:color w:val="202020"/>
          <w:spacing w:val="37"/>
          <w:sz w:val="21"/>
        </w:rPr>
        <w:t> </w:t>
      </w:r>
      <w:r>
        <w:rPr>
          <w:rFonts w:ascii="Microsoft Sans Serif"/>
          <w:color w:val="202020"/>
          <w:sz w:val="21"/>
        </w:rPr>
        <w:t>instrument</w:t>
      </w:r>
      <w:r>
        <w:rPr>
          <w:rFonts w:ascii="Microsoft Sans Serif"/>
          <w:color w:val="202020"/>
          <w:spacing w:val="4"/>
          <w:sz w:val="21"/>
        </w:rPr>
        <w:t> </w:t>
      </w:r>
      <w:r>
        <w:rPr>
          <w:rFonts w:ascii="Microsoft Sans Serif"/>
          <w:color w:val="202020"/>
          <w:sz w:val="21"/>
        </w:rPr>
        <w:t>landing</w:t>
      </w:r>
      <w:r>
        <w:rPr>
          <w:rFonts w:ascii="Microsoft Sans Serif"/>
          <w:color w:val="202020"/>
          <w:spacing w:val="35"/>
          <w:sz w:val="21"/>
        </w:rPr>
        <w:t> </w:t>
      </w:r>
      <w:r>
        <w:rPr>
          <w:rFonts w:ascii="Microsoft Sans Serif"/>
          <w:color w:val="202020"/>
          <w:sz w:val="21"/>
        </w:rPr>
        <w:t>system</w:t>
      </w:r>
      <w:r>
        <w:rPr>
          <w:rFonts w:ascii="Microsoft Sans Serif"/>
          <w:color w:val="202020"/>
          <w:spacing w:val="35"/>
          <w:sz w:val="21"/>
        </w:rPr>
        <w:t> </w:t>
      </w:r>
      <w:r>
        <w:rPr>
          <w:rFonts w:ascii="Microsoft Sans Serif"/>
          <w:color w:val="202020"/>
          <w:sz w:val="21"/>
        </w:rPr>
        <w:t>I</w:t>
      </w:r>
      <w:r>
        <w:rPr>
          <w:rFonts w:ascii="Microsoft Sans Serif"/>
          <w:color w:val="202020"/>
          <w:spacing w:val="41"/>
          <w:sz w:val="21"/>
        </w:rPr>
        <w:t> </w:t>
      </w:r>
      <w:r>
        <w:rPr>
          <w:rFonts w:ascii="Microsoft Sans Serif"/>
          <w:color w:val="202020"/>
          <w:sz w:val="21"/>
        </w:rPr>
        <w:t>LS,</w:t>
      </w:r>
      <w:r>
        <w:rPr>
          <w:rFonts w:ascii="Microsoft Sans Serif"/>
          <w:color w:val="202020"/>
          <w:spacing w:val="4"/>
          <w:sz w:val="21"/>
        </w:rPr>
        <w:t> </w:t>
      </w:r>
      <w:r>
        <w:rPr>
          <w:rFonts w:ascii="Microsoft Sans Serif"/>
          <w:color w:val="202020"/>
          <w:sz w:val="21"/>
        </w:rPr>
        <w:t>introduced</w:t>
      </w:r>
      <w:r>
        <w:rPr>
          <w:rFonts w:ascii="Microsoft Sans Serif"/>
          <w:color w:val="202020"/>
          <w:spacing w:val="5"/>
          <w:sz w:val="21"/>
        </w:rPr>
        <w:t> </w:t>
      </w:r>
      <w:r>
        <w:rPr>
          <w:rFonts w:ascii="Microsoft Sans Serif"/>
          <w:color w:val="202020"/>
          <w:sz w:val="21"/>
        </w:rPr>
        <w:t>worldwide</w:t>
      </w:r>
      <w:r>
        <w:rPr>
          <w:rFonts w:ascii="Microsoft Sans Serif"/>
          <w:color w:val="202020"/>
          <w:spacing w:val="11"/>
          <w:sz w:val="21"/>
        </w:rPr>
        <w:t> </w:t>
      </w:r>
      <w:r>
        <w:rPr>
          <w:rFonts w:ascii="Microsoft Sans Serif"/>
          <w:color w:val="202020"/>
          <w:sz w:val="21"/>
        </w:rPr>
        <w:t>in</w:t>
      </w:r>
      <w:r>
        <w:rPr>
          <w:rFonts w:ascii="Microsoft Sans Serif"/>
          <w:color w:val="202020"/>
          <w:spacing w:val="47"/>
          <w:sz w:val="21"/>
        </w:rPr>
        <w:t> </w:t>
      </w:r>
      <w:r>
        <w:rPr>
          <w:rFonts w:ascii="Microsoft Sans Serif"/>
          <w:color w:val="202020"/>
          <w:sz w:val="21"/>
        </w:rPr>
        <w:t>1</w:t>
      </w:r>
      <w:r>
        <w:rPr>
          <w:rFonts w:ascii="Microsoft Sans Serif"/>
          <w:color w:val="202020"/>
          <w:spacing w:val="-14"/>
          <w:sz w:val="21"/>
        </w:rPr>
        <w:t> </w:t>
      </w:r>
      <w:r>
        <w:rPr>
          <w:rFonts w:ascii="Microsoft Sans Serif"/>
          <w:color w:val="202020"/>
          <w:spacing w:val="-4"/>
          <w:sz w:val="21"/>
        </w:rPr>
        <w:t>946.</w:t>
      </w:r>
    </w:p>
    <w:p>
      <w:pPr>
        <w:spacing w:line="259" w:lineRule="auto" w:before="133"/>
        <w:ind w:left="290" w:right="178" w:firstLine="30"/>
        <w:jc w:val="both"/>
        <w:rPr>
          <w:rFonts w:ascii="Microsoft Sans Serif"/>
          <w:sz w:val="21"/>
        </w:rPr>
      </w:pPr>
      <w:r>
        <w:rPr>
          <w:rFonts w:ascii="Microsoft Sans Serif"/>
          <w:color w:val="171717"/>
          <w:sz w:val="21"/>
        </w:rPr>
        <w:t>An instrument shows the pilot whether the aircraft is correctly following the landing course </w:t>
      </w:r>
      <w:r>
        <w:rPr>
          <w:rFonts w:ascii="Microsoft Sans Serif"/>
          <w:color w:val="171717"/>
          <w:spacing w:val="10"/>
          <w:sz w:val="21"/>
        </w:rPr>
        <w:t>and </w:t>
      </w:r>
      <w:r>
        <w:rPr>
          <w:rFonts w:ascii="Microsoft Sans Serif"/>
          <w:color w:val="171717"/>
          <w:sz w:val="21"/>
        </w:rPr>
        <w:t>whether</w:t>
      </w:r>
      <w:r>
        <w:rPr>
          <w:rFonts w:ascii="Microsoft Sans Serif"/>
          <w:color w:val="171717"/>
          <w:spacing w:val="40"/>
          <w:sz w:val="21"/>
        </w:rPr>
        <w:t> </w:t>
      </w:r>
      <w:r>
        <w:rPr>
          <w:rFonts w:ascii="Microsoft Sans Serif"/>
          <w:color w:val="171717"/>
          <w:sz w:val="21"/>
        </w:rPr>
        <w:t>it</w:t>
      </w:r>
      <w:r>
        <w:rPr>
          <w:rFonts w:ascii="Microsoft Sans Serif"/>
          <w:color w:val="171717"/>
          <w:spacing w:val="40"/>
          <w:sz w:val="21"/>
        </w:rPr>
        <w:t> </w:t>
      </w:r>
      <w:r>
        <w:rPr>
          <w:rFonts w:ascii="Microsoft Sans Serif"/>
          <w:color w:val="171717"/>
          <w:sz w:val="21"/>
        </w:rPr>
        <w:t>is</w:t>
      </w:r>
      <w:r>
        <w:rPr>
          <w:rFonts w:ascii="Microsoft Sans Serif"/>
          <w:color w:val="171717"/>
          <w:spacing w:val="40"/>
          <w:sz w:val="21"/>
        </w:rPr>
        <w:t> </w:t>
      </w:r>
      <w:r>
        <w:rPr>
          <w:rFonts w:ascii="Microsoft Sans Serif"/>
          <w:color w:val="171717"/>
          <w:sz w:val="21"/>
        </w:rPr>
        <w:t>in</w:t>
      </w:r>
      <w:r>
        <w:rPr>
          <w:rFonts w:ascii="Microsoft Sans Serif"/>
          <w:color w:val="171717"/>
          <w:spacing w:val="40"/>
          <w:sz w:val="21"/>
        </w:rPr>
        <w:t> </w:t>
      </w:r>
      <w:r>
        <w:rPr>
          <w:rFonts w:ascii="Microsoft Sans Serif"/>
          <w:color w:val="171717"/>
          <w:sz w:val="21"/>
        </w:rPr>
        <w:t>the</w:t>
      </w:r>
      <w:r>
        <w:rPr>
          <w:rFonts w:ascii="Microsoft Sans Serif"/>
          <w:color w:val="171717"/>
          <w:spacing w:val="40"/>
          <w:sz w:val="21"/>
        </w:rPr>
        <w:t> </w:t>
      </w:r>
      <w:r>
        <w:rPr>
          <w:rFonts w:ascii="Microsoft Sans Serif"/>
          <w:color w:val="171717"/>
          <w:sz w:val="21"/>
        </w:rPr>
        <w:t>glide</w:t>
      </w:r>
      <w:r>
        <w:rPr>
          <w:rFonts w:ascii="Microsoft Sans Serif"/>
          <w:color w:val="171717"/>
          <w:spacing w:val="40"/>
          <w:sz w:val="21"/>
        </w:rPr>
        <w:t> </w:t>
      </w:r>
      <w:r>
        <w:rPr>
          <w:rFonts w:ascii="Microsoft Sans Serif"/>
          <w:color w:val="171717"/>
          <w:sz w:val="21"/>
        </w:rPr>
        <w:t>path. When</w:t>
      </w:r>
      <w:r>
        <w:rPr>
          <w:rFonts w:ascii="Microsoft Sans Serif"/>
          <w:color w:val="171717"/>
          <w:spacing w:val="40"/>
          <w:sz w:val="21"/>
        </w:rPr>
        <w:t> </w:t>
      </w:r>
      <w:r>
        <w:rPr>
          <w:rFonts w:ascii="Microsoft Sans Serif"/>
          <w:color w:val="171717"/>
          <w:sz w:val="21"/>
        </w:rPr>
        <w:t>flying</w:t>
      </w:r>
      <w:r>
        <w:rPr>
          <w:rFonts w:ascii="Microsoft Sans Serif"/>
          <w:color w:val="171717"/>
          <w:spacing w:val="40"/>
          <w:sz w:val="21"/>
        </w:rPr>
        <w:t> </w:t>
      </w:r>
      <w:r>
        <w:rPr>
          <w:rFonts w:ascii="Microsoft Sans Serif"/>
          <w:color w:val="171717"/>
          <w:sz w:val="21"/>
        </w:rPr>
        <w:t>over the</w:t>
      </w:r>
      <w:r>
        <w:rPr>
          <w:rFonts w:ascii="Microsoft Sans Serif"/>
          <w:color w:val="171717"/>
          <w:spacing w:val="40"/>
          <w:sz w:val="21"/>
        </w:rPr>
        <w:t> </w:t>
      </w:r>
      <w:r>
        <w:rPr>
          <w:rFonts w:ascii="Microsoft Sans Serif"/>
          <w:color w:val="171717"/>
          <w:sz w:val="21"/>
        </w:rPr>
        <w:t>entry marker,</w:t>
      </w:r>
      <w:r>
        <w:rPr>
          <w:rFonts w:ascii="Microsoft Sans Serif"/>
          <w:color w:val="171717"/>
          <w:spacing w:val="40"/>
          <w:sz w:val="21"/>
        </w:rPr>
        <w:t> </w:t>
      </w:r>
      <w:r>
        <w:rPr>
          <w:rFonts w:ascii="Microsoft Sans Serif"/>
          <w:color w:val="171717"/>
          <w:sz w:val="21"/>
        </w:rPr>
        <w:t>a</w:t>
      </w:r>
      <w:r>
        <w:rPr>
          <w:rFonts w:ascii="Microsoft Sans Serif"/>
          <w:color w:val="171717"/>
          <w:spacing w:val="40"/>
          <w:sz w:val="21"/>
        </w:rPr>
        <w:t> </w:t>
      </w:r>
      <w:r>
        <w:rPr>
          <w:rFonts w:ascii="Microsoft Sans Serif"/>
          <w:color w:val="171717"/>
          <w:sz w:val="21"/>
        </w:rPr>
        <w:t>lamp</w:t>
      </w:r>
      <w:r>
        <w:rPr>
          <w:rFonts w:ascii="Microsoft Sans Serif"/>
          <w:color w:val="171717"/>
          <w:spacing w:val="40"/>
          <w:sz w:val="21"/>
        </w:rPr>
        <w:t> </w:t>
      </w:r>
      <w:r>
        <w:rPr>
          <w:rFonts w:ascii="Microsoft Sans Serif"/>
          <w:color w:val="171717"/>
          <w:sz w:val="21"/>
        </w:rPr>
        <w:t>lights</w:t>
      </w:r>
      <w:r>
        <w:rPr>
          <w:rFonts w:ascii="Microsoft Sans Serif"/>
          <w:color w:val="171717"/>
          <w:spacing w:val="40"/>
          <w:sz w:val="21"/>
        </w:rPr>
        <w:t> </w:t>
      </w:r>
      <w:r>
        <w:rPr>
          <w:rFonts w:ascii="Microsoft Sans Serif"/>
          <w:color w:val="171717"/>
          <w:sz w:val="21"/>
        </w:rPr>
        <w:t>up</w:t>
      </w:r>
      <w:r>
        <w:rPr>
          <w:rFonts w:ascii="Microsoft Sans Serif"/>
          <w:color w:val="171717"/>
          <w:spacing w:val="40"/>
          <w:sz w:val="21"/>
        </w:rPr>
        <w:t> </w:t>
      </w:r>
      <w:r>
        <w:rPr>
          <w:rFonts w:ascii="Microsoft Sans Serif"/>
          <w:color w:val="171717"/>
          <w:sz w:val="21"/>
        </w:rPr>
        <w:t>and</w:t>
      </w:r>
      <w:r>
        <w:rPr>
          <w:rFonts w:ascii="Microsoft Sans Serif"/>
          <w:color w:val="171717"/>
          <w:spacing w:val="40"/>
          <w:sz w:val="21"/>
        </w:rPr>
        <w:t> </w:t>
      </w:r>
      <w:r>
        <w:rPr>
          <w:rFonts w:ascii="Microsoft Sans Serif"/>
          <w:color w:val="171717"/>
          <w:spacing w:val="10"/>
          <w:sz w:val="21"/>
        </w:rPr>
        <w:t>an </w:t>
      </w:r>
      <w:r>
        <w:rPr>
          <w:rFonts w:ascii="Microsoft Sans Serif"/>
          <w:color w:val="171717"/>
          <w:sz w:val="21"/>
        </w:rPr>
        <w:t>acoustic signal sounds at the</w:t>
      </w:r>
      <w:r>
        <w:rPr>
          <w:rFonts w:ascii="Microsoft Sans Serif"/>
          <w:color w:val="171717"/>
          <w:spacing w:val="40"/>
          <w:sz w:val="21"/>
        </w:rPr>
        <w:t> </w:t>
      </w:r>
      <w:r>
        <w:rPr>
          <w:rFonts w:ascii="Microsoft Sans Serif"/>
          <w:color w:val="171717"/>
          <w:sz w:val="21"/>
        </w:rPr>
        <w:t>same </w:t>
      </w:r>
      <w:r>
        <w:rPr>
          <w:rFonts w:ascii="Microsoft Sans Serif"/>
          <w:color w:val="171717"/>
          <w:spacing w:val="12"/>
          <w:sz w:val="21"/>
        </w:rPr>
        <w:t>time.</w:t>
      </w:r>
    </w:p>
    <w:p>
      <w:pPr>
        <w:pStyle w:val="BodyText"/>
        <w:rPr>
          <w:rFonts w:ascii="Microsoft Sans Serif"/>
          <w:sz w:val="26"/>
        </w:rPr>
      </w:pPr>
    </w:p>
    <w:p>
      <w:pPr>
        <w:pStyle w:val="BodyText"/>
        <w:rPr>
          <w:rFonts w:ascii="Microsoft Sans Serif"/>
          <w:sz w:val="26"/>
        </w:rPr>
      </w:pPr>
    </w:p>
    <w:p>
      <w:pPr>
        <w:pStyle w:val="BodyText"/>
        <w:spacing w:before="6"/>
        <w:rPr>
          <w:rFonts w:ascii="Microsoft Sans Serif"/>
          <w:sz w:val="33"/>
        </w:rPr>
      </w:pPr>
    </w:p>
    <w:p>
      <w:pPr>
        <w:pStyle w:val="BodyText"/>
        <w:spacing w:line="261" w:lineRule="auto"/>
        <w:ind w:left="271" w:right="206" w:hanging="2"/>
        <w:jc w:val="both"/>
      </w:pPr>
      <w:r>
        <w:rPr>
          <w:color w:val="1B1B1B"/>
        </w:rPr>
        <w:t>The instrument landing system</w:t>
      </w:r>
      <w:r>
        <w:rPr>
          <w:color w:val="1B1B1B"/>
          <w:spacing w:val="31"/>
        </w:rPr>
        <w:t> </w:t>
      </w:r>
      <w:r>
        <w:rPr>
          <w:color w:val="1B1B1B"/>
        </w:rPr>
        <w:t>I</w:t>
      </w:r>
      <w:r>
        <w:rPr>
          <w:color w:val="1B1B1B"/>
          <w:spacing w:val="-1"/>
        </w:rPr>
        <w:t> </w:t>
      </w:r>
      <w:r>
        <w:rPr>
          <w:color w:val="1B1B1B"/>
        </w:rPr>
        <w:t>LS</w:t>
      </w:r>
      <w:r>
        <w:rPr>
          <w:color w:val="1B1B1B"/>
          <w:spacing w:val="33"/>
        </w:rPr>
        <w:t> </w:t>
      </w:r>
      <w:r>
        <w:rPr>
          <w:color w:val="1B1B1B"/>
        </w:rPr>
        <w:t>(Figure</w:t>
      </w:r>
      <w:r>
        <w:rPr>
          <w:color w:val="1B1B1B"/>
          <w:spacing w:val="-8"/>
        </w:rPr>
        <w:t> </w:t>
      </w:r>
      <w:r>
        <w:rPr>
          <w:color w:val="1B1B1B"/>
        </w:rPr>
        <w:t>5.6),</w:t>
      </w:r>
      <w:r>
        <w:rPr>
          <w:color w:val="1B1B1B"/>
          <w:spacing w:val="34"/>
        </w:rPr>
        <w:t> </w:t>
      </w:r>
      <w:r>
        <w:rPr>
          <w:color w:val="1B1B1B"/>
        </w:rPr>
        <w:t>which was</w:t>
      </w:r>
      <w:r>
        <w:rPr>
          <w:color w:val="1B1B1B"/>
          <w:spacing w:val="30"/>
        </w:rPr>
        <w:t> </w:t>
      </w:r>
      <w:r>
        <w:rPr>
          <w:color w:val="1B1B1B"/>
        </w:rPr>
        <w:t>introduced worldvvide in 19 46, is based on the Lorenz landing system mentioned at the beginning,</w:t>
      </w:r>
      <w:r>
        <w:rPr>
          <w:color w:val="1B1B1B"/>
          <w:spacing w:val="16"/>
        </w:rPr>
        <w:t> for </w:t>
      </w:r>
      <w:r>
        <w:rPr>
          <w:color w:val="1B1B1B"/>
        </w:rPr>
        <w:t>which</w:t>
      </w:r>
      <w:r>
        <w:rPr>
          <w:color w:val="1B1B1B"/>
          <w:spacing w:val="39"/>
        </w:rPr>
        <w:t> </w:t>
      </w:r>
      <w:r>
        <w:rPr>
          <w:color w:val="1B1B1B"/>
        </w:rPr>
        <w:t>Prof.</w:t>
      </w:r>
      <w:r>
        <w:rPr>
          <w:color w:val="1B1B1B"/>
          <w:spacing w:val="72"/>
        </w:rPr>
        <w:t> </w:t>
      </w:r>
      <w:r>
        <w:rPr>
          <w:color w:val="1B1B1B"/>
        </w:rPr>
        <w:t>Kramar</w:t>
      </w:r>
      <w:r>
        <w:rPr>
          <w:color w:val="1B1B1B"/>
          <w:spacing w:val="35"/>
        </w:rPr>
        <w:t> </w:t>
      </w:r>
      <w:r>
        <w:rPr>
          <w:color w:val="1B1B1B"/>
        </w:rPr>
        <w:t>was</w:t>
      </w:r>
      <w:r>
        <w:rPr>
          <w:color w:val="1B1B1B"/>
          <w:spacing w:val="40"/>
        </w:rPr>
        <w:t> </w:t>
      </w:r>
      <w:r>
        <w:rPr>
          <w:color w:val="1B1B1B"/>
        </w:rPr>
        <w:t>also</w:t>
      </w:r>
      <w:r>
        <w:rPr>
          <w:color w:val="1B1B1B"/>
          <w:spacing w:val="26"/>
        </w:rPr>
        <w:t> </w:t>
      </w:r>
      <w:r>
        <w:rPr>
          <w:color w:val="1B1B1B"/>
        </w:rPr>
        <w:t>able to</w:t>
      </w:r>
      <w:r>
        <w:rPr>
          <w:color w:val="1B1B1B"/>
          <w:spacing w:val="19"/>
        </w:rPr>
        <w:t> </w:t>
      </w:r>
      <w:r>
        <w:rPr>
          <w:color w:val="1B1B1B"/>
        </w:rPr>
        <w:t>create</w:t>
      </w:r>
      <w:r>
        <w:rPr>
          <w:color w:val="1B1B1B"/>
          <w:spacing w:val="36"/>
        </w:rPr>
        <w:t> </w:t>
      </w:r>
      <w:r>
        <w:rPr>
          <w:color w:val="1B1B1B"/>
        </w:rPr>
        <w:t>a</w:t>
      </w:r>
      <w:r>
        <w:rPr>
          <w:color w:val="1B1B1B"/>
          <w:spacing w:val="26"/>
        </w:rPr>
        <w:t> </w:t>
      </w:r>
      <w:r>
        <w:rPr>
          <w:color w:val="1B1B1B"/>
        </w:rPr>
        <w:t>straight-line</w:t>
      </w:r>
      <w:r>
        <w:rPr>
          <w:color w:val="1B1B1B"/>
          <w:spacing w:val="36"/>
        </w:rPr>
        <w:t> </w:t>
      </w:r>
      <w:r>
        <w:rPr>
          <w:color w:val="1B1B1B"/>
        </w:rPr>
        <w:t>glide</w:t>
      </w:r>
      <w:r>
        <w:rPr>
          <w:color w:val="1B1B1B"/>
          <w:spacing w:val="40"/>
        </w:rPr>
        <w:t> </w:t>
      </w:r>
      <w:r>
        <w:rPr>
          <w:color w:val="1B1B1B"/>
        </w:rPr>
        <w:t>path</w:t>
      </w:r>
      <w:r>
        <w:rPr>
          <w:color w:val="1B1B1B"/>
          <w:spacing w:val="31"/>
        </w:rPr>
        <w:t> </w:t>
      </w:r>
      <w:r>
        <w:rPr>
          <w:color w:val="1B1B1B"/>
        </w:rPr>
        <w:t>plane</w:t>
      </w:r>
      <w:r>
        <w:rPr>
          <w:color w:val="1B1B1B"/>
          <w:spacing w:val="25"/>
        </w:rPr>
        <w:t> </w:t>
      </w:r>
      <w:r>
        <w:rPr>
          <w:color w:val="1B1B1B"/>
        </w:rPr>
        <w:t>in</w:t>
      </w:r>
      <w:r>
        <w:rPr>
          <w:color w:val="1B1B1B"/>
          <w:spacing w:val="21"/>
        </w:rPr>
        <w:t> </w:t>
      </w:r>
      <w:r>
        <w:rPr>
          <w:color w:val="1B1B1B"/>
        </w:rPr>
        <w:t>19</w:t>
      </w:r>
    </w:p>
    <w:p>
      <w:pPr>
        <w:pStyle w:val="BodyText"/>
        <w:spacing w:line="264" w:lineRule="auto" w:before="7"/>
        <w:ind w:left="271" w:right="194"/>
        <w:jc w:val="both"/>
      </w:pPr>
      <w:r>
        <w:rPr>
          <w:color w:val="1B1B1B"/>
        </w:rPr>
        <w:t>36.</w:t>
      </w:r>
      <w:r>
        <w:rPr>
          <w:color w:val="1B1B1B"/>
          <w:spacing w:val="40"/>
        </w:rPr>
        <w:t> </w:t>
      </w:r>
      <w:r>
        <w:rPr>
          <w:color w:val="1B1B1B"/>
        </w:rPr>
        <w:t>On</w:t>
      </w:r>
      <w:r>
        <w:rPr>
          <w:color w:val="1B1B1B"/>
          <w:spacing w:val="40"/>
        </w:rPr>
        <w:t> </w:t>
      </w:r>
      <w:r>
        <w:rPr>
          <w:color w:val="1B1B1B"/>
        </w:rPr>
        <w:t>board,</w:t>
      </w:r>
      <w:r>
        <w:rPr>
          <w:color w:val="1B1B1B"/>
          <w:spacing w:val="40"/>
        </w:rPr>
        <w:t> </w:t>
      </w:r>
      <w:r>
        <w:rPr>
          <w:color w:val="1B1B1B"/>
        </w:rPr>
        <w:t>a</w:t>
      </w:r>
      <w:r>
        <w:rPr>
          <w:color w:val="1B1B1B"/>
          <w:spacing w:val="40"/>
        </w:rPr>
        <w:t> </w:t>
      </w:r>
      <w:r>
        <w:rPr>
          <w:color w:val="1B1B1B"/>
        </w:rPr>
        <w:t>combined</w:t>
      </w:r>
      <w:r>
        <w:rPr>
          <w:color w:val="1B1B1B"/>
          <w:spacing w:val="28"/>
        </w:rPr>
        <w:t> </w:t>
      </w:r>
      <w:r>
        <w:rPr>
          <w:color w:val="1B1B1B"/>
        </w:rPr>
        <w:t>pointer</w:t>
      </w:r>
      <w:r>
        <w:rPr>
          <w:color w:val="1B1B1B"/>
          <w:spacing w:val="23"/>
        </w:rPr>
        <w:t> </w:t>
      </w:r>
      <w:r>
        <w:rPr>
          <w:color w:val="1B1B1B"/>
        </w:rPr>
        <w:t>instrument shows</w:t>
      </w:r>
      <w:r>
        <w:rPr>
          <w:color w:val="1B1B1B"/>
          <w:spacing w:val="24"/>
        </w:rPr>
        <w:t> </w:t>
      </w:r>
      <w:r>
        <w:rPr>
          <w:color w:val="1B1B1B"/>
        </w:rPr>
        <w:t>the</w:t>
      </w:r>
      <w:r>
        <w:rPr>
          <w:color w:val="1B1B1B"/>
          <w:spacing w:val="32"/>
        </w:rPr>
        <w:t> </w:t>
      </w:r>
      <w:r>
        <w:rPr>
          <w:color w:val="1B1B1B"/>
        </w:rPr>
        <w:t>pilot whether</w:t>
      </w:r>
      <w:r>
        <w:rPr>
          <w:color w:val="1B1B1B"/>
          <w:spacing w:val="25"/>
        </w:rPr>
        <w:t> </w:t>
      </w:r>
      <w:r>
        <w:rPr>
          <w:color w:val="1B1B1B"/>
        </w:rPr>
        <w:t>the</w:t>
      </w:r>
      <w:r>
        <w:rPr>
          <w:color w:val="1B1B1B"/>
          <w:spacing w:val="29"/>
        </w:rPr>
        <w:t> </w:t>
      </w:r>
      <w:r>
        <w:rPr>
          <w:color w:val="1B1B1B"/>
        </w:rPr>
        <w:t>aircraft is</w:t>
      </w:r>
      <w:r>
        <w:rPr>
          <w:color w:val="1B1B1B"/>
          <w:spacing w:val="40"/>
        </w:rPr>
        <w:t> </w:t>
      </w:r>
      <w:r>
        <w:rPr>
          <w:color w:val="1B1B1B"/>
        </w:rPr>
        <w:t>on</w:t>
      </w:r>
      <w:r>
        <w:rPr>
          <w:color w:val="1B1B1B"/>
          <w:spacing w:val="25"/>
        </w:rPr>
        <w:t> </w:t>
      </w:r>
      <w:r>
        <w:rPr>
          <w:color w:val="1B1B1B"/>
        </w:rPr>
        <w:t>the</w:t>
      </w:r>
      <w:r>
        <w:rPr>
          <w:color w:val="1B1B1B"/>
          <w:spacing w:val="34"/>
        </w:rPr>
        <w:t> </w:t>
      </w:r>
      <w:r>
        <w:rPr>
          <w:color w:val="1B1B1B"/>
        </w:rPr>
        <w:t>correct</w:t>
      </w:r>
      <w:r>
        <w:rPr>
          <w:color w:val="1B1B1B"/>
          <w:spacing w:val="39"/>
        </w:rPr>
        <w:t> </w:t>
      </w:r>
      <w:r>
        <w:rPr>
          <w:color w:val="1B1B1B"/>
        </w:rPr>
        <w:t>landing</w:t>
      </w:r>
      <w:r>
        <w:rPr>
          <w:color w:val="1B1B1B"/>
          <w:spacing w:val="40"/>
        </w:rPr>
        <w:t> </w:t>
      </w:r>
      <w:r>
        <w:rPr>
          <w:color w:val="1B1B1B"/>
        </w:rPr>
        <w:t>course</w:t>
      </w:r>
      <w:r>
        <w:rPr>
          <w:color w:val="1B1B1B"/>
          <w:spacing w:val="38"/>
        </w:rPr>
        <w:t> </w:t>
      </w:r>
      <w:r>
        <w:rPr>
          <w:color w:val="1B1B1B"/>
        </w:rPr>
        <w:t>and</w:t>
      </w:r>
      <w:r>
        <w:rPr>
          <w:color w:val="1B1B1B"/>
          <w:spacing w:val="17"/>
        </w:rPr>
        <w:t> </w:t>
      </w:r>
      <w:r>
        <w:rPr>
          <w:color w:val="1B1B1B"/>
        </w:rPr>
        <w:t>whether</w:t>
      </w:r>
      <w:r>
        <w:rPr>
          <w:color w:val="1B1B1B"/>
          <w:spacing w:val="38"/>
        </w:rPr>
        <w:t> </w:t>
      </w:r>
      <w:r>
        <w:rPr>
          <w:color w:val="1B1B1B"/>
        </w:rPr>
        <w:t>it</w:t>
      </w:r>
      <w:r>
        <w:rPr>
          <w:color w:val="1B1B1B"/>
          <w:spacing w:val="36"/>
        </w:rPr>
        <w:t> </w:t>
      </w:r>
      <w:r>
        <w:rPr>
          <w:color w:val="1B1B1B"/>
        </w:rPr>
        <w:t>is</w:t>
      </w:r>
      <w:r>
        <w:rPr>
          <w:color w:val="1B1B1B"/>
          <w:spacing w:val="34"/>
        </w:rPr>
        <w:t> </w:t>
      </w:r>
      <w:r>
        <w:rPr>
          <w:color w:val="1B1B1B"/>
        </w:rPr>
        <w:t>in</w:t>
      </w:r>
      <w:r>
        <w:rPr>
          <w:color w:val="1B1B1B"/>
          <w:spacing w:val="26"/>
        </w:rPr>
        <w:t> </w:t>
      </w:r>
      <w:r>
        <w:rPr>
          <w:color w:val="1B1B1B"/>
        </w:rPr>
        <w:t>the</w:t>
      </w:r>
      <w:r>
        <w:rPr>
          <w:color w:val="1B1B1B"/>
          <w:spacing w:val="31"/>
        </w:rPr>
        <w:t> </w:t>
      </w:r>
      <w:r>
        <w:rPr>
          <w:color w:val="1B1B1B"/>
        </w:rPr>
        <w:t>glide</w:t>
      </w:r>
      <w:r>
        <w:rPr>
          <w:color w:val="1B1B1B"/>
          <w:spacing w:val="33"/>
        </w:rPr>
        <w:t> </w:t>
      </w:r>
      <w:r>
        <w:rPr>
          <w:color w:val="1B1B1B"/>
        </w:rPr>
        <w:t>path</w:t>
      </w:r>
      <w:r>
        <w:rPr>
          <w:color w:val="1B1B1B"/>
          <w:spacing w:val="31"/>
        </w:rPr>
        <w:t> </w:t>
      </w:r>
      <w:r>
        <w:rPr>
          <w:color w:val="1B1B1B"/>
        </w:rPr>
        <w:t>plane</w:t>
      </w:r>
      <w:r>
        <w:rPr>
          <w:color w:val="1B1B1B"/>
          <w:spacing w:val="40"/>
        </w:rPr>
        <w:t> </w:t>
      </w:r>
      <w:r>
        <w:rPr>
          <w:color w:val="1B1B1B"/>
        </w:rPr>
        <w:t>(Figure 5.</w:t>
      </w:r>
      <w:r>
        <w:rPr>
          <w:color w:val="1B1B1B"/>
          <w:spacing w:val="-18"/>
        </w:rPr>
        <w:t> </w:t>
      </w:r>
      <w:r>
        <w:rPr>
          <w:color w:val="1B1B1B"/>
        </w:rPr>
        <w:t>7).</w:t>
      </w:r>
      <w:r>
        <w:rPr>
          <w:color w:val="1B1B1B"/>
          <w:spacing w:val="40"/>
        </w:rPr>
        <w:t> </w:t>
      </w:r>
      <w:r>
        <w:rPr>
          <w:color w:val="1B1B1B"/>
          <w:w w:val="70"/>
        </w:rPr>
        <w:t>1</w:t>
      </w:r>
      <w:r>
        <w:rPr>
          <w:color w:val="1B1B1B"/>
          <w:spacing w:val="-18"/>
        </w:rPr>
        <w:t> </w:t>
      </w:r>
      <w:r>
        <w:rPr>
          <w:color w:val="1B1B1B"/>
        </w:rPr>
        <w:t>n</w:t>
      </w:r>
      <w:r>
        <w:rPr>
          <w:color w:val="1B1B1B"/>
          <w:spacing w:val="38"/>
        </w:rPr>
        <w:t> </w:t>
      </w:r>
      <w:r>
        <w:rPr>
          <w:color w:val="1B1B1B"/>
        </w:rPr>
        <w:t>addition, the pilot receives visual and acoustic information as</w:t>
      </w:r>
      <w:r>
        <w:rPr>
          <w:color w:val="1B1B1B"/>
          <w:spacing w:val="-17"/>
        </w:rPr>
        <w:t> </w:t>
      </w:r>
      <w:r>
        <w:rPr>
          <w:color w:val="1B1B1B"/>
        </w:rPr>
        <w:t>he</w:t>
      </w:r>
      <w:r>
        <w:rPr>
          <w:color w:val="1B1B1B"/>
          <w:spacing w:val="-2"/>
        </w:rPr>
        <w:t> </w:t>
      </w:r>
      <w:r>
        <w:rPr>
          <w:color w:val="1B1B1B"/>
        </w:rPr>
        <w:t>flies</w:t>
      </w:r>
      <w:r>
        <w:rPr>
          <w:color w:val="1B1B1B"/>
          <w:spacing w:val="-1"/>
        </w:rPr>
        <w:t> </w:t>
      </w:r>
      <w:r>
        <w:rPr>
          <w:color w:val="1B1B1B"/>
        </w:rPr>
        <w:t>over the approach markers.</w:t>
      </w:r>
    </w:p>
    <w:p>
      <w:pPr>
        <w:pStyle w:val="BodyText"/>
        <w:spacing w:line="244" w:lineRule="auto" w:before="298"/>
        <w:ind w:left="267" w:right="203" w:firstLine="19"/>
        <w:jc w:val="both"/>
      </w:pPr>
      <w:r>
        <w:rPr>
          <w:color w:val="1B1B1B"/>
        </w:rPr>
        <w:t>Other short- and medium-range navigation techniques that have been introduced include</w:t>
      </w:r>
      <w:r>
        <w:rPr>
          <w:color w:val="1B1B1B"/>
          <w:spacing w:val="12"/>
        </w:rPr>
        <w:t> VOR,</w:t>
      </w:r>
      <w:r>
        <w:rPr>
          <w:color w:val="1B1B1B"/>
          <w:spacing w:val="80"/>
        </w:rPr>
        <w:t> </w:t>
      </w:r>
      <w:r>
        <w:rPr>
          <w:color w:val="1B1B1B"/>
          <w:spacing w:val="17"/>
        </w:rPr>
        <w:t>DME</w:t>
      </w:r>
      <w:r>
        <w:rPr>
          <w:color w:val="1B1B1B"/>
          <w:spacing w:val="40"/>
        </w:rPr>
        <w:t> </w:t>
      </w:r>
      <w:r>
        <w:rPr>
          <w:color w:val="1B1B1B"/>
        </w:rPr>
        <w:t>and</w:t>
      </w:r>
      <w:r>
        <w:rPr>
          <w:color w:val="1B1B1B"/>
          <w:spacing w:val="21"/>
        </w:rPr>
        <w:t> </w:t>
      </w:r>
      <w:r>
        <w:rPr>
          <w:color w:val="1B1B1B"/>
        </w:rPr>
        <w:t>TACAN.</w:t>
      </w:r>
      <w:r>
        <w:rPr>
          <w:color w:val="1B1B1B"/>
          <w:spacing w:val="40"/>
        </w:rPr>
        <w:t> </w:t>
      </w:r>
      <w:r>
        <w:rPr>
          <w:color w:val="1B1B1B"/>
        </w:rPr>
        <w:t>The </w:t>
      </w:r>
      <w:r>
        <w:rPr>
          <w:rFonts w:ascii="Tahoma"/>
          <w:b/>
          <w:color w:val="1B1B1B"/>
        </w:rPr>
        <w:t>VO</w:t>
      </w:r>
      <w:r>
        <w:rPr>
          <w:rFonts w:ascii="Tahoma"/>
          <w:b/>
          <w:color w:val="1B1B1B"/>
          <w:spacing w:val="-28"/>
        </w:rPr>
        <w:t> </w:t>
      </w:r>
      <w:r>
        <w:rPr>
          <w:rFonts w:ascii="Tahoma"/>
          <w:b/>
          <w:color w:val="1B1B1B"/>
        </w:rPr>
        <w:t>R</w:t>
      </w:r>
      <w:r>
        <w:rPr>
          <w:rFonts w:ascii="Tahoma"/>
          <w:b/>
          <w:color w:val="1B1B1B"/>
          <w:spacing w:val="40"/>
        </w:rPr>
        <w:t> </w:t>
      </w:r>
      <w:r>
        <w:rPr>
          <w:color w:val="1B1B1B"/>
        </w:rPr>
        <w:t>rotating</w:t>
      </w:r>
      <w:r>
        <w:rPr>
          <w:color w:val="1B1B1B"/>
          <w:spacing w:val="18"/>
        </w:rPr>
        <w:t> </w:t>
      </w:r>
      <w:r>
        <w:rPr>
          <w:color w:val="1B1B1B"/>
        </w:rPr>
        <w:t>beacon transmits</w:t>
      </w:r>
      <w:r>
        <w:rPr>
          <w:color w:val="1B1B1B"/>
          <w:spacing w:val="34"/>
        </w:rPr>
        <w:t> </w:t>
      </w:r>
      <w:r>
        <w:rPr>
          <w:color w:val="1B1B1B"/>
        </w:rPr>
        <w:t>in</w:t>
      </w:r>
      <w:r>
        <w:rPr>
          <w:color w:val="1B1B1B"/>
          <w:spacing w:val="23"/>
        </w:rPr>
        <w:t> </w:t>
      </w:r>
      <w:r>
        <w:rPr>
          <w:color w:val="1B1B1B"/>
        </w:rPr>
        <w:t>the 108</w:t>
      </w:r>
    </w:p>
    <w:p>
      <w:pPr>
        <w:pStyle w:val="BodyText"/>
        <w:spacing w:line="259" w:lineRule="auto" w:before="23"/>
        <w:ind w:left="257" w:right="209" w:firstLine="12"/>
        <w:jc w:val="both"/>
      </w:pPr>
      <w:r>
        <w:rPr>
          <w:color w:val="1B1B1B"/>
          <w:w w:val="145"/>
          <w:position w:val="1"/>
        </w:rPr>
        <w:t>-</w:t>
      </w:r>
      <w:r>
        <w:rPr>
          <w:color w:val="1B1B1B"/>
          <w:w w:val="145"/>
          <w:position w:val="1"/>
        </w:rPr>
        <w:t>  </w:t>
      </w:r>
      <w:r>
        <w:rPr>
          <w:color w:val="1B1B1B"/>
          <w:spacing w:val="24"/>
        </w:rPr>
        <w:t>118 </w:t>
      </w:r>
      <w:r>
        <w:rPr>
          <w:color w:val="1B1B1B"/>
        </w:rPr>
        <w:t>MHz</w:t>
      </w:r>
      <w:r>
        <w:rPr>
          <w:color w:val="1B1B1B"/>
          <w:spacing w:val="34"/>
        </w:rPr>
        <w:t> </w:t>
      </w:r>
      <w:r>
        <w:rPr>
          <w:color w:val="1B1B1B"/>
        </w:rPr>
        <w:t>range</w:t>
      </w:r>
      <w:r>
        <w:rPr>
          <w:color w:val="1B1B1B"/>
          <w:spacing w:val="40"/>
        </w:rPr>
        <w:t> </w:t>
      </w:r>
      <w:r>
        <w:rPr>
          <w:color w:val="1B1B1B"/>
        </w:rPr>
        <w:t>and</w:t>
      </w:r>
      <w:r>
        <w:rPr>
          <w:color w:val="1B1B1B"/>
          <w:spacing w:val="40"/>
        </w:rPr>
        <w:t> </w:t>
      </w:r>
      <w:r>
        <w:rPr>
          <w:color w:val="1B1B1B"/>
        </w:rPr>
        <w:t>enables</w:t>
      </w:r>
      <w:r>
        <w:rPr>
          <w:color w:val="1B1B1B"/>
          <w:spacing w:val="23"/>
        </w:rPr>
        <w:t> </w:t>
      </w:r>
      <w:r>
        <w:rPr>
          <w:color w:val="1B1B1B"/>
        </w:rPr>
        <w:t>the</w:t>
      </w:r>
      <w:r>
        <w:rPr>
          <w:color w:val="1B1B1B"/>
          <w:spacing w:val="26"/>
        </w:rPr>
        <w:t> </w:t>
      </w:r>
      <w:r>
        <w:rPr>
          <w:color w:val="1B1B1B"/>
        </w:rPr>
        <w:t>aircraft to</w:t>
      </w:r>
      <w:r>
        <w:rPr>
          <w:color w:val="1B1B1B"/>
          <w:spacing w:val="25"/>
        </w:rPr>
        <w:t> </w:t>
      </w:r>
      <w:r>
        <w:rPr>
          <w:color w:val="1B1B1B"/>
        </w:rPr>
        <w:t>determine</w:t>
      </w:r>
      <w:r>
        <w:rPr>
          <w:color w:val="1B1B1B"/>
          <w:spacing w:val="28"/>
        </w:rPr>
        <w:t> </w:t>
      </w:r>
      <w:r>
        <w:rPr>
          <w:color w:val="1B1B1B"/>
        </w:rPr>
        <w:t>direction</w:t>
      </w:r>
      <w:r>
        <w:rPr>
          <w:color w:val="1B1B1B"/>
          <w:spacing w:val="40"/>
        </w:rPr>
        <w:t> </w:t>
      </w:r>
      <w:r>
        <w:rPr>
          <w:color w:val="1B1B1B"/>
        </w:rPr>
        <w:t>(azimuth)</w:t>
      </w:r>
      <w:r>
        <w:rPr>
          <w:color w:val="1B1B1B"/>
          <w:spacing w:val="40"/>
        </w:rPr>
        <w:t> </w:t>
      </w:r>
      <w:r>
        <w:rPr>
          <w:color w:val="1B1B1B"/>
        </w:rPr>
        <w:t>and to</w:t>
      </w:r>
      <w:r>
        <w:rPr>
          <w:color w:val="1B1B1B"/>
          <w:spacing w:val="38"/>
        </w:rPr>
        <w:t> </w:t>
      </w:r>
      <w:r>
        <w:rPr>
          <w:color w:val="1B1B1B"/>
        </w:rPr>
        <w:t>fly</w:t>
      </w:r>
      <w:r>
        <w:rPr>
          <w:color w:val="1B1B1B"/>
          <w:spacing w:val="26"/>
        </w:rPr>
        <w:t> </w:t>
      </w:r>
      <w:r>
        <w:rPr>
          <w:color w:val="1B1B1B"/>
        </w:rPr>
        <w:t>on</w:t>
      </w:r>
      <w:r>
        <w:rPr>
          <w:color w:val="1B1B1B"/>
          <w:spacing w:val="28"/>
        </w:rPr>
        <w:t> </w:t>
      </w:r>
      <w:r>
        <w:rPr>
          <w:color w:val="1B1B1B"/>
        </w:rPr>
        <w:t>any</w:t>
      </w:r>
      <w:r>
        <w:rPr>
          <w:color w:val="1B1B1B"/>
          <w:spacing w:val="36"/>
        </w:rPr>
        <w:t> </w:t>
      </w:r>
      <w:r>
        <w:rPr>
          <w:color w:val="1B1B1B"/>
        </w:rPr>
        <w:t>radial</w:t>
      </w:r>
      <w:r>
        <w:rPr>
          <w:color w:val="1B1B1B"/>
          <w:spacing w:val="34"/>
        </w:rPr>
        <w:t> </w:t>
      </w:r>
      <w:r>
        <w:rPr>
          <w:color w:val="1B1B1B"/>
        </w:rPr>
        <w:t>course to</w:t>
      </w:r>
      <w:r>
        <w:rPr>
          <w:color w:val="1B1B1B"/>
          <w:spacing w:val="28"/>
        </w:rPr>
        <w:t> </w:t>
      </w:r>
      <w:r>
        <w:rPr>
          <w:color w:val="1B1B1B"/>
        </w:rPr>
        <w:t>or</w:t>
      </w:r>
      <w:r>
        <w:rPr>
          <w:color w:val="1B1B1B"/>
          <w:spacing w:val="24"/>
        </w:rPr>
        <w:t> </w:t>
      </w:r>
      <w:r>
        <w:rPr>
          <w:color w:val="1B1B1B"/>
        </w:rPr>
        <w:t>from</w:t>
      </w:r>
      <w:r>
        <w:rPr>
          <w:color w:val="1B1B1B"/>
          <w:spacing w:val="24"/>
        </w:rPr>
        <w:t> </w:t>
      </w:r>
      <w:r>
        <w:rPr>
          <w:color w:val="1B1B1B"/>
        </w:rPr>
        <w:t>a VOR</w:t>
      </w:r>
      <w:r>
        <w:rPr>
          <w:color w:val="1B1B1B"/>
          <w:spacing w:val="27"/>
        </w:rPr>
        <w:t> </w:t>
      </w:r>
      <w:r>
        <w:rPr>
          <w:color w:val="1B1B1B"/>
        </w:rPr>
        <w:t>ground</w:t>
      </w:r>
      <w:r>
        <w:rPr>
          <w:color w:val="1B1B1B"/>
          <w:spacing w:val="40"/>
        </w:rPr>
        <w:t> </w:t>
      </w:r>
      <w:r>
        <w:rPr>
          <w:color w:val="1B1B1B"/>
        </w:rPr>
        <w:t>facility. The</w:t>
      </w:r>
      <w:r>
        <w:rPr>
          <w:color w:val="1B1B1B"/>
          <w:spacing w:val="34"/>
        </w:rPr>
        <w:t> </w:t>
      </w:r>
      <w:r>
        <w:rPr>
          <w:color w:val="1B1B1B"/>
        </w:rPr>
        <w:t>instrument</w:t>
      </w:r>
      <w:r>
        <w:rPr>
          <w:color w:val="1B1B1B"/>
          <w:spacing w:val="26"/>
        </w:rPr>
        <w:t> </w:t>
      </w:r>
      <w:r>
        <w:rPr>
          <w:color w:val="1B1B1B"/>
        </w:rPr>
        <w:t>used for I</w:t>
      </w:r>
      <w:r>
        <w:rPr>
          <w:color w:val="1B1B1B"/>
          <w:spacing w:val="-5"/>
        </w:rPr>
        <w:t> </w:t>
      </w:r>
      <w:r>
        <w:rPr>
          <w:color w:val="1B1B1B"/>
        </w:rPr>
        <w:t>LS </w:t>
      </w:r>
      <w:r>
        <w:rPr>
          <w:color w:val="1B1B1B"/>
          <w:spacing w:val="13"/>
        </w:rPr>
        <w:t>(Figure</w:t>
      </w:r>
      <w:r>
        <w:rPr>
          <w:color w:val="1B1B1B"/>
          <w:spacing w:val="13"/>
        </w:rPr>
        <w:t> </w:t>
      </w:r>
      <w:r>
        <w:rPr>
          <w:color w:val="1B1B1B"/>
        </w:rPr>
        <w:t>5.7) is used for display.</w:t>
      </w:r>
    </w:p>
    <w:p>
      <w:pPr>
        <w:pStyle w:val="BodyText"/>
        <w:spacing w:line="235" w:lineRule="auto" w:before="12"/>
        <w:ind w:left="270" w:right="213" w:hanging="1"/>
        <w:jc w:val="both"/>
      </w:pPr>
      <w:r>
        <w:rPr>
          <w:color w:val="1B1B1B"/>
        </w:rPr>
        <w:t>The</w:t>
      </w:r>
      <w:r>
        <w:rPr>
          <w:color w:val="1B1B1B"/>
          <w:spacing w:val="28"/>
        </w:rPr>
        <w:t> </w:t>
      </w:r>
      <w:r>
        <w:rPr>
          <w:color w:val="1B1B1B"/>
        </w:rPr>
        <w:t>location</w:t>
      </w:r>
      <w:r>
        <w:rPr>
          <w:color w:val="1B1B1B"/>
          <w:spacing w:val="40"/>
        </w:rPr>
        <w:t> </w:t>
      </w:r>
      <w:r>
        <w:rPr>
          <w:color w:val="1B1B1B"/>
        </w:rPr>
        <w:t>of</w:t>
      </w:r>
      <w:r>
        <w:rPr>
          <w:color w:val="1B1B1B"/>
          <w:spacing w:val="26"/>
        </w:rPr>
        <w:t> </w:t>
      </w:r>
      <w:r>
        <w:rPr>
          <w:color w:val="1B1B1B"/>
        </w:rPr>
        <w:t>the</w:t>
      </w:r>
      <w:r>
        <w:rPr>
          <w:color w:val="1B1B1B"/>
          <w:spacing w:val="30"/>
        </w:rPr>
        <w:t> </w:t>
      </w:r>
      <w:r>
        <w:rPr>
          <w:color w:val="1B1B1B"/>
        </w:rPr>
        <w:t>aircraft</w:t>
      </w:r>
      <w:r>
        <w:rPr>
          <w:color w:val="1B1B1B"/>
          <w:spacing w:val="40"/>
        </w:rPr>
        <w:t> </w:t>
      </w:r>
      <w:r>
        <w:rPr>
          <w:color w:val="1B1B1B"/>
        </w:rPr>
        <w:t>is</w:t>
      </w:r>
      <w:r>
        <w:rPr>
          <w:color w:val="1B1B1B"/>
          <w:spacing w:val="32"/>
        </w:rPr>
        <w:t> </w:t>
      </w:r>
      <w:r>
        <w:rPr>
          <w:color w:val="1B1B1B"/>
        </w:rPr>
        <w:t>determined</w:t>
      </w:r>
      <w:r>
        <w:rPr>
          <w:color w:val="1B1B1B"/>
          <w:spacing w:val="37"/>
        </w:rPr>
        <w:t> </w:t>
      </w:r>
      <w:r>
        <w:rPr>
          <w:color w:val="1B1B1B"/>
        </w:rPr>
        <w:t>from</w:t>
      </w:r>
      <w:r>
        <w:rPr>
          <w:color w:val="1B1B1B"/>
          <w:spacing w:val="40"/>
        </w:rPr>
        <w:t> </w:t>
      </w:r>
      <w:r>
        <w:rPr>
          <w:color w:val="1B1B1B"/>
        </w:rPr>
        <w:t>the</w:t>
      </w:r>
      <w:r>
        <w:rPr>
          <w:color w:val="1B1B1B"/>
          <w:spacing w:val="24"/>
        </w:rPr>
        <w:t> </w:t>
      </w:r>
      <w:r>
        <w:rPr>
          <w:color w:val="1B1B1B"/>
        </w:rPr>
        <w:t>intersection</w:t>
      </w:r>
      <w:r>
        <w:rPr>
          <w:color w:val="1B1B1B"/>
          <w:spacing w:val="40"/>
        </w:rPr>
        <w:t> </w:t>
      </w:r>
      <w:r>
        <w:rPr>
          <w:color w:val="1B1B1B"/>
        </w:rPr>
        <w:t>of</w:t>
      </w:r>
      <w:r>
        <w:rPr>
          <w:color w:val="1B1B1B"/>
          <w:spacing w:val="30"/>
        </w:rPr>
        <w:t> </w:t>
      </w:r>
      <w:r>
        <w:rPr>
          <w:color w:val="1B1B1B"/>
        </w:rPr>
        <w:t>the</w:t>
      </w:r>
      <w:r>
        <w:rPr>
          <w:color w:val="1B1B1B"/>
          <w:spacing w:val="40"/>
        </w:rPr>
        <w:t> </w:t>
      </w:r>
      <w:r>
        <w:rPr>
          <w:color w:val="1B1B1B"/>
        </w:rPr>
        <w:t>radial</w:t>
      </w:r>
      <w:r>
        <w:rPr>
          <w:color w:val="1B1B1B"/>
          <w:spacing w:val="31"/>
        </w:rPr>
        <w:t> </w:t>
      </w:r>
      <w:r>
        <w:rPr>
          <w:color w:val="1B1B1B"/>
        </w:rPr>
        <w:t>lines of</w:t>
      </w:r>
      <w:r>
        <w:rPr>
          <w:color w:val="1B1B1B"/>
          <w:spacing w:val="-3"/>
        </w:rPr>
        <w:t> </w:t>
      </w:r>
      <w:r>
        <w:rPr>
          <w:color w:val="1B1B1B"/>
        </w:rPr>
        <w:t>tVvO ground systems. </w:t>
      </w:r>
      <w:r>
        <w:rPr>
          <w:rFonts w:ascii="Tahoma"/>
          <w:b/>
          <w:color w:val="1B1B1B"/>
        </w:rPr>
        <w:t>DVO R,</w:t>
      </w:r>
      <w:r>
        <w:rPr>
          <w:rFonts w:ascii="Tahoma"/>
          <w:b/>
          <w:color w:val="1B1B1B"/>
          <w:spacing w:val="40"/>
        </w:rPr>
        <w:t> </w:t>
      </w:r>
      <w:r>
        <w:rPr>
          <w:color w:val="1B1B1B"/>
        </w:rPr>
        <w:t>Doppler VOR,</w:t>
      </w:r>
      <w:r>
        <w:rPr>
          <w:color w:val="1B1B1B"/>
          <w:spacing w:val="40"/>
        </w:rPr>
        <w:t> </w:t>
      </w:r>
      <w:r>
        <w:rPr>
          <w:color w:val="1B1B1B"/>
        </w:rPr>
        <w:t>is also suitable for unfavourable terrain</w:t>
      </w:r>
      <w:r>
        <w:rPr>
          <w:color w:val="1B1B1B"/>
          <w:spacing w:val="-7"/>
        </w:rPr>
        <w:t> </w:t>
      </w:r>
      <w:r>
        <w:rPr>
          <w:color w:val="1B1B1B"/>
        </w:rPr>
        <w:t>vvith reflecting obstacles.</w:t>
      </w:r>
      <w:r>
        <w:rPr>
          <w:color w:val="1B1B1B"/>
          <w:spacing w:val="13"/>
        </w:rPr>
        <w:t> </w:t>
      </w:r>
      <w:r>
        <w:rPr>
          <w:rFonts w:ascii="Calibri"/>
          <w:b/>
          <w:color w:val="1B1B1B"/>
          <w:spacing w:val="13"/>
          <w:sz w:val="29"/>
        </w:rPr>
        <w:t>DME</w:t>
      </w:r>
      <w:r>
        <w:rPr>
          <w:rFonts w:ascii="Calibri"/>
          <w:b/>
          <w:color w:val="1B1B1B"/>
          <w:spacing w:val="40"/>
          <w:sz w:val="29"/>
        </w:rPr>
        <w:t> </w:t>
      </w:r>
      <w:r>
        <w:rPr>
          <w:color w:val="1B1B1B"/>
        </w:rPr>
        <w:t>is a distance measuring</w:t>
      </w:r>
    </w:p>
    <w:p>
      <w:pPr>
        <w:pStyle w:val="BodyText"/>
        <w:spacing w:line="268" w:lineRule="exact"/>
        <w:ind w:left="290"/>
        <w:jc w:val="both"/>
      </w:pPr>
      <w:r>
        <w:rPr>
          <w:color w:val="1B1B1B"/>
        </w:rPr>
        <w:t>which</w:t>
      </w:r>
      <w:r>
        <w:rPr>
          <w:color w:val="1B1B1B"/>
          <w:spacing w:val="13"/>
        </w:rPr>
        <w:t> </w:t>
      </w:r>
      <w:r>
        <w:rPr>
          <w:color w:val="1B1B1B"/>
        </w:rPr>
        <w:t>operates</w:t>
      </w:r>
      <w:r>
        <w:rPr>
          <w:color w:val="1B1B1B"/>
          <w:spacing w:val="10"/>
        </w:rPr>
        <w:t> </w:t>
      </w:r>
      <w:r>
        <w:rPr>
          <w:color w:val="1B1B1B"/>
        </w:rPr>
        <w:t>in</w:t>
      </w:r>
      <w:r>
        <w:rPr>
          <w:color w:val="1B1B1B"/>
          <w:spacing w:val="-4"/>
        </w:rPr>
        <w:t> </w:t>
      </w:r>
      <w:r>
        <w:rPr>
          <w:color w:val="1B1B1B"/>
        </w:rPr>
        <w:t>the</w:t>
      </w:r>
      <w:r>
        <w:rPr>
          <w:color w:val="1B1B1B"/>
          <w:spacing w:val="24"/>
        </w:rPr>
        <w:t> </w:t>
      </w:r>
      <w:r>
        <w:rPr>
          <w:color w:val="1B1B1B"/>
        </w:rPr>
        <w:t>range</w:t>
      </w:r>
      <w:r>
        <w:rPr>
          <w:color w:val="1B1B1B"/>
          <w:spacing w:val="5"/>
        </w:rPr>
        <w:t> </w:t>
      </w:r>
      <w:r>
        <w:rPr>
          <w:color w:val="1B1B1B"/>
        </w:rPr>
        <w:t>9</w:t>
      </w:r>
      <w:r>
        <w:rPr>
          <w:color w:val="1B1B1B"/>
          <w:spacing w:val="-4"/>
        </w:rPr>
        <w:t> </w:t>
      </w:r>
      <w:r>
        <w:rPr>
          <w:color w:val="1B1B1B"/>
        </w:rPr>
        <w:t>60-1215</w:t>
      </w:r>
      <w:r>
        <w:rPr>
          <w:color w:val="1B1B1B"/>
          <w:spacing w:val="9"/>
        </w:rPr>
        <w:t> </w:t>
      </w:r>
      <w:r>
        <w:rPr>
          <w:color w:val="1B1B1B"/>
          <w:spacing w:val="10"/>
        </w:rPr>
        <w:t>MHz;</w:t>
      </w:r>
      <w:r>
        <w:rPr>
          <w:color w:val="1B1B1B"/>
          <w:spacing w:val="14"/>
        </w:rPr>
        <w:t> </w:t>
      </w:r>
      <w:r>
        <w:rPr>
          <w:color w:val="1B1B1B"/>
        </w:rPr>
        <w:t>display</w:t>
      </w:r>
      <w:r>
        <w:rPr>
          <w:color w:val="1B1B1B"/>
          <w:spacing w:val="12"/>
        </w:rPr>
        <w:t> </w:t>
      </w:r>
      <w:r>
        <w:rPr>
          <w:color w:val="1B1B1B"/>
        </w:rPr>
        <w:t>on</w:t>
      </w:r>
      <w:r>
        <w:rPr>
          <w:color w:val="1B1B1B"/>
          <w:spacing w:val="14"/>
        </w:rPr>
        <w:t> </w:t>
      </w:r>
      <w:r>
        <w:rPr>
          <w:color w:val="1B1B1B"/>
        </w:rPr>
        <w:t>board</w:t>
      </w:r>
      <w:r>
        <w:rPr>
          <w:color w:val="1B1B1B"/>
          <w:spacing w:val="15"/>
        </w:rPr>
        <w:t> </w:t>
      </w:r>
      <w:r>
        <w:rPr>
          <w:color w:val="1B1B1B"/>
        </w:rPr>
        <w:t>is</w:t>
      </w:r>
      <w:r>
        <w:rPr>
          <w:color w:val="1B1B1B"/>
          <w:spacing w:val="15"/>
        </w:rPr>
        <w:t> </w:t>
      </w:r>
      <w:r>
        <w:rPr>
          <w:color w:val="1B1B1B"/>
          <w:spacing w:val="-5"/>
        </w:rPr>
        <w:t>in</w:t>
      </w:r>
    </w:p>
    <w:p>
      <w:pPr>
        <w:pStyle w:val="BodyText"/>
        <w:spacing w:line="249" w:lineRule="auto"/>
        <w:ind w:left="240" w:right="224" w:firstLine="41"/>
        <w:jc w:val="both"/>
      </w:pPr>
      <w:r>
        <w:rPr>
          <w:color w:val="1B1B1B"/>
        </w:rPr>
        <w:t>Digit form. The combination </w:t>
      </w:r>
      <w:r>
        <w:rPr>
          <w:rFonts w:ascii="Tahoma"/>
          <w:b/>
          <w:color w:val="1B1B1B"/>
        </w:rPr>
        <w:t>VO</w:t>
      </w:r>
      <w:r>
        <w:rPr>
          <w:rFonts w:ascii="Tahoma"/>
          <w:b/>
          <w:color w:val="1B1B1B"/>
          <w:spacing w:val="-19"/>
        </w:rPr>
        <w:t> </w:t>
      </w:r>
      <w:r>
        <w:rPr>
          <w:rFonts w:ascii="Calibri"/>
          <w:b/>
          <w:color w:val="1B1B1B"/>
          <w:spacing w:val="12"/>
          <w:sz w:val="29"/>
        </w:rPr>
        <w:t>R/DME</w:t>
      </w:r>
      <w:r>
        <w:rPr>
          <w:rFonts w:ascii="Calibri"/>
          <w:b/>
          <w:color w:val="1B1B1B"/>
          <w:spacing w:val="12"/>
          <w:sz w:val="29"/>
        </w:rPr>
        <w:t> </w:t>
      </w:r>
      <w:r>
        <w:rPr>
          <w:color w:val="1B1B1B"/>
        </w:rPr>
        <w:t>enables civil aircraft to determine their position from</w:t>
      </w:r>
      <w:r>
        <w:rPr>
          <w:color w:val="1B1B1B"/>
          <w:spacing w:val="26"/>
        </w:rPr>
        <w:t> </w:t>
      </w:r>
      <w:r>
        <w:rPr>
          <w:color w:val="1B1B1B"/>
        </w:rPr>
        <w:t>direction</w:t>
      </w:r>
      <w:r>
        <w:rPr>
          <w:color w:val="1B1B1B"/>
          <w:spacing w:val="40"/>
        </w:rPr>
        <w:t> </w:t>
      </w:r>
      <w:r>
        <w:rPr>
          <w:color w:val="1B1B1B"/>
        </w:rPr>
        <w:t>and</w:t>
      </w:r>
      <w:r>
        <w:rPr>
          <w:color w:val="1B1B1B"/>
          <w:spacing w:val="23"/>
        </w:rPr>
        <w:t> </w:t>
      </w:r>
      <w:r>
        <w:rPr>
          <w:color w:val="1B1B1B"/>
        </w:rPr>
        <w:t>distance. </w:t>
      </w:r>
      <w:r>
        <w:rPr>
          <w:rFonts w:ascii="Tahoma"/>
          <w:b/>
          <w:color w:val="1B1B1B"/>
        </w:rPr>
        <w:t>TACAN,</w:t>
      </w:r>
      <w:r>
        <w:rPr>
          <w:rFonts w:ascii="Tahoma"/>
          <w:b/>
          <w:color w:val="1B1B1B"/>
          <w:spacing w:val="40"/>
        </w:rPr>
        <w:t> </w:t>
      </w:r>
      <w:r>
        <w:rPr>
          <w:color w:val="1B1B1B"/>
        </w:rPr>
        <w:t>also</w:t>
      </w:r>
      <w:r>
        <w:rPr>
          <w:color w:val="1B1B1B"/>
          <w:spacing w:val="20"/>
        </w:rPr>
        <w:t> </w:t>
      </w:r>
      <w:r>
        <w:rPr>
          <w:color w:val="1B1B1B"/>
        </w:rPr>
        <w:t>in</w:t>
      </w:r>
      <w:r>
        <w:rPr>
          <w:color w:val="1B1B1B"/>
          <w:spacing w:val="19"/>
        </w:rPr>
        <w:t> </w:t>
      </w:r>
      <w:r>
        <w:rPr>
          <w:color w:val="1B1B1B"/>
        </w:rPr>
        <w:t>the 9</w:t>
      </w:r>
      <w:r>
        <w:rPr>
          <w:color w:val="1B1B1B"/>
          <w:spacing w:val="23"/>
        </w:rPr>
        <w:t> </w:t>
      </w:r>
      <w:r>
        <w:rPr>
          <w:color w:val="1B1B1B"/>
        </w:rPr>
        <w:t>60-</w:t>
      </w:r>
      <w:r>
        <w:rPr>
          <w:color w:val="1B1B1B"/>
          <w:spacing w:val="40"/>
        </w:rPr>
        <w:t> </w:t>
      </w:r>
      <w:r>
        <w:rPr>
          <w:color w:val="1B1B1B"/>
        </w:rPr>
        <w:t>121</w:t>
      </w:r>
      <w:r>
        <w:rPr>
          <w:color w:val="1B1B1B"/>
          <w:spacing w:val="26"/>
        </w:rPr>
        <w:t> </w:t>
      </w:r>
      <w:r>
        <w:rPr>
          <w:color w:val="1B1B1B"/>
        </w:rPr>
        <w:t>5</w:t>
      </w:r>
      <w:r>
        <w:rPr>
          <w:color w:val="1B1B1B"/>
          <w:spacing w:val="18"/>
        </w:rPr>
        <w:t> </w:t>
      </w:r>
      <w:r>
        <w:rPr>
          <w:color w:val="1B1B1B"/>
        </w:rPr>
        <w:t>MHz</w:t>
      </w:r>
      <w:r>
        <w:rPr>
          <w:color w:val="1B1B1B"/>
          <w:spacing w:val="37"/>
        </w:rPr>
        <w:t> </w:t>
      </w:r>
      <w:r>
        <w:rPr>
          <w:color w:val="1B1B1B"/>
        </w:rPr>
        <w:t>range, is a military navigation procedure that provides the aircraft vvith direction, distance and thus location. </w:t>
      </w:r>
      <w:r>
        <w:rPr>
          <w:rFonts w:ascii="Tahoma"/>
          <w:b/>
          <w:color w:val="1B1B1B"/>
        </w:rPr>
        <w:t>VO RTAG </w:t>
      </w:r>
      <w:r>
        <w:rPr>
          <w:color w:val="1B1B1B"/>
        </w:rPr>
        <w:t>is a combination of </w:t>
      </w:r>
      <w:r>
        <w:rPr>
          <w:color w:val="1B1B1B"/>
          <w:spacing w:val="10"/>
        </w:rPr>
        <w:t>VOR</w:t>
      </w:r>
      <w:r>
        <w:rPr>
          <w:color w:val="1B1B1B"/>
          <w:spacing w:val="10"/>
        </w:rPr>
        <w:t> </w:t>
      </w:r>
      <w:r>
        <w:rPr>
          <w:color w:val="1B1B1B"/>
        </w:rPr>
        <w:t>and TACAN range finding procedures for civil aviation.</w:t>
      </w:r>
    </w:p>
    <w:p>
      <w:pPr>
        <w:spacing w:before="312"/>
        <w:ind w:left="269" w:right="0" w:firstLine="0"/>
        <w:jc w:val="left"/>
        <w:rPr>
          <w:sz w:val="26"/>
        </w:rPr>
      </w:pPr>
      <w:r>
        <w:rPr>
          <w:color w:val="121212"/>
          <w:spacing w:val="-5"/>
          <w:sz w:val="26"/>
        </w:rPr>
        <w:t>48</w:t>
      </w:r>
    </w:p>
    <w:p>
      <w:pPr>
        <w:spacing w:after="0"/>
        <w:jc w:val="left"/>
        <w:rPr>
          <w:sz w:val="26"/>
        </w:rPr>
        <w:sectPr>
          <w:pgSz w:w="11920" w:h="16850"/>
          <w:pgMar w:top="940" w:bottom="280" w:left="1160" w:right="980"/>
        </w:sectPr>
      </w:pPr>
    </w:p>
    <w:p>
      <w:pPr>
        <w:pStyle w:val="BodyText"/>
        <w:spacing w:before="9"/>
        <w:rPr>
          <w:sz w:val="28"/>
        </w:rPr>
      </w:pPr>
    </w:p>
    <w:p>
      <w:pPr>
        <w:spacing w:line="249" w:lineRule="auto" w:before="0"/>
        <w:ind w:left="205" w:right="482" w:firstLine="39"/>
        <w:jc w:val="both"/>
        <w:rPr>
          <w:sz w:val="21"/>
        </w:rPr>
      </w:pPr>
      <w:r>
        <w:rPr>
          <w:color w:val="171717"/>
          <w:w w:val="105"/>
          <w:sz w:val="21"/>
        </w:rPr>
        <w:t>Figure</w:t>
      </w:r>
      <w:r>
        <w:rPr>
          <w:color w:val="171717"/>
          <w:w w:val="105"/>
          <w:sz w:val="21"/>
        </w:rPr>
        <w:t> 5.7</w:t>
      </w:r>
      <w:r>
        <w:rPr>
          <w:color w:val="171717"/>
          <w:w w:val="105"/>
          <w:sz w:val="21"/>
        </w:rPr>
        <w:t> Combined</w:t>
      </w:r>
      <w:r>
        <w:rPr>
          <w:color w:val="171717"/>
          <w:w w:val="105"/>
          <w:sz w:val="21"/>
        </w:rPr>
        <w:t> display</w:t>
      </w:r>
      <w:r>
        <w:rPr>
          <w:color w:val="171717"/>
          <w:w w:val="105"/>
          <w:sz w:val="21"/>
        </w:rPr>
        <w:t> unit</w:t>
      </w:r>
      <w:r>
        <w:rPr>
          <w:color w:val="171717"/>
          <w:w w:val="105"/>
          <w:sz w:val="21"/>
        </w:rPr>
        <w:t> for Instrument Landing</w:t>
      </w:r>
      <w:r>
        <w:rPr>
          <w:color w:val="171717"/>
          <w:w w:val="105"/>
          <w:sz w:val="21"/>
        </w:rPr>
        <w:t> System</w:t>
      </w:r>
      <w:r>
        <w:rPr>
          <w:color w:val="171717"/>
          <w:w w:val="105"/>
          <w:sz w:val="21"/>
        </w:rPr>
        <w:t> I</w:t>
      </w:r>
      <w:r>
        <w:rPr>
          <w:color w:val="171717"/>
          <w:w w:val="105"/>
          <w:sz w:val="21"/>
        </w:rPr>
        <w:t> LS,</w:t>
      </w:r>
      <w:r>
        <w:rPr>
          <w:color w:val="171717"/>
          <w:w w:val="105"/>
          <w:sz w:val="21"/>
        </w:rPr>
        <w:t> VOR</w:t>
      </w:r>
      <w:r>
        <w:rPr>
          <w:color w:val="171717"/>
          <w:w w:val="105"/>
          <w:sz w:val="21"/>
        </w:rPr>
        <w:t> rotating</w:t>
      </w:r>
      <w:r>
        <w:rPr>
          <w:color w:val="171717"/>
          <w:w w:val="105"/>
          <w:sz w:val="21"/>
        </w:rPr>
        <w:t> beacon</w:t>
      </w:r>
      <w:r>
        <w:rPr>
          <w:color w:val="171717"/>
          <w:w w:val="105"/>
          <w:sz w:val="21"/>
        </w:rPr>
        <w:t> and </w:t>
      </w:r>
      <w:r>
        <w:rPr>
          <w:color w:val="171717"/>
          <w:spacing w:val="-2"/>
          <w:w w:val="105"/>
          <w:sz w:val="21"/>
        </w:rPr>
        <w:t>compass.</w:t>
      </w:r>
    </w:p>
    <w:p>
      <w:pPr>
        <w:spacing w:line="234" w:lineRule="exact" w:before="142"/>
        <w:ind w:left="255" w:right="0" w:firstLine="0"/>
        <w:jc w:val="left"/>
        <w:rPr>
          <w:sz w:val="21"/>
        </w:rPr>
      </w:pPr>
      <w:r>
        <w:rPr>
          <w:color w:val="242424"/>
          <w:sz w:val="21"/>
        </w:rPr>
        <w:t>In</w:t>
      </w:r>
      <w:r>
        <w:rPr>
          <w:color w:val="242424"/>
          <w:spacing w:val="1"/>
          <w:sz w:val="21"/>
        </w:rPr>
        <w:t> </w:t>
      </w:r>
      <w:r>
        <w:rPr>
          <w:color w:val="242424"/>
          <w:sz w:val="21"/>
        </w:rPr>
        <w:t>the</w:t>
      </w:r>
      <w:r>
        <w:rPr>
          <w:color w:val="242424"/>
          <w:spacing w:val="-13"/>
          <w:sz w:val="21"/>
        </w:rPr>
        <w:t> </w:t>
      </w:r>
      <w:r>
        <w:rPr>
          <w:color w:val="242424"/>
          <w:sz w:val="21"/>
        </w:rPr>
        <w:t>middle</w:t>
      </w:r>
      <w:r>
        <w:rPr>
          <w:color w:val="242424"/>
          <w:spacing w:val="-10"/>
          <w:sz w:val="21"/>
        </w:rPr>
        <w:t> </w:t>
      </w:r>
      <w:r>
        <w:rPr>
          <w:color w:val="242424"/>
          <w:sz w:val="21"/>
        </w:rPr>
        <w:t>of</w:t>
      </w:r>
      <w:r>
        <w:rPr>
          <w:color w:val="242424"/>
          <w:spacing w:val="3"/>
          <w:sz w:val="21"/>
        </w:rPr>
        <w:t> </w:t>
      </w:r>
      <w:r>
        <w:rPr>
          <w:color w:val="242424"/>
          <w:sz w:val="21"/>
        </w:rPr>
        <w:t>the</w:t>
      </w:r>
      <w:r>
        <w:rPr>
          <w:color w:val="242424"/>
          <w:spacing w:val="-15"/>
          <w:sz w:val="21"/>
        </w:rPr>
        <w:t> </w:t>
      </w:r>
      <w:r>
        <w:rPr>
          <w:color w:val="242424"/>
          <w:sz w:val="21"/>
        </w:rPr>
        <w:t>display</w:t>
      </w:r>
      <w:r>
        <w:rPr>
          <w:color w:val="242424"/>
          <w:spacing w:val="-11"/>
          <w:sz w:val="21"/>
        </w:rPr>
        <w:t> </w:t>
      </w:r>
      <w:r>
        <w:rPr>
          <w:color w:val="242424"/>
          <w:sz w:val="21"/>
        </w:rPr>
        <w:t>unit</w:t>
      </w:r>
      <w:r>
        <w:rPr>
          <w:color w:val="242424"/>
          <w:spacing w:val="-6"/>
          <w:sz w:val="21"/>
        </w:rPr>
        <w:t> </w:t>
      </w:r>
      <w:r>
        <w:rPr>
          <w:color w:val="242424"/>
          <w:sz w:val="21"/>
        </w:rPr>
        <w:t>is</w:t>
      </w:r>
      <w:r>
        <w:rPr>
          <w:color w:val="242424"/>
          <w:spacing w:val="-10"/>
          <w:sz w:val="21"/>
        </w:rPr>
        <w:t> </w:t>
      </w:r>
      <w:r>
        <w:rPr>
          <w:color w:val="242424"/>
          <w:sz w:val="21"/>
        </w:rPr>
        <w:t>the</w:t>
      </w:r>
      <w:r>
        <w:rPr>
          <w:color w:val="242424"/>
          <w:spacing w:val="2"/>
          <w:sz w:val="21"/>
        </w:rPr>
        <w:t> </w:t>
      </w:r>
      <w:r>
        <w:rPr>
          <w:color w:val="242424"/>
          <w:spacing w:val="-2"/>
          <w:sz w:val="21"/>
        </w:rPr>
        <w:t>fixed</w:t>
      </w:r>
    </w:p>
    <w:p>
      <w:pPr>
        <w:tabs>
          <w:tab w:pos="5850" w:val="left" w:leader="none"/>
        </w:tabs>
        <w:spacing w:line="244" w:lineRule="exact" w:before="0"/>
        <w:ind w:left="214" w:right="0" w:firstLine="0"/>
        <w:jc w:val="left"/>
        <w:rPr>
          <w:sz w:val="21"/>
        </w:rPr>
      </w:pPr>
      <w:r>
        <w:rPr/>
        <w:pict>
          <v:shape style="position:absolute;margin-left:241.720001pt;margin-top:8.823784pt;width:50.45pt;height:6.5pt;mso-position-horizontal-relative:page;mso-position-vertical-relative:paragraph;z-index:-17410560" type="#_x0000_t202" id="docshape181" filled="false" stroked="false">
            <v:textbox inset="0,0,0,0">
              <w:txbxContent>
                <w:p>
                  <w:pPr>
                    <w:tabs>
                      <w:tab w:pos="925" w:val="left" w:leader="none"/>
                    </w:tabs>
                    <w:spacing w:before="20"/>
                    <w:ind w:left="0" w:right="0" w:firstLine="0"/>
                    <w:jc w:val="left"/>
                    <w:rPr>
                      <w:rFonts w:ascii="Times New Roman"/>
                      <w:sz w:val="8"/>
                    </w:rPr>
                  </w:pPr>
                  <w:r>
                    <w:rPr>
                      <w:rFonts w:ascii="Times New Roman"/>
                      <w:color w:val="1B1B1B"/>
                      <w:spacing w:val="-10"/>
                      <w:w w:val="205"/>
                      <w:position w:val="1"/>
                      <w:sz w:val="8"/>
                    </w:rPr>
                    <w:t>o</w:t>
                  </w:r>
                  <w:r>
                    <w:rPr>
                      <w:rFonts w:ascii="Times New Roman"/>
                      <w:color w:val="1B1B1B"/>
                      <w:position w:val="1"/>
                      <w:sz w:val="8"/>
                    </w:rPr>
                    <w:tab/>
                  </w:r>
                  <w:r>
                    <w:rPr>
                      <w:rFonts w:ascii="Times New Roman"/>
                      <w:color w:val="1B1B1B"/>
                      <w:spacing w:val="-12"/>
                      <w:w w:val="205"/>
                      <w:sz w:val="8"/>
                    </w:rPr>
                    <w:t>0</w:t>
                  </w:r>
                </w:p>
              </w:txbxContent>
            </v:textbox>
            <w10:wrap type="none"/>
          </v:shape>
        </w:pict>
      </w:r>
      <w:r>
        <w:rPr>
          <w:color w:val="242424"/>
          <w:spacing w:val="-4"/>
          <w:position w:val="1"/>
          <w:sz w:val="21"/>
        </w:rPr>
        <w:t>symbol</w:t>
      </w:r>
      <w:r>
        <w:rPr>
          <w:color w:val="242424"/>
          <w:spacing w:val="-18"/>
          <w:position w:val="1"/>
          <w:sz w:val="21"/>
        </w:rPr>
        <w:t> </w:t>
      </w:r>
      <w:r>
        <w:rPr>
          <w:color w:val="242424"/>
          <w:spacing w:val="-4"/>
          <w:position w:val="1"/>
          <w:sz w:val="21"/>
        </w:rPr>
        <w:t>of</w:t>
      </w:r>
      <w:r>
        <w:rPr>
          <w:color w:val="242424"/>
          <w:spacing w:val="-11"/>
          <w:position w:val="1"/>
          <w:sz w:val="21"/>
        </w:rPr>
        <w:t> </w:t>
      </w:r>
      <w:r>
        <w:rPr>
          <w:color w:val="242424"/>
          <w:spacing w:val="-4"/>
          <w:position w:val="1"/>
          <w:sz w:val="21"/>
        </w:rPr>
        <w:t>one's</w:t>
      </w:r>
      <w:r>
        <w:rPr>
          <w:color w:val="242424"/>
          <w:spacing w:val="-12"/>
          <w:position w:val="1"/>
          <w:sz w:val="21"/>
        </w:rPr>
        <w:t> </w:t>
      </w:r>
      <w:r>
        <w:rPr>
          <w:color w:val="242424"/>
          <w:spacing w:val="-4"/>
          <w:position w:val="1"/>
          <w:sz w:val="21"/>
        </w:rPr>
        <w:t>own</w:t>
      </w:r>
      <w:r>
        <w:rPr>
          <w:color w:val="242424"/>
          <w:spacing w:val="-5"/>
          <w:position w:val="1"/>
          <w:sz w:val="21"/>
        </w:rPr>
        <w:t> </w:t>
      </w:r>
      <w:r>
        <w:rPr>
          <w:color w:val="242424"/>
          <w:spacing w:val="-4"/>
          <w:position w:val="1"/>
          <w:sz w:val="21"/>
        </w:rPr>
        <w:t>aircraft.</w:t>
      </w:r>
      <w:r>
        <w:rPr>
          <w:color w:val="242424"/>
          <w:spacing w:val="4"/>
          <w:position w:val="1"/>
          <w:sz w:val="21"/>
        </w:rPr>
        <w:t> </w:t>
      </w:r>
      <w:r>
        <w:rPr>
          <w:color w:val="242424"/>
          <w:spacing w:val="-4"/>
          <w:position w:val="1"/>
          <w:sz w:val="21"/>
        </w:rPr>
        <w:t>lnscrib-</w:t>
      </w:r>
      <w:r>
        <w:rPr>
          <w:color w:val="242424"/>
          <w:position w:val="1"/>
          <w:sz w:val="21"/>
        </w:rPr>
        <w:tab/>
      </w:r>
      <w:r>
        <w:rPr>
          <w:color w:val="1D1D1D"/>
          <w:spacing w:val="-10"/>
          <w:sz w:val="21"/>
        </w:rPr>
        <w:t>G</w:t>
      </w:r>
    </w:p>
    <w:p>
      <w:pPr>
        <w:tabs>
          <w:tab w:pos="5851" w:val="left" w:leader="none"/>
        </w:tabs>
        <w:spacing w:line="158" w:lineRule="auto" w:before="91"/>
        <w:ind w:left="214" w:right="73" w:firstLine="11"/>
        <w:jc w:val="left"/>
        <w:rPr>
          <w:sz w:val="21"/>
        </w:rPr>
      </w:pPr>
      <w:r>
        <w:rPr>
          <w:color w:val="1A1A1A"/>
          <w:w w:val="105"/>
          <w:position w:val="1"/>
          <w:sz w:val="21"/>
        </w:rPr>
        <w:t>of the compass rose corresponds to</w:t>
      </w:r>
      <w:r>
        <w:rPr>
          <w:color w:val="1A1A1A"/>
          <w:spacing w:val="80"/>
          <w:w w:val="105"/>
          <w:position w:val="1"/>
          <w:sz w:val="21"/>
        </w:rPr>
        <w:t> </w:t>
      </w:r>
      <w:r>
        <w:rPr>
          <w:color w:val="1A1A1A"/>
          <w:w w:val="105"/>
          <w:sz w:val="21"/>
        </w:rPr>
        <w:t>up to 360 .</w:t>
      </w:r>
      <w:r>
        <w:rPr>
          <w:color w:val="1A1A1A"/>
          <w:sz w:val="21"/>
        </w:rPr>
        <w:tab/>
      </w:r>
      <w:r>
        <w:rPr>
          <w:color w:val="1D1D1D"/>
          <w:spacing w:val="-10"/>
          <w:w w:val="105"/>
          <w:position w:val="-2"/>
          <w:sz w:val="21"/>
        </w:rPr>
        <w:t>s </w:t>
      </w:r>
      <w:r>
        <w:rPr>
          <w:color w:val="1A1A1A"/>
          <w:spacing w:val="-10"/>
          <w:w w:val="105"/>
          <w:sz w:val="21"/>
        </w:rPr>
        <w:t>0</w:t>
      </w:r>
    </w:p>
    <w:p>
      <w:pPr>
        <w:spacing w:line="256" w:lineRule="auto" w:before="86"/>
        <w:ind w:left="232" w:right="349" w:hanging="25"/>
        <w:jc w:val="left"/>
        <w:rPr>
          <w:sz w:val="21"/>
        </w:rPr>
      </w:pPr>
      <w:r>
        <w:rPr>
          <w:color w:val="202020"/>
          <w:sz w:val="21"/>
        </w:rPr>
        <w:t>The</w:t>
      </w:r>
      <w:r>
        <w:rPr>
          <w:color w:val="202020"/>
          <w:spacing w:val="-1"/>
          <w:sz w:val="21"/>
        </w:rPr>
        <w:t> </w:t>
      </w:r>
      <w:r>
        <w:rPr>
          <w:color w:val="202020"/>
          <w:sz w:val="21"/>
        </w:rPr>
        <w:t>glide</w:t>
      </w:r>
      <w:r>
        <w:rPr>
          <w:color w:val="202020"/>
          <w:spacing w:val="-9"/>
          <w:sz w:val="21"/>
        </w:rPr>
        <w:t> </w:t>
      </w:r>
      <w:r>
        <w:rPr>
          <w:color w:val="202020"/>
          <w:sz w:val="21"/>
        </w:rPr>
        <w:t>path</w:t>
      </w:r>
      <w:r>
        <w:rPr>
          <w:color w:val="202020"/>
          <w:spacing w:val="-15"/>
          <w:sz w:val="21"/>
        </w:rPr>
        <w:t> </w:t>
      </w:r>
      <w:r>
        <w:rPr>
          <w:color w:val="202020"/>
          <w:sz w:val="21"/>
        </w:rPr>
        <w:t>indicators</w:t>
      </w:r>
      <w:r>
        <w:rPr>
          <w:color w:val="202020"/>
          <w:spacing w:val="-7"/>
          <w:sz w:val="21"/>
        </w:rPr>
        <w:t> </w:t>
      </w:r>
      <w:r>
        <w:rPr>
          <w:color w:val="202020"/>
          <w:sz w:val="21"/>
        </w:rPr>
        <w:t>G</w:t>
      </w:r>
      <w:r>
        <w:rPr>
          <w:color w:val="202020"/>
          <w:spacing w:val="16"/>
          <w:sz w:val="21"/>
        </w:rPr>
        <w:t> </w:t>
      </w:r>
      <w:r>
        <w:rPr>
          <w:color w:val="202020"/>
          <w:sz w:val="21"/>
        </w:rPr>
        <w:t>are</w:t>
      </w:r>
      <w:r>
        <w:rPr>
          <w:color w:val="202020"/>
          <w:spacing w:val="-13"/>
          <w:sz w:val="21"/>
        </w:rPr>
        <w:t> </w:t>
      </w:r>
      <w:r>
        <w:rPr>
          <w:color w:val="202020"/>
          <w:sz w:val="21"/>
        </w:rPr>
        <w:t>higher than</w:t>
      </w:r>
      <w:r>
        <w:rPr>
          <w:color w:val="202020"/>
          <w:spacing w:val="-4"/>
          <w:sz w:val="21"/>
        </w:rPr>
        <w:t> </w:t>
      </w:r>
      <w:r>
        <w:rPr>
          <w:color w:val="202020"/>
          <w:sz w:val="21"/>
        </w:rPr>
        <w:t>the aircraft</w:t>
      </w:r>
      <w:r>
        <w:rPr>
          <w:color w:val="202020"/>
          <w:spacing w:val="-9"/>
          <w:sz w:val="21"/>
        </w:rPr>
        <w:t> </w:t>
      </w:r>
      <w:r>
        <w:rPr>
          <w:color w:val="202020"/>
          <w:sz w:val="21"/>
        </w:rPr>
        <w:t>in the picture and thus indicate that the aircraft is to</w:t>
      </w:r>
    </w:p>
    <w:p>
      <w:pPr>
        <w:tabs>
          <w:tab w:pos="822" w:val="left" w:leader="none"/>
        </w:tabs>
        <w:spacing w:before="92"/>
        <w:ind w:left="205" w:right="0" w:firstLine="0"/>
        <w:jc w:val="left"/>
        <w:rPr>
          <w:rFonts w:ascii="Calibri"/>
          <w:sz w:val="21"/>
        </w:rPr>
      </w:pPr>
      <w:r>
        <w:rPr/>
        <w:br w:type="column"/>
      </w:r>
      <w:r>
        <w:rPr>
          <w:rFonts w:ascii="Calibri"/>
          <w:color w:val="616161"/>
          <w:spacing w:val="-5"/>
          <w:w w:val="115"/>
          <w:sz w:val="21"/>
        </w:rPr>
        <w:t>St</w:t>
      </w:r>
      <w:r>
        <w:rPr>
          <w:rFonts w:ascii="Calibri"/>
          <w:color w:val="616161"/>
          <w:sz w:val="21"/>
        </w:rPr>
        <w:tab/>
      </w:r>
      <w:r>
        <w:rPr>
          <w:rFonts w:ascii="Calibri"/>
          <w:color w:val="616161"/>
          <w:spacing w:val="-10"/>
          <w:w w:val="110"/>
          <w:sz w:val="21"/>
        </w:rPr>
        <w:t>M</w:t>
      </w:r>
    </w:p>
    <w:p>
      <w:pPr>
        <w:spacing w:after="0"/>
        <w:jc w:val="left"/>
        <w:rPr>
          <w:rFonts w:ascii="Calibri"/>
          <w:sz w:val="21"/>
        </w:rPr>
        <w:sectPr>
          <w:pgSz w:w="11920" w:h="16850"/>
          <w:pgMar w:top="1140" w:bottom="280" w:left="1160" w:right="980"/>
          <w:cols w:num="2" w:equalWidth="0">
            <w:col w:w="6039" w:space="1246"/>
            <w:col w:w="2495"/>
          </w:cols>
        </w:sectPr>
      </w:pPr>
    </w:p>
    <w:p>
      <w:pPr>
        <w:tabs>
          <w:tab w:pos="9352" w:val="right" w:leader="none"/>
        </w:tabs>
        <w:spacing w:line="244" w:lineRule="exact" w:before="0"/>
        <w:ind w:left="206" w:right="0" w:firstLine="0"/>
        <w:jc w:val="left"/>
        <w:rPr>
          <w:sz w:val="21"/>
        </w:rPr>
      </w:pPr>
      <w:r>
        <w:rPr/>
        <w:pict>
          <v:group style="position:absolute;margin-left:0pt;margin-top:0pt;width:595.550pt;height:842.4pt;mso-position-horizontal-relative:page;mso-position-vertical-relative:page;z-index:-17411072" id="docshapegroup182" coordorigin="0,0" coordsize="11911,16848">
            <v:shape style="position:absolute;left:0;top:0;width:11911;height:16848" type="#_x0000_t75" id="docshape183" stroked="false">
              <v:imagedata r:id="rId113" o:title=""/>
            </v:shape>
            <v:shape style="position:absolute;left:7179;top:1439;width:3354;height:2448" type="#_x0000_t75" id="docshape184" stroked="false">
              <v:imagedata r:id="rId114" o:title=""/>
            </v:shape>
            <v:shape style="position:absolute;left:7179;top:4114;width:3189;height:371" type="#_x0000_t75" id="docshape185" stroked="false">
              <v:imagedata r:id="rId115" o:title=""/>
            </v:shape>
            <v:shape style="position:absolute;left:1419;top:8886;width:9319;height:3642" type="#_x0000_t75" id="docshape186" stroked="false">
              <v:imagedata r:id="rId116" o:title=""/>
            </v:shape>
            <v:line style="position:absolute" from="9093,16822" to="10862,16822" stroked="true" strokeweight=".5143pt" strokecolor="#ccccc7">
              <v:stroke dashstyle="solid"/>
            </v:line>
            <v:line style="position:absolute" from="6891,16833" to="9051,16833" stroked="true" strokeweight=".5143pt" strokecolor="#bfbfbf">
              <v:stroke dashstyle="solid"/>
            </v:line>
            <w10:wrap type="none"/>
          </v:group>
        </w:pict>
      </w:r>
      <w:r>
        <w:rPr>
          <w:color w:val="1F1F1F"/>
          <w:spacing w:val="-2"/>
          <w:sz w:val="21"/>
        </w:rPr>
        <w:t>flies</w:t>
      </w:r>
      <w:r>
        <w:rPr>
          <w:color w:val="1F1F1F"/>
          <w:spacing w:val="-13"/>
          <w:sz w:val="21"/>
        </w:rPr>
        <w:t> </w:t>
      </w:r>
      <w:r>
        <w:rPr>
          <w:color w:val="1F1F1F"/>
          <w:spacing w:val="-2"/>
          <w:sz w:val="21"/>
        </w:rPr>
        <w:t>low.</w:t>
      </w:r>
      <w:r>
        <w:rPr>
          <w:color w:val="1F1F1F"/>
          <w:spacing w:val="44"/>
          <w:sz w:val="21"/>
        </w:rPr>
        <w:t> </w:t>
      </w:r>
      <w:r>
        <w:rPr>
          <w:color w:val="1F1F1F"/>
          <w:spacing w:val="-2"/>
          <w:sz w:val="21"/>
        </w:rPr>
        <w:t>lf</w:t>
      </w:r>
      <w:r>
        <w:rPr>
          <w:color w:val="1F1F1F"/>
          <w:spacing w:val="-16"/>
          <w:sz w:val="21"/>
        </w:rPr>
        <w:t> </w:t>
      </w:r>
      <w:r>
        <w:rPr>
          <w:color w:val="1F1F1F"/>
          <w:spacing w:val="-2"/>
          <w:sz w:val="21"/>
        </w:rPr>
        <w:t>the</w:t>
      </w:r>
      <w:r>
        <w:rPr>
          <w:color w:val="1F1F1F"/>
          <w:spacing w:val="-17"/>
          <w:sz w:val="21"/>
        </w:rPr>
        <w:t> </w:t>
      </w:r>
      <w:r>
        <w:rPr>
          <w:color w:val="1F1F1F"/>
          <w:spacing w:val="-2"/>
          <w:sz w:val="21"/>
        </w:rPr>
        <w:t>aircraft</w:t>
      </w:r>
      <w:r>
        <w:rPr>
          <w:color w:val="1F1F1F"/>
          <w:spacing w:val="-20"/>
          <w:sz w:val="21"/>
        </w:rPr>
        <w:t> </w:t>
      </w:r>
      <w:r>
        <w:rPr>
          <w:color w:val="1F1F1F"/>
          <w:spacing w:val="-2"/>
          <w:sz w:val="21"/>
        </w:rPr>
        <w:t>flies</w:t>
      </w:r>
      <w:r>
        <w:rPr>
          <w:color w:val="1F1F1F"/>
          <w:spacing w:val="-12"/>
          <w:sz w:val="21"/>
        </w:rPr>
        <w:t> </w:t>
      </w:r>
      <w:r>
        <w:rPr>
          <w:color w:val="1F1F1F"/>
          <w:spacing w:val="-2"/>
          <w:sz w:val="21"/>
        </w:rPr>
        <w:t>exactly</w:t>
      </w:r>
      <w:r>
        <w:rPr>
          <w:color w:val="1F1F1F"/>
          <w:spacing w:val="-18"/>
          <w:sz w:val="21"/>
        </w:rPr>
        <w:t> </w:t>
      </w:r>
      <w:r>
        <w:rPr>
          <w:color w:val="1F1F1F"/>
          <w:spacing w:val="-2"/>
          <w:sz w:val="21"/>
        </w:rPr>
        <w:t>in</w:t>
      </w:r>
      <w:r>
        <w:rPr>
          <w:color w:val="1F1F1F"/>
          <w:spacing w:val="-12"/>
          <w:sz w:val="21"/>
        </w:rPr>
        <w:t> </w:t>
      </w:r>
      <w:r>
        <w:rPr>
          <w:color w:val="1F1F1F"/>
          <w:spacing w:val="-2"/>
          <w:sz w:val="21"/>
        </w:rPr>
        <w:t>the</w:t>
      </w:r>
      <w:r>
        <w:rPr>
          <w:color w:val="1F1F1F"/>
          <w:spacing w:val="3"/>
          <w:sz w:val="21"/>
        </w:rPr>
        <w:t> </w:t>
      </w:r>
      <w:r>
        <w:rPr>
          <w:color w:val="1F1F1F"/>
          <w:spacing w:val="-2"/>
          <w:sz w:val="21"/>
        </w:rPr>
        <w:t>glide</w:t>
      </w:r>
      <w:r>
        <w:rPr>
          <w:rFonts w:ascii="Times New Roman"/>
          <w:color w:val="1F1F1F"/>
          <w:sz w:val="21"/>
        </w:rPr>
        <w:tab/>
      </w:r>
      <w:r>
        <w:rPr>
          <w:color w:val="585858"/>
          <w:spacing w:val="-10"/>
          <w:position w:val="2"/>
          <w:sz w:val="21"/>
        </w:rPr>
        <w:t>2</w:t>
      </w:r>
    </w:p>
    <w:p>
      <w:pPr>
        <w:spacing w:line="268" w:lineRule="auto" w:before="22"/>
        <w:ind w:left="207" w:right="3262" w:firstLine="0"/>
        <w:jc w:val="left"/>
        <w:rPr>
          <w:sz w:val="21"/>
        </w:rPr>
      </w:pPr>
      <w:r>
        <w:rPr>
          <w:color w:val="181818"/>
          <w:sz w:val="21"/>
        </w:rPr>
        <w:t>When</w:t>
      </w:r>
      <w:r>
        <w:rPr>
          <w:color w:val="181818"/>
          <w:spacing w:val="-3"/>
          <w:sz w:val="21"/>
        </w:rPr>
        <w:t> </w:t>
      </w:r>
      <w:r>
        <w:rPr>
          <w:color w:val="181818"/>
          <w:sz w:val="21"/>
        </w:rPr>
        <w:t>the glider</w:t>
      </w:r>
      <w:r>
        <w:rPr>
          <w:color w:val="181818"/>
          <w:spacing w:val="-1"/>
          <w:sz w:val="21"/>
        </w:rPr>
        <w:t> </w:t>
      </w:r>
      <w:r>
        <w:rPr>
          <w:color w:val="181818"/>
          <w:sz w:val="21"/>
        </w:rPr>
        <w:t>is</w:t>
      </w:r>
      <w:r>
        <w:rPr>
          <w:color w:val="181818"/>
          <w:spacing w:val="-15"/>
          <w:sz w:val="21"/>
        </w:rPr>
        <w:t> </w:t>
      </w:r>
      <w:r>
        <w:rPr>
          <w:color w:val="181818"/>
          <w:sz w:val="21"/>
        </w:rPr>
        <w:t>flying</w:t>
      </w:r>
      <w:r>
        <w:rPr>
          <w:color w:val="181818"/>
          <w:spacing w:val="-9"/>
          <w:sz w:val="21"/>
        </w:rPr>
        <w:t> </w:t>
      </w:r>
      <w:r>
        <w:rPr>
          <w:color w:val="181818"/>
          <w:sz w:val="21"/>
        </w:rPr>
        <w:t>on</w:t>
      </w:r>
      <w:r>
        <w:rPr>
          <w:color w:val="181818"/>
          <w:spacing w:val="-6"/>
          <w:sz w:val="21"/>
        </w:rPr>
        <w:t> </w:t>
      </w:r>
      <w:r>
        <w:rPr>
          <w:color w:val="181818"/>
          <w:sz w:val="21"/>
        </w:rPr>
        <w:t>the ground</w:t>
      </w:r>
      <w:r>
        <w:rPr>
          <w:color w:val="181818"/>
          <w:spacing w:val="-9"/>
          <w:sz w:val="21"/>
        </w:rPr>
        <w:t> </w:t>
      </w:r>
      <w:r>
        <w:rPr>
          <w:color w:val="181818"/>
          <w:sz w:val="21"/>
        </w:rPr>
        <w:t>level, the</w:t>
      </w:r>
      <w:r>
        <w:rPr>
          <w:color w:val="181818"/>
          <w:spacing w:val="-7"/>
          <w:sz w:val="21"/>
        </w:rPr>
        <w:t> </w:t>
      </w:r>
      <w:r>
        <w:rPr>
          <w:color w:val="181818"/>
          <w:sz w:val="21"/>
        </w:rPr>
        <w:t>glide</w:t>
      </w:r>
      <w:r>
        <w:rPr>
          <w:color w:val="181818"/>
          <w:spacing w:val="-10"/>
          <w:sz w:val="21"/>
        </w:rPr>
        <w:t> </w:t>
      </w:r>
      <w:r>
        <w:rPr>
          <w:color w:val="181818"/>
          <w:spacing w:val="10"/>
          <w:sz w:val="21"/>
        </w:rPr>
        <w:t>path </w:t>
      </w:r>
      <w:r>
        <w:rPr>
          <w:color w:val="181818"/>
          <w:sz w:val="21"/>
        </w:rPr>
        <w:t>indicators are at the S markers.</w:t>
      </w:r>
    </w:p>
    <w:p>
      <w:pPr>
        <w:spacing w:line="213" w:lineRule="auto" w:before="81"/>
        <w:ind w:left="208" w:right="84" w:hanging="11"/>
        <w:jc w:val="left"/>
        <w:rPr>
          <w:sz w:val="21"/>
        </w:rPr>
      </w:pPr>
      <w:r>
        <w:rPr/>
        <w:pict>
          <v:shape style="position:absolute;margin-left:371.320007pt;margin-top:22.987391pt;width:4.150pt;height:6pt;mso-position-horizontal-relative:page;mso-position-vertical-relative:paragraph;z-index:15761408" type="#_x0000_t202" id="docshape187" filled="false" stroked="false">
            <v:textbox inset="0,0,0,0">
              <w:txbxContent>
                <w:p>
                  <w:pPr>
                    <w:spacing w:before="20"/>
                    <w:ind w:left="0" w:right="0" w:firstLine="0"/>
                    <w:jc w:val="left"/>
                    <w:rPr>
                      <w:rFonts w:ascii="Times New Roman"/>
                      <w:sz w:val="8"/>
                    </w:rPr>
                  </w:pPr>
                  <w:r>
                    <w:rPr>
                      <w:rFonts w:ascii="Times New Roman"/>
                      <w:color w:val="202020"/>
                      <w:w w:val="205"/>
                      <w:sz w:val="8"/>
                    </w:rPr>
                    <w:t>0</w:t>
                  </w:r>
                </w:p>
              </w:txbxContent>
            </v:textbox>
            <w10:wrap type="none"/>
          </v:shape>
        </w:pict>
      </w:r>
      <w:r>
        <w:rPr>
          <w:color w:val="212121"/>
          <w:w w:val="105"/>
          <w:sz w:val="21"/>
        </w:rPr>
        <w:t>Turn</w:t>
      </w:r>
      <w:r>
        <w:rPr>
          <w:color w:val="212121"/>
          <w:spacing w:val="-5"/>
          <w:w w:val="105"/>
          <w:sz w:val="21"/>
        </w:rPr>
        <w:t> </w:t>
      </w:r>
      <w:r>
        <w:rPr>
          <w:color w:val="212121"/>
          <w:w w:val="105"/>
          <w:sz w:val="21"/>
        </w:rPr>
        <w:t>control</w:t>
      </w:r>
      <w:r>
        <w:rPr>
          <w:color w:val="212121"/>
          <w:spacing w:val="-3"/>
          <w:w w:val="105"/>
          <w:sz w:val="21"/>
        </w:rPr>
        <w:t> </w:t>
      </w:r>
      <w:r>
        <w:rPr>
          <w:color w:val="212121"/>
          <w:w w:val="105"/>
          <w:sz w:val="21"/>
        </w:rPr>
        <w:t>knob</w:t>
      </w:r>
      <w:r>
        <w:rPr>
          <w:color w:val="212121"/>
          <w:spacing w:val="24"/>
          <w:w w:val="105"/>
          <w:sz w:val="21"/>
        </w:rPr>
        <w:t> </w:t>
      </w:r>
      <w:r>
        <w:rPr>
          <w:color w:val="212121"/>
          <w:w w:val="105"/>
          <w:sz w:val="21"/>
        </w:rPr>
        <w:t>1</w:t>
      </w:r>
      <w:r>
        <w:rPr>
          <w:color w:val="212121"/>
          <w:spacing w:val="-26"/>
          <w:w w:val="105"/>
          <w:sz w:val="21"/>
        </w:rPr>
        <w:t> </w:t>
      </w:r>
      <w:r>
        <w:rPr>
          <w:color w:val="212121"/>
          <w:w w:val="105"/>
          <w:sz w:val="21"/>
        </w:rPr>
        <w:t>to</w:t>
      </w:r>
      <w:r>
        <w:rPr>
          <w:color w:val="212121"/>
          <w:spacing w:val="-17"/>
          <w:w w:val="105"/>
          <w:sz w:val="21"/>
        </w:rPr>
        <w:t> </w:t>
      </w:r>
      <w:r>
        <w:rPr>
          <w:color w:val="212121"/>
          <w:w w:val="105"/>
          <w:sz w:val="21"/>
        </w:rPr>
        <w:t>move</w:t>
      </w:r>
      <w:r>
        <w:rPr>
          <w:color w:val="212121"/>
          <w:spacing w:val="-9"/>
          <w:w w:val="105"/>
          <w:sz w:val="21"/>
        </w:rPr>
        <w:t> </w:t>
      </w:r>
      <w:r>
        <w:rPr>
          <w:color w:val="212121"/>
          <w:w w:val="105"/>
          <w:sz w:val="21"/>
        </w:rPr>
        <w:t>the</w:t>
      </w:r>
      <w:r>
        <w:rPr>
          <w:color w:val="212121"/>
          <w:spacing w:val="-9"/>
          <w:w w:val="105"/>
          <w:sz w:val="21"/>
        </w:rPr>
        <w:t> </w:t>
      </w:r>
      <w:r>
        <w:rPr>
          <w:color w:val="212121"/>
          <w:w w:val="105"/>
          <w:sz w:val="21"/>
        </w:rPr>
        <w:t>set course</w:t>
      </w:r>
      <w:r>
        <w:rPr>
          <w:color w:val="212121"/>
          <w:spacing w:val="-8"/>
          <w:w w:val="105"/>
          <w:sz w:val="21"/>
        </w:rPr>
        <w:t> </w:t>
      </w:r>
      <w:r>
        <w:rPr>
          <w:color w:val="212121"/>
          <w:w w:val="105"/>
          <w:sz w:val="21"/>
        </w:rPr>
        <w:t>pointer</w:t>
      </w:r>
      <w:r>
        <w:rPr>
          <w:color w:val="212121"/>
          <w:spacing w:val="-3"/>
          <w:w w:val="105"/>
          <w:sz w:val="21"/>
        </w:rPr>
        <w:t> </w:t>
      </w:r>
      <w:r>
        <w:rPr>
          <w:color w:val="212121"/>
          <w:w w:val="105"/>
          <w:sz w:val="21"/>
        </w:rPr>
        <w:t>(arrow)</w:t>
      </w:r>
      <w:r>
        <w:rPr>
          <w:color w:val="212121"/>
          <w:spacing w:val="-12"/>
          <w:w w:val="105"/>
          <w:sz w:val="21"/>
        </w:rPr>
        <w:t> </w:t>
      </w:r>
      <w:r>
        <w:rPr>
          <w:color w:val="212121"/>
          <w:w w:val="105"/>
          <w:sz w:val="21"/>
        </w:rPr>
        <w:t>to the</w:t>
      </w:r>
      <w:r>
        <w:rPr>
          <w:color w:val="212121"/>
          <w:spacing w:val="-8"/>
          <w:w w:val="105"/>
          <w:sz w:val="21"/>
        </w:rPr>
        <w:t> </w:t>
      </w:r>
      <w:r>
        <w:rPr>
          <w:color w:val="212121"/>
          <w:w w:val="105"/>
          <w:sz w:val="21"/>
        </w:rPr>
        <w:t>desired</w:t>
      </w:r>
      <w:r>
        <w:rPr>
          <w:color w:val="212121"/>
          <w:spacing w:val="-9"/>
          <w:w w:val="105"/>
          <w:sz w:val="21"/>
        </w:rPr>
        <w:t> </w:t>
      </w:r>
      <w:r>
        <w:rPr>
          <w:color w:val="212121"/>
          <w:w w:val="105"/>
          <w:sz w:val="21"/>
        </w:rPr>
        <w:t>course</w:t>
      </w:r>
      <w:r>
        <w:rPr>
          <w:color w:val="212121"/>
          <w:spacing w:val="-9"/>
          <w:w w:val="105"/>
          <w:sz w:val="21"/>
        </w:rPr>
        <w:t> </w:t>
      </w:r>
      <w:r>
        <w:rPr>
          <w:color w:val="212121"/>
          <w:w w:val="105"/>
          <w:sz w:val="21"/>
        </w:rPr>
        <w:t>at the relevant </w:t>
      </w:r>
      <w:r>
        <w:rPr>
          <w:color w:val="373737"/>
          <w:spacing w:val="-4"/>
          <w:w w:val="105"/>
          <w:sz w:val="21"/>
        </w:rPr>
        <w:t>ILS.</w:t>
      </w:r>
    </w:p>
    <w:p>
      <w:pPr>
        <w:spacing w:line="163" w:lineRule="auto" w:before="95"/>
        <w:ind w:left="219" w:right="607" w:hanging="11"/>
        <w:jc w:val="both"/>
        <w:rPr>
          <w:sz w:val="21"/>
        </w:rPr>
      </w:pPr>
      <w:r>
        <w:rPr>
          <w:color w:val="202020"/>
          <w:sz w:val="21"/>
        </w:rPr>
        <w:t>The</w:t>
      </w:r>
      <w:r>
        <w:rPr>
          <w:color w:val="202020"/>
          <w:spacing w:val="-3"/>
          <w:sz w:val="21"/>
        </w:rPr>
        <w:t> </w:t>
      </w:r>
      <w:r>
        <w:rPr>
          <w:color w:val="202020"/>
          <w:sz w:val="21"/>
        </w:rPr>
        <w:t>landil)g</w:t>
      </w:r>
      <w:r>
        <w:rPr>
          <w:color w:val="202020"/>
          <w:spacing w:val="-5"/>
          <w:sz w:val="21"/>
        </w:rPr>
        <w:t> </w:t>
      </w:r>
      <w:r>
        <w:rPr>
          <w:color w:val="202020"/>
          <w:sz w:val="21"/>
        </w:rPr>
        <w:t>course is</w:t>
      </w:r>
      <w:r>
        <w:rPr>
          <w:color w:val="202020"/>
          <w:spacing w:val="-8"/>
          <w:sz w:val="21"/>
        </w:rPr>
        <w:t> </w:t>
      </w:r>
      <w:r>
        <w:rPr>
          <w:color w:val="202020"/>
          <w:sz w:val="21"/>
        </w:rPr>
        <w:t>set to the</w:t>
      </w:r>
      <w:r>
        <w:rPr>
          <w:color w:val="202020"/>
          <w:spacing w:val="-3"/>
          <w:sz w:val="21"/>
        </w:rPr>
        <w:t> </w:t>
      </w:r>
      <w:r>
        <w:rPr>
          <w:color w:val="202020"/>
          <w:sz w:val="21"/>
        </w:rPr>
        <w:t>course</w:t>
      </w:r>
      <w:r>
        <w:rPr>
          <w:color w:val="202020"/>
          <w:spacing w:val="-9"/>
          <w:sz w:val="21"/>
        </w:rPr>
        <w:t> </w:t>
      </w:r>
      <w:r>
        <w:rPr>
          <w:color w:val="202020"/>
          <w:sz w:val="21"/>
        </w:rPr>
        <w:t>prescribed</w:t>
      </w:r>
      <w:r>
        <w:rPr>
          <w:color w:val="202020"/>
          <w:spacing w:val="-7"/>
          <w:sz w:val="21"/>
        </w:rPr>
        <w:t> </w:t>
      </w:r>
      <w:r>
        <w:rPr>
          <w:color w:val="202020"/>
          <w:sz w:val="21"/>
        </w:rPr>
        <w:t>by</w:t>
      </w:r>
      <w:r>
        <w:rPr>
          <w:color w:val="202020"/>
          <w:spacing w:val="-9"/>
          <w:sz w:val="21"/>
        </w:rPr>
        <w:t> </w:t>
      </w:r>
      <w:r>
        <w:rPr>
          <w:color w:val="202020"/>
          <w:sz w:val="21"/>
        </w:rPr>
        <w:t>the situation, in</w:t>
      </w:r>
      <w:r>
        <w:rPr>
          <w:color w:val="202020"/>
          <w:spacing w:val="-13"/>
          <w:sz w:val="21"/>
        </w:rPr>
        <w:t> </w:t>
      </w:r>
      <w:r>
        <w:rPr>
          <w:color w:val="202020"/>
          <w:sz w:val="21"/>
        </w:rPr>
        <w:t>the picture to 130.</w:t>
      </w:r>
      <w:r>
        <w:rPr>
          <w:color w:val="202020"/>
          <w:spacing w:val="-4"/>
          <w:sz w:val="21"/>
        </w:rPr>
        <w:t> </w:t>
      </w:r>
      <w:r>
        <w:rPr>
          <w:color w:val="202020"/>
          <w:sz w:val="21"/>
        </w:rPr>
        <w:t>(The</w:t>
      </w:r>
      <w:r>
        <w:rPr>
          <w:color w:val="202020"/>
          <w:spacing w:val="-14"/>
          <w:sz w:val="21"/>
        </w:rPr>
        <w:t> </w:t>
      </w:r>
      <w:r>
        <w:rPr>
          <w:color w:val="202020"/>
          <w:sz w:val="21"/>
        </w:rPr>
        <w:t>set course pointer tums</w:t>
      </w:r>
    </w:p>
    <w:p>
      <w:pPr>
        <w:spacing w:before="38"/>
        <w:ind w:left="197" w:right="0" w:firstLine="0"/>
        <w:jc w:val="both"/>
        <w:rPr>
          <w:sz w:val="21"/>
        </w:rPr>
      </w:pPr>
      <w:r>
        <w:rPr>
          <w:color w:val="202020"/>
          <w:sz w:val="21"/>
        </w:rPr>
        <w:t>with</w:t>
      </w:r>
      <w:r>
        <w:rPr>
          <w:color w:val="202020"/>
          <w:spacing w:val="11"/>
          <w:sz w:val="21"/>
        </w:rPr>
        <w:t> </w:t>
      </w:r>
      <w:r>
        <w:rPr>
          <w:color w:val="202020"/>
          <w:sz w:val="21"/>
        </w:rPr>
        <w:t>the</w:t>
      </w:r>
      <w:r>
        <w:rPr>
          <w:color w:val="202020"/>
          <w:spacing w:val="4"/>
          <w:sz w:val="21"/>
        </w:rPr>
        <w:t> </w:t>
      </w:r>
      <w:r>
        <w:rPr>
          <w:color w:val="202020"/>
          <w:sz w:val="21"/>
        </w:rPr>
        <w:t>compass</w:t>
      </w:r>
      <w:r>
        <w:rPr>
          <w:color w:val="202020"/>
          <w:spacing w:val="-3"/>
          <w:sz w:val="21"/>
        </w:rPr>
        <w:t> </w:t>
      </w:r>
      <w:r>
        <w:rPr>
          <w:color w:val="202020"/>
          <w:sz w:val="21"/>
        </w:rPr>
        <w:t>rose).</w:t>
      </w:r>
      <w:r>
        <w:rPr>
          <w:color w:val="202020"/>
          <w:spacing w:val="13"/>
          <w:sz w:val="21"/>
        </w:rPr>
        <w:t> </w:t>
      </w:r>
      <w:r>
        <w:rPr>
          <w:color w:val="202020"/>
          <w:sz w:val="21"/>
        </w:rPr>
        <w:t>With</w:t>
      </w:r>
      <w:r>
        <w:rPr>
          <w:color w:val="202020"/>
          <w:spacing w:val="18"/>
          <w:sz w:val="21"/>
        </w:rPr>
        <w:t> </w:t>
      </w:r>
      <w:r>
        <w:rPr>
          <w:color w:val="202020"/>
          <w:sz w:val="21"/>
        </w:rPr>
        <w:t>knob</w:t>
      </w:r>
      <w:r>
        <w:rPr>
          <w:color w:val="202020"/>
          <w:spacing w:val="2"/>
          <w:sz w:val="21"/>
        </w:rPr>
        <w:t> </w:t>
      </w:r>
      <w:r>
        <w:rPr>
          <w:color w:val="202020"/>
          <w:spacing w:val="10"/>
          <w:sz w:val="21"/>
        </w:rPr>
        <w:t>2,</w:t>
      </w:r>
      <w:r>
        <w:rPr>
          <w:color w:val="202020"/>
          <w:spacing w:val="23"/>
          <w:sz w:val="21"/>
        </w:rPr>
        <w:t> </w:t>
      </w:r>
      <w:r>
        <w:rPr>
          <w:color w:val="202020"/>
          <w:sz w:val="21"/>
        </w:rPr>
        <w:t>the</w:t>
      </w:r>
      <w:r>
        <w:rPr>
          <w:color w:val="202020"/>
          <w:spacing w:val="-10"/>
          <w:sz w:val="21"/>
        </w:rPr>
        <w:t> </w:t>
      </w:r>
      <w:r>
        <w:rPr>
          <w:color w:val="202020"/>
          <w:sz w:val="21"/>
        </w:rPr>
        <w:t>M</w:t>
      </w:r>
      <w:r>
        <w:rPr>
          <w:color w:val="202020"/>
          <w:spacing w:val="7"/>
          <w:sz w:val="21"/>
        </w:rPr>
        <w:t> </w:t>
      </w:r>
      <w:r>
        <w:rPr>
          <w:color w:val="202020"/>
          <w:sz w:val="21"/>
        </w:rPr>
        <w:t>mark</w:t>
      </w:r>
      <w:r>
        <w:rPr>
          <w:color w:val="202020"/>
          <w:spacing w:val="2"/>
          <w:sz w:val="21"/>
        </w:rPr>
        <w:t> </w:t>
      </w:r>
      <w:r>
        <w:rPr>
          <w:color w:val="202020"/>
          <w:sz w:val="21"/>
        </w:rPr>
        <w:t>has</w:t>
      </w:r>
      <w:r>
        <w:rPr>
          <w:color w:val="202020"/>
          <w:spacing w:val="10"/>
          <w:sz w:val="21"/>
        </w:rPr>
        <w:t> </w:t>
      </w:r>
      <w:r>
        <w:rPr>
          <w:color w:val="202020"/>
          <w:sz w:val="21"/>
        </w:rPr>
        <w:t>been</w:t>
      </w:r>
      <w:r>
        <w:rPr>
          <w:color w:val="202020"/>
          <w:spacing w:val="-7"/>
          <w:sz w:val="21"/>
        </w:rPr>
        <w:t> </w:t>
      </w:r>
      <w:r>
        <w:rPr>
          <w:color w:val="202020"/>
          <w:sz w:val="21"/>
        </w:rPr>
        <w:t>set</w:t>
      </w:r>
      <w:r>
        <w:rPr>
          <w:color w:val="202020"/>
          <w:spacing w:val="14"/>
          <w:sz w:val="21"/>
        </w:rPr>
        <w:t> </w:t>
      </w:r>
      <w:r>
        <w:rPr>
          <w:color w:val="202020"/>
          <w:sz w:val="21"/>
        </w:rPr>
        <w:t>to</w:t>
      </w:r>
      <w:r>
        <w:rPr>
          <w:color w:val="202020"/>
          <w:spacing w:val="6"/>
          <w:sz w:val="21"/>
        </w:rPr>
        <w:t> </w:t>
      </w:r>
      <w:r>
        <w:rPr>
          <w:color w:val="202020"/>
          <w:spacing w:val="-4"/>
          <w:sz w:val="21"/>
        </w:rPr>
        <w:t>135,</w:t>
      </w:r>
    </w:p>
    <w:p>
      <w:pPr>
        <w:spacing w:line="259" w:lineRule="auto" w:before="18"/>
        <w:ind w:left="189" w:right="295" w:firstLine="1"/>
        <w:jc w:val="both"/>
        <w:rPr>
          <w:sz w:val="21"/>
        </w:rPr>
      </w:pPr>
      <w:r>
        <w:rPr>
          <w:color w:val="202020"/>
          <w:sz w:val="21"/>
        </w:rPr>
        <w:t>to allow for crosswinds from the</w:t>
      </w:r>
      <w:r>
        <w:rPr>
          <w:color w:val="202020"/>
          <w:spacing w:val="-5"/>
          <w:sz w:val="21"/>
        </w:rPr>
        <w:t> </w:t>
      </w:r>
      <w:r>
        <w:rPr>
          <w:color w:val="202020"/>
          <w:sz w:val="21"/>
        </w:rPr>
        <w:t>right.</w:t>
      </w:r>
      <w:r>
        <w:rPr>
          <w:color w:val="202020"/>
          <w:spacing w:val="-6"/>
          <w:sz w:val="21"/>
        </w:rPr>
        <w:t> </w:t>
      </w:r>
      <w:r>
        <w:rPr>
          <w:color w:val="202020"/>
          <w:sz w:val="21"/>
        </w:rPr>
        <w:t>The mark rotates</w:t>
      </w:r>
      <w:r>
        <w:rPr>
          <w:color w:val="202020"/>
          <w:spacing w:val="-7"/>
          <w:sz w:val="21"/>
        </w:rPr>
        <w:t> </w:t>
      </w:r>
      <w:r>
        <w:rPr>
          <w:color w:val="202020"/>
          <w:sz w:val="21"/>
        </w:rPr>
        <w:t>with the compass rose and is shown in</w:t>
      </w:r>
      <w:r>
        <w:rPr>
          <w:color w:val="202020"/>
          <w:spacing w:val="-1"/>
          <w:sz w:val="21"/>
        </w:rPr>
        <w:t> </w:t>
      </w:r>
      <w:r>
        <w:rPr>
          <w:color w:val="202020"/>
          <w:sz w:val="21"/>
        </w:rPr>
        <w:t>the picture</w:t>
      </w:r>
      <w:r>
        <w:rPr>
          <w:color w:val="202020"/>
          <w:spacing w:val="-3"/>
          <w:sz w:val="21"/>
        </w:rPr>
        <w:t> </w:t>
      </w:r>
      <w:r>
        <w:rPr>
          <w:color w:val="202020"/>
          <w:sz w:val="21"/>
        </w:rPr>
        <w:t>under</w:t>
      </w:r>
      <w:r>
        <w:rPr>
          <w:color w:val="202020"/>
          <w:spacing w:val="-5"/>
          <w:sz w:val="21"/>
        </w:rPr>
        <w:t> </w:t>
      </w:r>
      <w:r>
        <w:rPr>
          <w:color w:val="202020"/>
          <w:sz w:val="21"/>
        </w:rPr>
        <w:t>the control line St (longitudinal axis of</w:t>
      </w:r>
      <w:r>
        <w:rPr>
          <w:color w:val="202020"/>
          <w:spacing w:val="22"/>
          <w:sz w:val="21"/>
        </w:rPr>
        <w:t> </w:t>
      </w:r>
      <w:r>
        <w:rPr>
          <w:color w:val="202020"/>
          <w:sz w:val="21"/>
        </w:rPr>
        <w:t>the aircraft).</w:t>
      </w:r>
      <w:r>
        <w:rPr>
          <w:color w:val="202020"/>
          <w:spacing w:val="-7"/>
          <w:sz w:val="21"/>
        </w:rPr>
        <w:t> </w:t>
      </w:r>
      <w:r>
        <w:rPr>
          <w:color w:val="202020"/>
          <w:sz w:val="21"/>
        </w:rPr>
        <w:t>The bar L</w:t>
      </w:r>
      <w:r>
        <w:rPr>
          <w:color w:val="202020"/>
          <w:spacing w:val="-4"/>
          <w:sz w:val="21"/>
        </w:rPr>
        <w:t> </w:t>
      </w:r>
      <w:r>
        <w:rPr>
          <w:color w:val="202020"/>
          <w:sz w:val="21"/>
        </w:rPr>
        <w:t>symbolises the</w:t>
      </w:r>
      <w:r>
        <w:rPr>
          <w:color w:val="202020"/>
          <w:spacing w:val="18"/>
          <w:sz w:val="21"/>
        </w:rPr>
        <w:t> </w:t>
      </w:r>
      <w:r>
        <w:rPr>
          <w:color w:val="202020"/>
          <w:sz w:val="21"/>
        </w:rPr>
        <w:t>position of the guide beam and</w:t>
      </w:r>
      <w:r>
        <w:rPr>
          <w:color w:val="202020"/>
          <w:spacing w:val="-6"/>
          <w:sz w:val="21"/>
        </w:rPr>
        <w:t> </w:t>
      </w:r>
      <w:r>
        <w:rPr>
          <w:color w:val="202020"/>
          <w:sz w:val="21"/>
        </w:rPr>
        <w:t>shows in</w:t>
      </w:r>
      <w:r>
        <w:rPr>
          <w:color w:val="202020"/>
          <w:spacing w:val="-1"/>
          <w:sz w:val="21"/>
        </w:rPr>
        <w:t> </w:t>
      </w:r>
      <w:r>
        <w:rPr>
          <w:color w:val="202020"/>
          <w:sz w:val="21"/>
        </w:rPr>
        <w:t>the picture that the aircraft is currently still to the left of the guide beam.</w:t>
      </w:r>
      <w:r>
        <w:rPr>
          <w:color w:val="202020"/>
          <w:spacing w:val="-5"/>
          <w:sz w:val="21"/>
        </w:rPr>
        <w:t> </w:t>
      </w:r>
      <w:r>
        <w:rPr>
          <w:color w:val="202020"/>
          <w:sz w:val="21"/>
        </w:rPr>
        <w:t>The aircraft must therefore be steered to the</w:t>
      </w:r>
      <w:r>
        <w:rPr>
          <w:color w:val="202020"/>
          <w:spacing w:val="-2"/>
          <w:sz w:val="21"/>
        </w:rPr>
        <w:t> </w:t>
      </w:r>
      <w:r>
        <w:rPr>
          <w:color w:val="202020"/>
          <w:sz w:val="21"/>
        </w:rPr>
        <w:t>light until the bar L comes close to the aircraft symbol and flushes</w:t>
      </w:r>
      <w:r>
        <w:rPr>
          <w:color w:val="202020"/>
          <w:spacing w:val="-10"/>
          <w:sz w:val="21"/>
        </w:rPr>
        <w:t> </w:t>
      </w:r>
      <w:r>
        <w:rPr>
          <w:color w:val="202020"/>
          <w:sz w:val="21"/>
        </w:rPr>
        <w:t>with the arrow.</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spacing w:before="245"/>
        <w:ind w:left="255" w:right="0" w:firstLine="0"/>
        <w:jc w:val="both"/>
        <w:rPr>
          <w:sz w:val="21"/>
        </w:rPr>
      </w:pPr>
      <w:r>
        <w:rPr>
          <w:color w:val="202020"/>
          <w:sz w:val="21"/>
        </w:rPr>
        <w:t>Picture</w:t>
      </w:r>
      <w:r>
        <w:rPr>
          <w:color w:val="202020"/>
          <w:spacing w:val="-15"/>
          <w:sz w:val="21"/>
        </w:rPr>
        <w:t> </w:t>
      </w:r>
      <w:r>
        <w:rPr>
          <w:color w:val="202020"/>
          <w:sz w:val="21"/>
        </w:rPr>
        <w:t>5.</w:t>
      </w:r>
      <w:r>
        <w:rPr>
          <w:color w:val="202020"/>
          <w:spacing w:val="-15"/>
          <w:sz w:val="21"/>
        </w:rPr>
        <w:t> </w:t>
      </w:r>
      <w:r>
        <w:rPr>
          <w:color w:val="202020"/>
          <w:sz w:val="21"/>
        </w:rPr>
        <w:t>8</w:t>
      </w:r>
      <w:r>
        <w:rPr>
          <w:color w:val="202020"/>
          <w:spacing w:val="-10"/>
          <w:sz w:val="21"/>
        </w:rPr>
        <w:t> </w:t>
      </w:r>
      <w:r>
        <w:rPr>
          <w:color w:val="202020"/>
          <w:sz w:val="21"/>
        </w:rPr>
        <w:t>Junkers</w:t>
      </w:r>
      <w:r>
        <w:rPr>
          <w:color w:val="202020"/>
          <w:spacing w:val="-14"/>
          <w:sz w:val="21"/>
        </w:rPr>
        <w:t> </w:t>
      </w:r>
      <w:r>
        <w:rPr>
          <w:color w:val="202020"/>
          <w:sz w:val="21"/>
        </w:rPr>
        <w:t>Ju</w:t>
      </w:r>
      <w:r>
        <w:rPr>
          <w:color w:val="202020"/>
          <w:spacing w:val="-7"/>
          <w:sz w:val="21"/>
        </w:rPr>
        <w:t> </w:t>
      </w:r>
      <w:r>
        <w:rPr>
          <w:color w:val="202020"/>
          <w:sz w:val="21"/>
        </w:rPr>
        <w:t>290,</w:t>
      </w:r>
      <w:r>
        <w:rPr>
          <w:color w:val="202020"/>
          <w:spacing w:val="-5"/>
          <w:sz w:val="21"/>
        </w:rPr>
        <w:t> </w:t>
      </w:r>
      <w:r>
        <w:rPr>
          <w:color w:val="202020"/>
          <w:sz w:val="21"/>
        </w:rPr>
        <w:t>four-engined</w:t>
      </w:r>
      <w:r>
        <w:rPr>
          <w:color w:val="202020"/>
          <w:spacing w:val="-8"/>
          <w:sz w:val="21"/>
        </w:rPr>
        <w:t> </w:t>
      </w:r>
      <w:r>
        <w:rPr>
          <w:color w:val="202020"/>
          <w:sz w:val="21"/>
        </w:rPr>
        <w:t>long-range</w:t>
      </w:r>
      <w:r>
        <w:rPr>
          <w:color w:val="202020"/>
          <w:spacing w:val="-15"/>
          <w:sz w:val="21"/>
        </w:rPr>
        <w:t> </w:t>
      </w:r>
      <w:r>
        <w:rPr>
          <w:color w:val="202020"/>
          <w:spacing w:val="-2"/>
          <w:sz w:val="21"/>
        </w:rPr>
        <w:t>aircraft.</w:t>
      </w:r>
    </w:p>
    <w:p>
      <w:pPr>
        <w:spacing w:before="129"/>
        <w:ind w:left="269" w:right="0" w:firstLine="0"/>
        <w:jc w:val="both"/>
        <w:rPr>
          <w:sz w:val="21"/>
        </w:rPr>
      </w:pPr>
      <w:r>
        <w:rPr>
          <w:color w:val="1D1D1D"/>
          <w:sz w:val="21"/>
        </w:rPr>
        <w:t>First</w:t>
      </w:r>
      <w:r>
        <w:rPr>
          <w:color w:val="1D1D1D"/>
          <w:spacing w:val="-4"/>
          <w:sz w:val="21"/>
        </w:rPr>
        <w:t> </w:t>
      </w:r>
      <w:r>
        <w:rPr>
          <w:color w:val="1D1D1D"/>
          <w:sz w:val="21"/>
        </w:rPr>
        <w:t>flight</w:t>
      </w:r>
      <w:r>
        <w:rPr>
          <w:color w:val="1D1D1D"/>
          <w:spacing w:val="11"/>
          <w:sz w:val="21"/>
        </w:rPr>
        <w:t> </w:t>
      </w:r>
      <w:r>
        <w:rPr>
          <w:color w:val="1D1D1D"/>
          <w:sz w:val="21"/>
        </w:rPr>
        <w:t>at</w:t>
      </w:r>
      <w:r>
        <w:rPr>
          <w:color w:val="1D1D1D"/>
          <w:spacing w:val="4"/>
          <w:sz w:val="21"/>
        </w:rPr>
        <w:t> </w:t>
      </w:r>
      <w:r>
        <w:rPr>
          <w:color w:val="1D1D1D"/>
          <w:sz w:val="21"/>
        </w:rPr>
        <w:t>the</w:t>
      </w:r>
      <w:r>
        <w:rPr>
          <w:color w:val="1D1D1D"/>
          <w:spacing w:val="-6"/>
          <w:sz w:val="21"/>
        </w:rPr>
        <w:t> </w:t>
      </w:r>
      <w:r>
        <w:rPr>
          <w:color w:val="1D1D1D"/>
          <w:sz w:val="21"/>
        </w:rPr>
        <w:t>beginning</w:t>
      </w:r>
      <w:r>
        <w:rPr>
          <w:color w:val="1D1D1D"/>
          <w:spacing w:val="-1"/>
          <w:sz w:val="21"/>
        </w:rPr>
        <w:t> </w:t>
      </w:r>
      <w:r>
        <w:rPr>
          <w:color w:val="1D1D1D"/>
          <w:sz w:val="21"/>
        </w:rPr>
        <w:t>of</w:t>
      </w:r>
      <w:r>
        <w:rPr>
          <w:color w:val="1D1D1D"/>
          <w:spacing w:val="8"/>
          <w:sz w:val="21"/>
        </w:rPr>
        <w:t> </w:t>
      </w:r>
      <w:r>
        <w:rPr>
          <w:color w:val="1D1D1D"/>
          <w:sz w:val="21"/>
        </w:rPr>
        <w:t>1</w:t>
      </w:r>
      <w:r>
        <w:rPr>
          <w:color w:val="1D1D1D"/>
          <w:spacing w:val="-12"/>
          <w:sz w:val="21"/>
        </w:rPr>
        <w:t> </w:t>
      </w:r>
      <w:r>
        <w:rPr>
          <w:color w:val="1D1D1D"/>
          <w:sz w:val="21"/>
        </w:rPr>
        <w:t>941</w:t>
      </w:r>
      <w:r>
        <w:rPr>
          <w:color w:val="1D1D1D"/>
          <w:spacing w:val="-3"/>
          <w:sz w:val="21"/>
        </w:rPr>
        <w:t> </w:t>
      </w:r>
      <w:r>
        <w:rPr>
          <w:color w:val="1D1D1D"/>
          <w:sz w:val="21"/>
        </w:rPr>
        <w:t>,</w:t>
      </w:r>
      <w:r>
        <w:rPr>
          <w:color w:val="1D1D1D"/>
          <w:spacing w:val="-3"/>
          <w:sz w:val="21"/>
        </w:rPr>
        <w:t> </w:t>
      </w:r>
      <w:r>
        <w:rPr>
          <w:color w:val="1D1D1D"/>
          <w:sz w:val="21"/>
        </w:rPr>
        <w:t>length</w:t>
      </w:r>
      <w:r>
        <w:rPr>
          <w:color w:val="1D1D1D"/>
          <w:spacing w:val="-2"/>
          <w:sz w:val="21"/>
        </w:rPr>
        <w:t> </w:t>
      </w:r>
      <w:r>
        <w:rPr>
          <w:color w:val="1D1D1D"/>
          <w:sz w:val="21"/>
        </w:rPr>
        <w:t>28.80</w:t>
      </w:r>
      <w:r>
        <w:rPr>
          <w:color w:val="1D1D1D"/>
          <w:spacing w:val="-5"/>
          <w:sz w:val="21"/>
        </w:rPr>
        <w:t> </w:t>
      </w:r>
      <w:r>
        <w:rPr>
          <w:color w:val="1D1D1D"/>
          <w:sz w:val="21"/>
        </w:rPr>
        <w:t>m,</w:t>
      </w:r>
      <w:r>
        <w:rPr>
          <w:color w:val="1D1D1D"/>
          <w:spacing w:val="-6"/>
          <w:sz w:val="21"/>
        </w:rPr>
        <w:t> </w:t>
      </w:r>
      <w:r>
        <w:rPr>
          <w:color w:val="1D1D1D"/>
          <w:sz w:val="21"/>
        </w:rPr>
        <w:t>wingspan</w:t>
      </w:r>
      <w:r>
        <w:rPr>
          <w:color w:val="1D1D1D"/>
          <w:spacing w:val="-13"/>
          <w:sz w:val="21"/>
        </w:rPr>
        <w:t> </w:t>
      </w:r>
      <w:r>
        <w:rPr>
          <w:color w:val="1D1D1D"/>
          <w:sz w:val="21"/>
        </w:rPr>
        <w:t>42 m.</w:t>
      </w:r>
      <w:r>
        <w:rPr>
          <w:color w:val="1D1D1D"/>
          <w:spacing w:val="15"/>
          <w:sz w:val="21"/>
        </w:rPr>
        <w:t> </w:t>
      </w:r>
      <w:r>
        <w:rPr>
          <w:color w:val="1D1D1D"/>
          <w:sz w:val="21"/>
        </w:rPr>
        <w:t>Double</w:t>
      </w:r>
      <w:r>
        <w:rPr>
          <w:color w:val="1D1D1D"/>
          <w:spacing w:val="-2"/>
          <w:sz w:val="21"/>
        </w:rPr>
        <w:t> </w:t>
      </w:r>
      <w:r>
        <w:rPr>
          <w:color w:val="1D1D1D"/>
          <w:sz w:val="21"/>
        </w:rPr>
        <w:t>rudder,</w:t>
      </w:r>
      <w:r>
        <w:rPr>
          <w:color w:val="1D1D1D"/>
          <w:spacing w:val="1"/>
          <w:sz w:val="21"/>
        </w:rPr>
        <w:t> </w:t>
      </w:r>
      <w:r>
        <w:rPr>
          <w:color w:val="1D1D1D"/>
          <w:sz w:val="21"/>
        </w:rPr>
        <w:t>similar</w:t>
      </w:r>
      <w:r>
        <w:rPr>
          <w:color w:val="1D1D1D"/>
          <w:spacing w:val="-8"/>
          <w:sz w:val="21"/>
        </w:rPr>
        <w:t> </w:t>
      </w:r>
      <w:r>
        <w:rPr>
          <w:color w:val="1D1D1D"/>
          <w:sz w:val="21"/>
        </w:rPr>
        <w:t>to</w:t>
      </w:r>
      <w:r>
        <w:rPr>
          <w:color w:val="1D1D1D"/>
          <w:spacing w:val="15"/>
          <w:sz w:val="21"/>
        </w:rPr>
        <w:t> </w:t>
      </w:r>
      <w:r>
        <w:rPr>
          <w:color w:val="1D1D1D"/>
          <w:spacing w:val="-4"/>
          <w:sz w:val="21"/>
        </w:rPr>
        <w:t>Fig.</w:t>
      </w:r>
    </w:p>
    <w:p>
      <w:pPr>
        <w:spacing w:before="15"/>
        <w:ind w:left="228" w:right="0" w:firstLine="0"/>
        <w:jc w:val="both"/>
        <w:rPr>
          <w:sz w:val="21"/>
        </w:rPr>
      </w:pPr>
      <w:r>
        <w:rPr>
          <w:color w:val="1D1D1D"/>
          <w:sz w:val="21"/>
        </w:rPr>
        <w:t>7.</w:t>
      </w:r>
      <w:r>
        <w:rPr>
          <w:color w:val="1D1D1D"/>
          <w:spacing w:val="31"/>
          <w:sz w:val="21"/>
        </w:rPr>
        <w:t> </w:t>
      </w:r>
      <w:r>
        <w:rPr>
          <w:color w:val="1D1D1D"/>
          <w:sz w:val="21"/>
        </w:rPr>
        <w:t>9.</w:t>
      </w:r>
      <w:r>
        <w:rPr>
          <w:color w:val="1D1D1D"/>
          <w:spacing w:val="41"/>
          <w:sz w:val="21"/>
        </w:rPr>
        <w:t> </w:t>
      </w:r>
      <w:r>
        <w:rPr>
          <w:color w:val="1D1D1D"/>
          <w:sz w:val="21"/>
        </w:rPr>
        <w:t>Four</w:t>
      </w:r>
      <w:r>
        <w:rPr>
          <w:color w:val="1D1D1D"/>
          <w:spacing w:val="34"/>
          <w:sz w:val="21"/>
        </w:rPr>
        <w:t> </w:t>
      </w:r>
      <w:r>
        <w:rPr>
          <w:color w:val="1D1D1D"/>
          <w:sz w:val="21"/>
        </w:rPr>
        <w:t>air-cooled</w:t>
      </w:r>
      <w:r>
        <w:rPr>
          <w:color w:val="1D1D1D"/>
          <w:spacing w:val="31"/>
          <w:sz w:val="21"/>
        </w:rPr>
        <w:t> </w:t>
      </w:r>
      <w:r>
        <w:rPr>
          <w:color w:val="1D1D1D"/>
          <w:sz w:val="21"/>
        </w:rPr>
        <w:t>1</w:t>
      </w:r>
      <w:r>
        <w:rPr>
          <w:color w:val="1D1D1D"/>
          <w:spacing w:val="10"/>
          <w:sz w:val="21"/>
        </w:rPr>
        <w:t> </w:t>
      </w:r>
      <w:r>
        <w:rPr>
          <w:color w:val="1D1D1D"/>
          <w:sz w:val="21"/>
        </w:rPr>
        <w:t>4-cylinder</w:t>
      </w:r>
      <w:r>
        <w:rPr>
          <w:color w:val="1D1D1D"/>
          <w:spacing w:val="27"/>
          <w:sz w:val="21"/>
        </w:rPr>
        <w:t> </w:t>
      </w:r>
      <w:r>
        <w:rPr>
          <w:color w:val="1D1D1D"/>
          <w:sz w:val="21"/>
        </w:rPr>
        <w:t>double-star</w:t>
      </w:r>
      <w:r>
        <w:rPr>
          <w:color w:val="1D1D1D"/>
          <w:spacing w:val="29"/>
          <w:sz w:val="21"/>
        </w:rPr>
        <w:t> </w:t>
      </w:r>
      <w:r>
        <w:rPr>
          <w:color w:val="1D1D1D"/>
          <w:sz w:val="21"/>
        </w:rPr>
        <w:t>engines</w:t>
      </w:r>
      <w:r>
        <w:rPr>
          <w:color w:val="1D1D1D"/>
          <w:spacing w:val="26"/>
          <w:sz w:val="21"/>
        </w:rPr>
        <w:t> </w:t>
      </w:r>
      <w:r>
        <w:rPr>
          <w:color w:val="1D1D1D"/>
          <w:sz w:val="21"/>
        </w:rPr>
        <w:t>by</w:t>
      </w:r>
      <w:r>
        <w:rPr>
          <w:color w:val="1D1D1D"/>
          <w:spacing w:val="9"/>
          <w:sz w:val="21"/>
        </w:rPr>
        <w:t> </w:t>
      </w:r>
      <w:r>
        <w:rPr>
          <w:color w:val="1D1D1D"/>
          <w:sz w:val="21"/>
        </w:rPr>
        <w:t>BMW,</w:t>
      </w:r>
      <w:r>
        <w:rPr>
          <w:color w:val="1D1D1D"/>
          <w:spacing w:val="28"/>
          <w:sz w:val="21"/>
        </w:rPr>
        <w:t> </w:t>
      </w:r>
      <w:r>
        <w:rPr>
          <w:color w:val="1D1D1D"/>
          <w:sz w:val="21"/>
        </w:rPr>
        <w:t>each</w:t>
      </w:r>
      <w:r>
        <w:rPr>
          <w:color w:val="1D1D1D"/>
          <w:spacing w:val="40"/>
          <w:sz w:val="21"/>
        </w:rPr>
        <w:t> </w:t>
      </w:r>
      <w:r>
        <w:rPr>
          <w:color w:val="1D1D1D"/>
          <w:sz w:val="21"/>
        </w:rPr>
        <w:t>1</w:t>
      </w:r>
      <w:r>
        <w:rPr>
          <w:color w:val="1D1D1D"/>
          <w:spacing w:val="11"/>
          <w:sz w:val="21"/>
        </w:rPr>
        <w:t> </w:t>
      </w:r>
      <w:r>
        <w:rPr>
          <w:color w:val="1D1D1D"/>
          <w:sz w:val="21"/>
        </w:rPr>
        <w:t>250</w:t>
      </w:r>
      <w:r>
        <w:rPr>
          <w:color w:val="1D1D1D"/>
          <w:spacing w:val="26"/>
          <w:sz w:val="21"/>
        </w:rPr>
        <w:t> </w:t>
      </w:r>
      <w:r>
        <w:rPr>
          <w:color w:val="1D1D1D"/>
          <w:sz w:val="21"/>
        </w:rPr>
        <w:t>kilowatts</w:t>
      </w:r>
      <w:r>
        <w:rPr>
          <w:color w:val="1D1D1D"/>
          <w:spacing w:val="27"/>
          <w:sz w:val="21"/>
        </w:rPr>
        <w:t> </w:t>
      </w:r>
      <w:r>
        <w:rPr>
          <w:color w:val="1D1D1D"/>
          <w:sz w:val="21"/>
        </w:rPr>
        <w:t>(1700</w:t>
      </w:r>
      <w:r>
        <w:rPr>
          <w:color w:val="1D1D1D"/>
          <w:spacing w:val="17"/>
          <w:sz w:val="21"/>
        </w:rPr>
        <w:t> </w:t>
      </w:r>
      <w:r>
        <w:rPr>
          <w:color w:val="1D1D1D"/>
          <w:spacing w:val="-4"/>
          <w:sz w:val="21"/>
        </w:rPr>
        <w:t>hp),</w:t>
      </w:r>
    </w:p>
    <w:p>
      <w:pPr>
        <w:spacing w:line="225" w:lineRule="exact" w:before="26"/>
        <w:ind w:left="226" w:right="0" w:firstLine="0"/>
        <w:jc w:val="both"/>
        <w:rPr>
          <w:sz w:val="21"/>
        </w:rPr>
      </w:pPr>
      <w:r>
        <w:rPr>
          <w:color w:val="1D1D1D"/>
          <w:sz w:val="21"/>
        </w:rPr>
        <w:t>range</w:t>
      </w:r>
      <w:r>
        <w:rPr>
          <w:color w:val="1D1D1D"/>
          <w:spacing w:val="-15"/>
          <w:sz w:val="21"/>
        </w:rPr>
        <w:t> </w:t>
      </w:r>
      <w:r>
        <w:rPr>
          <w:color w:val="1D1D1D"/>
          <w:sz w:val="21"/>
        </w:rPr>
        <w:t>6000</w:t>
      </w:r>
      <w:r>
        <w:rPr>
          <w:color w:val="1D1D1D"/>
          <w:spacing w:val="-15"/>
          <w:sz w:val="21"/>
        </w:rPr>
        <w:t> </w:t>
      </w:r>
      <w:r>
        <w:rPr>
          <w:color w:val="1D1D1D"/>
          <w:sz w:val="21"/>
        </w:rPr>
        <w:t>to</w:t>
      </w:r>
      <w:r>
        <w:rPr>
          <w:color w:val="1D1D1D"/>
          <w:spacing w:val="-9"/>
          <w:sz w:val="21"/>
        </w:rPr>
        <w:t> </w:t>
      </w:r>
      <w:r>
        <w:rPr>
          <w:color w:val="1D1D1D"/>
          <w:sz w:val="21"/>
        </w:rPr>
        <w:t>7000</w:t>
      </w:r>
      <w:r>
        <w:rPr>
          <w:color w:val="1D1D1D"/>
          <w:spacing w:val="-2"/>
          <w:sz w:val="21"/>
        </w:rPr>
        <w:t> </w:t>
      </w:r>
      <w:r>
        <w:rPr>
          <w:color w:val="1D1D1D"/>
          <w:sz w:val="21"/>
        </w:rPr>
        <w:t>km.</w:t>
      </w:r>
      <w:r>
        <w:rPr>
          <w:color w:val="1D1D1D"/>
          <w:spacing w:val="-18"/>
          <w:sz w:val="21"/>
        </w:rPr>
        <w:t> </w:t>
      </w:r>
      <w:r>
        <w:rPr>
          <w:color w:val="1D1D1D"/>
          <w:sz w:val="21"/>
        </w:rPr>
        <w:t>The</w:t>
      </w:r>
      <w:r>
        <w:rPr>
          <w:color w:val="1D1D1D"/>
          <w:spacing w:val="-16"/>
          <w:sz w:val="21"/>
        </w:rPr>
        <w:t> </w:t>
      </w:r>
      <w:r>
        <w:rPr>
          <w:color w:val="1D1D1D"/>
          <w:sz w:val="21"/>
        </w:rPr>
        <w:t>radios</w:t>
      </w:r>
      <w:r>
        <w:rPr>
          <w:color w:val="1D1D1D"/>
          <w:spacing w:val="-15"/>
          <w:sz w:val="21"/>
        </w:rPr>
        <w:t> </w:t>
      </w:r>
      <w:r>
        <w:rPr>
          <w:color w:val="1D1D1D"/>
          <w:sz w:val="21"/>
        </w:rPr>
        <w:t>of</w:t>
      </w:r>
      <w:r>
        <w:rPr>
          <w:color w:val="1D1D1D"/>
          <w:spacing w:val="-14"/>
          <w:sz w:val="21"/>
        </w:rPr>
        <w:t> </w:t>
      </w:r>
      <w:r>
        <w:rPr>
          <w:color w:val="1D1D1D"/>
          <w:sz w:val="21"/>
        </w:rPr>
        <w:t>this</w:t>
      </w:r>
      <w:r>
        <w:rPr>
          <w:color w:val="1D1D1D"/>
          <w:spacing w:val="-15"/>
          <w:sz w:val="21"/>
        </w:rPr>
        <w:t> </w:t>
      </w:r>
      <w:r>
        <w:rPr>
          <w:color w:val="1D1D1D"/>
          <w:sz w:val="21"/>
        </w:rPr>
        <w:t>long-range</w:t>
      </w:r>
      <w:r>
        <w:rPr>
          <w:color w:val="1D1D1D"/>
          <w:spacing w:val="-15"/>
          <w:sz w:val="21"/>
        </w:rPr>
        <w:t> </w:t>
      </w:r>
      <w:r>
        <w:rPr>
          <w:color w:val="1D1D1D"/>
          <w:sz w:val="21"/>
        </w:rPr>
        <w:t>reconnaissance</w:t>
      </w:r>
      <w:r>
        <w:rPr>
          <w:color w:val="1D1D1D"/>
          <w:spacing w:val="-14"/>
          <w:sz w:val="21"/>
        </w:rPr>
        <w:t> </w:t>
      </w:r>
      <w:r>
        <w:rPr>
          <w:color w:val="1D1D1D"/>
          <w:spacing w:val="-2"/>
          <w:sz w:val="21"/>
        </w:rPr>
        <w:t>aircraft</w:t>
      </w:r>
    </w:p>
    <w:p>
      <w:pPr>
        <w:spacing w:line="275" w:lineRule="exact" w:before="0"/>
        <w:ind w:left="249" w:right="0" w:hanging="24"/>
        <w:jc w:val="both"/>
        <w:rPr>
          <w:sz w:val="21"/>
        </w:rPr>
      </w:pPr>
      <w:r>
        <w:rPr>
          <w:color w:val="1D1D1D"/>
          <w:w w:val="105"/>
          <w:sz w:val="21"/>
        </w:rPr>
        <w:t>and</w:t>
      </w:r>
      <w:r>
        <w:rPr>
          <w:color w:val="1D1D1D"/>
          <w:spacing w:val="-5"/>
          <w:w w:val="105"/>
          <w:sz w:val="21"/>
        </w:rPr>
        <w:t> </w:t>
      </w:r>
      <w:r>
        <w:rPr>
          <w:color w:val="1D1D1D"/>
          <w:w w:val="105"/>
          <w:sz w:val="21"/>
        </w:rPr>
        <w:t>their</w:t>
      </w:r>
      <w:r>
        <w:rPr>
          <w:color w:val="1D1D1D"/>
          <w:spacing w:val="-14"/>
          <w:w w:val="105"/>
          <w:sz w:val="21"/>
        </w:rPr>
        <w:t> </w:t>
      </w:r>
      <w:r>
        <w:rPr>
          <w:color w:val="1D1D1D"/>
          <w:w w:val="105"/>
          <w:sz w:val="21"/>
        </w:rPr>
        <w:t>arrangement</w:t>
      </w:r>
      <w:r>
        <w:rPr>
          <w:color w:val="1D1D1D"/>
          <w:spacing w:val="-12"/>
          <w:w w:val="105"/>
          <w:sz w:val="21"/>
        </w:rPr>
        <w:t> </w:t>
      </w:r>
      <w:r>
        <w:rPr>
          <w:color w:val="1D1D1D"/>
          <w:w w:val="105"/>
          <w:sz w:val="21"/>
        </w:rPr>
        <w:t>at</w:t>
      </w:r>
      <w:r>
        <w:rPr>
          <w:color w:val="1D1D1D"/>
          <w:spacing w:val="-3"/>
          <w:w w:val="105"/>
          <w:sz w:val="21"/>
        </w:rPr>
        <w:t> </w:t>
      </w:r>
      <w:r>
        <w:rPr>
          <w:color w:val="B9A1A3"/>
          <w:w w:val="105"/>
          <w:position w:val="5"/>
          <w:sz w:val="21"/>
        </w:rPr>
        <w:t>the</w:t>
      </w:r>
      <w:r>
        <w:rPr>
          <w:color w:val="B9A1A3"/>
          <w:spacing w:val="-9"/>
          <w:w w:val="105"/>
          <w:position w:val="5"/>
          <w:sz w:val="21"/>
        </w:rPr>
        <w:t> </w:t>
      </w:r>
      <w:r>
        <w:rPr>
          <w:color w:val="1D1D1D"/>
          <w:w w:val="105"/>
          <w:sz w:val="21"/>
        </w:rPr>
        <w:t>workstation</w:t>
      </w:r>
      <w:r>
        <w:rPr>
          <w:color w:val="1D1D1D"/>
          <w:spacing w:val="-19"/>
          <w:w w:val="105"/>
          <w:sz w:val="21"/>
        </w:rPr>
        <w:t> </w:t>
      </w:r>
      <w:r>
        <w:rPr>
          <w:color w:val="1D1D1D"/>
          <w:w w:val="105"/>
          <w:sz w:val="21"/>
        </w:rPr>
        <w:t>of</w:t>
      </w:r>
      <w:r>
        <w:rPr>
          <w:color w:val="1D1D1D"/>
          <w:spacing w:val="-2"/>
          <w:w w:val="105"/>
          <w:sz w:val="21"/>
        </w:rPr>
        <w:t> </w:t>
      </w:r>
      <w:r>
        <w:rPr>
          <w:color w:val="1D1D1D"/>
          <w:w w:val="105"/>
          <w:sz w:val="21"/>
        </w:rPr>
        <w:t>the</w:t>
      </w:r>
      <w:r>
        <w:rPr>
          <w:color w:val="1D1D1D"/>
          <w:spacing w:val="-11"/>
          <w:w w:val="105"/>
          <w:sz w:val="21"/>
        </w:rPr>
        <w:t> </w:t>
      </w:r>
      <w:r>
        <w:rPr>
          <w:color w:val="1D1D1D"/>
          <w:w w:val="105"/>
          <w:sz w:val="21"/>
        </w:rPr>
        <w:t>on-board</w:t>
      </w:r>
      <w:r>
        <w:rPr>
          <w:color w:val="1D1D1D"/>
          <w:spacing w:val="-3"/>
          <w:w w:val="105"/>
          <w:sz w:val="21"/>
        </w:rPr>
        <w:t> </w:t>
      </w:r>
      <w:r>
        <w:rPr>
          <w:color w:val="1D1D1D"/>
          <w:w w:val="105"/>
          <w:sz w:val="21"/>
        </w:rPr>
        <w:t>radio</w:t>
      </w:r>
      <w:r>
        <w:rPr>
          <w:color w:val="1D1D1D"/>
          <w:spacing w:val="-14"/>
          <w:w w:val="105"/>
          <w:sz w:val="21"/>
        </w:rPr>
        <w:t> </w:t>
      </w:r>
      <w:r>
        <w:rPr>
          <w:color w:val="1D1D1D"/>
          <w:w w:val="105"/>
          <w:sz w:val="21"/>
        </w:rPr>
        <w:t>are</w:t>
      </w:r>
      <w:r>
        <w:rPr>
          <w:color w:val="1D1D1D"/>
          <w:spacing w:val="-2"/>
          <w:w w:val="105"/>
          <w:sz w:val="21"/>
        </w:rPr>
        <w:t> </w:t>
      </w:r>
      <w:r>
        <w:rPr>
          <w:color w:val="1D1D1D"/>
          <w:w w:val="105"/>
          <w:sz w:val="21"/>
        </w:rPr>
        <w:t>shown</w:t>
      </w:r>
      <w:r>
        <w:rPr>
          <w:color w:val="1D1D1D"/>
          <w:spacing w:val="-12"/>
          <w:w w:val="105"/>
          <w:sz w:val="21"/>
        </w:rPr>
        <w:t> </w:t>
      </w:r>
      <w:r>
        <w:rPr>
          <w:color w:val="1D1D1D"/>
          <w:w w:val="105"/>
          <w:sz w:val="21"/>
        </w:rPr>
        <w:t>in</w:t>
      </w:r>
      <w:r>
        <w:rPr>
          <w:color w:val="1D1D1D"/>
          <w:spacing w:val="2"/>
          <w:w w:val="105"/>
          <w:sz w:val="21"/>
        </w:rPr>
        <w:t> </w:t>
      </w:r>
      <w:r>
        <w:rPr>
          <w:color w:val="1D1D1D"/>
          <w:w w:val="105"/>
          <w:sz w:val="21"/>
        </w:rPr>
        <w:t>figure</w:t>
      </w:r>
      <w:r>
        <w:rPr>
          <w:color w:val="1D1D1D"/>
          <w:spacing w:val="-13"/>
          <w:w w:val="105"/>
          <w:sz w:val="21"/>
        </w:rPr>
        <w:t> </w:t>
      </w:r>
      <w:r>
        <w:rPr>
          <w:color w:val="1D1D1D"/>
          <w:w w:val="105"/>
          <w:sz w:val="21"/>
        </w:rPr>
        <w:t>3.6</w:t>
      </w:r>
      <w:r>
        <w:rPr>
          <w:color w:val="1D1D1D"/>
          <w:spacing w:val="2"/>
          <w:w w:val="105"/>
          <w:sz w:val="21"/>
        </w:rPr>
        <w:t> </w:t>
      </w:r>
      <w:r>
        <w:rPr>
          <w:color w:val="1D1D1D"/>
          <w:w w:val="105"/>
          <w:sz w:val="21"/>
        </w:rPr>
        <w:t>and</w:t>
      </w:r>
      <w:r>
        <w:rPr>
          <w:color w:val="1D1D1D"/>
          <w:spacing w:val="-7"/>
          <w:w w:val="105"/>
          <w:sz w:val="21"/>
        </w:rPr>
        <w:t> </w:t>
      </w:r>
      <w:r>
        <w:rPr>
          <w:color w:val="1D1D1D"/>
          <w:w w:val="105"/>
          <w:sz w:val="21"/>
        </w:rPr>
        <w:t>6.</w:t>
      </w:r>
      <w:r>
        <w:rPr>
          <w:color w:val="1D1D1D"/>
          <w:spacing w:val="2"/>
          <w:w w:val="105"/>
          <w:sz w:val="21"/>
        </w:rPr>
        <w:t> </w:t>
      </w:r>
      <w:r>
        <w:rPr>
          <w:color w:val="1D1D1D"/>
          <w:spacing w:val="13"/>
          <w:w w:val="105"/>
          <w:sz w:val="21"/>
        </w:rPr>
        <w:t>14. </w:t>
      </w:r>
    </w:p>
    <w:p>
      <w:pPr>
        <w:spacing w:line="252" w:lineRule="auto" w:before="15"/>
        <w:ind w:left="214" w:right="243" w:firstLine="34"/>
        <w:jc w:val="both"/>
        <w:rPr>
          <w:sz w:val="21"/>
        </w:rPr>
      </w:pPr>
      <w:r>
        <w:rPr>
          <w:color w:val="1D1D1D"/>
          <w:w w:val="105"/>
          <w:sz w:val="21"/>
        </w:rPr>
        <w:t>The fuselage also contained the transmitter of</w:t>
      </w:r>
      <w:r>
        <w:rPr>
          <w:color w:val="1D1D1D"/>
          <w:w w:val="105"/>
          <w:sz w:val="21"/>
        </w:rPr>
        <w:t> the FuG </w:t>
      </w:r>
      <w:r>
        <w:rPr>
          <w:color w:val="1D1D1D"/>
          <w:spacing w:val="20"/>
          <w:w w:val="105"/>
          <w:sz w:val="21"/>
        </w:rPr>
        <w:t>216</w:t>
      </w:r>
      <w:r>
        <w:rPr>
          <w:color w:val="1D1D1D"/>
          <w:spacing w:val="20"/>
          <w:w w:val="105"/>
          <w:sz w:val="21"/>
        </w:rPr>
        <w:t> </w:t>
      </w:r>
      <w:r>
        <w:rPr>
          <w:color w:val="1D1D1D"/>
          <w:w w:val="105"/>
          <w:sz w:val="21"/>
        </w:rPr>
        <w:t>(2</w:t>
      </w:r>
      <w:r>
        <w:rPr>
          <w:color w:val="1D1D1D"/>
          <w:w w:val="105"/>
          <w:sz w:val="21"/>
        </w:rPr>
        <w:t> 1</w:t>
      </w:r>
      <w:r>
        <w:rPr>
          <w:color w:val="1D1D1D"/>
          <w:spacing w:val="-1"/>
          <w:w w:val="105"/>
          <w:sz w:val="21"/>
        </w:rPr>
        <w:t> </w:t>
      </w:r>
      <w:r>
        <w:rPr>
          <w:color w:val="1D1D1D"/>
          <w:w w:val="105"/>
          <w:sz w:val="21"/>
        </w:rPr>
        <w:t>7</w:t>
      </w:r>
      <w:r>
        <w:rPr>
          <w:color w:val="1D1D1D"/>
          <w:w w:val="105"/>
          <w:sz w:val="21"/>
        </w:rPr>
        <w:t> ) "Neptun"</w:t>
      </w:r>
      <w:r>
        <w:rPr>
          <w:color w:val="1D1D1D"/>
          <w:w w:val="105"/>
          <w:sz w:val="21"/>
        </w:rPr>
        <w:t> as well</w:t>
      </w:r>
      <w:r>
        <w:rPr>
          <w:color w:val="1D1D1D"/>
          <w:w w:val="105"/>
          <w:sz w:val="21"/>
        </w:rPr>
        <w:t> as the </w:t>
      </w:r>
      <w:r>
        <w:rPr>
          <w:color w:val="1D1D1D"/>
          <w:w w:val="105"/>
          <w:position w:val="-1"/>
          <w:sz w:val="21"/>
        </w:rPr>
        <w:t>transmitter </w:t>
      </w:r>
      <w:r>
        <w:rPr>
          <w:color w:val="1D1D1D"/>
          <w:w w:val="105"/>
          <w:sz w:val="21"/>
        </w:rPr>
        <w:t>and receiver of the FuG 200 "Hohentwiel" (Fig. 6</w:t>
      </w:r>
      <w:r>
        <w:rPr>
          <w:color w:val="1D1D1D"/>
          <w:w w:val="105"/>
          <w:position w:val="-1"/>
          <w:sz w:val="21"/>
        </w:rPr>
        <w:t>. </w:t>
      </w:r>
      <w:r>
        <w:rPr>
          <w:color w:val="1D1D1D"/>
          <w:w w:val="105"/>
          <w:sz w:val="21"/>
        </w:rPr>
        <w:t>7). The</w:t>
      </w:r>
      <w:r>
        <w:rPr>
          <w:color w:val="1D1D1D"/>
          <w:spacing w:val="-5"/>
          <w:w w:val="105"/>
          <w:sz w:val="21"/>
        </w:rPr>
        <w:t> </w:t>
      </w:r>
      <w:r>
        <w:rPr>
          <w:color w:val="1D1D1D"/>
          <w:w w:val="105"/>
          <w:sz w:val="21"/>
        </w:rPr>
        <w:t>antennas of the </w:t>
      </w:r>
      <w:r>
        <w:rPr>
          <w:color w:val="1D1D1D"/>
          <w:w w:val="105"/>
          <w:position w:val="-2"/>
          <w:sz w:val="21"/>
        </w:rPr>
        <w:t>FuG</w:t>
      </w:r>
      <w:r>
        <w:rPr>
          <w:color w:val="1D1D1D"/>
          <w:spacing w:val="-6"/>
          <w:w w:val="105"/>
          <w:position w:val="-2"/>
          <w:sz w:val="21"/>
        </w:rPr>
        <w:t> </w:t>
      </w:r>
      <w:r>
        <w:rPr>
          <w:color w:val="1D1D1D"/>
          <w:w w:val="105"/>
          <w:position w:val="-2"/>
          <w:sz w:val="21"/>
        </w:rPr>
        <w:t>200 </w:t>
      </w:r>
      <w:r>
        <w:rPr>
          <w:color w:val="1D1D1D"/>
          <w:w w:val="105"/>
          <w:position w:val="2"/>
          <w:sz w:val="21"/>
        </w:rPr>
        <w:t>radar unit </w:t>
      </w:r>
      <w:r>
        <w:rPr>
          <w:color w:val="1D1D1D"/>
          <w:w w:val="105"/>
          <w:position w:val="1"/>
          <w:sz w:val="21"/>
        </w:rPr>
        <w:t>are </w:t>
      </w:r>
      <w:r>
        <w:rPr>
          <w:color w:val="1D1D1D"/>
          <w:w w:val="105"/>
          <w:sz w:val="21"/>
        </w:rPr>
        <w:t>visible </w:t>
      </w:r>
      <w:r>
        <w:rPr>
          <w:color w:val="1D1D1D"/>
          <w:w w:val="105"/>
          <w:position w:val="2"/>
          <w:sz w:val="21"/>
        </w:rPr>
        <w:t>on the </w:t>
      </w:r>
      <w:r>
        <w:rPr>
          <w:color w:val="1D1D1D"/>
          <w:w w:val="105"/>
          <w:position w:val="1"/>
          <w:sz w:val="21"/>
        </w:rPr>
        <w:t>bow.</w:t>
      </w:r>
    </w:p>
    <w:p>
      <w:pPr>
        <w:pStyle w:val="BodyText"/>
        <w:spacing w:before="7"/>
        <w:rPr>
          <w:sz w:val="15"/>
        </w:rPr>
      </w:pPr>
    </w:p>
    <w:p>
      <w:pPr>
        <w:spacing w:before="103"/>
        <w:ind w:left="0" w:right="271" w:firstLine="0"/>
        <w:jc w:val="right"/>
        <w:rPr>
          <w:rFonts w:ascii="Calibri"/>
          <w:sz w:val="29"/>
        </w:rPr>
      </w:pPr>
      <w:r>
        <w:rPr>
          <w:rFonts w:ascii="Calibri"/>
          <w:color w:val="2F2F2F"/>
          <w:spacing w:val="-5"/>
          <w:sz w:val="29"/>
        </w:rPr>
        <w:t>49</w:t>
      </w:r>
    </w:p>
    <w:p>
      <w:pPr>
        <w:spacing w:after="0"/>
        <w:jc w:val="right"/>
        <w:rPr>
          <w:rFonts w:ascii="Calibri"/>
          <w:sz w:val="29"/>
        </w:rPr>
        <w:sectPr>
          <w:type w:val="continuous"/>
          <w:pgSz w:w="11920" w:h="16850"/>
          <w:pgMar w:top="960" w:bottom="280" w:left="1160" w:right="980"/>
        </w:sectPr>
      </w:pPr>
    </w:p>
    <w:p>
      <w:pPr>
        <w:pStyle w:val="ListParagraph"/>
        <w:numPr>
          <w:ilvl w:val="0"/>
          <w:numId w:val="11"/>
        </w:numPr>
        <w:tabs>
          <w:tab w:pos="1079" w:val="left" w:leader="none"/>
        </w:tabs>
        <w:spacing w:line="235" w:lineRule="auto" w:before="129" w:after="0"/>
        <w:ind w:left="1116" w:right="2117" w:hanging="541"/>
        <w:jc w:val="left"/>
        <w:rPr>
          <w:b/>
          <w:color w:val="0A0A0A"/>
          <w:sz w:val="48"/>
        </w:rPr>
      </w:pPr>
      <w:r>
        <w:rPr/>
        <w:drawing>
          <wp:anchor distT="0" distB="0" distL="0" distR="0" allowOverlap="1" layoutInCell="1" locked="0" behindDoc="1" simplePos="0" relativeHeight="485906944">
            <wp:simplePos x="0" y="0"/>
            <wp:positionH relativeFrom="page">
              <wp:posOffset>295563</wp:posOffset>
            </wp:positionH>
            <wp:positionV relativeFrom="page">
              <wp:posOffset>0</wp:posOffset>
            </wp:positionV>
            <wp:extent cx="7269018" cy="10695709"/>
            <wp:effectExtent l="0" t="0" r="0" b="0"/>
            <wp:wrapNone/>
            <wp:docPr id="3" name="image113.jpeg"/>
            <wp:cNvGraphicFramePr>
              <a:graphicFrameLocks noChangeAspect="1"/>
            </wp:cNvGraphicFramePr>
            <a:graphic>
              <a:graphicData uri="http://schemas.openxmlformats.org/drawingml/2006/picture">
                <pic:pic>
                  <pic:nvPicPr>
                    <pic:cNvPr id="4" name="image113.jpeg"/>
                    <pic:cNvPicPr/>
                  </pic:nvPicPr>
                  <pic:blipFill>
                    <a:blip r:embed="rId117" cstate="print"/>
                    <a:stretch>
                      <a:fillRect/>
                    </a:stretch>
                  </pic:blipFill>
                  <pic:spPr>
                    <a:xfrm>
                      <a:off x="0" y="0"/>
                      <a:ext cx="7269018" cy="10695709"/>
                    </a:xfrm>
                    <a:prstGeom prst="rect">
                      <a:avLst/>
                    </a:prstGeom>
                  </pic:spPr>
                </pic:pic>
              </a:graphicData>
            </a:graphic>
          </wp:anchor>
        </w:drawing>
      </w:r>
      <w:r>
        <w:rPr>
          <w:b/>
          <w:color w:val="0A0A0A"/>
          <w:spacing w:val="9"/>
          <w:w w:val="85"/>
          <w:sz w:val="48"/>
        </w:rPr>
        <w:t>The</w:t>
      </w:r>
      <w:r>
        <w:rPr>
          <w:b/>
          <w:color w:val="0A0A0A"/>
          <w:spacing w:val="6"/>
          <w:w w:val="85"/>
          <w:sz w:val="48"/>
        </w:rPr>
        <w:t> </w:t>
      </w:r>
      <w:r>
        <w:rPr>
          <w:b/>
          <w:color w:val="0A0A0A"/>
          <w:spacing w:val="11"/>
          <w:w w:val="85"/>
          <w:sz w:val="48"/>
        </w:rPr>
        <w:t>radar</w:t>
      </w:r>
      <w:r>
        <w:rPr>
          <w:b/>
          <w:color w:val="0A0A0A"/>
          <w:spacing w:val="6"/>
          <w:w w:val="85"/>
          <w:sz w:val="48"/>
        </w:rPr>
        <w:t> </w:t>
      </w:r>
      <w:r>
        <w:rPr>
          <w:b/>
          <w:color w:val="0A0A0A"/>
          <w:spacing w:val="18"/>
          <w:w w:val="85"/>
          <w:sz w:val="48"/>
        </w:rPr>
        <w:t>unit</w:t>
      </w:r>
      <w:r>
        <w:rPr>
          <w:b/>
          <w:color w:val="0A0A0A"/>
          <w:spacing w:val="-9"/>
          <w:w w:val="85"/>
          <w:sz w:val="48"/>
        </w:rPr>
        <w:t> </w:t>
      </w:r>
      <w:r>
        <w:rPr>
          <w:b/>
          <w:color w:val="0A0A0A"/>
          <w:w w:val="85"/>
          <w:sz w:val="48"/>
        </w:rPr>
        <w:t>( radio </w:t>
      </w:r>
      <w:r>
        <w:rPr>
          <w:b/>
          <w:color w:val="0A0A0A"/>
          <w:spacing w:val="10"/>
          <w:w w:val="85"/>
          <w:sz w:val="48"/>
        </w:rPr>
        <w:t>measuring </w:t>
      </w:r>
      <w:r>
        <w:rPr>
          <w:b/>
          <w:color w:val="0A0A0A"/>
          <w:w w:val="85"/>
          <w:sz w:val="48"/>
        </w:rPr>
        <w:t>device) </w:t>
      </w:r>
      <w:r>
        <w:rPr>
          <w:b/>
          <w:color w:val="0A0A0A"/>
          <w:spacing w:val="-2"/>
          <w:w w:val="75"/>
          <w:sz w:val="48"/>
        </w:rPr>
        <w:t>Hohentwiel</w:t>
      </w:r>
    </w:p>
    <w:p>
      <w:pPr>
        <w:pStyle w:val="BodyText"/>
        <w:rPr>
          <w:b/>
          <w:sz w:val="64"/>
        </w:rPr>
      </w:pPr>
    </w:p>
    <w:p>
      <w:pPr>
        <w:pStyle w:val="BodyText"/>
        <w:rPr>
          <w:b/>
          <w:sz w:val="64"/>
        </w:rPr>
      </w:pPr>
    </w:p>
    <w:p>
      <w:pPr>
        <w:pStyle w:val="BodyText"/>
        <w:rPr>
          <w:b/>
          <w:sz w:val="64"/>
        </w:rPr>
      </w:pPr>
    </w:p>
    <w:p>
      <w:pPr>
        <w:spacing w:line="256" w:lineRule="auto" w:before="506"/>
        <w:ind w:left="525" w:right="897" w:firstLine="43"/>
        <w:jc w:val="both"/>
        <w:rPr>
          <w:sz w:val="27"/>
        </w:rPr>
      </w:pPr>
      <w:r>
        <w:rPr>
          <w:color w:val="1F1F1F"/>
          <w:sz w:val="27"/>
        </w:rPr>
        <w:t>The</w:t>
      </w:r>
      <w:r>
        <w:rPr>
          <w:color w:val="1F1F1F"/>
          <w:spacing w:val="-18"/>
          <w:sz w:val="27"/>
        </w:rPr>
        <w:t> </w:t>
      </w:r>
      <w:r>
        <w:rPr>
          <w:color w:val="1F1F1F"/>
          <w:sz w:val="27"/>
        </w:rPr>
        <w:t>FuG 2 00, especially</w:t>
      </w:r>
      <w:r>
        <w:rPr>
          <w:color w:val="1F1F1F"/>
          <w:spacing w:val="-9"/>
          <w:sz w:val="27"/>
        </w:rPr>
        <w:t> </w:t>
      </w:r>
      <w:r>
        <w:rPr>
          <w:color w:val="1F1F1F"/>
          <w:sz w:val="27"/>
        </w:rPr>
        <w:t>known</w:t>
      </w:r>
      <w:r>
        <w:rPr>
          <w:color w:val="1F1F1F"/>
          <w:spacing w:val="-6"/>
          <w:sz w:val="27"/>
        </w:rPr>
        <w:t> </w:t>
      </w:r>
      <w:r>
        <w:rPr>
          <w:color w:val="1F1F1F"/>
          <w:sz w:val="27"/>
        </w:rPr>
        <w:t>under</w:t>
      </w:r>
      <w:r>
        <w:rPr>
          <w:color w:val="1F1F1F"/>
          <w:spacing w:val="-19"/>
          <w:sz w:val="27"/>
        </w:rPr>
        <w:t> </w:t>
      </w:r>
      <w:r>
        <w:rPr>
          <w:color w:val="1F1F1F"/>
          <w:sz w:val="27"/>
        </w:rPr>
        <w:t>lhe</w:t>
      </w:r>
      <w:r>
        <w:rPr>
          <w:color w:val="1F1F1F"/>
          <w:spacing w:val="-3"/>
          <w:sz w:val="27"/>
        </w:rPr>
        <w:t> </w:t>
      </w:r>
      <w:r>
        <w:rPr>
          <w:color w:val="1F1F1F"/>
          <w:sz w:val="27"/>
        </w:rPr>
        <w:t>name</w:t>
      </w:r>
      <w:r>
        <w:rPr>
          <w:color w:val="1F1F1F"/>
          <w:spacing w:val="-4"/>
          <w:sz w:val="27"/>
        </w:rPr>
        <w:t> </w:t>
      </w:r>
      <w:r>
        <w:rPr>
          <w:color w:val="1F1F1F"/>
          <w:sz w:val="27"/>
        </w:rPr>
        <w:t>"Hohentwiel",</w:t>
      </w:r>
      <w:r>
        <w:rPr>
          <w:color w:val="1F1F1F"/>
          <w:spacing w:val="-9"/>
          <w:sz w:val="27"/>
        </w:rPr>
        <w:t> </w:t>
      </w:r>
      <w:r>
        <w:rPr>
          <w:color w:val="1F1F1F"/>
          <w:sz w:val="27"/>
        </w:rPr>
        <w:t>was an aclive radar </w:t>
      </w:r>
      <w:r>
        <w:rPr>
          <w:color w:val="1F1F1F"/>
          <w:spacing w:val="-2"/>
          <w:w w:val="90"/>
          <w:sz w:val="30"/>
        </w:rPr>
        <w:t>device</w:t>
      </w:r>
      <w:r>
        <w:rPr>
          <w:color w:val="1F1F1F"/>
          <w:spacing w:val="-11"/>
          <w:w w:val="90"/>
          <w:sz w:val="30"/>
        </w:rPr>
        <w:t> </w:t>
      </w:r>
      <w:r>
        <w:rPr>
          <w:color w:val="1F1F1F"/>
          <w:spacing w:val="-2"/>
          <w:w w:val="90"/>
          <w:sz w:val="30"/>
        </w:rPr>
        <w:t>(then</w:t>
      </w:r>
      <w:r>
        <w:rPr>
          <w:color w:val="1F1F1F"/>
          <w:spacing w:val="-10"/>
          <w:w w:val="90"/>
          <w:sz w:val="30"/>
        </w:rPr>
        <w:t> </w:t>
      </w:r>
      <w:r>
        <w:rPr>
          <w:color w:val="1F1F1F"/>
          <w:spacing w:val="-2"/>
          <w:w w:val="90"/>
          <w:sz w:val="30"/>
        </w:rPr>
        <w:t>called</w:t>
      </w:r>
      <w:r>
        <w:rPr>
          <w:color w:val="1F1F1F"/>
          <w:spacing w:val="-11"/>
          <w:w w:val="90"/>
          <w:sz w:val="30"/>
        </w:rPr>
        <w:t> </w:t>
      </w:r>
      <w:r>
        <w:rPr>
          <w:color w:val="1F1F1F"/>
          <w:spacing w:val="-2"/>
          <w:w w:val="90"/>
          <w:sz w:val="30"/>
        </w:rPr>
        <w:t>a</w:t>
      </w:r>
      <w:r>
        <w:rPr>
          <w:color w:val="1F1F1F"/>
          <w:spacing w:val="-10"/>
          <w:w w:val="90"/>
          <w:sz w:val="30"/>
        </w:rPr>
        <w:t> </w:t>
      </w:r>
      <w:r>
        <w:rPr>
          <w:color w:val="1F1F1F"/>
          <w:spacing w:val="-2"/>
          <w:w w:val="90"/>
          <w:sz w:val="30"/>
        </w:rPr>
        <w:t>radio</w:t>
      </w:r>
      <w:r>
        <w:rPr>
          <w:color w:val="1F1F1F"/>
          <w:spacing w:val="-11"/>
          <w:w w:val="90"/>
          <w:sz w:val="30"/>
        </w:rPr>
        <w:t> </w:t>
      </w:r>
      <w:r>
        <w:rPr>
          <w:color w:val="1F1F1F"/>
          <w:spacing w:val="-2"/>
          <w:w w:val="90"/>
          <w:sz w:val="30"/>
        </w:rPr>
        <w:t>measuring</w:t>
      </w:r>
      <w:r>
        <w:rPr>
          <w:color w:val="1F1F1F"/>
          <w:spacing w:val="-11"/>
          <w:w w:val="90"/>
          <w:sz w:val="30"/>
        </w:rPr>
        <w:t> </w:t>
      </w:r>
      <w:r>
        <w:rPr>
          <w:color w:val="1F1F1F"/>
          <w:spacing w:val="-2"/>
          <w:w w:val="90"/>
          <w:sz w:val="30"/>
        </w:rPr>
        <w:t>device)</w:t>
      </w:r>
      <w:r>
        <w:rPr>
          <w:color w:val="1F1F1F"/>
          <w:spacing w:val="-10"/>
          <w:w w:val="90"/>
          <w:sz w:val="30"/>
        </w:rPr>
        <w:t> </w:t>
      </w:r>
      <w:r>
        <w:rPr>
          <w:color w:val="1F1F1F"/>
          <w:spacing w:val="-2"/>
          <w:w w:val="90"/>
          <w:sz w:val="30"/>
        </w:rPr>
        <w:t>wilh</w:t>
      </w:r>
      <w:r>
        <w:rPr>
          <w:color w:val="1F1F1F"/>
          <w:spacing w:val="-11"/>
          <w:w w:val="90"/>
          <w:sz w:val="30"/>
        </w:rPr>
        <w:t> </w:t>
      </w:r>
      <w:r>
        <w:rPr>
          <w:color w:val="1F1F1F"/>
          <w:spacing w:val="-2"/>
          <w:w w:val="90"/>
          <w:sz w:val="30"/>
        </w:rPr>
        <w:t>which</w:t>
      </w:r>
      <w:r>
        <w:rPr>
          <w:color w:val="1F1F1F"/>
          <w:spacing w:val="-10"/>
          <w:w w:val="90"/>
          <w:sz w:val="30"/>
        </w:rPr>
        <w:t> </w:t>
      </w:r>
      <w:r>
        <w:rPr>
          <w:color w:val="1F1F1F"/>
          <w:spacing w:val="-2"/>
          <w:w w:val="90"/>
          <w:sz w:val="30"/>
        </w:rPr>
        <w:t>ships,</w:t>
      </w:r>
      <w:r>
        <w:rPr>
          <w:color w:val="1F1F1F"/>
          <w:spacing w:val="-11"/>
          <w:w w:val="90"/>
          <w:sz w:val="30"/>
        </w:rPr>
        <w:t> </w:t>
      </w:r>
      <w:r>
        <w:rPr>
          <w:color w:val="1F1F1F"/>
          <w:spacing w:val="-2"/>
          <w:w w:val="90"/>
          <w:sz w:val="30"/>
        </w:rPr>
        <w:t>boats</w:t>
      </w:r>
      <w:r>
        <w:rPr>
          <w:color w:val="1F1F1F"/>
          <w:spacing w:val="-10"/>
          <w:w w:val="90"/>
          <w:sz w:val="30"/>
        </w:rPr>
        <w:t> </w:t>
      </w:r>
      <w:r>
        <w:rPr>
          <w:color w:val="1F1F1F"/>
          <w:spacing w:val="-2"/>
          <w:w w:val="90"/>
          <w:sz w:val="30"/>
        </w:rPr>
        <w:t>and</w:t>
      </w:r>
      <w:r>
        <w:rPr>
          <w:color w:val="1F1F1F"/>
          <w:spacing w:val="-3"/>
          <w:w w:val="90"/>
          <w:sz w:val="30"/>
        </w:rPr>
        <w:t> </w:t>
      </w:r>
      <w:r>
        <w:rPr>
          <w:color w:val="1F1F1F"/>
          <w:spacing w:val="-2"/>
          <w:w w:val="90"/>
          <w:sz w:val="30"/>
        </w:rPr>
        <w:t>even</w:t>
      </w:r>
      <w:r>
        <w:rPr>
          <w:color w:val="1F1F1F"/>
          <w:spacing w:val="-7"/>
          <w:w w:val="90"/>
          <w:sz w:val="30"/>
        </w:rPr>
        <w:t> </w:t>
      </w:r>
      <w:r>
        <w:rPr>
          <w:color w:val="1F1F1F"/>
          <w:spacing w:val="-2"/>
          <w:w w:val="90"/>
          <w:sz w:val="30"/>
        </w:rPr>
        <w:t>small </w:t>
      </w:r>
      <w:r>
        <w:rPr>
          <w:color w:val="1F1F1F"/>
          <w:sz w:val="27"/>
        </w:rPr>
        <w:t>objecls such as life rafls could be searched for</w:t>
      </w:r>
      <w:r>
        <w:rPr>
          <w:color w:val="1F1F1F"/>
          <w:spacing w:val="-1"/>
          <w:sz w:val="27"/>
        </w:rPr>
        <w:t> </w:t>
      </w:r>
      <w:r>
        <w:rPr>
          <w:color w:val="1F1F1F"/>
          <w:sz w:val="27"/>
        </w:rPr>
        <w:t>from lhe aircrafl. From mid-1 943 onwards,</w:t>
      </w:r>
      <w:r>
        <w:rPr>
          <w:color w:val="1F1F1F"/>
          <w:spacing w:val="-19"/>
          <w:sz w:val="27"/>
        </w:rPr>
        <w:t> </w:t>
      </w:r>
      <w:r>
        <w:rPr>
          <w:color w:val="1F1F1F"/>
          <w:sz w:val="27"/>
        </w:rPr>
        <w:t>this</w:t>
      </w:r>
      <w:r>
        <w:rPr>
          <w:color w:val="1F1F1F"/>
          <w:spacing w:val="-19"/>
          <w:sz w:val="27"/>
        </w:rPr>
        <w:t> </w:t>
      </w:r>
      <w:r>
        <w:rPr>
          <w:color w:val="1F1F1F"/>
          <w:sz w:val="27"/>
        </w:rPr>
        <w:t>ship</w:t>
      </w:r>
      <w:r>
        <w:rPr>
          <w:color w:val="1F1F1F"/>
          <w:spacing w:val="-19"/>
          <w:sz w:val="27"/>
        </w:rPr>
        <w:t> </w:t>
      </w:r>
      <w:r>
        <w:rPr>
          <w:color w:val="1F1F1F"/>
          <w:sz w:val="27"/>
        </w:rPr>
        <w:t>detector</w:t>
      </w:r>
      <w:r>
        <w:rPr>
          <w:color w:val="1F1F1F"/>
          <w:spacing w:val="-19"/>
          <w:sz w:val="27"/>
        </w:rPr>
        <w:t> </w:t>
      </w:r>
      <w:r>
        <w:rPr>
          <w:color w:val="1F1F1F"/>
          <w:sz w:val="27"/>
        </w:rPr>
        <w:t>was</w:t>
      </w:r>
      <w:r>
        <w:rPr>
          <w:color w:val="1F1F1F"/>
          <w:spacing w:val="-18"/>
          <w:sz w:val="27"/>
        </w:rPr>
        <w:t> </w:t>
      </w:r>
      <w:r>
        <w:rPr>
          <w:color w:val="1F1F1F"/>
          <w:sz w:val="27"/>
        </w:rPr>
        <w:t>filled</w:t>
      </w:r>
      <w:r>
        <w:rPr>
          <w:color w:val="1F1F1F"/>
          <w:spacing w:val="-19"/>
          <w:sz w:val="27"/>
        </w:rPr>
        <w:t> </w:t>
      </w:r>
      <w:r>
        <w:rPr>
          <w:color w:val="1F1F1F"/>
          <w:sz w:val="27"/>
        </w:rPr>
        <w:t>in</w:t>
      </w:r>
      <w:r>
        <w:rPr>
          <w:color w:val="1F1F1F"/>
          <w:spacing w:val="-19"/>
          <w:sz w:val="27"/>
        </w:rPr>
        <w:t> </w:t>
      </w:r>
      <w:r>
        <w:rPr>
          <w:color w:val="1F1F1F"/>
          <w:sz w:val="27"/>
        </w:rPr>
        <w:t>particular</w:t>
      </w:r>
      <w:r>
        <w:rPr>
          <w:color w:val="1F1F1F"/>
          <w:spacing w:val="-19"/>
          <w:sz w:val="27"/>
        </w:rPr>
        <w:t> </w:t>
      </w:r>
      <w:r>
        <w:rPr>
          <w:color w:val="1F1F1F"/>
          <w:sz w:val="27"/>
        </w:rPr>
        <w:t>in</w:t>
      </w:r>
      <w:r>
        <w:rPr>
          <w:color w:val="1F1F1F"/>
          <w:spacing w:val="-18"/>
          <w:sz w:val="27"/>
        </w:rPr>
        <w:t> </w:t>
      </w:r>
      <w:r>
        <w:rPr>
          <w:color w:val="1F1F1F"/>
          <w:sz w:val="27"/>
        </w:rPr>
        <w:t>all</w:t>
      </w:r>
      <w:r>
        <w:rPr>
          <w:color w:val="1F1F1F"/>
          <w:spacing w:val="-19"/>
          <w:sz w:val="27"/>
        </w:rPr>
        <w:t> </w:t>
      </w:r>
      <w:r>
        <w:rPr>
          <w:color w:val="1F1F1F"/>
          <w:sz w:val="27"/>
        </w:rPr>
        <w:t>Bv</w:t>
      </w:r>
      <w:r>
        <w:rPr>
          <w:color w:val="1F1F1F"/>
          <w:spacing w:val="-19"/>
          <w:sz w:val="27"/>
        </w:rPr>
        <w:t> </w:t>
      </w:r>
      <w:r>
        <w:rPr>
          <w:color w:val="1F1F1F"/>
          <w:sz w:val="27"/>
        </w:rPr>
        <w:t>2</w:t>
      </w:r>
      <w:r>
        <w:rPr>
          <w:color w:val="1F1F1F"/>
          <w:spacing w:val="-19"/>
          <w:sz w:val="27"/>
        </w:rPr>
        <w:t> </w:t>
      </w:r>
      <w:r>
        <w:rPr>
          <w:color w:val="1F1F1F"/>
          <w:spacing w:val="19"/>
          <w:sz w:val="27"/>
        </w:rPr>
        <w:t>22,</w:t>
      </w:r>
      <w:r>
        <w:rPr>
          <w:color w:val="1F1F1F"/>
          <w:spacing w:val="16"/>
          <w:sz w:val="27"/>
        </w:rPr>
        <w:t> </w:t>
      </w:r>
      <w:r>
        <w:rPr>
          <w:color w:val="1F1F1F"/>
          <w:sz w:val="27"/>
        </w:rPr>
        <w:t>Fw</w:t>
      </w:r>
      <w:r>
        <w:rPr>
          <w:color w:val="1F1F1F"/>
          <w:spacing w:val="-19"/>
          <w:sz w:val="27"/>
        </w:rPr>
        <w:t> </w:t>
      </w:r>
      <w:r>
        <w:rPr>
          <w:color w:val="1F1F1F"/>
          <w:sz w:val="27"/>
        </w:rPr>
        <w:t>2</w:t>
      </w:r>
      <w:r>
        <w:rPr>
          <w:color w:val="1F1F1F"/>
          <w:spacing w:val="-19"/>
          <w:sz w:val="27"/>
        </w:rPr>
        <w:t> </w:t>
      </w:r>
      <w:r>
        <w:rPr>
          <w:color w:val="1F1F1F"/>
          <w:sz w:val="27"/>
        </w:rPr>
        <w:t>00,</w:t>
      </w:r>
      <w:r>
        <w:rPr>
          <w:color w:val="1F1F1F"/>
          <w:spacing w:val="-13"/>
          <w:sz w:val="27"/>
        </w:rPr>
        <w:t> </w:t>
      </w:r>
      <w:r>
        <w:rPr>
          <w:color w:val="1F1F1F"/>
          <w:sz w:val="27"/>
        </w:rPr>
        <w:t>He</w:t>
      </w:r>
      <w:r>
        <w:rPr>
          <w:color w:val="1F1F1F"/>
          <w:spacing w:val="-3"/>
          <w:sz w:val="27"/>
        </w:rPr>
        <w:t> </w:t>
      </w:r>
      <w:r>
        <w:rPr>
          <w:color w:val="1F1F1F"/>
          <w:w w:val="80"/>
          <w:sz w:val="27"/>
        </w:rPr>
        <w:t>1</w:t>
      </w:r>
      <w:r>
        <w:rPr>
          <w:color w:val="1F1F1F"/>
          <w:sz w:val="27"/>
        </w:rPr>
        <w:t> 77,</w:t>
      </w:r>
      <w:r>
        <w:rPr>
          <w:color w:val="1F1F1F"/>
          <w:spacing w:val="-19"/>
          <w:sz w:val="27"/>
        </w:rPr>
        <w:t> </w:t>
      </w:r>
      <w:r>
        <w:rPr>
          <w:color w:val="1F1F1F"/>
          <w:sz w:val="27"/>
        </w:rPr>
        <w:t>Ju 2</w:t>
      </w:r>
      <w:r>
        <w:rPr>
          <w:color w:val="1F1F1F"/>
          <w:spacing w:val="-19"/>
          <w:sz w:val="27"/>
        </w:rPr>
        <w:t> </w:t>
      </w:r>
      <w:r>
        <w:rPr>
          <w:color w:val="1F1F1F"/>
          <w:sz w:val="27"/>
        </w:rPr>
        <w:t>90</w:t>
      </w:r>
      <w:r>
        <w:rPr>
          <w:color w:val="1F1F1F"/>
          <w:spacing w:val="-19"/>
          <w:sz w:val="27"/>
        </w:rPr>
        <w:t> </w:t>
      </w:r>
      <w:r>
        <w:rPr>
          <w:color w:val="1F1F1F"/>
          <w:sz w:val="27"/>
        </w:rPr>
        <w:t>maritime</w:t>
      </w:r>
      <w:r>
        <w:rPr>
          <w:color w:val="1F1F1F"/>
          <w:spacing w:val="-19"/>
          <w:sz w:val="27"/>
        </w:rPr>
        <w:t> </w:t>
      </w:r>
      <w:r>
        <w:rPr>
          <w:color w:val="1F1F1F"/>
          <w:sz w:val="27"/>
        </w:rPr>
        <w:t>patrol</w:t>
      </w:r>
      <w:r>
        <w:rPr>
          <w:color w:val="1F1F1F"/>
          <w:spacing w:val="-19"/>
          <w:sz w:val="27"/>
        </w:rPr>
        <w:t> </w:t>
      </w:r>
      <w:r>
        <w:rPr>
          <w:color w:val="1F1F1F"/>
          <w:sz w:val="27"/>
        </w:rPr>
        <w:t>aircraft,</w:t>
      </w:r>
      <w:r>
        <w:rPr>
          <w:color w:val="1F1F1F"/>
          <w:spacing w:val="-18"/>
          <w:sz w:val="27"/>
        </w:rPr>
        <w:t> </w:t>
      </w:r>
      <w:r>
        <w:rPr>
          <w:color w:val="1F1F1F"/>
          <w:sz w:val="27"/>
        </w:rPr>
        <w:t>as</w:t>
      </w:r>
      <w:r>
        <w:rPr>
          <w:color w:val="1F1F1F"/>
          <w:spacing w:val="-19"/>
          <w:sz w:val="27"/>
        </w:rPr>
        <w:t> </w:t>
      </w:r>
      <w:r>
        <w:rPr>
          <w:color w:val="1F1F1F"/>
          <w:sz w:val="27"/>
        </w:rPr>
        <w:t>well</w:t>
      </w:r>
      <w:r>
        <w:rPr>
          <w:color w:val="1F1F1F"/>
          <w:spacing w:val="-19"/>
          <w:sz w:val="27"/>
        </w:rPr>
        <w:t> </w:t>
      </w:r>
      <w:r>
        <w:rPr>
          <w:color w:val="1F1F1F"/>
          <w:sz w:val="27"/>
        </w:rPr>
        <w:t>as</w:t>
      </w:r>
      <w:r>
        <w:rPr>
          <w:color w:val="1F1F1F"/>
          <w:spacing w:val="-19"/>
          <w:sz w:val="27"/>
        </w:rPr>
        <w:t> </w:t>
      </w:r>
      <w:r>
        <w:rPr>
          <w:color w:val="1F1F1F"/>
          <w:sz w:val="27"/>
        </w:rPr>
        <w:t>in</w:t>
      </w:r>
      <w:r>
        <w:rPr>
          <w:color w:val="1F1F1F"/>
          <w:spacing w:val="-18"/>
          <w:sz w:val="27"/>
        </w:rPr>
        <w:t> </w:t>
      </w:r>
      <w:r>
        <w:rPr>
          <w:color w:val="1F1F1F"/>
          <w:sz w:val="27"/>
        </w:rPr>
        <w:t>Bv</w:t>
      </w:r>
      <w:r>
        <w:rPr>
          <w:color w:val="1F1F1F"/>
          <w:spacing w:val="-19"/>
          <w:sz w:val="27"/>
        </w:rPr>
        <w:t> </w:t>
      </w:r>
      <w:r>
        <w:rPr>
          <w:color w:val="1F1F1F"/>
          <w:w w:val="80"/>
          <w:sz w:val="27"/>
        </w:rPr>
        <w:t>1</w:t>
      </w:r>
      <w:r>
        <w:rPr>
          <w:color w:val="1F1F1F"/>
          <w:spacing w:val="-4"/>
          <w:w w:val="80"/>
          <w:sz w:val="27"/>
        </w:rPr>
        <w:t> </w:t>
      </w:r>
      <w:r>
        <w:rPr>
          <w:color w:val="1F1F1F"/>
          <w:sz w:val="27"/>
        </w:rPr>
        <w:t>38,</w:t>
      </w:r>
      <w:r>
        <w:rPr>
          <w:color w:val="1F1F1F"/>
          <w:spacing w:val="-19"/>
          <w:sz w:val="27"/>
        </w:rPr>
        <w:t> </w:t>
      </w:r>
      <w:r>
        <w:rPr>
          <w:color w:val="1F1F1F"/>
          <w:sz w:val="27"/>
        </w:rPr>
        <w:t>He</w:t>
      </w:r>
      <w:r>
        <w:rPr>
          <w:color w:val="1F1F1F"/>
          <w:spacing w:val="-18"/>
          <w:sz w:val="27"/>
        </w:rPr>
        <w:t> </w:t>
      </w:r>
      <w:r>
        <w:rPr>
          <w:color w:val="1F1F1F"/>
          <w:w w:val="80"/>
          <w:sz w:val="27"/>
        </w:rPr>
        <w:t>1</w:t>
      </w:r>
      <w:r>
        <w:rPr>
          <w:color w:val="1F1F1F"/>
          <w:spacing w:val="-8"/>
          <w:sz w:val="27"/>
        </w:rPr>
        <w:t> </w:t>
      </w:r>
      <w:r>
        <w:rPr>
          <w:color w:val="1F1F1F"/>
          <w:w w:val="80"/>
          <w:sz w:val="27"/>
        </w:rPr>
        <w:t>1</w:t>
      </w:r>
      <w:r>
        <w:rPr>
          <w:color w:val="1F1F1F"/>
          <w:spacing w:val="13"/>
          <w:sz w:val="27"/>
        </w:rPr>
        <w:t> </w:t>
      </w:r>
      <w:r>
        <w:rPr>
          <w:color w:val="1F1F1F"/>
          <w:w w:val="80"/>
          <w:sz w:val="27"/>
        </w:rPr>
        <w:t>1</w:t>
      </w:r>
      <w:r>
        <w:rPr>
          <w:color w:val="1F1F1F"/>
          <w:sz w:val="27"/>
        </w:rPr>
        <w:t> </w:t>
      </w:r>
      <w:r>
        <w:rPr>
          <w:color w:val="1F1F1F"/>
          <w:w w:val="80"/>
          <w:sz w:val="27"/>
        </w:rPr>
        <w:t>,</w:t>
      </w:r>
      <w:r>
        <w:rPr>
          <w:color w:val="1F1F1F"/>
          <w:spacing w:val="-4"/>
          <w:w w:val="80"/>
          <w:sz w:val="27"/>
        </w:rPr>
        <w:t> </w:t>
      </w:r>
      <w:r>
        <w:rPr>
          <w:color w:val="1F1F1F"/>
          <w:sz w:val="27"/>
        </w:rPr>
        <w:t>He</w:t>
      </w:r>
      <w:r>
        <w:rPr>
          <w:color w:val="1F1F1F"/>
          <w:spacing w:val="-9"/>
          <w:sz w:val="27"/>
        </w:rPr>
        <w:t> </w:t>
      </w:r>
      <w:r>
        <w:rPr>
          <w:color w:val="1F1F1F"/>
          <w:w w:val="80"/>
          <w:sz w:val="27"/>
        </w:rPr>
        <w:t>1</w:t>
      </w:r>
      <w:r>
        <w:rPr>
          <w:color w:val="1F1F1F"/>
          <w:spacing w:val="23"/>
          <w:sz w:val="27"/>
        </w:rPr>
        <w:t> </w:t>
      </w:r>
      <w:r>
        <w:rPr>
          <w:color w:val="1F1F1F"/>
          <w:w w:val="80"/>
          <w:sz w:val="27"/>
        </w:rPr>
        <w:t>1</w:t>
      </w:r>
      <w:r>
        <w:rPr>
          <w:color w:val="1F1F1F"/>
          <w:sz w:val="27"/>
        </w:rPr>
        <w:t> 5</w:t>
      </w:r>
      <w:r>
        <w:rPr>
          <w:color w:val="1F1F1F"/>
          <w:spacing w:val="-10"/>
          <w:sz w:val="27"/>
        </w:rPr>
        <w:t> </w:t>
      </w:r>
      <w:r>
        <w:rPr>
          <w:color w:val="1F1F1F"/>
          <w:w w:val="80"/>
          <w:sz w:val="27"/>
        </w:rPr>
        <w:t>,</w:t>
      </w:r>
      <w:r>
        <w:rPr>
          <w:color w:val="1F1F1F"/>
          <w:spacing w:val="-4"/>
          <w:w w:val="80"/>
          <w:sz w:val="27"/>
        </w:rPr>
        <w:t> </w:t>
      </w:r>
      <w:r>
        <w:rPr>
          <w:color w:val="1F1F1F"/>
          <w:sz w:val="27"/>
        </w:rPr>
        <w:t>Ju</w:t>
      </w:r>
      <w:r>
        <w:rPr>
          <w:color w:val="1F1F1F"/>
          <w:spacing w:val="-19"/>
          <w:sz w:val="27"/>
        </w:rPr>
        <w:t> </w:t>
      </w:r>
      <w:r>
        <w:rPr>
          <w:color w:val="1F1F1F"/>
          <w:spacing w:val="19"/>
          <w:sz w:val="27"/>
        </w:rPr>
        <w:t>88,</w:t>
      </w:r>
      <w:r>
        <w:rPr>
          <w:color w:val="1F1F1F"/>
          <w:spacing w:val="13"/>
          <w:sz w:val="27"/>
        </w:rPr>
        <w:t> </w:t>
      </w:r>
      <w:r>
        <w:rPr>
          <w:color w:val="1F1F1F"/>
          <w:sz w:val="27"/>
        </w:rPr>
        <w:t>Ju</w:t>
      </w:r>
      <w:r>
        <w:rPr>
          <w:color w:val="1F1F1F"/>
          <w:spacing w:val="-19"/>
          <w:sz w:val="27"/>
        </w:rPr>
        <w:t> </w:t>
      </w:r>
      <w:r>
        <w:rPr>
          <w:color w:val="1F1F1F"/>
          <w:w w:val="80"/>
          <w:sz w:val="27"/>
        </w:rPr>
        <w:t>1</w:t>
      </w:r>
      <w:r>
        <w:rPr>
          <w:color w:val="1F1F1F"/>
          <w:spacing w:val="-4"/>
          <w:w w:val="80"/>
          <w:sz w:val="27"/>
        </w:rPr>
        <w:t> </w:t>
      </w:r>
      <w:r>
        <w:rPr>
          <w:color w:val="1F1F1F"/>
          <w:spacing w:val="21"/>
          <w:sz w:val="27"/>
        </w:rPr>
        <w:t>88, </w:t>
      </w:r>
      <w:r>
        <w:rPr>
          <w:color w:val="1F1F1F"/>
          <w:spacing w:val="-2"/>
          <w:sz w:val="27"/>
        </w:rPr>
        <w:t>Ju</w:t>
      </w:r>
      <w:r>
        <w:rPr>
          <w:color w:val="1F1F1F"/>
          <w:spacing w:val="-17"/>
          <w:sz w:val="27"/>
        </w:rPr>
        <w:t> </w:t>
      </w:r>
      <w:r>
        <w:rPr>
          <w:color w:val="1F1F1F"/>
          <w:spacing w:val="-2"/>
          <w:sz w:val="27"/>
        </w:rPr>
        <w:t>388.</w:t>
      </w:r>
      <w:r>
        <w:rPr>
          <w:color w:val="1F1F1F"/>
          <w:spacing w:val="-17"/>
          <w:sz w:val="27"/>
        </w:rPr>
        <w:t> </w:t>
      </w:r>
      <w:r>
        <w:rPr>
          <w:color w:val="1F1F1F"/>
          <w:spacing w:val="-2"/>
          <w:sz w:val="27"/>
        </w:rPr>
        <w:t>The</w:t>
      </w:r>
      <w:r>
        <w:rPr>
          <w:color w:val="1F1F1F"/>
          <w:spacing w:val="-13"/>
          <w:sz w:val="27"/>
        </w:rPr>
        <w:t> </w:t>
      </w:r>
      <w:r>
        <w:rPr>
          <w:color w:val="1F1F1F"/>
          <w:spacing w:val="-2"/>
          <w:sz w:val="27"/>
        </w:rPr>
        <w:t>detected</w:t>
      </w:r>
      <w:r>
        <w:rPr>
          <w:color w:val="1F1F1F"/>
          <w:spacing w:val="-13"/>
          <w:sz w:val="27"/>
        </w:rPr>
        <w:t> </w:t>
      </w:r>
      <w:r>
        <w:rPr>
          <w:color w:val="1F1F1F"/>
          <w:spacing w:val="-2"/>
          <w:sz w:val="27"/>
        </w:rPr>
        <w:t>object</w:t>
      </w:r>
      <w:r>
        <w:rPr>
          <w:color w:val="1F1F1F"/>
          <w:spacing w:val="-13"/>
          <w:sz w:val="27"/>
        </w:rPr>
        <w:t> </w:t>
      </w:r>
      <w:r>
        <w:rPr>
          <w:color w:val="1F1F1F"/>
          <w:spacing w:val="-2"/>
          <w:sz w:val="27"/>
        </w:rPr>
        <w:t>was</w:t>
      </w:r>
      <w:r>
        <w:rPr>
          <w:color w:val="1F1F1F"/>
          <w:spacing w:val="-13"/>
          <w:sz w:val="27"/>
        </w:rPr>
        <w:t> </w:t>
      </w:r>
      <w:r>
        <w:rPr>
          <w:color w:val="1F1F1F"/>
          <w:spacing w:val="-2"/>
          <w:sz w:val="27"/>
        </w:rPr>
        <w:t>displayed</w:t>
      </w:r>
      <w:r>
        <w:rPr>
          <w:color w:val="1F1F1F"/>
          <w:spacing w:val="-13"/>
          <w:sz w:val="27"/>
        </w:rPr>
        <w:t> </w:t>
      </w:r>
      <w:r>
        <w:rPr>
          <w:color w:val="1F1F1F"/>
          <w:spacing w:val="-2"/>
          <w:sz w:val="27"/>
        </w:rPr>
        <w:t>on</w:t>
      </w:r>
      <w:r>
        <w:rPr>
          <w:color w:val="1F1F1F"/>
          <w:spacing w:val="-17"/>
          <w:sz w:val="27"/>
        </w:rPr>
        <w:t> </w:t>
      </w:r>
      <w:r>
        <w:rPr>
          <w:color w:val="1F1F1F"/>
          <w:spacing w:val="-2"/>
          <w:sz w:val="27"/>
        </w:rPr>
        <w:t>the</w:t>
      </w:r>
      <w:r>
        <w:rPr>
          <w:color w:val="1F1F1F"/>
          <w:spacing w:val="-12"/>
          <w:sz w:val="27"/>
        </w:rPr>
        <w:t> </w:t>
      </w:r>
      <w:r>
        <w:rPr>
          <w:color w:val="1F1F1F"/>
          <w:spacing w:val="-2"/>
          <w:sz w:val="27"/>
        </w:rPr>
        <w:t>screen</w:t>
      </w:r>
      <w:r>
        <w:rPr>
          <w:color w:val="1F1F1F"/>
          <w:spacing w:val="-13"/>
          <w:sz w:val="27"/>
        </w:rPr>
        <w:t> </w:t>
      </w:r>
      <w:r>
        <w:rPr>
          <w:color w:val="1F1F1F"/>
          <w:spacing w:val="-2"/>
          <w:sz w:val="27"/>
        </w:rPr>
        <w:t>of</w:t>
      </w:r>
      <w:r>
        <w:rPr>
          <w:color w:val="1F1F1F"/>
          <w:spacing w:val="-17"/>
          <w:sz w:val="27"/>
        </w:rPr>
        <w:t> </w:t>
      </w:r>
      <w:r>
        <w:rPr>
          <w:color w:val="1F1F1F"/>
          <w:spacing w:val="-2"/>
          <w:sz w:val="27"/>
        </w:rPr>
        <w:t>an</w:t>
      </w:r>
      <w:r>
        <w:rPr>
          <w:color w:val="1F1F1F"/>
          <w:spacing w:val="-12"/>
          <w:sz w:val="27"/>
        </w:rPr>
        <w:t> </w:t>
      </w:r>
      <w:r>
        <w:rPr>
          <w:color w:val="1F1F1F"/>
          <w:spacing w:val="-2"/>
          <w:sz w:val="27"/>
        </w:rPr>
        <w:t>oscilloscope</w:t>
      </w:r>
      <w:r>
        <w:rPr>
          <w:color w:val="1F1F1F"/>
          <w:spacing w:val="-17"/>
          <w:sz w:val="27"/>
        </w:rPr>
        <w:t> </w:t>
      </w:r>
      <w:r>
        <w:rPr>
          <w:color w:val="1F1F1F"/>
          <w:spacing w:val="-2"/>
          <w:sz w:val="27"/>
        </w:rPr>
        <w:t>tube</w:t>
      </w:r>
      <w:r>
        <w:rPr>
          <w:color w:val="1F1F1F"/>
          <w:spacing w:val="-12"/>
          <w:sz w:val="27"/>
        </w:rPr>
        <w:t> </w:t>
      </w:r>
      <w:r>
        <w:rPr>
          <w:color w:val="1F1F1F"/>
          <w:spacing w:val="-2"/>
          <w:sz w:val="27"/>
        </w:rPr>
        <w:t>as</w:t>
      </w:r>
      <w:r>
        <w:rPr>
          <w:color w:val="1F1F1F"/>
          <w:spacing w:val="-13"/>
          <w:sz w:val="27"/>
        </w:rPr>
        <w:t> </w:t>
      </w:r>
      <w:r>
        <w:rPr>
          <w:color w:val="1F1F1F"/>
          <w:spacing w:val="-2"/>
          <w:sz w:val="27"/>
        </w:rPr>
        <w:t>a </w:t>
      </w:r>
      <w:r>
        <w:rPr>
          <w:color w:val="1F1F1F"/>
          <w:sz w:val="27"/>
        </w:rPr>
        <w:t>bright spike</w:t>
      </w:r>
      <w:r>
        <w:rPr>
          <w:color w:val="1F1F1F"/>
          <w:spacing w:val="-5"/>
          <w:sz w:val="27"/>
        </w:rPr>
        <w:t> </w:t>
      </w:r>
      <w:r>
        <w:rPr>
          <w:color w:val="1F1F1F"/>
          <w:sz w:val="27"/>
        </w:rPr>
        <w:t>on a distance scale (Fig. 6. 3).</w:t>
      </w:r>
      <w:r>
        <w:rPr>
          <w:color w:val="1F1F1F"/>
          <w:spacing w:val="-18"/>
          <w:sz w:val="27"/>
        </w:rPr>
        <w:t> </w:t>
      </w:r>
      <w:r>
        <w:rPr>
          <w:color w:val="1F1F1F"/>
          <w:sz w:val="27"/>
        </w:rPr>
        <w:t>At</w:t>
      </w:r>
      <w:r>
        <w:rPr>
          <w:color w:val="1F1F1F"/>
          <w:spacing w:val="-5"/>
          <w:sz w:val="27"/>
        </w:rPr>
        <w:t> </w:t>
      </w:r>
      <w:r>
        <w:rPr>
          <w:color w:val="1F1F1F"/>
          <w:sz w:val="27"/>
        </w:rPr>
        <w:t>the same time il</w:t>
      </w:r>
      <w:r>
        <w:rPr>
          <w:color w:val="1F1F1F"/>
          <w:spacing w:val="-5"/>
          <w:sz w:val="27"/>
        </w:rPr>
        <w:t> </w:t>
      </w:r>
      <w:r>
        <w:rPr>
          <w:color w:val="1F1F1F"/>
          <w:sz w:val="27"/>
        </w:rPr>
        <w:t>was</w:t>
      </w:r>
      <w:r>
        <w:rPr>
          <w:color w:val="1F1F1F"/>
          <w:spacing w:val="-6"/>
          <w:sz w:val="27"/>
        </w:rPr>
        <w:t> </w:t>
      </w:r>
      <w:r>
        <w:rPr>
          <w:color w:val="1F1F1F"/>
          <w:sz w:val="27"/>
        </w:rPr>
        <w:t>possible</w:t>
      </w:r>
      <w:r>
        <w:rPr>
          <w:color w:val="1F1F1F"/>
          <w:spacing w:val="-5"/>
          <w:sz w:val="27"/>
        </w:rPr>
        <w:t> </w:t>
      </w:r>
      <w:r>
        <w:rPr>
          <w:color w:val="1F1F1F"/>
          <w:sz w:val="27"/>
        </w:rPr>
        <w:t>to see whether</w:t>
      </w:r>
      <w:r>
        <w:rPr>
          <w:color w:val="1F1F1F"/>
          <w:spacing w:val="-1"/>
          <w:sz w:val="27"/>
        </w:rPr>
        <w:t> </w:t>
      </w:r>
      <w:r>
        <w:rPr>
          <w:color w:val="1F1F1F"/>
          <w:sz w:val="27"/>
        </w:rPr>
        <w:t>il was in lhe direction of</w:t>
      </w:r>
      <w:r>
        <w:rPr>
          <w:color w:val="1F1F1F"/>
          <w:spacing w:val="-14"/>
          <w:sz w:val="27"/>
        </w:rPr>
        <w:t> </w:t>
      </w:r>
      <w:r>
        <w:rPr>
          <w:color w:val="1F1F1F"/>
          <w:sz w:val="27"/>
        </w:rPr>
        <w:t>flight or</w:t>
      </w:r>
      <w:r>
        <w:rPr>
          <w:color w:val="1F1F1F"/>
          <w:spacing w:val="-7"/>
          <w:sz w:val="27"/>
        </w:rPr>
        <w:t> </w:t>
      </w:r>
      <w:r>
        <w:rPr>
          <w:color w:val="1F1F1F"/>
          <w:sz w:val="27"/>
        </w:rPr>
        <w:t>to lhe side (homing device wilh dislance </w:t>
      </w:r>
      <w:r>
        <w:rPr>
          <w:color w:val="1F1F1F"/>
          <w:spacing w:val="-2"/>
          <w:sz w:val="27"/>
        </w:rPr>
        <w:t>measuremenl).</w:t>
      </w:r>
    </w:p>
    <w:p>
      <w:pPr>
        <w:spacing w:line="254" w:lineRule="auto" w:before="320"/>
        <w:ind w:left="482" w:right="955" w:firstLine="72"/>
        <w:jc w:val="both"/>
        <w:rPr>
          <w:sz w:val="27"/>
        </w:rPr>
      </w:pPr>
      <w:r>
        <w:rPr>
          <w:color w:val="1B1B1B"/>
          <w:spacing w:val="-6"/>
          <w:w w:val="105"/>
          <w:sz w:val="27"/>
        </w:rPr>
        <w:t>Principle</w:t>
      </w:r>
      <w:r>
        <w:rPr>
          <w:color w:val="1B1B1B"/>
          <w:spacing w:val="-14"/>
          <w:w w:val="105"/>
          <w:sz w:val="27"/>
        </w:rPr>
        <w:t> </w:t>
      </w:r>
      <w:r>
        <w:rPr>
          <w:color w:val="1B1B1B"/>
          <w:spacing w:val="-6"/>
          <w:w w:val="105"/>
          <w:sz w:val="27"/>
        </w:rPr>
        <w:t>of</w:t>
      </w:r>
      <w:r>
        <w:rPr>
          <w:color w:val="1B1B1B"/>
          <w:spacing w:val="-14"/>
          <w:w w:val="105"/>
          <w:sz w:val="27"/>
        </w:rPr>
        <w:t> </w:t>
      </w:r>
      <w:r>
        <w:rPr>
          <w:rFonts w:ascii="Calibri"/>
          <w:b/>
          <w:color w:val="1B1B1B"/>
          <w:spacing w:val="-6"/>
          <w:w w:val="105"/>
          <w:sz w:val="28"/>
        </w:rPr>
        <w:t>distance</w:t>
      </w:r>
      <w:r>
        <w:rPr>
          <w:rFonts w:ascii="Calibri"/>
          <w:b/>
          <w:color w:val="1B1B1B"/>
          <w:spacing w:val="-10"/>
          <w:w w:val="105"/>
          <w:sz w:val="28"/>
        </w:rPr>
        <w:t> </w:t>
      </w:r>
      <w:r>
        <w:rPr>
          <w:color w:val="1B1B1B"/>
          <w:spacing w:val="-6"/>
          <w:w w:val="105"/>
          <w:sz w:val="27"/>
        </w:rPr>
        <w:t>measurement:</w:t>
      </w:r>
      <w:r>
        <w:rPr>
          <w:color w:val="1B1B1B"/>
          <w:spacing w:val="-14"/>
          <w:w w:val="105"/>
          <w:sz w:val="27"/>
        </w:rPr>
        <w:t> </w:t>
      </w:r>
      <w:r>
        <w:rPr>
          <w:color w:val="1B1B1B"/>
          <w:spacing w:val="-6"/>
          <w:w w:val="105"/>
          <w:sz w:val="27"/>
        </w:rPr>
        <w:t>The</w:t>
      </w:r>
      <w:r>
        <w:rPr>
          <w:color w:val="1B1B1B"/>
          <w:spacing w:val="-14"/>
          <w:w w:val="105"/>
          <w:sz w:val="27"/>
        </w:rPr>
        <w:t> </w:t>
      </w:r>
      <w:r>
        <w:rPr>
          <w:color w:val="1B1B1B"/>
          <w:spacing w:val="-6"/>
          <w:w w:val="105"/>
          <w:sz w:val="27"/>
        </w:rPr>
        <w:t>radar</w:t>
      </w:r>
      <w:r>
        <w:rPr>
          <w:color w:val="1B1B1B"/>
          <w:spacing w:val="-14"/>
          <w:w w:val="105"/>
          <w:sz w:val="27"/>
        </w:rPr>
        <w:t> </w:t>
      </w:r>
      <w:r>
        <w:rPr>
          <w:color w:val="1B1B1B"/>
          <w:spacing w:val="-6"/>
          <w:w w:val="105"/>
          <w:sz w:val="27"/>
        </w:rPr>
        <w:t>lransmils</w:t>
      </w:r>
      <w:r>
        <w:rPr>
          <w:color w:val="1B1B1B"/>
          <w:spacing w:val="-13"/>
          <w:w w:val="105"/>
          <w:sz w:val="27"/>
        </w:rPr>
        <w:t> </w:t>
      </w:r>
      <w:r>
        <w:rPr>
          <w:color w:val="1B1B1B"/>
          <w:spacing w:val="-6"/>
          <w:w w:val="105"/>
          <w:sz w:val="27"/>
        </w:rPr>
        <w:t>high-frequency</w:t>
      </w:r>
      <w:r>
        <w:rPr>
          <w:color w:val="1B1B1B"/>
          <w:spacing w:val="-14"/>
          <w:w w:val="105"/>
          <w:sz w:val="27"/>
        </w:rPr>
        <w:t> </w:t>
      </w:r>
      <w:r>
        <w:rPr>
          <w:color w:val="1B1B1B"/>
          <w:spacing w:val="-6"/>
          <w:w w:val="105"/>
          <w:sz w:val="27"/>
        </w:rPr>
        <w:t>waves</w:t>
      </w:r>
      <w:r>
        <w:rPr>
          <w:color w:val="1B1B1B"/>
          <w:spacing w:val="-14"/>
          <w:w w:val="105"/>
          <w:sz w:val="27"/>
        </w:rPr>
        <w:t> </w:t>
      </w:r>
      <w:r>
        <w:rPr>
          <w:color w:val="1B1B1B"/>
          <w:spacing w:val="-6"/>
          <w:w w:val="105"/>
          <w:sz w:val="27"/>
        </w:rPr>
        <w:t>for</w:t>
      </w:r>
      <w:r>
        <w:rPr>
          <w:color w:val="1B1B1B"/>
          <w:spacing w:val="-13"/>
          <w:w w:val="105"/>
          <w:sz w:val="27"/>
        </w:rPr>
        <w:t> </w:t>
      </w:r>
      <w:r>
        <w:rPr>
          <w:color w:val="1B1B1B"/>
          <w:spacing w:val="-6"/>
          <w:w w:val="105"/>
          <w:sz w:val="27"/>
        </w:rPr>
        <w:t>a </w:t>
      </w:r>
      <w:r>
        <w:rPr>
          <w:color w:val="1B1B1B"/>
          <w:sz w:val="27"/>
        </w:rPr>
        <w:t>short</w:t>
      </w:r>
      <w:r>
        <w:rPr>
          <w:color w:val="1B1B1B"/>
          <w:spacing w:val="-19"/>
          <w:sz w:val="27"/>
        </w:rPr>
        <w:t> </w:t>
      </w:r>
      <w:r>
        <w:rPr>
          <w:color w:val="1B1B1B"/>
          <w:sz w:val="27"/>
        </w:rPr>
        <w:t>time</w:t>
      </w:r>
      <w:r>
        <w:rPr>
          <w:color w:val="1B1B1B"/>
          <w:spacing w:val="-19"/>
          <w:sz w:val="27"/>
        </w:rPr>
        <w:t> </w:t>
      </w:r>
      <w:r>
        <w:rPr>
          <w:color w:val="1B1B1B"/>
          <w:sz w:val="27"/>
        </w:rPr>
        <w:t>wilh</w:t>
      </w:r>
      <w:r>
        <w:rPr>
          <w:color w:val="1B1B1B"/>
          <w:spacing w:val="-19"/>
          <w:sz w:val="27"/>
        </w:rPr>
        <w:t> </w:t>
      </w:r>
      <w:r>
        <w:rPr>
          <w:color w:val="1B1B1B"/>
          <w:sz w:val="27"/>
        </w:rPr>
        <w:t>a</w:t>
      </w:r>
      <w:r>
        <w:rPr>
          <w:color w:val="1B1B1B"/>
          <w:spacing w:val="-19"/>
          <w:sz w:val="27"/>
        </w:rPr>
        <w:t> </w:t>
      </w:r>
      <w:r>
        <w:rPr>
          <w:color w:val="1B1B1B"/>
          <w:sz w:val="27"/>
        </w:rPr>
        <w:t>directional</w:t>
      </w:r>
      <w:r>
        <w:rPr>
          <w:color w:val="1B1B1B"/>
          <w:spacing w:val="-12"/>
          <w:sz w:val="27"/>
        </w:rPr>
        <w:t> </w:t>
      </w:r>
      <w:r>
        <w:rPr>
          <w:color w:val="1B1B1B"/>
          <w:sz w:val="27"/>
        </w:rPr>
        <w:t>antenna;</w:t>
      </w:r>
      <w:r>
        <w:rPr>
          <w:color w:val="1B1B1B"/>
          <w:spacing w:val="-19"/>
          <w:sz w:val="27"/>
        </w:rPr>
        <w:t> </w:t>
      </w:r>
      <w:r>
        <w:rPr>
          <w:color w:val="1B1B1B"/>
          <w:sz w:val="27"/>
        </w:rPr>
        <w:t>when</w:t>
      </w:r>
      <w:r>
        <w:rPr>
          <w:color w:val="1B1B1B"/>
          <w:spacing w:val="-18"/>
          <w:sz w:val="27"/>
        </w:rPr>
        <w:t> </w:t>
      </w:r>
      <w:r>
        <w:rPr>
          <w:color w:val="1B1B1B"/>
          <w:sz w:val="27"/>
        </w:rPr>
        <w:t>il</w:t>
      </w:r>
      <w:r>
        <w:rPr>
          <w:color w:val="1B1B1B"/>
          <w:spacing w:val="-19"/>
          <w:sz w:val="27"/>
        </w:rPr>
        <w:t> </w:t>
      </w:r>
      <w:r>
        <w:rPr>
          <w:color w:val="1B1B1B"/>
          <w:sz w:val="27"/>
        </w:rPr>
        <w:t>hils</w:t>
      </w:r>
      <w:r>
        <w:rPr>
          <w:color w:val="1B1B1B"/>
          <w:spacing w:val="-18"/>
          <w:sz w:val="27"/>
        </w:rPr>
        <w:t> </w:t>
      </w:r>
      <w:r>
        <w:rPr>
          <w:color w:val="1B1B1B"/>
          <w:sz w:val="27"/>
        </w:rPr>
        <w:t>an</w:t>
      </w:r>
      <w:r>
        <w:rPr>
          <w:color w:val="1B1B1B"/>
          <w:spacing w:val="-12"/>
          <w:sz w:val="27"/>
        </w:rPr>
        <w:t> </w:t>
      </w:r>
      <w:r>
        <w:rPr>
          <w:color w:val="1B1B1B"/>
          <w:sz w:val="27"/>
        </w:rPr>
        <w:t>object,</w:t>
      </w:r>
      <w:r>
        <w:rPr>
          <w:color w:val="1B1B1B"/>
          <w:spacing w:val="-12"/>
          <w:sz w:val="27"/>
        </w:rPr>
        <w:t> </w:t>
      </w:r>
      <w:r>
        <w:rPr>
          <w:color w:val="1B1B1B"/>
          <w:sz w:val="27"/>
        </w:rPr>
        <w:t>part</w:t>
      </w:r>
      <w:r>
        <w:rPr>
          <w:color w:val="1B1B1B"/>
          <w:spacing w:val="-5"/>
          <w:sz w:val="27"/>
        </w:rPr>
        <w:t> </w:t>
      </w:r>
      <w:r>
        <w:rPr>
          <w:color w:val="1B1B1B"/>
          <w:sz w:val="27"/>
        </w:rPr>
        <w:t>oflhe</w:t>
      </w:r>
      <w:r>
        <w:rPr>
          <w:color w:val="1B1B1B"/>
          <w:spacing w:val="-18"/>
          <w:sz w:val="27"/>
        </w:rPr>
        <w:t> </w:t>
      </w:r>
      <w:r>
        <w:rPr>
          <w:color w:val="1B1B1B"/>
          <w:sz w:val="27"/>
        </w:rPr>
        <w:t>wave</w:t>
      </w:r>
      <w:r>
        <w:rPr>
          <w:color w:val="1B1B1B"/>
          <w:spacing w:val="-12"/>
          <w:sz w:val="27"/>
        </w:rPr>
        <w:t> </w:t>
      </w:r>
      <w:r>
        <w:rPr>
          <w:color w:val="1B1B1B"/>
          <w:sz w:val="27"/>
        </w:rPr>
        <w:t>energy</w:t>
      </w:r>
      <w:r>
        <w:rPr>
          <w:color w:val="1B1B1B"/>
          <w:spacing w:val="-19"/>
          <w:sz w:val="27"/>
        </w:rPr>
        <w:t> </w:t>
      </w:r>
      <w:r>
        <w:rPr>
          <w:color w:val="1B1B1B"/>
          <w:sz w:val="27"/>
        </w:rPr>
        <w:t>is </w:t>
      </w:r>
      <w:r>
        <w:rPr>
          <w:color w:val="1B1B1B"/>
          <w:spacing w:val="-4"/>
          <w:w w:val="105"/>
          <w:sz w:val="27"/>
        </w:rPr>
        <w:t>reflecled</w:t>
      </w:r>
      <w:r>
        <w:rPr>
          <w:color w:val="1B1B1B"/>
          <w:spacing w:val="-16"/>
          <w:w w:val="105"/>
          <w:sz w:val="27"/>
        </w:rPr>
        <w:t> </w:t>
      </w:r>
      <w:r>
        <w:rPr>
          <w:color w:val="1B1B1B"/>
          <w:spacing w:val="-4"/>
          <w:w w:val="105"/>
          <w:sz w:val="27"/>
        </w:rPr>
        <w:t>and</w:t>
      </w:r>
      <w:r>
        <w:rPr>
          <w:color w:val="1B1B1B"/>
          <w:spacing w:val="-16"/>
          <w:w w:val="105"/>
          <w:sz w:val="27"/>
        </w:rPr>
        <w:t> </w:t>
      </w:r>
      <w:r>
        <w:rPr>
          <w:color w:val="1B1B1B"/>
          <w:spacing w:val="-4"/>
          <w:w w:val="105"/>
          <w:sz w:val="27"/>
        </w:rPr>
        <w:t>a</w:t>
      </w:r>
      <w:r>
        <w:rPr>
          <w:color w:val="1B1B1B"/>
          <w:spacing w:val="-16"/>
          <w:w w:val="105"/>
          <w:sz w:val="27"/>
        </w:rPr>
        <w:t> </w:t>
      </w:r>
      <w:r>
        <w:rPr>
          <w:color w:val="1B1B1B"/>
          <w:spacing w:val="-4"/>
          <w:w w:val="105"/>
          <w:sz w:val="27"/>
        </w:rPr>
        <w:t>traction</w:t>
      </w:r>
      <w:r>
        <w:rPr>
          <w:color w:val="1B1B1B"/>
          <w:spacing w:val="-15"/>
          <w:w w:val="105"/>
          <w:sz w:val="27"/>
        </w:rPr>
        <w:t> </w:t>
      </w:r>
      <w:r>
        <w:rPr>
          <w:color w:val="1B1B1B"/>
          <w:spacing w:val="-4"/>
          <w:w w:val="105"/>
          <w:sz w:val="27"/>
        </w:rPr>
        <w:t>of</w:t>
      </w:r>
      <w:r>
        <w:rPr>
          <w:color w:val="1B1B1B"/>
          <w:spacing w:val="-16"/>
          <w:w w:val="105"/>
          <w:sz w:val="27"/>
        </w:rPr>
        <w:t> </w:t>
      </w:r>
      <w:r>
        <w:rPr>
          <w:color w:val="1B1B1B"/>
          <w:spacing w:val="-4"/>
          <w:w w:val="105"/>
          <w:sz w:val="27"/>
        </w:rPr>
        <w:t>il</w:t>
      </w:r>
      <w:r>
        <w:rPr>
          <w:color w:val="1B1B1B"/>
          <w:spacing w:val="-16"/>
          <w:w w:val="105"/>
          <w:sz w:val="27"/>
        </w:rPr>
        <w:t> </w:t>
      </w:r>
      <w:r>
        <w:rPr>
          <w:color w:val="1B1B1B"/>
          <w:spacing w:val="-4"/>
          <w:w w:val="105"/>
          <w:sz w:val="27"/>
        </w:rPr>
        <w:t>reaches</w:t>
      </w:r>
      <w:r>
        <w:rPr>
          <w:color w:val="1B1B1B"/>
          <w:spacing w:val="-15"/>
          <w:w w:val="105"/>
          <w:sz w:val="27"/>
        </w:rPr>
        <w:t> </w:t>
      </w:r>
      <w:r>
        <w:rPr>
          <w:color w:val="1B1B1B"/>
          <w:spacing w:val="-4"/>
          <w:w w:val="105"/>
          <w:sz w:val="27"/>
        </w:rPr>
        <w:t>the</w:t>
      </w:r>
      <w:r>
        <w:rPr>
          <w:color w:val="1B1B1B"/>
          <w:spacing w:val="-7"/>
          <w:w w:val="105"/>
          <w:sz w:val="27"/>
        </w:rPr>
        <w:t> </w:t>
      </w:r>
      <w:r>
        <w:rPr>
          <w:color w:val="1B1B1B"/>
          <w:spacing w:val="-4"/>
          <w:w w:val="105"/>
          <w:sz w:val="27"/>
        </w:rPr>
        <w:t>receiver</w:t>
      </w:r>
      <w:r>
        <w:rPr>
          <w:color w:val="1B1B1B"/>
          <w:spacing w:val="-14"/>
          <w:w w:val="105"/>
          <w:sz w:val="27"/>
        </w:rPr>
        <w:t> </w:t>
      </w:r>
      <w:r>
        <w:rPr>
          <w:color w:val="1B1B1B"/>
          <w:spacing w:val="-4"/>
          <w:w w:val="105"/>
          <w:sz w:val="27"/>
        </w:rPr>
        <w:t>of</w:t>
      </w:r>
      <w:r>
        <w:rPr>
          <w:color w:val="1B1B1B"/>
          <w:spacing w:val="-16"/>
          <w:w w:val="105"/>
          <w:sz w:val="27"/>
        </w:rPr>
        <w:t> </w:t>
      </w:r>
      <w:r>
        <w:rPr>
          <w:color w:val="1B1B1B"/>
          <w:spacing w:val="-4"/>
          <w:w w:val="105"/>
          <w:sz w:val="27"/>
        </w:rPr>
        <w:t>lhe</w:t>
      </w:r>
      <w:r>
        <w:rPr>
          <w:color w:val="1B1B1B"/>
          <w:spacing w:val="-14"/>
          <w:w w:val="105"/>
          <w:sz w:val="27"/>
        </w:rPr>
        <w:t> </w:t>
      </w:r>
      <w:r>
        <w:rPr>
          <w:color w:val="1B1B1B"/>
          <w:spacing w:val="-4"/>
          <w:w w:val="105"/>
          <w:sz w:val="27"/>
        </w:rPr>
        <w:t>radar</w:t>
      </w:r>
      <w:r>
        <w:rPr>
          <w:color w:val="1B1B1B"/>
          <w:spacing w:val="-13"/>
          <w:w w:val="105"/>
          <w:sz w:val="27"/>
        </w:rPr>
        <w:t> </w:t>
      </w:r>
      <w:r>
        <w:rPr>
          <w:color w:val="1B1B1B"/>
          <w:spacing w:val="-4"/>
          <w:w w:val="105"/>
          <w:sz w:val="27"/>
        </w:rPr>
        <w:t>as</w:t>
      </w:r>
      <w:r>
        <w:rPr>
          <w:color w:val="1B1B1B"/>
          <w:spacing w:val="-7"/>
          <w:w w:val="105"/>
          <w:sz w:val="27"/>
        </w:rPr>
        <w:t> </w:t>
      </w:r>
      <w:r>
        <w:rPr>
          <w:color w:val="1B1B1B"/>
          <w:spacing w:val="-4"/>
          <w:w w:val="105"/>
          <w:sz w:val="27"/>
        </w:rPr>
        <w:t>an echo. Since</w:t>
      </w:r>
      <w:r>
        <w:rPr>
          <w:color w:val="1B1B1B"/>
          <w:spacing w:val="-16"/>
          <w:w w:val="105"/>
          <w:sz w:val="27"/>
        </w:rPr>
        <w:t> </w:t>
      </w:r>
      <w:r>
        <w:rPr>
          <w:color w:val="1B1B1B"/>
          <w:spacing w:val="-4"/>
          <w:w w:val="105"/>
          <w:sz w:val="27"/>
        </w:rPr>
        <w:t>lhe </w:t>
      </w:r>
      <w:r>
        <w:rPr>
          <w:color w:val="1B1B1B"/>
          <w:sz w:val="27"/>
        </w:rPr>
        <w:t>propagation</w:t>
      </w:r>
      <w:r>
        <w:rPr>
          <w:color w:val="1B1B1B"/>
          <w:spacing w:val="-19"/>
          <w:sz w:val="27"/>
        </w:rPr>
        <w:t> </w:t>
      </w:r>
      <w:r>
        <w:rPr>
          <w:color w:val="1B1B1B"/>
          <w:sz w:val="27"/>
        </w:rPr>
        <w:t>speed</w:t>
      </w:r>
      <w:r>
        <w:rPr>
          <w:color w:val="1B1B1B"/>
          <w:spacing w:val="-19"/>
          <w:sz w:val="27"/>
        </w:rPr>
        <w:t> </w:t>
      </w:r>
      <w:r>
        <w:rPr>
          <w:color w:val="1B1B1B"/>
          <w:sz w:val="27"/>
        </w:rPr>
        <w:t>of</w:t>
      </w:r>
      <w:r>
        <w:rPr>
          <w:color w:val="1B1B1B"/>
          <w:spacing w:val="-19"/>
          <w:sz w:val="27"/>
        </w:rPr>
        <w:t> </w:t>
      </w:r>
      <w:r>
        <w:rPr>
          <w:color w:val="1B1B1B"/>
          <w:sz w:val="27"/>
        </w:rPr>
        <w:t>radio</w:t>
      </w:r>
      <w:r>
        <w:rPr>
          <w:color w:val="1B1B1B"/>
          <w:spacing w:val="-19"/>
          <w:sz w:val="27"/>
        </w:rPr>
        <w:t> </w:t>
      </w:r>
      <w:r>
        <w:rPr>
          <w:color w:val="1B1B1B"/>
          <w:sz w:val="27"/>
        </w:rPr>
        <w:t>waves</w:t>
      </w:r>
      <w:r>
        <w:rPr>
          <w:color w:val="1B1B1B"/>
          <w:spacing w:val="-18"/>
          <w:sz w:val="27"/>
        </w:rPr>
        <w:t> </w:t>
      </w:r>
      <w:r>
        <w:rPr>
          <w:color w:val="1B1B1B"/>
          <w:sz w:val="27"/>
        </w:rPr>
        <w:t>is</w:t>
      </w:r>
      <w:r>
        <w:rPr>
          <w:color w:val="1B1B1B"/>
          <w:spacing w:val="-19"/>
          <w:sz w:val="27"/>
        </w:rPr>
        <w:t> </w:t>
      </w:r>
      <w:r>
        <w:rPr>
          <w:color w:val="1B1B1B"/>
          <w:sz w:val="27"/>
        </w:rPr>
        <w:t>known</w:t>
      </w:r>
      <w:r>
        <w:rPr>
          <w:color w:val="1B1B1B"/>
          <w:spacing w:val="-19"/>
          <w:sz w:val="27"/>
        </w:rPr>
        <w:t> </w:t>
      </w:r>
      <w:r>
        <w:rPr>
          <w:color w:val="1B1B1B"/>
          <w:sz w:val="27"/>
        </w:rPr>
        <w:t>(300</w:t>
      </w:r>
      <w:r>
        <w:rPr>
          <w:color w:val="1B1B1B"/>
          <w:spacing w:val="-19"/>
          <w:sz w:val="27"/>
        </w:rPr>
        <w:t> </w:t>
      </w:r>
      <w:r>
        <w:rPr>
          <w:color w:val="1B1B1B"/>
          <w:sz w:val="27"/>
        </w:rPr>
        <w:t>000</w:t>
      </w:r>
      <w:r>
        <w:rPr>
          <w:color w:val="1B1B1B"/>
          <w:spacing w:val="-18"/>
          <w:sz w:val="27"/>
        </w:rPr>
        <w:t> </w:t>
      </w:r>
      <w:r>
        <w:rPr>
          <w:color w:val="1B1B1B"/>
          <w:sz w:val="27"/>
        </w:rPr>
        <w:t>km/s),</w:t>
      </w:r>
      <w:r>
        <w:rPr>
          <w:color w:val="1B1B1B"/>
          <w:spacing w:val="-19"/>
          <w:sz w:val="27"/>
        </w:rPr>
        <w:t> </w:t>
      </w:r>
      <w:r>
        <w:rPr>
          <w:color w:val="1B1B1B"/>
          <w:sz w:val="27"/>
        </w:rPr>
        <w:t>the</w:t>
      </w:r>
      <w:r>
        <w:rPr>
          <w:color w:val="1B1B1B"/>
          <w:spacing w:val="-19"/>
          <w:sz w:val="27"/>
        </w:rPr>
        <w:t> </w:t>
      </w:r>
      <w:r>
        <w:rPr>
          <w:color w:val="1B1B1B"/>
          <w:sz w:val="27"/>
        </w:rPr>
        <w:t>dislance</w:t>
      </w:r>
      <w:r>
        <w:rPr>
          <w:color w:val="1B1B1B"/>
          <w:spacing w:val="-19"/>
          <w:sz w:val="27"/>
        </w:rPr>
        <w:t> </w:t>
      </w:r>
      <w:r>
        <w:rPr>
          <w:color w:val="1B1B1B"/>
          <w:sz w:val="27"/>
        </w:rPr>
        <w:t>results</w:t>
      </w:r>
      <w:r>
        <w:rPr>
          <w:color w:val="1B1B1B"/>
          <w:spacing w:val="-18"/>
          <w:sz w:val="27"/>
        </w:rPr>
        <w:t> </w:t>
      </w:r>
      <w:r>
        <w:rPr>
          <w:color w:val="1B1B1B"/>
          <w:sz w:val="27"/>
        </w:rPr>
        <w:t>from </w:t>
      </w:r>
      <w:r>
        <w:rPr>
          <w:color w:val="1B1B1B"/>
          <w:spacing w:val="-3"/>
          <w:w w:val="105"/>
          <w:sz w:val="27"/>
        </w:rPr>
        <w:t>the</w:t>
      </w:r>
      <w:r>
        <w:rPr>
          <w:color w:val="1B1B1B"/>
          <w:spacing w:val="-17"/>
          <w:w w:val="105"/>
          <w:sz w:val="27"/>
        </w:rPr>
        <w:t> </w:t>
      </w:r>
      <w:r>
        <w:rPr>
          <w:color w:val="1B1B1B"/>
          <w:spacing w:val="-3"/>
          <w:w w:val="105"/>
          <w:sz w:val="27"/>
        </w:rPr>
        <w:t>lransil</w:t>
      </w:r>
      <w:r>
        <w:rPr>
          <w:color w:val="1B1B1B"/>
          <w:spacing w:val="-17"/>
          <w:w w:val="105"/>
          <w:sz w:val="27"/>
        </w:rPr>
        <w:t> </w:t>
      </w:r>
      <w:r>
        <w:rPr>
          <w:color w:val="1B1B1B"/>
          <w:spacing w:val="-3"/>
          <w:w w:val="105"/>
          <w:sz w:val="27"/>
        </w:rPr>
        <w:t>time</w:t>
      </w:r>
      <w:r>
        <w:rPr>
          <w:color w:val="1B1B1B"/>
          <w:spacing w:val="-17"/>
          <w:w w:val="105"/>
          <w:sz w:val="27"/>
        </w:rPr>
        <w:t> </w:t>
      </w:r>
      <w:r>
        <w:rPr>
          <w:color w:val="1B1B1B"/>
          <w:spacing w:val="-3"/>
          <w:w w:val="105"/>
          <w:sz w:val="27"/>
        </w:rPr>
        <w:t>"transmiller</w:t>
      </w:r>
      <w:r>
        <w:rPr>
          <w:color w:val="1B1B1B"/>
          <w:spacing w:val="-16"/>
          <w:w w:val="105"/>
          <w:sz w:val="27"/>
        </w:rPr>
        <w:t> </w:t>
      </w:r>
      <w:r>
        <w:rPr>
          <w:color w:val="1B1B1B"/>
          <w:spacing w:val="-3"/>
          <w:w w:val="215"/>
          <w:sz w:val="27"/>
        </w:rPr>
        <w:t>-</w:t>
      </w:r>
      <w:r>
        <w:rPr>
          <w:color w:val="1B1B1B"/>
          <w:spacing w:val="-24"/>
          <w:w w:val="215"/>
          <w:sz w:val="27"/>
        </w:rPr>
        <w:t> </w:t>
      </w:r>
      <w:r>
        <w:rPr>
          <w:color w:val="1B1B1B"/>
          <w:spacing w:val="-3"/>
          <w:w w:val="105"/>
          <w:sz w:val="27"/>
        </w:rPr>
        <w:t>object</w:t>
      </w:r>
      <w:r>
        <w:rPr>
          <w:color w:val="1B1B1B"/>
          <w:spacing w:val="-15"/>
          <w:w w:val="105"/>
          <w:sz w:val="27"/>
        </w:rPr>
        <w:t> </w:t>
      </w:r>
      <w:r>
        <w:rPr>
          <w:color w:val="1B1B1B"/>
          <w:spacing w:val="-3"/>
          <w:w w:val="215"/>
          <w:sz w:val="27"/>
        </w:rPr>
        <w:t>-</w:t>
      </w:r>
      <w:r>
        <w:rPr>
          <w:color w:val="1B1B1B"/>
          <w:spacing w:val="-3"/>
          <w:w w:val="215"/>
          <w:sz w:val="27"/>
        </w:rPr>
        <w:t> </w:t>
      </w:r>
      <w:r>
        <w:rPr>
          <w:color w:val="1B1B1B"/>
          <w:spacing w:val="-3"/>
          <w:w w:val="105"/>
          <w:sz w:val="27"/>
        </w:rPr>
        <w:t>receiver".</w:t>
      </w:r>
      <w:r>
        <w:rPr>
          <w:color w:val="1B1B1B"/>
          <w:spacing w:val="-16"/>
          <w:w w:val="105"/>
          <w:sz w:val="27"/>
        </w:rPr>
        <w:t> </w:t>
      </w:r>
      <w:r>
        <w:rPr>
          <w:color w:val="1B1B1B"/>
          <w:spacing w:val="-3"/>
          <w:w w:val="105"/>
          <w:sz w:val="27"/>
        </w:rPr>
        <w:t>For example,</w:t>
      </w:r>
      <w:r>
        <w:rPr>
          <w:color w:val="1B1B1B"/>
          <w:spacing w:val="-17"/>
          <w:w w:val="105"/>
          <w:sz w:val="27"/>
        </w:rPr>
        <w:t> </w:t>
      </w:r>
      <w:r>
        <w:rPr>
          <w:color w:val="1B1B1B"/>
          <w:spacing w:val="-3"/>
          <w:w w:val="105"/>
          <w:sz w:val="27"/>
        </w:rPr>
        <w:t>wilh</w:t>
      </w:r>
      <w:r>
        <w:rPr>
          <w:color w:val="1B1B1B"/>
          <w:spacing w:val="-17"/>
          <w:w w:val="105"/>
          <w:sz w:val="27"/>
        </w:rPr>
        <w:t> </w:t>
      </w:r>
      <w:r>
        <w:rPr>
          <w:color w:val="1B1B1B"/>
          <w:spacing w:val="-3"/>
          <w:w w:val="105"/>
          <w:sz w:val="27"/>
        </w:rPr>
        <w:t>a</w:t>
      </w:r>
      <w:r>
        <w:rPr>
          <w:color w:val="1B1B1B"/>
          <w:spacing w:val="-15"/>
          <w:w w:val="105"/>
          <w:sz w:val="27"/>
        </w:rPr>
        <w:t> </w:t>
      </w:r>
      <w:r>
        <w:rPr>
          <w:color w:val="1B1B1B"/>
          <w:spacing w:val="-3"/>
          <w:w w:val="105"/>
          <w:sz w:val="27"/>
        </w:rPr>
        <w:t>propagation </w:t>
      </w:r>
      <w:r>
        <w:rPr>
          <w:color w:val="1B1B1B"/>
          <w:sz w:val="27"/>
        </w:rPr>
        <w:t>time</w:t>
      </w:r>
      <w:r>
        <w:rPr>
          <w:color w:val="1B1B1B"/>
          <w:spacing w:val="-19"/>
          <w:sz w:val="27"/>
        </w:rPr>
        <w:t> </w:t>
      </w:r>
      <w:r>
        <w:rPr>
          <w:color w:val="1B1B1B"/>
          <w:sz w:val="27"/>
        </w:rPr>
        <w:t>of</w:t>
      </w:r>
      <w:r>
        <w:rPr>
          <w:color w:val="1B1B1B"/>
          <w:spacing w:val="-19"/>
          <w:sz w:val="27"/>
        </w:rPr>
        <w:t> </w:t>
      </w:r>
      <w:r>
        <w:rPr>
          <w:color w:val="1B1B1B"/>
          <w:w w:val="90"/>
          <w:sz w:val="27"/>
        </w:rPr>
        <w:t>1</w:t>
      </w:r>
      <w:r>
        <w:rPr>
          <w:color w:val="1B1B1B"/>
          <w:spacing w:val="-11"/>
          <w:w w:val="90"/>
          <w:sz w:val="27"/>
        </w:rPr>
        <w:t> </w:t>
      </w:r>
      <w:r>
        <w:rPr>
          <w:color w:val="1B1B1B"/>
          <w:sz w:val="27"/>
        </w:rPr>
        <w:t>millisecond,</w:t>
      </w:r>
      <w:r>
        <w:rPr>
          <w:color w:val="1B1B1B"/>
          <w:spacing w:val="-19"/>
          <w:sz w:val="27"/>
        </w:rPr>
        <w:t> </w:t>
      </w:r>
      <w:r>
        <w:rPr>
          <w:color w:val="1B1B1B"/>
          <w:sz w:val="27"/>
        </w:rPr>
        <w:t>lhe</w:t>
      </w:r>
      <w:r>
        <w:rPr>
          <w:color w:val="1B1B1B"/>
          <w:spacing w:val="-19"/>
          <w:sz w:val="27"/>
        </w:rPr>
        <w:t> </w:t>
      </w:r>
      <w:r>
        <w:rPr>
          <w:color w:val="1B1B1B"/>
          <w:sz w:val="27"/>
        </w:rPr>
        <w:t>total</w:t>
      </w:r>
      <w:r>
        <w:rPr>
          <w:color w:val="1B1B1B"/>
          <w:spacing w:val="-19"/>
          <w:sz w:val="27"/>
        </w:rPr>
        <w:t> </w:t>
      </w:r>
      <w:r>
        <w:rPr>
          <w:color w:val="1B1B1B"/>
          <w:sz w:val="27"/>
        </w:rPr>
        <w:t>dislance</w:t>
      </w:r>
      <w:r>
        <w:rPr>
          <w:color w:val="1B1B1B"/>
          <w:spacing w:val="-18"/>
          <w:sz w:val="27"/>
        </w:rPr>
        <w:t> </w:t>
      </w:r>
      <w:r>
        <w:rPr>
          <w:color w:val="1B1B1B"/>
          <w:sz w:val="27"/>
        </w:rPr>
        <w:t>(H</w:t>
      </w:r>
      <w:r>
        <w:rPr>
          <w:color w:val="1B1B1B"/>
          <w:spacing w:val="-3"/>
          <w:sz w:val="27"/>
        </w:rPr>
        <w:t> </w:t>
      </w:r>
      <w:r>
        <w:rPr>
          <w:color w:val="1B1B1B"/>
          <w:sz w:val="27"/>
        </w:rPr>
        <w:t>i-n</w:t>
      </w:r>
      <w:r>
        <w:rPr>
          <w:color w:val="1B1B1B"/>
          <w:spacing w:val="32"/>
          <w:sz w:val="27"/>
        </w:rPr>
        <w:t> </w:t>
      </w:r>
      <w:r>
        <w:rPr>
          <w:color w:val="1B1B1B"/>
          <w:sz w:val="27"/>
        </w:rPr>
        <w:t>and</w:t>
      </w:r>
      <w:r>
        <w:rPr>
          <w:color w:val="1B1B1B"/>
          <w:spacing w:val="-5"/>
          <w:sz w:val="27"/>
        </w:rPr>
        <w:t> </w:t>
      </w:r>
      <w:r>
        <w:rPr>
          <w:color w:val="1B1B1B"/>
          <w:sz w:val="27"/>
        </w:rPr>
        <w:t>return)</w:t>
      </w:r>
      <w:r>
        <w:rPr>
          <w:color w:val="1B1B1B"/>
          <w:spacing w:val="-17"/>
          <w:sz w:val="27"/>
        </w:rPr>
        <w:t> </w:t>
      </w:r>
      <w:r>
        <w:rPr>
          <w:color w:val="1B1B1B"/>
          <w:sz w:val="27"/>
        </w:rPr>
        <w:t>is</w:t>
      </w:r>
      <w:r>
        <w:rPr>
          <w:color w:val="1B1B1B"/>
          <w:spacing w:val="-17"/>
          <w:sz w:val="27"/>
        </w:rPr>
        <w:t> </w:t>
      </w:r>
      <w:r>
        <w:rPr>
          <w:color w:val="1B1B1B"/>
          <w:sz w:val="27"/>
        </w:rPr>
        <w:t>300</w:t>
      </w:r>
      <w:r>
        <w:rPr>
          <w:color w:val="1B1B1B"/>
          <w:spacing w:val="-17"/>
          <w:sz w:val="27"/>
        </w:rPr>
        <w:t> </w:t>
      </w:r>
      <w:r>
        <w:rPr>
          <w:color w:val="1B1B1B"/>
          <w:sz w:val="27"/>
        </w:rPr>
        <w:t>km,</w:t>
      </w:r>
      <w:r>
        <w:rPr>
          <w:color w:val="1B1B1B"/>
          <w:spacing w:val="-17"/>
          <w:sz w:val="27"/>
        </w:rPr>
        <w:t> </w:t>
      </w:r>
      <w:r>
        <w:rPr>
          <w:color w:val="1B1B1B"/>
          <w:sz w:val="27"/>
        </w:rPr>
        <w:t>and</w:t>
      </w:r>
      <w:r>
        <w:rPr>
          <w:color w:val="1B1B1B"/>
          <w:spacing w:val="-19"/>
          <w:sz w:val="27"/>
        </w:rPr>
        <w:t> </w:t>
      </w:r>
      <w:r>
        <w:rPr>
          <w:color w:val="1B1B1B"/>
          <w:sz w:val="27"/>
        </w:rPr>
        <w:t>the</w:t>
      </w:r>
      <w:r>
        <w:rPr>
          <w:color w:val="1B1B1B"/>
          <w:spacing w:val="-17"/>
          <w:sz w:val="27"/>
        </w:rPr>
        <w:t> </w:t>
      </w:r>
      <w:r>
        <w:rPr>
          <w:color w:val="1B1B1B"/>
          <w:sz w:val="27"/>
        </w:rPr>
        <w:t>dislance from</w:t>
      </w:r>
      <w:r>
        <w:rPr>
          <w:color w:val="1B1B1B"/>
          <w:spacing w:val="-19"/>
          <w:sz w:val="27"/>
        </w:rPr>
        <w:t> </w:t>
      </w:r>
      <w:r>
        <w:rPr>
          <w:color w:val="1B1B1B"/>
          <w:sz w:val="27"/>
        </w:rPr>
        <w:t>lhe</w:t>
      </w:r>
      <w:r>
        <w:rPr>
          <w:color w:val="1B1B1B"/>
          <w:spacing w:val="-19"/>
          <w:sz w:val="27"/>
        </w:rPr>
        <w:t> </w:t>
      </w:r>
      <w:r>
        <w:rPr>
          <w:color w:val="1B1B1B"/>
          <w:sz w:val="27"/>
        </w:rPr>
        <w:t>radar</w:t>
      </w:r>
      <w:r>
        <w:rPr>
          <w:color w:val="1B1B1B"/>
          <w:spacing w:val="-19"/>
          <w:sz w:val="27"/>
        </w:rPr>
        <w:t> </w:t>
      </w:r>
      <w:r>
        <w:rPr>
          <w:color w:val="1B1B1B"/>
          <w:sz w:val="27"/>
        </w:rPr>
        <w:t>uni!</w:t>
      </w:r>
      <w:r>
        <w:rPr>
          <w:color w:val="1B1B1B"/>
          <w:spacing w:val="-19"/>
          <w:sz w:val="27"/>
        </w:rPr>
        <w:t> </w:t>
      </w:r>
      <w:r>
        <w:rPr>
          <w:color w:val="1B1B1B"/>
          <w:sz w:val="27"/>
        </w:rPr>
        <w:t>lo</w:t>
      </w:r>
      <w:r>
        <w:rPr>
          <w:color w:val="1B1B1B"/>
          <w:spacing w:val="-18"/>
          <w:sz w:val="27"/>
        </w:rPr>
        <w:t> </w:t>
      </w:r>
      <w:r>
        <w:rPr>
          <w:color w:val="1B1B1B"/>
          <w:sz w:val="27"/>
        </w:rPr>
        <w:t>the</w:t>
      </w:r>
      <w:r>
        <w:rPr>
          <w:color w:val="1B1B1B"/>
          <w:spacing w:val="-19"/>
          <w:sz w:val="27"/>
        </w:rPr>
        <w:t> </w:t>
      </w:r>
      <w:r>
        <w:rPr>
          <w:color w:val="1B1B1B"/>
          <w:sz w:val="27"/>
        </w:rPr>
        <w:t>reflecting</w:t>
      </w:r>
      <w:r>
        <w:rPr>
          <w:color w:val="1B1B1B"/>
          <w:spacing w:val="-19"/>
          <w:sz w:val="27"/>
        </w:rPr>
        <w:t> </w:t>
      </w:r>
      <w:r>
        <w:rPr>
          <w:color w:val="1B1B1B"/>
          <w:sz w:val="27"/>
        </w:rPr>
        <w:t>objecl</w:t>
      </w:r>
      <w:r>
        <w:rPr>
          <w:color w:val="1B1B1B"/>
          <w:spacing w:val="-11"/>
          <w:sz w:val="27"/>
        </w:rPr>
        <w:t> </w:t>
      </w:r>
      <w:r>
        <w:rPr>
          <w:color w:val="1B1B1B"/>
          <w:sz w:val="27"/>
        </w:rPr>
        <w:t>is</w:t>
      </w:r>
      <w:r>
        <w:rPr>
          <w:color w:val="1B1B1B"/>
          <w:spacing w:val="-5"/>
          <w:sz w:val="27"/>
        </w:rPr>
        <w:t> </w:t>
      </w:r>
      <w:r>
        <w:rPr>
          <w:color w:val="1B1B1B"/>
          <w:spacing w:val="29"/>
          <w:sz w:val="27"/>
        </w:rPr>
        <w:t>15</w:t>
      </w:r>
      <w:r>
        <w:rPr>
          <w:color w:val="1B1B1B"/>
          <w:spacing w:val="40"/>
          <w:sz w:val="27"/>
        </w:rPr>
        <w:t> </w:t>
      </w:r>
      <w:r>
        <w:rPr>
          <w:color w:val="1B1B1B"/>
          <w:sz w:val="27"/>
        </w:rPr>
        <w:t>0</w:t>
      </w:r>
      <w:r>
        <w:rPr>
          <w:color w:val="1B1B1B"/>
          <w:spacing w:val="-17"/>
          <w:sz w:val="27"/>
        </w:rPr>
        <w:t> </w:t>
      </w:r>
      <w:r>
        <w:rPr>
          <w:color w:val="1B1B1B"/>
          <w:sz w:val="27"/>
        </w:rPr>
        <w:t>km.</w:t>
      </w:r>
      <w:r>
        <w:rPr>
          <w:color w:val="1B1B1B"/>
          <w:spacing w:val="-17"/>
          <w:sz w:val="27"/>
        </w:rPr>
        <w:t> </w:t>
      </w:r>
      <w:r>
        <w:rPr>
          <w:color w:val="1B1B1B"/>
          <w:sz w:val="27"/>
        </w:rPr>
        <w:t>The</w:t>
      </w:r>
      <w:r>
        <w:rPr>
          <w:color w:val="1B1B1B"/>
          <w:spacing w:val="-19"/>
          <w:sz w:val="27"/>
        </w:rPr>
        <w:t> </w:t>
      </w:r>
      <w:r>
        <w:rPr>
          <w:color w:val="1B1B1B"/>
          <w:sz w:val="27"/>
        </w:rPr>
        <w:t>transil</w:t>
      </w:r>
      <w:r>
        <w:rPr>
          <w:color w:val="1B1B1B"/>
          <w:spacing w:val="-19"/>
          <w:sz w:val="27"/>
        </w:rPr>
        <w:t> </w:t>
      </w:r>
      <w:r>
        <w:rPr>
          <w:color w:val="1B1B1B"/>
          <w:sz w:val="27"/>
        </w:rPr>
        <w:t>time</w:t>
      </w:r>
      <w:r>
        <w:rPr>
          <w:color w:val="1B1B1B"/>
          <w:spacing w:val="-16"/>
          <w:sz w:val="27"/>
        </w:rPr>
        <w:t> </w:t>
      </w:r>
      <w:r>
        <w:rPr>
          <w:color w:val="1B1B1B"/>
          <w:sz w:val="27"/>
        </w:rPr>
        <w:t>is</w:t>
      </w:r>
      <w:r>
        <w:rPr>
          <w:color w:val="1B1B1B"/>
          <w:spacing w:val="-9"/>
          <w:sz w:val="27"/>
        </w:rPr>
        <w:t> </w:t>
      </w:r>
      <w:r>
        <w:rPr>
          <w:color w:val="1B1B1B"/>
          <w:sz w:val="27"/>
        </w:rPr>
        <w:t>displayed</w:t>
      </w:r>
      <w:r>
        <w:rPr>
          <w:color w:val="1B1B1B"/>
          <w:spacing w:val="-19"/>
          <w:sz w:val="27"/>
        </w:rPr>
        <w:t> </w:t>
      </w:r>
      <w:r>
        <w:rPr>
          <w:color w:val="1B1B1B"/>
          <w:sz w:val="27"/>
        </w:rPr>
        <w:t>by </w:t>
      </w:r>
      <w:r>
        <w:rPr>
          <w:color w:val="1B1B1B"/>
          <w:spacing w:val="-4"/>
          <w:sz w:val="27"/>
        </w:rPr>
        <w:t>an</w:t>
      </w:r>
      <w:r>
        <w:rPr>
          <w:color w:val="1B1B1B"/>
          <w:spacing w:val="-15"/>
          <w:sz w:val="27"/>
        </w:rPr>
        <w:t> </w:t>
      </w:r>
      <w:r>
        <w:rPr>
          <w:color w:val="1B1B1B"/>
          <w:spacing w:val="-4"/>
          <w:sz w:val="27"/>
        </w:rPr>
        <w:t>oscilloscope:</w:t>
      </w:r>
      <w:r>
        <w:rPr>
          <w:color w:val="1B1B1B"/>
          <w:spacing w:val="-15"/>
          <w:sz w:val="27"/>
        </w:rPr>
        <w:t> </w:t>
      </w:r>
      <w:r>
        <w:rPr>
          <w:color w:val="1B1B1B"/>
          <w:spacing w:val="-4"/>
          <w:sz w:val="27"/>
        </w:rPr>
        <w:t>Al</w:t>
      </w:r>
      <w:r>
        <w:rPr>
          <w:color w:val="1B1B1B"/>
          <w:spacing w:val="-15"/>
          <w:sz w:val="27"/>
        </w:rPr>
        <w:t> </w:t>
      </w:r>
      <w:r>
        <w:rPr>
          <w:color w:val="1B1B1B"/>
          <w:spacing w:val="-4"/>
          <w:sz w:val="27"/>
        </w:rPr>
        <w:t>the</w:t>
      </w:r>
      <w:r>
        <w:rPr>
          <w:color w:val="1B1B1B"/>
          <w:spacing w:val="-15"/>
          <w:sz w:val="27"/>
        </w:rPr>
        <w:t> </w:t>
      </w:r>
      <w:r>
        <w:rPr>
          <w:color w:val="1B1B1B"/>
          <w:spacing w:val="-4"/>
          <w:sz w:val="27"/>
        </w:rPr>
        <w:t>beginning</w:t>
      </w:r>
      <w:r>
        <w:rPr>
          <w:color w:val="1B1B1B"/>
          <w:spacing w:val="-14"/>
          <w:sz w:val="27"/>
        </w:rPr>
        <w:t> </w:t>
      </w:r>
      <w:r>
        <w:rPr>
          <w:color w:val="1B1B1B"/>
          <w:spacing w:val="-4"/>
          <w:sz w:val="27"/>
        </w:rPr>
        <w:t>of</w:t>
      </w:r>
      <w:r>
        <w:rPr>
          <w:color w:val="1B1B1B"/>
          <w:spacing w:val="-15"/>
          <w:sz w:val="27"/>
        </w:rPr>
        <w:t> </w:t>
      </w:r>
      <w:r>
        <w:rPr>
          <w:color w:val="1B1B1B"/>
          <w:spacing w:val="-4"/>
          <w:sz w:val="27"/>
        </w:rPr>
        <w:t>the</w:t>
      </w:r>
      <w:r>
        <w:rPr>
          <w:color w:val="1B1B1B"/>
          <w:spacing w:val="-15"/>
          <w:sz w:val="27"/>
        </w:rPr>
        <w:t> </w:t>
      </w:r>
      <w:r>
        <w:rPr>
          <w:color w:val="1B1B1B"/>
          <w:spacing w:val="-4"/>
          <w:sz w:val="27"/>
        </w:rPr>
        <w:t>transmission,</w:t>
      </w:r>
      <w:r>
        <w:rPr>
          <w:color w:val="1B1B1B"/>
          <w:spacing w:val="-15"/>
          <w:sz w:val="27"/>
        </w:rPr>
        <w:t> </w:t>
      </w:r>
      <w:r>
        <w:rPr>
          <w:color w:val="1B1B1B"/>
          <w:spacing w:val="-4"/>
          <w:sz w:val="27"/>
        </w:rPr>
        <w:t>lhe</w:t>
      </w:r>
      <w:r>
        <w:rPr>
          <w:color w:val="1B1B1B"/>
          <w:spacing w:val="-14"/>
          <w:sz w:val="27"/>
        </w:rPr>
        <w:t> </w:t>
      </w:r>
      <w:r>
        <w:rPr>
          <w:color w:val="1B1B1B"/>
          <w:spacing w:val="-4"/>
          <w:sz w:val="27"/>
        </w:rPr>
        <w:t>beam deflection</w:t>
      </w:r>
      <w:r>
        <w:rPr>
          <w:color w:val="1B1B1B"/>
          <w:spacing w:val="15"/>
          <w:sz w:val="27"/>
        </w:rPr>
        <w:t> </w:t>
      </w:r>
      <w:r>
        <w:rPr>
          <w:color w:val="1B1B1B"/>
          <w:spacing w:val="-4"/>
          <w:sz w:val="27"/>
        </w:rPr>
        <w:t>also begins, </w:t>
      </w:r>
      <w:r>
        <w:rPr>
          <w:color w:val="1B1B1B"/>
          <w:sz w:val="27"/>
        </w:rPr>
        <w:t>caused</w:t>
      </w:r>
      <w:r>
        <w:rPr>
          <w:color w:val="1B1B1B"/>
          <w:spacing w:val="-19"/>
          <w:sz w:val="27"/>
        </w:rPr>
        <w:t> </w:t>
      </w:r>
      <w:r>
        <w:rPr>
          <w:color w:val="1B1B1B"/>
          <w:sz w:val="27"/>
        </w:rPr>
        <w:t>by</w:t>
      </w:r>
      <w:r>
        <w:rPr>
          <w:color w:val="1B1B1B"/>
          <w:spacing w:val="-19"/>
          <w:sz w:val="27"/>
        </w:rPr>
        <w:t> </w:t>
      </w:r>
      <w:r>
        <w:rPr>
          <w:color w:val="1B1B1B"/>
          <w:sz w:val="27"/>
        </w:rPr>
        <w:t>a</w:t>
      </w:r>
      <w:r>
        <w:rPr>
          <w:color w:val="1B1B1B"/>
          <w:spacing w:val="-19"/>
          <w:sz w:val="27"/>
        </w:rPr>
        <w:t> </w:t>
      </w:r>
      <w:r>
        <w:rPr>
          <w:color w:val="1B1B1B"/>
          <w:sz w:val="27"/>
        </w:rPr>
        <w:t>vollage</w:t>
      </w:r>
      <w:r>
        <w:rPr>
          <w:color w:val="1B1B1B"/>
          <w:spacing w:val="-19"/>
          <w:sz w:val="27"/>
        </w:rPr>
        <w:t> </w:t>
      </w:r>
      <w:r>
        <w:rPr>
          <w:color w:val="1B1B1B"/>
          <w:sz w:val="27"/>
        </w:rPr>
        <w:t>on</w:t>
      </w:r>
      <w:r>
        <w:rPr>
          <w:color w:val="1B1B1B"/>
          <w:spacing w:val="-18"/>
          <w:sz w:val="27"/>
        </w:rPr>
        <w:t> </w:t>
      </w:r>
      <w:r>
        <w:rPr>
          <w:color w:val="1B1B1B"/>
          <w:sz w:val="27"/>
        </w:rPr>
        <w:t>the</w:t>
      </w:r>
      <w:r>
        <w:rPr>
          <w:color w:val="1B1B1B"/>
          <w:spacing w:val="-19"/>
          <w:sz w:val="27"/>
        </w:rPr>
        <w:t> </w:t>
      </w:r>
      <w:r>
        <w:rPr>
          <w:color w:val="1B1B1B"/>
          <w:sz w:val="27"/>
        </w:rPr>
        <w:t>time</w:t>
      </w:r>
      <w:r>
        <w:rPr>
          <w:color w:val="1B1B1B"/>
          <w:spacing w:val="-19"/>
          <w:sz w:val="27"/>
        </w:rPr>
        <w:t> </w:t>
      </w:r>
      <w:r>
        <w:rPr>
          <w:color w:val="1B1B1B"/>
          <w:sz w:val="27"/>
        </w:rPr>
        <w:t>plales,</w:t>
      </w:r>
      <w:r>
        <w:rPr>
          <w:color w:val="1B1B1B"/>
          <w:spacing w:val="-19"/>
          <w:sz w:val="27"/>
        </w:rPr>
        <w:t> </w:t>
      </w:r>
      <w:r>
        <w:rPr>
          <w:color w:val="1B1B1B"/>
          <w:sz w:val="27"/>
        </w:rPr>
        <w:t>and</w:t>
      </w:r>
      <w:r>
        <w:rPr>
          <w:color w:val="1B1B1B"/>
          <w:spacing w:val="-18"/>
          <w:sz w:val="27"/>
        </w:rPr>
        <w:t> </w:t>
      </w:r>
      <w:r>
        <w:rPr>
          <w:color w:val="1B1B1B"/>
          <w:sz w:val="27"/>
        </w:rPr>
        <w:t>at</w:t>
      </w:r>
      <w:r>
        <w:rPr>
          <w:color w:val="1B1B1B"/>
          <w:spacing w:val="-19"/>
          <w:sz w:val="27"/>
        </w:rPr>
        <w:t> </w:t>
      </w:r>
      <w:r>
        <w:rPr>
          <w:color w:val="1B1B1B"/>
          <w:sz w:val="27"/>
        </w:rPr>
        <w:t>the</w:t>
      </w:r>
      <w:r>
        <w:rPr>
          <w:color w:val="1B1B1B"/>
          <w:spacing w:val="-12"/>
          <w:sz w:val="27"/>
        </w:rPr>
        <w:t> </w:t>
      </w:r>
      <w:r>
        <w:rPr>
          <w:color w:val="1B1B1B"/>
          <w:sz w:val="27"/>
        </w:rPr>
        <w:t>momenl</w:t>
      </w:r>
      <w:r>
        <w:rPr>
          <w:color w:val="1B1B1B"/>
          <w:spacing w:val="-12"/>
          <w:sz w:val="27"/>
        </w:rPr>
        <w:t> </w:t>
      </w:r>
      <w:r>
        <w:rPr>
          <w:color w:val="1B1B1B"/>
          <w:sz w:val="27"/>
        </w:rPr>
        <w:t>the echo a</w:t>
      </w:r>
      <w:r>
        <w:rPr>
          <w:color w:val="1B1B1B"/>
          <w:spacing w:val="-19"/>
          <w:sz w:val="27"/>
        </w:rPr>
        <w:t> </w:t>
      </w:r>
      <w:r>
        <w:rPr>
          <w:color w:val="1B1B1B"/>
          <w:spacing w:val="9"/>
          <w:sz w:val="27"/>
        </w:rPr>
        <w:t>rri</w:t>
      </w:r>
      <w:r>
        <w:rPr>
          <w:color w:val="1B1B1B"/>
          <w:spacing w:val="-19"/>
          <w:sz w:val="27"/>
        </w:rPr>
        <w:t> </w:t>
      </w:r>
      <w:r>
        <w:rPr>
          <w:color w:val="1B1B1B"/>
          <w:spacing w:val="9"/>
          <w:sz w:val="27"/>
        </w:rPr>
        <w:t>ves</w:t>
      </w:r>
      <w:r>
        <w:rPr>
          <w:color w:val="1B1B1B"/>
          <w:spacing w:val="67"/>
          <w:sz w:val="27"/>
        </w:rPr>
        <w:t> </w:t>
      </w:r>
      <w:r>
        <w:rPr>
          <w:color w:val="1B1B1B"/>
          <w:sz w:val="27"/>
        </w:rPr>
        <w:t>a</w:t>
      </w:r>
      <w:r>
        <w:rPr>
          <w:color w:val="1B1B1B"/>
          <w:spacing w:val="-19"/>
          <w:sz w:val="27"/>
        </w:rPr>
        <w:t> </w:t>
      </w:r>
      <w:r>
        <w:rPr>
          <w:color w:val="1B1B1B"/>
          <w:sz w:val="27"/>
        </w:rPr>
        <w:t>t</w:t>
      </w:r>
      <w:r>
        <w:rPr>
          <w:color w:val="1B1B1B"/>
          <w:spacing w:val="66"/>
          <w:sz w:val="27"/>
        </w:rPr>
        <w:t> </w:t>
      </w:r>
      <w:r>
        <w:rPr>
          <w:color w:val="1B1B1B"/>
          <w:sz w:val="27"/>
        </w:rPr>
        <w:t>the </w:t>
      </w:r>
      <w:r>
        <w:rPr>
          <w:color w:val="1B1B1B"/>
          <w:w w:val="105"/>
          <w:sz w:val="27"/>
        </w:rPr>
        <w:t>receiver</w:t>
      </w:r>
      <w:r>
        <w:rPr>
          <w:color w:val="1B1B1B"/>
          <w:spacing w:val="-20"/>
          <w:w w:val="105"/>
          <w:sz w:val="27"/>
        </w:rPr>
        <w:t> </w:t>
      </w:r>
      <w:r>
        <w:rPr>
          <w:color w:val="1B1B1B"/>
          <w:w w:val="105"/>
          <w:sz w:val="27"/>
        </w:rPr>
        <w:t>the</w:t>
      </w:r>
      <w:r>
        <w:rPr>
          <w:color w:val="1B1B1B"/>
          <w:spacing w:val="-20"/>
          <w:w w:val="105"/>
          <w:sz w:val="27"/>
        </w:rPr>
        <w:t> </w:t>
      </w:r>
      <w:r>
        <w:rPr>
          <w:color w:val="1B1B1B"/>
          <w:w w:val="105"/>
          <w:sz w:val="27"/>
        </w:rPr>
        <w:t>measuring</w:t>
      </w:r>
      <w:r>
        <w:rPr>
          <w:color w:val="1B1B1B"/>
          <w:spacing w:val="-20"/>
          <w:w w:val="105"/>
          <w:sz w:val="27"/>
        </w:rPr>
        <w:t> </w:t>
      </w:r>
      <w:r>
        <w:rPr>
          <w:color w:val="1B1B1B"/>
          <w:w w:val="105"/>
          <w:sz w:val="27"/>
        </w:rPr>
        <w:t>plates</w:t>
      </w:r>
      <w:r>
        <w:rPr>
          <w:color w:val="1B1B1B"/>
          <w:spacing w:val="-17"/>
          <w:w w:val="105"/>
          <w:sz w:val="27"/>
        </w:rPr>
        <w:t> </w:t>
      </w:r>
      <w:r>
        <w:rPr>
          <w:color w:val="1B1B1B"/>
          <w:w w:val="105"/>
          <w:sz w:val="27"/>
        </w:rPr>
        <w:t>deflecl</w:t>
      </w:r>
      <w:r>
        <w:rPr>
          <w:color w:val="1B1B1B"/>
          <w:spacing w:val="-17"/>
          <w:w w:val="105"/>
          <w:sz w:val="27"/>
        </w:rPr>
        <w:t> </w:t>
      </w:r>
      <w:r>
        <w:rPr>
          <w:color w:val="1B1B1B"/>
          <w:w w:val="105"/>
          <w:sz w:val="27"/>
        </w:rPr>
        <w:t>the</w:t>
      </w:r>
      <w:r>
        <w:rPr>
          <w:color w:val="1B1B1B"/>
          <w:spacing w:val="-10"/>
          <w:w w:val="105"/>
          <w:sz w:val="27"/>
        </w:rPr>
        <w:t> </w:t>
      </w:r>
      <w:r>
        <w:rPr>
          <w:color w:val="1B1B1B"/>
          <w:w w:val="105"/>
          <w:sz w:val="27"/>
        </w:rPr>
        <w:t>electron</w:t>
      </w:r>
      <w:r>
        <w:rPr>
          <w:color w:val="1B1B1B"/>
          <w:spacing w:val="-10"/>
          <w:w w:val="105"/>
          <w:sz w:val="27"/>
        </w:rPr>
        <w:t> </w:t>
      </w:r>
      <w:r>
        <w:rPr>
          <w:color w:val="1B1B1B"/>
          <w:w w:val="105"/>
          <w:sz w:val="27"/>
        </w:rPr>
        <w:t>beam</w:t>
      </w:r>
      <w:r>
        <w:rPr>
          <w:color w:val="1B1B1B"/>
          <w:spacing w:val="-2"/>
          <w:w w:val="105"/>
          <w:sz w:val="27"/>
        </w:rPr>
        <w:t> </w:t>
      </w:r>
      <w:r>
        <w:rPr>
          <w:color w:val="1B1B1B"/>
          <w:w w:val="105"/>
          <w:sz w:val="27"/>
        </w:rPr>
        <w:t>at</w:t>
      </w:r>
      <w:r>
        <w:rPr>
          <w:color w:val="1B1B1B"/>
          <w:spacing w:val="-17"/>
          <w:w w:val="105"/>
          <w:sz w:val="27"/>
        </w:rPr>
        <w:t> </w:t>
      </w:r>
      <w:r>
        <w:rPr>
          <w:color w:val="1B1B1B"/>
          <w:w w:val="105"/>
          <w:sz w:val="27"/>
        </w:rPr>
        <w:t>right</w:t>
      </w:r>
      <w:r>
        <w:rPr>
          <w:color w:val="1B1B1B"/>
          <w:spacing w:val="-17"/>
          <w:w w:val="105"/>
          <w:sz w:val="27"/>
        </w:rPr>
        <w:t> </w:t>
      </w:r>
      <w:r>
        <w:rPr>
          <w:color w:val="1B1B1B"/>
          <w:w w:val="105"/>
          <w:sz w:val="27"/>
        </w:rPr>
        <w:t>angles,</w:t>
      </w:r>
      <w:r>
        <w:rPr>
          <w:color w:val="1B1B1B"/>
          <w:spacing w:val="-17"/>
          <w:w w:val="105"/>
          <w:sz w:val="27"/>
        </w:rPr>
        <w:t> </w:t>
      </w:r>
      <w:r>
        <w:rPr>
          <w:color w:val="1B1B1B"/>
          <w:w w:val="105"/>
          <w:sz w:val="27"/>
        </w:rPr>
        <w:t>so</w:t>
      </w:r>
      <w:r>
        <w:rPr>
          <w:color w:val="1B1B1B"/>
          <w:spacing w:val="-17"/>
          <w:w w:val="105"/>
          <w:sz w:val="27"/>
        </w:rPr>
        <w:t> </w:t>
      </w:r>
      <w:r>
        <w:rPr>
          <w:color w:val="1B1B1B"/>
          <w:w w:val="105"/>
          <w:sz w:val="27"/>
        </w:rPr>
        <w:t>thal</w:t>
      </w:r>
      <w:r>
        <w:rPr>
          <w:color w:val="1B1B1B"/>
          <w:spacing w:val="-10"/>
          <w:w w:val="105"/>
          <w:sz w:val="27"/>
        </w:rPr>
        <w:t> </w:t>
      </w:r>
      <w:r>
        <w:rPr>
          <w:color w:val="1B1B1B"/>
          <w:w w:val="105"/>
          <w:sz w:val="27"/>
        </w:rPr>
        <w:t>a </w:t>
      </w:r>
      <w:r>
        <w:rPr>
          <w:color w:val="1B1B1B"/>
          <w:sz w:val="27"/>
        </w:rPr>
        <w:t>luminous</w:t>
      </w:r>
      <w:r>
        <w:rPr>
          <w:color w:val="1B1B1B"/>
          <w:spacing w:val="-19"/>
          <w:sz w:val="27"/>
        </w:rPr>
        <w:t> </w:t>
      </w:r>
      <w:r>
        <w:rPr>
          <w:color w:val="1B1B1B"/>
          <w:sz w:val="27"/>
        </w:rPr>
        <w:t>spike</w:t>
      </w:r>
      <w:r>
        <w:rPr>
          <w:color w:val="1B1B1B"/>
          <w:spacing w:val="-19"/>
          <w:sz w:val="27"/>
        </w:rPr>
        <w:t> </w:t>
      </w:r>
      <w:r>
        <w:rPr>
          <w:color w:val="1B1B1B"/>
          <w:sz w:val="27"/>
        </w:rPr>
        <w:t>appears</w:t>
      </w:r>
      <w:r>
        <w:rPr>
          <w:color w:val="1B1B1B"/>
          <w:spacing w:val="-6"/>
          <w:sz w:val="27"/>
        </w:rPr>
        <w:t> </w:t>
      </w:r>
      <w:r>
        <w:rPr>
          <w:color w:val="1B1B1B"/>
          <w:sz w:val="27"/>
        </w:rPr>
        <w:t>on</w:t>
      </w:r>
      <w:r>
        <w:rPr>
          <w:color w:val="1B1B1B"/>
          <w:spacing w:val="-4"/>
          <w:sz w:val="27"/>
        </w:rPr>
        <w:t> </w:t>
      </w:r>
      <w:r>
        <w:rPr>
          <w:color w:val="1B1B1B"/>
          <w:sz w:val="27"/>
        </w:rPr>
        <w:t>the</w:t>
      </w:r>
      <w:r>
        <w:rPr>
          <w:color w:val="1B1B1B"/>
          <w:spacing w:val="12"/>
          <w:sz w:val="27"/>
        </w:rPr>
        <w:t> </w:t>
      </w:r>
      <w:r>
        <w:rPr>
          <w:color w:val="1B1B1B"/>
          <w:sz w:val="27"/>
        </w:rPr>
        <w:t>screen</w:t>
      </w:r>
      <w:r>
        <w:rPr>
          <w:color w:val="1B1B1B"/>
          <w:spacing w:val="-10"/>
          <w:sz w:val="27"/>
        </w:rPr>
        <w:t> </w:t>
      </w:r>
      <w:r>
        <w:rPr>
          <w:color w:val="1B1B1B"/>
          <w:sz w:val="27"/>
        </w:rPr>
        <w:t>(Fig.</w:t>
      </w:r>
      <w:r>
        <w:rPr>
          <w:color w:val="1B1B1B"/>
          <w:spacing w:val="-10"/>
          <w:sz w:val="27"/>
        </w:rPr>
        <w:t> </w:t>
      </w:r>
      <w:r>
        <w:rPr>
          <w:color w:val="1B1B1B"/>
          <w:sz w:val="27"/>
        </w:rPr>
        <w:t>6.3).</w:t>
      </w:r>
      <w:r>
        <w:rPr>
          <w:color w:val="1B1B1B"/>
          <w:spacing w:val="-15"/>
          <w:sz w:val="27"/>
        </w:rPr>
        <w:t> </w:t>
      </w:r>
      <w:r>
        <w:rPr>
          <w:color w:val="1B1B1B"/>
          <w:sz w:val="27"/>
        </w:rPr>
        <w:t>The</w:t>
      </w:r>
      <w:r>
        <w:rPr>
          <w:color w:val="1B1B1B"/>
          <w:spacing w:val="-19"/>
          <w:sz w:val="27"/>
        </w:rPr>
        <w:t> </w:t>
      </w:r>
      <w:r>
        <w:rPr>
          <w:color w:val="1B1B1B"/>
          <w:sz w:val="27"/>
        </w:rPr>
        <w:t>time</w:t>
      </w:r>
      <w:r>
        <w:rPr>
          <w:color w:val="1B1B1B"/>
          <w:spacing w:val="-9"/>
          <w:sz w:val="27"/>
        </w:rPr>
        <w:t> </w:t>
      </w:r>
      <w:r>
        <w:rPr>
          <w:color w:val="1B1B1B"/>
          <w:sz w:val="27"/>
        </w:rPr>
        <w:t>axis</w:t>
      </w:r>
      <w:r>
        <w:rPr>
          <w:color w:val="1B1B1B"/>
          <w:spacing w:val="-19"/>
          <w:sz w:val="27"/>
        </w:rPr>
        <w:t> </w:t>
      </w:r>
      <w:r>
        <w:rPr>
          <w:color w:val="1B1B1B"/>
          <w:sz w:val="27"/>
        </w:rPr>
        <w:t>of</w:t>
      </w:r>
      <w:r>
        <w:rPr>
          <w:color w:val="1B1B1B"/>
          <w:spacing w:val="-19"/>
          <w:sz w:val="27"/>
        </w:rPr>
        <w:t> </w:t>
      </w:r>
      <w:r>
        <w:rPr>
          <w:color w:val="1B1B1B"/>
          <w:sz w:val="27"/>
        </w:rPr>
        <w:t>the</w:t>
      </w:r>
      <w:r>
        <w:rPr>
          <w:color w:val="1B1B1B"/>
          <w:spacing w:val="-15"/>
          <w:sz w:val="27"/>
        </w:rPr>
        <w:t> </w:t>
      </w:r>
      <w:r>
        <w:rPr>
          <w:color w:val="1B1B1B"/>
          <w:sz w:val="27"/>
        </w:rPr>
        <w:t>oscilloscope</w:t>
      </w:r>
      <w:r>
        <w:rPr>
          <w:color w:val="1B1B1B"/>
          <w:spacing w:val="-16"/>
          <w:sz w:val="27"/>
        </w:rPr>
        <w:t> </w:t>
      </w:r>
      <w:r>
        <w:rPr>
          <w:color w:val="1B1B1B"/>
          <w:sz w:val="27"/>
        </w:rPr>
        <w:t>is calibraled</w:t>
      </w:r>
      <w:r>
        <w:rPr>
          <w:color w:val="1B1B1B"/>
          <w:spacing w:val="-19"/>
          <w:sz w:val="27"/>
        </w:rPr>
        <w:t> </w:t>
      </w:r>
      <w:r>
        <w:rPr>
          <w:color w:val="1B1B1B"/>
          <w:sz w:val="27"/>
        </w:rPr>
        <w:t>direclly</w:t>
      </w:r>
      <w:r>
        <w:rPr>
          <w:color w:val="1B1B1B"/>
          <w:spacing w:val="-19"/>
          <w:sz w:val="27"/>
        </w:rPr>
        <w:t> </w:t>
      </w:r>
      <w:r>
        <w:rPr>
          <w:color w:val="1B1B1B"/>
          <w:sz w:val="27"/>
        </w:rPr>
        <w:t>in</w:t>
      </w:r>
      <w:r>
        <w:rPr>
          <w:color w:val="1B1B1B"/>
          <w:spacing w:val="-19"/>
          <w:sz w:val="27"/>
        </w:rPr>
        <w:t> </w:t>
      </w:r>
      <w:r>
        <w:rPr>
          <w:color w:val="1B1B1B"/>
          <w:sz w:val="27"/>
        </w:rPr>
        <w:t>kilo-metres,</w:t>
      </w:r>
      <w:r>
        <w:rPr>
          <w:color w:val="1B1B1B"/>
          <w:spacing w:val="-19"/>
          <w:sz w:val="27"/>
        </w:rPr>
        <w:t> </w:t>
      </w:r>
      <w:r>
        <w:rPr>
          <w:color w:val="1B1B1B"/>
          <w:sz w:val="27"/>
        </w:rPr>
        <w:t>so</w:t>
      </w:r>
      <w:r>
        <w:rPr>
          <w:color w:val="1B1B1B"/>
          <w:spacing w:val="-18"/>
          <w:sz w:val="27"/>
        </w:rPr>
        <w:t> </w:t>
      </w:r>
      <w:r>
        <w:rPr>
          <w:color w:val="1B1B1B"/>
          <w:sz w:val="27"/>
        </w:rPr>
        <w:t>!hat</w:t>
      </w:r>
      <w:r>
        <w:rPr>
          <w:color w:val="1B1B1B"/>
          <w:spacing w:val="-19"/>
          <w:sz w:val="27"/>
        </w:rPr>
        <w:t> </w:t>
      </w:r>
      <w:r>
        <w:rPr>
          <w:color w:val="1B1B1B"/>
          <w:sz w:val="27"/>
        </w:rPr>
        <w:t>no</w:t>
      </w:r>
      <w:r>
        <w:rPr>
          <w:color w:val="1B1B1B"/>
          <w:spacing w:val="-19"/>
          <w:sz w:val="27"/>
        </w:rPr>
        <w:t> </w:t>
      </w:r>
      <w:r>
        <w:rPr>
          <w:color w:val="1B1B1B"/>
          <w:sz w:val="27"/>
        </w:rPr>
        <w:t>conversion</w:t>
      </w:r>
      <w:r>
        <w:rPr>
          <w:color w:val="1B1B1B"/>
          <w:spacing w:val="-19"/>
          <w:sz w:val="27"/>
        </w:rPr>
        <w:t> </w:t>
      </w:r>
      <w:r>
        <w:rPr>
          <w:color w:val="1B1B1B"/>
          <w:sz w:val="27"/>
        </w:rPr>
        <w:t>is</w:t>
      </w:r>
      <w:r>
        <w:rPr>
          <w:color w:val="1B1B1B"/>
          <w:spacing w:val="-18"/>
          <w:sz w:val="27"/>
        </w:rPr>
        <w:t> </w:t>
      </w:r>
      <w:r>
        <w:rPr>
          <w:color w:val="1B1B1B"/>
          <w:sz w:val="27"/>
        </w:rPr>
        <w:t>necessary</w:t>
      </w:r>
      <w:r>
        <w:rPr>
          <w:color w:val="1B1B1B"/>
          <w:spacing w:val="-32"/>
          <w:sz w:val="27"/>
        </w:rPr>
        <w:t> </w:t>
      </w:r>
      <w:r>
        <w:rPr>
          <w:color w:val="1B1B1B"/>
          <w:sz w:val="27"/>
        </w:rPr>
        <w:t>for</w:t>
      </w:r>
      <w:r>
        <w:rPr>
          <w:color w:val="1B1B1B"/>
          <w:spacing w:val="-39"/>
          <w:sz w:val="27"/>
        </w:rPr>
        <w:t> </w:t>
      </w:r>
      <w:r>
        <w:rPr>
          <w:color w:val="1B1B1B"/>
          <w:sz w:val="27"/>
        </w:rPr>
        <w:t>the</w:t>
      </w:r>
      <w:r>
        <w:rPr>
          <w:color w:val="1B1B1B"/>
          <w:spacing w:val="-19"/>
          <w:sz w:val="27"/>
        </w:rPr>
        <w:t> </w:t>
      </w:r>
      <w:r>
        <w:rPr>
          <w:color w:val="1B1B1B"/>
          <w:sz w:val="27"/>
        </w:rPr>
        <w:t>reading.</w:t>
      </w:r>
    </w:p>
    <w:p>
      <w:pPr>
        <w:spacing w:line="256" w:lineRule="auto" w:before="308"/>
        <w:ind w:left="490" w:right="955" w:firstLine="42"/>
        <w:jc w:val="both"/>
        <w:rPr>
          <w:sz w:val="27"/>
        </w:rPr>
      </w:pPr>
      <w:r>
        <w:rPr>
          <w:color w:val="1B1B1B"/>
          <w:sz w:val="27"/>
        </w:rPr>
        <w:t>Principle</w:t>
      </w:r>
      <w:r>
        <w:rPr>
          <w:color w:val="1B1B1B"/>
          <w:spacing w:val="-19"/>
          <w:sz w:val="27"/>
        </w:rPr>
        <w:t> </w:t>
      </w:r>
      <w:r>
        <w:rPr>
          <w:color w:val="1B1B1B"/>
          <w:sz w:val="27"/>
        </w:rPr>
        <w:t>of</w:t>
      </w:r>
      <w:r>
        <w:rPr>
          <w:color w:val="1B1B1B"/>
          <w:spacing w:val="-19"/>
          <w:sz w:val="27"/>
        </w:rPr>
        <w:t> </w:t>
      </w:r>
      <w:r>
        <w:rPr>
          <w:rFonts w:ascii="Calibri"/>
          <w:b/>
          <w:color w:val="1B1B1B"/>
          <w:spacing w:val="10"/>
          <w:sz w:val="28"/>
        </w:rPr>
        <w:t>dire</w:t>
      </w:r>
      <w:r>
        <w:rPr>
          <w:rFonts w:ascii="Calibri"/>
          <w:b/>
          <w:color w:val="1B1B1B"/>
          <w:spacing w:val="-16"/>
          <w:sz w:val="28"/>
        </w:rPr>
        <w:t> </w:t>
      </w:r>
      <w:r>
        <w:rPr>
          <w:rFonts w:ascii="Calibri"/>
          <w:b/>
          <w:color w:val="1B1B1B"/>
          <w:sz w:val="28"/>
        </w:rPr>
        <w:t>ctionaI</w:t>
      </w:r>
      <w:r>
        <w:rPr>
          <w:rFonts w:ascii="Calibri"/>
          <w:b/>
          <w:color w:val="1B1B1B"/>
          <w:spacing w:val="24"/>
          <w:sz w:val="28"/>
        </w:rPr>
        <w:t> </w:t>
      </w:r>
      <w:r>
        <w:rPr>
          <w:rFonts w:ascii="Calibri"/>
          <w:b/>
          <w:color w:val="1B1B1B"/>
          <w:sz w:val="28"/>
        </w:rPr>
        <w:t>in</w:t>
      </w:r>
      <w:r>
        <w:rPr>
          <w:rFonts w:ascii="Calibri"/>
          <w:b/>
          <w:color w:val="1B1B1B"/>
          <w:spacing w:val="-16"/>
          <w:sz w:val="28"/>
        </w:rPr>
        <w:t> </w:t>
      </w:r>
      <w:r>
        <w:rPr>
          <w:rFonts w:ascii="Calibri"/>
          <w:b/>
          <w:color w:val="1B1B1B"/>
          <w:spacing w:val="9"/>
          <w:sz w:val="28"/>
        </w:rPr>
        <w:t>dication:</w:t>
      </w:r>
      <w:r>
        <w:rPr>
          <w:rFonts w:ascii="Calibri"/>
          <w:b/>
          <w:color w:val="1B1B1B"/>
          <w:spacing w:val="40"/>
          <w:sz w:val="28"/>
        </w:rPr>
        <w:t> </w:t>
      </w:r>
      <w:r>
        <w:rPr>
          <w:color w:val="1B1B1B"/>
          <w:sz w:val="27"/>
        </w:rPr>
        <w:t>The receiver of</w:t>
      </w:r>
      <w:r>
        <w:rPr>
          <w:color w:val="1B1B1B"/>
          <w:spacing w:val="-19"/>
          <w:sz w:val="27"/>
        </w:rPr>
        <w:t> </w:t>
      </w:r>
      <w:r>
        <w:rPr>
          <w:color w:val="1B1B1B"/>
          <w:sz w:val="27"/>
        </w:rPr>
        <w:t>the FuG 2 00 worked wilh two directional</w:t>
      </w:r>
      <w:r>
        <w:rPr>
          <w:color w:val="1B1B1B"/>
          <w:spacing w:val="-7"/>
          <w:sz w:val="27"/>
        </w:rPr>
        <w:t> </w:t>
      </w:r>
      <w:r>
        <w:rPr>
          <w:color w:val="1B1B1B"/>
          <w:sz w:val="27"/>
        </w:rPr>
        <w:t>antennas</w:t>
      </w:r>
      <w:r>
        <w:rPr>
          <w:color w:val="1B1B1B"/>
          <w:spacing w:val="-19"/>
          <w:sz w:val="27"/>
        </w:rPr>
        <w:t> </w:t>
      </w:r>
      <w:r>
        <w:rPr>
          <w:color w:val="1B1B1B"/>
          <w:sz w:val="27"/>
        </w:rPr>
        <w:t>whose</w:t>
      </w:r>
      <w:r>
        <w:rPr>
          <w:color w:val="1B1B1B"/>
          <w:spacing w:val="-6"/>
          <w:sz w:val="27"/>
        </w:rPr>
        <w:t> </w:t>
      </w:r>
      <w:r>
        <w:rPr>
          <w:color w:val="1B1B1B"/>
          <w:sz w:val="27"/>
        </w:rPr>
        <w:t>radiation</w:t>
      </w:r>
      <w:r>
        <w:rPr>
          <w:color w:val="1B1B1B"/>
          <w:spacing w:val="-7"/>
          <w:sz w:val="27"/>
        </w:rPr>
        <w:t> </w:t>
      </w:r>
      <w:r>
        <w:rPr>
          <w:color w:val="1B1B1B"/>
          <w:sz w:val="27"/>
        </w:rPr>
        <w:t>lobes devialed</w:t>
      </w:r>
      <w:r>
        <w:rPr>
          <w:color w:val="1B1B1B"/>
          <w:spacing w:val="-7"/>
          <w:sz w:val="27"/>
        </w:rPr>
        <w:t> </w:t>
      </w:r>
      <w:r>
        <w:rPr>
          <w:color w:val="1B1B1B"/>
          <w:sz w:val="27"/>
        </w:rPr>
        <w:t>30'</w:t>
      </w:r>
      <w:r>
        <w:rPr>
          <w:color w:val="1B1B1B"/>
          <w:spacing w:val="-7"/>
          <w:sz w:val="27"/>
        </w:rPr>
        <w:t> </w:t>
      </w:r>
      <w:r>
        <w:rPr>
          <w:color w:val="1B1B1B"/>
          <w:sz w:val="27"/>
        </w:rPr>
        <w:t>lo</w:t>
      </w:r>
      <w:r>
        <w:rPr>
          <w:color w:val="1B1B1B"/>
          <w:spacing w:val="-19"/>
          <w:sz w:val="27"/>
        </w:rPr>
        <w:t> </w:t>
      </w:r>
      <w:r>
        <w:rPr>
          <w:color w:val="1B1B1B"/>
          <w:sz w:val="27"/>
        </w:rPr>
        <w:t>the left</w:t>
      </w:r>
      <w:r>
        <w:rPr>
          <w:color w:val="1B1B1B"/>
          <w:spacing w:val="-1"/>
          <w:sz w:val="27"/>
        </w:rPr>
        <w:t> </w:t>
      </w:r>
      <w:r>
        <w:rPr>
          <w:color w:val="1B1B1B"/>
          <w:sz w:val="27"/>
        </w:rPr>
        <w:t>and</w:t>
      </w:r>
      <w:r>
        <w:rPr>
          <w:color w:val="1B1B1B"/>
          <w:spacing w:val="-7"/>
          <w:sz w:val="27"/>
        </w:rPr>
        <w:t> </w:t>
      </w:r>
      <w:r>
        <w:rPr>
          <w:color w:val="1B1B1B"/>
          <w:sz w:val="27"/>
        </w:rPr>
        <w:t>righl</w:t>
      </w:r>
      <w:r>
        <w:rPr>
          <w:color w:val="1B1B1B"/>
          <w:spacing w:val="-19"/>
          <w:sz w:val="27"/>
        </w:rPr>
        <w:t> </w:t>
      </w:r>
      <w:r>
        <w:rPr>
          <w:color w:val="1B1B1B"/>
          <w:sz w:val="27"/>
        </w:rPr>
        <w:t>from</w:t>
      </w:r>
      <w:r>
        <w:rPr>
          <w:color w:val="1B1B1B"/>
          <w:spacing w:val="-6"/>
          <w:sz w:val="27"/>
        </w:rPr>
        <w:t> </w:t>
      </w:r>
      <w:r>
        <w:rPr>
          <w:color w:val="1B1B1B"/>
          <w:sz w:val="27"/>
        </w:rPr>
        <w:t>lhe longitudinal</w:t>
      </w:r>
      <w:r>
        <w:rPr>
          <w:color w:val="1B1B1B"/>
          <w:spacing w:val="-12"/>
          <w:sz w:val="27"/>
        </w:rPr>
        <w:t> </w:t>
      </w:r>
      <w:r>
        <w:rPr>
          <w:color w:val="1B1B1B"/>
          <w:sz w:val="27"/>
        </w:rPr>
        <w:t>axis</w:t>
      </w:r>
      <w:r>
        <w:rPr>
          <w:color w:val="1B1B1B"/>
          <w:spacing w:val="-5"/>
          <w:sz w:val="27"/>
        </w:rPr>
        <w:t> </w:t>
      </w:r>
      <w:r>
        <w:rPr>
          <w:color w:val="1B1B1B"/>
          <w:sz w:val="27"/>
        </w:rPr>
        <w:t>ofthe aircraft</w:t>
      </w:r>
      <w:r>
        <w:rPr>
          <w:color w:val="1B1B1B"/>
          <w:spacing w:val="-1"/>
          <w:sz w:val="27"/>
        </w:rPr>
        <w:t> </w:t>
      </w:r>
      <w:r>
        <w:rPr>
          <w:color w:val="1B1B1B"/>
          <w:sz w:val="27"/>
        </w:rPr>
        <w:t>(Fig. 6. </w:t>
      </w:r>
      <w:r>
        <w:rPr>
          <w:color w:val="1B1B1B"/>
          <w:spacing w:val="9"/>
          <w:sz w:val="27"/>
        </w:rPr>
        <w:t>5). </w:t>
      </w:r>
      <w:r>
        <w:rPr>
          <w:color w:val="1B1B1B"/>
          <w:sz w:val="27"/>
        </w:rPr>
        <w:t>lflhe</w:t>
      </w:r>
      <w:r>
        <w:rPr>
          <w:color w:val="1B1B1B"/>
          <w:spacing w:val="-19"/>
          <w:sz w:val="27"/>
        </w:rPr>
        <w:t> </w:t>
      </w:r>
      <w:r>
        <w:rPr>
          <w:color w:val="1B1B1B"/>
          <w:sz w:val="27"/>
        </w:rPr>
        <w:t>larget</w:t>
      </w:r>
      <w:r>
        <w:rPr>
          <w:color w:val="1B1B1B"/>
          <w:spacing w:val="-5"/>
          <w:sz w:val="27"/>
        </w:rPr>
        <w:t> </w:t>
      </w:r>
      <w:r>
        <w:rPr>
          <w:color w:val="1B1B1B"/>
          <w:sz w:val="27"/>
        </w:rPr>
        <w:t>is in</w:t>
      </w:r>
      <w:r>
        <w:rPr>
          <w:color w:val="1B1B1B"/>
          <w:spacing w:val="-12"/>
          <w:sz w:val="27"/>
        </w:rPr>
        <w:t> </w:t>
      </w:r>
      <w:r>
        <w:rPr>
          <w:color w:val="1B1B1B"/>
          <w:sz w:val="27"/>
        </w:rPr>
        <w:t>the</w:t>
      </w:r>
      <w:r>
        <w:rPr>
          <w:color w:val="1B1B1B"/>
          <w:spacing w:val="-5"/>
          <w:sz w:val="27"/>
        </w:rPr>
        <w:t> </w:t>
      </w:r>
      <w:r>
        <w:rPr>
          <w:color w:val="1B1B1B"/>
          <w:sz w:val="27"/>
        </w:rPr>
        <w:t>direction offlighl, each antenna picks up lhe same amounl of reflecled energy, and lhe same size of light spikes appear on lhe screen to</w:t>
      </w:r>
      <w:r>
        <w:rPr>
          <w:color w:val="1B1B1B"/>
          <w:spacing w:val="-3"/>
          <w:sz w:val="27"/>
        </w:rPr>
        <w:t> </w:t>
      </w:r>
      <w:r>
        <w:rPr>
          <w:color w:val="1B1B1B"/>
          <w:sz w:val="27"/>
        </w:rPr>
        <w:t>the left and righl of</w:t>
      </w:r>
      <w:r>
        <w:rPr>
          <w:color w:val="1B1B1B"/>
          <w:spacing w:val="-15"/>
          <w:sz w:val="27"/>
        </w:rPr>
        <w:t> </w:t>
      </w:r>
      <w:r>
        <w:rPr>
          <w:color w:val="1B1B1B"/>
          <w:sz w:val="27"/>
        </w:rPr>
        <w:t>lhe cenlre line. lf, on the olher </w:t>
      </w:r>
      <w:r>
        <w:rPr>
          <w:color w:val="1B1B1B"/>
          <w:spacing w:val="-2"/>
          <w:sz w:val="27"/>
        </w:rPr>
        <w:t>hand,</w:t>
      </w:r>
      <w:r>
        <w:rPr>
          <w:color w:val="1B1B1B"/>
          <w:spacing w:val="-17"/>
          <w:sz w:val="27"/>
        </w:rPr>
        <w:t> </w:t>
      </w:r>
      <w:r>
        <w:rPr>
          <w:color w:val="1B1B1B"/>
          <w:spacing w:val="-2"/>
          <w:sz w:val="27"/>
        </w:rPr>
        <w:t>lhe</w:t>
      </w:r>
      <w:r>
        <w:rPr>
          <w:color w:val="1B1B1B"/>
          <w:spacing w:val="-17"/>
          <w:sz w:val="27"/>
        </w:rPr>
        <w:t> </w:t>
      </w:r>
      <w:r>
        <w:rPr>
          <w:color w:val="1B1B1B"/>
          <w:spacing w:val="-2"/>
          <w:sz w:val="27"/>
        </w:rPr>
        <w:t>largel</w:t>
      </w:r>
      <w:r>
        <w:rPr>
          <w:color w:val="1B1B1B"/>
          <w:spacing w:val="-17"/>
          <w:sz w:val="27"/>
        </w:rPr>
        <w:t> </w:t>
      </w:r>
      <w:r>
        <w:rPr>
          <w:color w:val="1B1B1B"/>
          <w:spacing w:val="-2"/>
          <w:sz w:val="27"/>
        </w:rPr>
        <w:t>lies</w:t>
      </w:r>
      <w:r>
        <w:rPr>
          <w:color w:val="1B1B1B"/>
          <w:spacing w:val="-17"/>
          <w:sz w:val="27"/>
        </w:rPr>
        <w:t> </w:t>
      </w:r>
      <w:r>
        <w:rPr>
          <w:color w:val="1B1B1B"/>
          <w:spacing w:val="-2"/>
          <w:sz w:val="27"/>
        </w:rPr>
        <w:t>lo</w:t>
      </w:r>
      <w:r>
        <w:rPr>
          <w:color w:val="1B1B1B"/>
          <w:spacing w:val="-16"/>
          <w:sz w:val="27"/>
        </w:rPr>
        <w:t> </w:t>
      </w:r>
      <w:r>
        <w:rPr>
          <w:color w:val="1B1B1B"/>
          <w:spacing w:val="-2"/>
          <w:sz w:val="27"/>
        </w:rPr>
        <w:t>lhe</w:t>
      </w:r>
      <w:r>
        <w:rPr>
          <w:color w:val="1B1B1B"/>
          <w:spacing w:val="-17"/>
          <w:sz w:val="27"/>
        </w:rPr>
        <w:t> </w:t>
      </w:r>
      <w:r>
        <w:rPr>
          <w:color w:val="1B1B1B"/>
          <w:spacing w:val="-2"/>
          <w:sz w:val="27"/>
        </w:rPr>
        <w:t>side,</w:t>
      </w:r>
      <w:r>
        <w:rPr>
          <w:color w:val="1B1B1B"/>
          <w:spacing w:val="-17"/>
          <w:sz w:val="27"/>
        </w:rPr>
        <w:t> </w:t>
      </w:r>
      <w:r>
        <w:rPr>
          <w:color w:val="1B1B1B"/>
          <w:spacing w:val="-2"/>
          <w:sz w:val="27"/>
        </w:rPr>
        <w:t>one</w:t>
      </w:r>
      <w:r>
        <w:rPr>
          <w:color w:val="1B1B1B"/>
          <w:spacing w:val="-17"/>
          <w:sz w:val="27"/>
        </w:rPr>
        <w:t> </w:t>
      </w:r>
      <w:r>
        <w:rPr>
          <w:color w:val="1B1B1B"/>
          <w:spacing w:val="-2"/>
          <w:sz w:val="27"/>
        </w:rPr>
        <w:t>anlenna</w:t>
      </w:r>
      <w:r>
        <w:rPr>
          <w:color w:val="1B1B1B"/>
          <w:spacing w:val="-3"/>
          <w:sz w:val="27"/>
        </w:rPr>
        <w:t> </w:t>
      </w:r>
      <w:r>
        <w:rPr>
          <w:color w:val="1B1B1B"/>
          <w:spacing w:val="-2"/>
          <w:sz w:val="27"/>
        </w:rPr>
        <w:t>absorbs more</w:t>
      </w:r>
      <w:r>
        <w:rPr>
          <w:color w:val="1B1B1B"/>
          <w:spacing w:val="-10"/>
          <w:sz w:val="27"/>
        </w:rPr>
        <w:t> </w:t>
      </w:r>
      <w:r>
        <w:rPr>
          <w:color w:val="1B1B1B"/>
          <w:spacing w:val="-2"/>
          <w:sz w:val="27"/>
        </w:rPr>
        <w:t>energy</w:t>
      </w:r>
      <w:r>
        <w:rPr>
          <w:color w:val="1B1B1B"/>
          <w:spacing w:val="-17"/>
          <w:sz w:val="27"/>
        </w:rPr>
        <w:t> </w:t>
      </w:r>
      <w:r>
        <w:rPr>
          <w:color w:val="1B1B1B"/>
          <w:spacing w:val="-2"/>
          <w:sz w:val="27"/>
        </w:rPr>
        <w:t>lhan</w:t>
      </w:r>
      <w:r>
        <w:rPr>
          <w:color w:val="1B1B1B"/>
          <w:spacing w:val="-16"/>
          <w:sz w:val="27"/>
        </w:rPr>
        <w:t> </w:t>
      </w:r>
      <w:r>
        <w:rPr>
          <w:color w:val="1B1B1B"/>
          <w:spacing w:val="-2"/>
          <w:sz w:val="27"/>
        </w:rPr>
        <w:t>lhe</w:t>
      </w:r>
      <w:r>
        <w:rPr>
          <w:color w:val="1B1B1B"/>
          <w:spacing w:val="-3"/>
          <w:sz w:val="27"/>
        </w:rPr>
        <w:t> </w:t>
      </w:r>
      <w:r>
        <w:rPr>
          <w:color w:val="1B1B1B"/>
          <w:spacing w:val="-2"/>
          <w:sz w:val="27"/>
        </w:rPr>
        <w:t>other,</w:t>
      </w:r>
      <w:r>
        <w:rPr>
          <w:color w:val="1B1B1B"/>
          <w:spacing w:val="-10"/>
          <w:sz w:val="27"/>
        </w:rPr>
        <w:t> </w:t>
      </w:r>
      <w:r>
        <w:rPr>
          <w:color w:val="1B1B1B"/>
          <w:spacing w:val="-2"/>
          <w:sz w:val="27"/>
        </w:rPr>
        <w:t>and </w:t>
      </w:r>
      <w:r>
        <w:rPr>
          <w:color w:val="1B1B1B"/>
          <w:sz w:val="27"/>
        </w:rPr>
        <w:t>accordinglythe one</w:t>
      </w:r>
      <w:r>
        <w:rPr>
          <w:color w:val="1B1B1B"/>
          <w:spacing w:val="-17"/>
          <w:sz w:val="27"/>
        </w:rPr>
        <w:t> </w:t>
      </w:r>
      <w:r>
        <w:rPr>
          <w:color w:val="1B1B1B"/>
          <w:sz w:val="27"/>
        </w:rPr>
        <w:t>spike becomes</w:t>
      </w:r>
      <w:r>
        <w:rPr>
          <w:color w:val="1B1B1B"/>
          <w:spacing w:val="-9"/>
          <w:sz w:val="27"/>
        </w:rPr>
        <w:t> </w:t>
      </w:r>
      <w:r>
        <w:rPr>
          <w:color w:val="1B1B1B"/>
          <w:sz w:val="27"/>
        </w:rPr>
        <w:t>larger</w:t>
      </w:r>
      <w:r>
        <w:rPr>
          <w:color w:val="1B1B1B"/>
          <w:spacing w:val="-42"/>
          <w:sz w:val="27"/>
        </w:rPr>
        <w:t> </w:t>
      </w:r>
      <w:r>
        <w:rPr>
          <w:color w:val="1B1B1B"/>
          <w:sz w:val="27"/>
        </w:rPr>
        <w:t>than</w:t>
      </w:r>
      <w:r>
        <w:rPr>
          <w:color w:val="1B1B1B"/>
          <w:spacing w:val="-17"/>
          <w:sz w:val="27"/>
        </w:rPr>
        <w:t> </w:t>
      </w:r>
      <w:r>
        <w:rPr>
          <w:color w:val="1B1B1B"/>
          <w:sz w:val="27"/>
        </w:rPr>
        <w:t>the</w:t>
      </w:r>
      <w:r>
        <w:rPr>
          <w:color w:val="1B1B1B"/>
          <w:spacing w:val="-8"/>
          <w:sz w:val="27"/>
        </w:rPr>
        <w:t> </w:t>
      </w:r>
      <w:r>
        <w:rPr>
          <w:color w:val="1B1B1B"/>
          <w:sz w:val="27"/>
        </w:rPr>
        <w:t>other.</w:t>
      </w:r>
    </w:p>
    <w:p>
      <w:pPr>
        <w:pStyle w:val="BodyText"/>
        <w:rPr>
          <w:sz w:val="36"/>
        </w:rPr>
      </w:pPr>
    </w:p>
    <w:p>
      <w:pPr>
        <w:spacing w:before="222"/>
        <w:ind w:left="540" w:right="0" w:firstLine="0"/>
        <w:jc w:val="left"/>
        <w:rPr>
          <w:sz w:val="27"/>
        </w:rPr>
      </w:pPr>
      <w:r>
        <w:rPr>
          <w:color w:val="252525"/>
          <w:spacing w:val="-5"/>
          <w:sz w:val="27"/>
        </w:rPr>
        <w:t>50</w:t>
      </w:r>
    </w:p>
    <w:p>
      <w:pPr>
        <w:spacing w:after="0"/>
        <w:jc w:val="left"/>
        <w:rPr>
          <w:sz w:val="27"/>
        </w:rPr>
        <w:sectPr>
          <w:pgSz w:w="11920" w:h="16850"/>
          <w:pgMar w:top="1200" w:bottom="280" w:left="58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7"/>
        </w:rPr>
      </w:pPr>
    </w:p>
    <w:p>
      <w:pPr>
        <w:spacing w:line="252" w:lineRule="auto" w:before="112"/>
        <w:ind w:left="1710" w:right="1954" w:firstLine="34"/>
        <w:jc w:val="left"/>
        <w:rPr>
          <w:sz w:val="18"/>
        </w:rPr>
      </w:pPr>
      <w:r>
        <w:rPr>
          <w:color w:val="070707"/>
          <w:sz w:val="18"/>
        </w:rPr>
        <w:t>Figure 6.1</w:t>
      </w:r>
      <w:r>
        <w:rPr>
          <w:color w:val="070707"/>
          <w:spacing w:val="40"/>
          <w:sz w:val="18"/>
        </w:rPr>
        <w:t> </w:t>
      </w:r>
      <w:r>
        <w:rPr>
          <w:color w:val="070707"/>
          <w:sz w:val="18"/>
        </w:rPr>
        <w:t>Long-range reconnaissance aircraft with Hohentwiel antennas. Above the two receiving</w:t>
      </w:r>
      <w:r>
        <w:rPr>
          <w:color w:val="070707"/>
          <w:spacing w:val="25"/>
          <w:sz w:val="18"/>
        </w:rPr>
        <w:t> </w:t>
      </w:r>
      <w:r>
        <w:rPr>
          <w:color w:val="070707"/>
          <w:sz w:val="18"/>
        </w:rPr>
        <w:t>antennas, below</w:t>
      </w:r>
      <w:r>
        <w:rPr>
          <w:color w:val="070707"/>
          <w:spacing w:val="25"/>
          <w:sz w:val="18"/>
        </w:rPr>
        <w:t> </w:t>
      </w:r>
      <w:r>
        <w:rPr>
          <w:color w:val="070707"/>
          <w:sz w:val="18"/>
        </w:rPr>
        <w:t>in</w:t>
      </w:r>
      <w:r>
        <w:rPr>
          <w:color w:val="070707"/>
          <w:spacing w:val="25"/>
          <w:sz w:val="18"/>
        </w:rPr>
        <w:t> </w:t>
      </w:r>
      <w:r>
        <w:rPr>
          <w:color w:val="070707"/>
          <w:sz w:val="18"/>
        </w:rPr>
        <w:t>the</w:t>
      </w:r>
      <w:r>
        <w:rPr>
          <w:color w:val="070707"/>
          <w:spacing w:val="40"/>
          <w:sz w:val="18"/>
        </w:rPr>
        <w:t> </w:t>
      </w:r>
      <w:r>
        <w:rPr>
          <w:color w:val="070707"/>
          <w:sz w:val="18"/>
        </w:rPr>
        <w:t>middle</w:t>
      </w:r>
      <w:r>
        <w:rPr>
          <w:color w:val="070707"/>
          <w:spacing w:val="25"/>
          <w:sz w:val="18"/>
        </w:rPr>
        <w:t> </w:t>
      </w:r>
      <w:r>
        <w:rPr>
          <w:color w:val="070707"/>
          <w:sz w:val="18"/>
        </w:rPr>
        <w:t>the</w:t>
      </w:r>
      <w:r>
        <w:rPr>
          <w:color w:val="070707"/>
          <w:spacing w:val="25"/>
          <w:sz w:val="18"/>
        </w:rPr>
        <w:t> </w:t>
      </w:r>
      <w:r>
        <w:rPr>
          <w:color w:val="070707"/>
          <w:sz w:val="18"/>
        </w:rPr>
        <w:t>transmitting</w:t>
      </w:r>
      <w:r>
        <w:rPr>
          <w:color w:val="070707"/>
          <w:spacing w:val="26"/>
          <w:sz w:val="18"/>
        </w:rPr>
        <w:t> </w:t>
      </w:r>
      <w:r>
        <w:rPr>
          <w:color w:val="070707"/>
          <w:sz w:val="18"/>
        </w:rPr>
        <w:t>antenna</w:t>
      </w:r>
      <w:r>
        <w:rPr>
          <w:color w:val="070707"/>
          <w:spacing w:val="26"/>
          <w:sz w:val="18"/>
        </w:rPr>
        <w:t> </w:t>
      </w:r>
      <w:r>
        <w:rPr>
          <w:color w:val="070707"/>
          <w:sz w:val="18"/>
        </w:rPr>
        <w:t>(cf.</w:t>
      </w:r>
      <w:r>
        <w:rPr>
          <w:color w:val="070707"/>
          <w:spacing w:val="36"/>
          <w:sz w:val="18"/>
        </w:rPr>
        <w:t> </w:t>
      </w:r>
      <w:r>
        <w:rPr>
          <w:color w:val="070707"/>
          <w:sz w:val="18"/>
        </w:rPr>
        <w:t>Fig.</w:t>
      </w:r>
      <w:r>
        <w:rPr>
          <w:color w:val="070707"/>
          <w:spacing w:val="25"/>
          <w:sz w:val="18"/>
        </w:rPr>
        <w:t> </w:t>
      </w:r>
      <w:r>
        <w:rPr>
          <w:color w:val="070707"/>
          <w:sz w:val="18"/>
        </w:rPr>
        <w:t>6.6 and</w:t>
      </w:r>
      <w:r>
        <w:rPr>
          <w:color w:val="070707"/>
          <w:spacing w:val="36"/>
          <w:sz w:val="18"/>
        </w:rPr>
        <w:t> </w:t>
      </w:r>
      <w:r>
        <w:rPr>
          <w:color w:val="070707"/>
          <w:sz w:val="18"/>
        </w:rPr>
        <w:t>5.</w:t>
      </w:r>
      <w:r>
        <w:rPr>
          <w:color w:val="070707"/>
          <w:spacing w:val="21"/>
          <w:sz w:val="18"/>
        </w:rPr>
        <w:t> 81). </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p>
    <w:p>
      <w:pPr>
        <w:spacing w:after="0"/>
        <w:rPr>
          <w:sz w:val="23"/>
        </w:rPr>
        <w:sectPr>
          <w:pgSz w:w="11920" w:h="16850"/>
          <w:pgMar w:top="1940" w:bottom="280" w:left="580" w:right="0"/>
        </w:sectPr>
      </w:pPr>
    </w:p>
    <w:p>
      <w:pPr>
        <w:spacing w:line="252" w:lineRule="auto" w:before="112"/>
        <w:ind w:left="1727" w:right="51" w:firstLine="8"/>
        <w:jc w:val="both"/>
        <w:rPr>
          <w:sz w:val="18"/>
        </w:rPr>
      </w:pPr>
      <w:r>
        <w:rPr>
          <w:color w:val="070707"/>
          <w:sz w:val="18"/>
        </w:rPr>
        <w:t>Figure 6. 2 Hohentwiel display unit with picture tube for</w:t>
      </w:r>
      <w:r>
        <w:rPr>
          <w:color w:val="070707"/>
          <w:spacing w:val="40"/>
          <w:sz w:val="18"/>
        </w:rPr>
        <w:t> </w:t>
      </w:r>
      <w:r>
        <w:rPr>
          <w:color w:val="070707"/>
          <w:sz w:val="18"/>
        </w:rPr>
        <w:t>distance and direction indication (width </w:t>
      </w:r>
      <w:r>
        <w:rPr>
          <w:color w:val="070707"/>
          <w:spacing w:val="17"/>
          <w:sz w:val="18"/>
        </w:rPr>
        <w:t>15</w:t>
      </w:r>
      <w:r>
        <w:rPr>
          <w:color w:val="070707"/>
          <w:spacing w:val="1"/>
          <w:sz w:val="18"/>
        </w:rPr>
        <w:t> </w:t>
      </w:r>
      <w:r>
        <w:rPr>
          <w:color w:val="070707"/>
          <w:sz w:val="18"/>
        </w:rPr>
        <w:t>cm).</w:t>
      </w:r>
    </w:p>
    <w:p>
      <w:pPr>
        <w:spacing w:line="249" w:lineRule="auto" w:before="86"/>
        <w:ind w:left="1718" w:right="38" w:firstLine="8"/>
        <w:jc w:val="both"/>
        <w:rPr>
          <w:sz w:val="18"/>
        </w:rPr>
      </w:pPr>
      <w:r>
        <w:rPr>
          <w:color w:val="070707"/>
          <w:sz w:val="18"/>
        </w:rPr>
        <w:t>On the left the adjusting knob for brightness, on the right a rotary switch for the distance range was added later: kilometre/hectometer. Above, the coverable adjusters for sharpness (right) and zero (left), as weil as the connection for the testing device (middle.</w:t>
      </w:r>
    </w:p>
    <w:p>
      <w:pPr>
        <w:pStyle w:val="BodyText"/>
        <w:rPr>
          <w:sz w:val="24"/>
        </w:rPr>
      </w:pPr>
    </w:p>
    <w:p>
      <w:pPr>
        <w:pStyle w:val="BodyText"/>
        <w:rPr>
          <w:sz w:val="24"/>
        </w:rPr>
      </w:pPr>
    </w:p>
    <w:p>
      <w:pPr>
        <w:pStyle w:val="BodyText"/>
        <w:spacing w:before="7"/>
        <w:rPr>
          <w:sz w:val="28"/>
        </w:rPr>
      </w:pPr>
    </w:p>
    <w:p>
      <w:pPr>
        <w:spacing w:before="0"/>
        <w:ind w:left="0" w:right="1040" w:firstLine="0"/>
        <w:jc w:val="right"/>
        <w:rPr>
          <w:rFonts w:ascii="Calibri"/>
          <w:sz w:val="19"/>
        </w:rPr>
      </w:pPr>
      <w:r>
        <w:rPr>
          <w:rFonts w:ascii="Calibri"/>
          <w:color w:val="0C0C0C"/>
          <w:w w:val="90"/>
          <w:sz w:val="19"/>
        </w:rPr>
        <w:t>2</w:t>
      </w:r>
    </w:p>
    <w:p>
      <w:pPr>
        <w:pStyle w:val="BodyText"/>
        <w:spacing w:before="5"/>
        <w:rPr>
          <w:rFonts w:ascii="Calibri"/>
          <w:sz w:val="27"/>
        </w:rPr>
      </w:pPr>
    </w:p>
    <w:p>
      <w:pPr>
        <w:spacing w:line="252" w:lineRule="auto" w:before="0"/>
        <w:ind w:left="1727" w:right="1717" w:firstLine="0"/>
        <w:jc w:val="left"/>
        <w:rPr>
          <w:sz w:val="18"/>
        </w:rPr>
      </w:pPr>
      <w:r>
        <w:rPr>
          <w:color w:val="070707"/>
          <w:sz w:val="18"/>
        </w:rPr>
        <w:t>Figure 6.3 Screen display of the Hohentwiel radio measuring device</w:t>
      </w:r>
    </w:p>
    <w:p>
      <w:pPr>
        <w:spacing w:line="226" w:lineRule="exact" w:before="60"/>
        <w:ind w:left="1892" w:right="2946" w:firstLine="34"/>
        <w:jc w:val="left"/>
        <w:rPr>
          <w:sz w:val="18"/>
        </w:rPr>
      </w:pPr>
      <w:r>
        <w:rPr>
          <w:color w:val="080808"/>
          <w:sz w:val="18"/>
        </w:rPr>
        <w:t>Land destinations left </w:t>
      </w:r>
      <w:r>
        <w:rPr>
          <w:color w:val="070707"/>
          <w:spacing w:val="-6"/>
          <w:sz w:val="18"/>
        </w:rPr>
        <w:t>Sea</w:t>
      </w:r>
      <w:r>
        <w:rPr>
          <w:color w:val="070707"/>
          <w:spacing w:val="-15"/>
          <w:sz w:val="18"/>
        </w:rPr>
        <w:t> </w:t>
      </w:r>
      <w:r>
        <w:rPr>
          <w:color w:val="070707"/>
          <w:spacing w:val="-6"/>
          <w:sz w:val="18"/>
        </w:rPr>
        <w:t>target</w:t>
      </w:r>
      <w:r>
        <w:rPr>
          <w:color w:val="070707"/>
          <w:spacing w:val="-15"/>
          <w:sz w:val="18"/>
        </w:rPr>
        <w:t> </w:t>
      </w:r>
      <w:r>
        <w:rPr>
          <w:color w:val="070707"/>
          <w:spacing w:val="-6"/>
          <w:sz w:val="18"/>
        </w:rPr>
        <w:t>exactly ahead </w:t>
      </w:r>
      <w:r>
        <w:rPr>
          <w:color w:val="080808"/>
          <w:sz w:val="18"/>
        </w:rPr>
        <w:t>Sea destinations left</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18"/>
        </w:rPr>
      </w:pPr>
    </w:p>
    <w:p>
      <w:pPr>
        <w:spacing w:before="0"/>
        <w:ind w:left="1941" w:right="1972" w:firstLine="0"/>
        <w:jc w:val="center"/>
        <w:rPr>
          <w:sz w:val="18"/>
        </w:rPr>
      </w:pPr>
      <w:r>
        <w:rPr>
          <w:color w:val="080808"/>
          <w:spacing w:val="-5"/>
          <w:sz w:val="18"/>
        </w:rPr>
        <w:t>km</w:t>
      </w:r>
    </w:p>
    <w:p>
      <w:pPr>
        <w:spacing w:before="43"/>
        <w:ind w:left="1718" w:right="0" w:firstLine="0"/>
        <w:jc w:val="left"/>
        <w:rPr>
          <w:rFonts w:ascii="Cambria"/>
          <w:sz w:val="18"/>
        </w:rPr>
      </w:pPr>
      <w:r>
        <w:rPr>
          <w:rFonts w:ascii="Cambria"/>
          <w:color w:val="050505"/>
          <w:spacing w:val="-2"/>
          <w:w w:val="90"/>
          <w:sz w:val="18"/>
        </w:rPr>
        <w:t>1</w:t>
      </w:r>
      <w:r>
        <w:rPr>
          <w:rFonts w:ascii="Cambria"/>
          <w:color w:val="050505"/>
          <w:spacing w:val="-7"/>
          <w:w w:val="90"/>
          <w:sz w:val="18"/>
        </w:rPr>
        <w:t> </w:t>
      </w:r>
      <w:r>
        <w:rPr>
          <w:rFonts w:ascii="Cambria"/>
          <w:color w:val="050505"/>
          <w:spacing w:val="-2"/>
          <w:w w:val="90"/>
          <w:sz w:val="18"/>
        </w:rPr>
        <w:t>50</w:t>
      </w:r>
      <w:r>
        <w:rPr>
          <w:rFonts w:ascii="Cambria"/>
          <w:color w:val="050505"/>
          <w:spacing w:val="-3"/>
          <w:w w:val="90"/>
          <w:sz w:val="18"/>
        </w:rPr>
        <w:t> </w:t>
      </w:r>
      <w:r>
        <w:rPr>
          <w:rFonts w:ascii="Cambria"/>
          <w:color w:val="050505"/>
          <w:spacing w:val="-2"/>
          <w:w w:val="90"/>
          <w:sz w:val="18"/>
        </w:rPr>
        <w:t>1</w:t>
      </w:r>
      <w:r>
        <w:rPr>
          <w:rFonts w:ascii="Cambria"/>
          <w:color w:val="050505"/>
          <w:spacing w:val="-3"/>
          <w:sz w:val="18"/>
        </w:rPr>
        <w:t> </w:t>
      </w:r>
      <w:r>
        <w:rPr>
          <w:rFonts w:ascii="Cambria"/>
          <w:color w:val="050505"/>
          <w:spacing w:val="-10"/>
          <w:w w:val="90"/>
          <w:sz w:val="18"/>
        </w:rPr>
        <w:t>5</w:t>
      </w:r>
    </w:p>
    <w:p>
      <w:pPr>
        <w:spacing w:before="127"/>
        <w:ind w:left="1718" w:right="0" w:firstLine="0"/>
        <w:jc w:val="left"/>
        <w:rPr>
          <w:rFonts w:ascii="Cambria"/>
          <w:sz w:val="18"/>
        </w:rPr>
      </w:pPr>
      <w:r>
        <w:rPr>
          <w:rFonts w:ascii="Cambria"/>
          <w:color w:val="090909"/>
          <w:w w:val="90"/>
          <w:sz w:val="18"/>
        </w:rPr>
        <w:t>1</w:t>
      </w:r>
      <w:r>
        <w:rPr>
          <w:rFonts w:ascii="Cambria"/>
          <w:color w:val="090909"/>
          <w:spacing w:val="-6"/>
          <w:w w:val="90"/>
          <w:sz w:val="18"/>
        </w:rPr>
        <w:t> </w:t>
      </w:r>
      <w:r>
        <w:rPr>
          <w:rFonts w:ascii="Cambria"/>
          <w:color w:val="090909"/>
          <w:w w:val="90"/>
          <w:sz w:val="18"/>
        </w:rPr>
        <w:t>00</w:t>
      </w:r>
      <w:r>
        <w:rPr>
          <w:rFonts w:ascii="Cambria"/>
          <w:color w:val="090909"/>
          <w:spacing w:val="-6"/>
          <w:w w:val="90"/>
          <w:sz w:val="18"/>
        </w:rPr>
        <w:t> </w:t>
      </w:r>
      <w:r>
        <w:rPr>
          <w:rFonts w:ascii="Cambria"/>
          <w:color w:val="090909"/>
          <w:w w:val="90"/>
          <w:sz w:val="18"/>
        </w:rPr>
        <w:t>1</w:t>
      </w:r>
      <w:r>
        <w:rPr>
          <w:rFonts w:ascii="Cambria"/>
          <w:color w:val="090909"/>
          <w:sz w:val="18"/>
        </w:rPr>
        <w:t> </w:t>
      </w:r>
      <w:r>
        <w:rPr>
          <w:rFonts w:ascii="Cambria"/>
          <w:color w:val="090909"/>
          <w:spacing w:val="-10"/>
          <w:w w:val="90"/>
          <w:sz w:val="18"/>
        </w:rPr>
        <w:t>0</w:t>
      </w:r>
    </w:p>
    <w:p>
      <w:pPr>
        <w:tabs>
          <w:tab w:pos="2282" w:val="left" w:leader="none"/>
        </w:tabs>
        <w:spacing w:before="81"/>
        <w:ind w:left="1792" w:right="0" w:firstLine="0"/>
        <w:jc w:val="left"/>
        <w:rPr>
          <w:rFonts w:ascii="Cambria"/>
          <w:sz w:val="18"/>
        </w:rPr>
      </w:pPr>
      <w:r>
        <w:rPr>
          <w:rFonts w:ascii="Cambria"/>
          <w:color w:val="0C0C0C"/>
          <w:spacing w:val="-5"/>
          <w:sz w:val="18"/>
        </w:rPr>
        <w:t>70</w:t>
      </w:r>
      <w:r>
        <w:rPr>
          <w:rFonts w:ascii="Cambria"/>
          <w:color w:val="0C0C0C"/>
          <w:sz w:val="18"/>
        </w:rPr>
        <w:tab/>
      </w:r>
      <w:r>
        <w:rPr>
          <w:rFonts w:ascii="Cambria"/>
          <w:color w:val="0C0C0C"/>
          <w:spacing w:val="-10"/>
          <w:position w:val="2"/>
          <w:sz w:val="18"/>
        </w:rPr>
        <w:t>7</w:t>
      </w:r>
    </w:p>
    <w:p>
      <w:pPr>
        <w:tabs>
          <w:tab w:pos="2291" w:val="left" w:leader="none"/>
        </w:tabs>
        <w:spacing w:line="199" w:lineRule="exact" w:before="41"/>
        <w:ind w:left="1801" w:right="0" w:firstLine="0"/>
        <w:jc w:val="left"/>
        <w:rPr>
          <w:rFonts w:ascii="Cambria"/>
          <w:sz w:val="18"/>
        </w:rPr>
      </w:pPr>
      <w:r>
        <w:rPr>
          <w:rFonts w:ascii="Cambria"/>
          <w:color w:val="040404"/>
          <w:spacing w:val="-5"/>
          <w:sz w:val="18"/>
        </w:rPr>
        <w:t>50</w:t>
      </w:r>
      <w:r>
        <w:rPr>
          <w:rFonts w:ascii="Cambria"/>
          <w:color w:val="040404"/>
          <w:sz w:val="18"/>
        </w:rPr>
        <w:tab/>
      </w:r>
      <w:r>
        <w:rPr>
          <w:rFonts w:ascii="Cambria"/>
          <w:color w:val="0C0C0C"/>
          <w:spacing w:val="-10"/>
          <w:sz w:val="18"/>
        </w:rPr>
        <w:t>5</w:t>
      </w:r>
    </w:p>
    <w:p>
      <w:pPr>
        <w:tabs>
          <w:tab w:pos="2282" w:val="left" w:leader="none"/>
        </w:tabs>
        <w:spacing w:line="237" w:lineRule="exact" w:before="0"/>
        <w:ind w:left="1792" w:right="0" w:firstLine="0"/>
        <w:jc w:val="left"/>
        <w:rPr>
          <w:rFonts w:ascii="Calibri"/>
          <w:sz w:val="19"/>
        </w:rPr>
      </w:pPr>
      <w:r>
        <w:rPr>
          <w:rFonts w:ascii="Calibri"/>
          <w:color w:val="0C0C0C"/>
          <w:spacing w:val="-5"/>
          <w:sz w:val="19"/>
        </w:rPr>
        <w:t>40</w:t>
      </w:r>
      <w:r>
        <w:rPr>
          <w:rFonts w:ascii="Calibri"/>
          <w:color w:val="0C0C0C"/>
          <w:sz w:val="19"/>
        </w:rPr>
        <w:tab/>
      </w:r>
      <w:r>
        <w:rPr>
          <w:rFonts w:ascii="Calibri"/>
          <w:color w:val="0C0C0C"/>
          <w:spacing w:val="-10"/>
          <w:position w:val="2"/>
          <w:sz w:val="19"/>
        </w:rPr>
        <w:t>4</w:t>
      </w:r>
    </w:p>
    <w:p>
      <w:pPr>
        <w:tabs>
          <w:tab w:pos="2291" w:val="left" w:leader="none"/>
        </w:tabs>
        <w:spacing w:line="208" w:lineRule="exact" w:before="0"/>
        <w:ind w:left="1792" w:right="0" w:firstLine="0"/>
        <w:jc w:val="left"/>
        <w:rPr>
          <w:rFonts w:ascii="Cambria"/>
          <w:sz w:val="18"/>
        </w:rPr>
      </w:pPr>
      <w:r>
        <w:rPr>
          <w:rFonts w:ascii="Cambria"/>
          <w:color w:val="080808"/>
          <w:spacing w:val="-5"/>
          <w:sz w:val="18"/>
        </w:rPr>
        <w:t>30</w:t>
      </w:r>
      <w:r>
        <w:rPr>
          <w:rFonts w:ascii="Cambria"/>
          <w:color w:val="080808"/>
          <w:sz w:val="18"/>
        </w:rPr>
        <w:tab/>
      </w:r>
      <w:r>
        <w:rPr>
          <w:rFonts w:ascii="Cambria"/>
          <w:color w:val="080808"/>
          <w:spacing w:val="-10"/>
          <w:sz w:val="18"/>
        </w:rPr>
        <w:t>3</w:t>
      </w:r>
    </w:p>
    <w:p>
      <w:pPr>
        <w:tabs>
          <w:tab w:pos="2282" w:val="left" w:leader="none"/>
        </w:tabs>
        <w:spacing w:before="12"/>
        <w:ind w:left="1788" w:right="0" w:firstLine="0"/>
        <w:jc w:val="left"/>
        <w:rPr>
          <w:rFonts w:ascii="Cambria"/>
          <w:sz w:val="18"/>
        </w:rPr>
      </w:pPr>
      <w:r>
        <w:rPr>
          <w:rFonts w:ascii="Cambria"/>
          <w:color w:val="080808"/>
          <w:spacing w:val="-5"/>
          <w:sz w:val="18"/>
        </w:rPr>
        <w:t>20</w:t>
      </w:r>
      <w:r>
        <w:rPr>
          <w:rFonts w:ascii="Cambria"/>
          <w:color w:val="080808"/>
          <w:sz w:val="18"/>
        </w:rPr>
        <w:tab/>
      </w:r>
      <w:r>
        <w:rPr>
          <w:rFonts w:ascii="Cambria"/>
          <w:color w:val="040404"/>
          <w:spacing w:val="-10"/>
          <w:position w:val="2"/>
          <w:sz w:val="18"/>
        </w:rPr>
        <w:t>2</w:t>
      </w:r>
    </w:p>
    <w:p>
      <w:pPr>
        <w:spacing w:before="88"/>
        <w:ind w:left="1805" w:right="0" w:firstLine="0"/>
        <w:jc w:val="left"/>
        <w:rPr>
          <w:rFonts w:ascii="Cambria"/>
          <w:sz w:val="18"/>
        </w:rPr>
      </w:pPr>
      <w:r>
        <w:rPr>
          <w:rFonts w:ascii="Cambria"/>
          <w:color w:val="050505"/>
          <w:spacing w:val="12"/>
          <w:sz w:val="18"/>
        </w:rPr>
        <w:t>1</w:t>
      </w:r>
      <w:r>
        <w:rPr>
          <w:rFonts w:ascii="Cambria"/>
          <w:color w:val="050505"/>
          <w:spacing w:val="-9"/>
          <w:sz w:val="18"/>
        </w:rPr>
        <w:t> </w:t>
      </w:r>
      <w:r>
        <w:rPr>
          <w:rFonts w:ascii="Cambria"/>
          <w:color w:val="050505"/>
          <w:spacing w:val="-10"/>
          <w:sz w:val="18"/>
        </w:rPr>
        <w:t>0</w:t>
      </w:r>
      <w:r>
        <w:rPr>
          <w:rFonts w:ascii="Cambria"/>
          <w:color w:val="050505"/>
          <w:spacing w:val="40"/>
          <w:sz w:val="18"/>
        </w:rPr>
        <w:t> </w:t>
      </w:r>
    </w:p>
    <w:p>
      <w:pPr>
        <w:spacing w:after="0"/>
        <w:jc w:val="left"/>
        <w:rPr>
          <w:rFonts w:ascii="Cambria"/>
          <w:sz w:val="18"/>
        </w:rPr>
        <w:sectPr>
          <w:type w:val="continuous"/>
          <w:pgSz w:w="11920" w:h="16850"/>
          <w:pgMar w:top="960" w:bottom="280" w:left="580" w:right="0"/>
          <w:cols w:num="2" w:equalWidth="0">
            <w:col w:w="6856" w:space="300"/>
            <w:col w:w="4184"/>
          </w:cols>
        </w:sectPr>
      </w:pPr>
    </w:p>
    <w:p>
      <w:pPr>
        <w:spacing w:before="42"/>
        <w:ind w:left="1925" w:right="0" w:hanging="27"/>
        <w:jc w:val="left"/>
        <w:rPr>
          <w:sz w:val="18"/>
        </w:rPr>
      </w:pPr>
      <w:r>
        <w:rPr>
          <w:color w:val="070707"/>
          <w:spacing w:val="-2"/>
          <w:sz w:val="18"/>
        </w:rPr>
        <w:t>Sea</w:t>
      </w:r>
      <w:r>
        <w:rPr>
          <w:color w:val="070707"/>
          <w:spacing w:val="-11"/>
          <w:sz w:val="18"/>
        </w:rPr>
        <w:t> </w:t>
      </w:r>
      <w:r>
        <w:rPr>
          <w:color w:val="070707"/>
          <w:spacing w:val="-2"/>
          <w:sz w:val="18"/>
        </w:rPr>
        <w:t>target</w:t>
      </w:r>
      <w:r>
        <w:rPr>
          <w:color w:val="070707"/>
          <w:spacing w:val="-10"/>
          <w:sz w:val="18"/>
        </w:rPr>
        <w:t> </w:t>
      </w:r>
      <w:r>
        <w:rPr>
          <w:color w:val="070707"/>
          <w:spacing w:val="-2"/>
          <w:sz w:val="18"/>
        </w:rPr>
        <w:t>ahead</w:t>
      </w:r>
      <w:r>
        <w:rPr>
          <w:color w:val="070707"/>
          <w:spacing w:val="-11"/>
          <w:sz w:val="18"/>
        </w:rPr>
        <w:t> </w:t>
      </w:r>
      <w:r>
        <w:rPr>
          <w:color w:val="070707"/>
          <w:spacing w:val="-2"/>
          <w:sz w:val="18"/>
        </w:rPr>
        <w:t>on</w:t>
      </w:r>
      <w:r>
        <w:rPr>
          <w:color w:val="070707"/>
          <w:spacing w:val="-10"/>
          <w:sz w:val="18"/>
        </w:rPr>
        <w:t> </w:t>
      </w:r>
      <w:r>
        <w:rPr>
          <w:color w:val="070707"/>
          <w:spacing w:val="-2"/>
          <w:sz w:val="18"/>
        </w:rPr>
        <w:t>the</w:t>
      </w:r>
      <w:r>
        <w:rPr>
          <w:color w:val="070707"/>
          <w:spacing w:val="-11"/>
          <w:sz w:val="18"/>
        </w:rPr>
        <w:t> </w:t>
      </w:r>
      <w:r>
        <w:rPr>
          <w:color w:val="070707"/>
          <w:spacing w:val="-2"/>
          <w:sz w:val="18"/>
        </w:rPr>
        <w:t>right </w:t>
      </w:r>
      <w:r>
        <w:rPr>
          <w:color w:val="070707"/>
          <w:w w:val="105"/>
          <w:sz w:val="18"/>
        </w:rPr>
        <w:t>Noise</w:t>
      </w:r>
      <w:r>
        <w:rPr>
          <w:color w:val="070707"/>
          <w:spacing w:val="-14"/>
          <w:w w:val="105"/>
          <w:sz w:val="18"/>
        </w:rPr>
        <w:t> </w:t>
      </w:r>
      <w:r>
        <w:rPr>
          <w:color w:val="070707"/>
          <w:w w:val="105"/>
          <w:sz w:val="18"/>
        </w:rPr>
        <w:t>level</w:t>
      </w:r>
      <w:r>
        <w:rPr>
          <w:color w:val="070707"/>
          <w:spacing w:val="-13"/>
          <w:w w:val="105"/>
          <w:sz w:val="18"/>
        </w:rPr>
        <w:t> </w:t>
      </w:r>
      <w:r>
        <w:rPr>
          <w:color w:val="070707"/>
          <w:w w:val="105"/>
          <w:sz w:val="18"/>
        </w:rPr>
        <w:t>ofthe</w:t>
      </w:r>
      <w:r>
        <w:rPr>
          <w:color w:val="070707"/>
          <w:spacing w:val="-13"/>
          <w:w w:val="105"/>
          <w:sz w:val="18"/>
        </w:rPr>
        <w:t> </w:t>
      </w:r>
      <w:r>
        <w:rPr>
          <w:color w:val="070707"/>
          <w:w w:val="105"/>
          <w:sz w:val="18"/>
        </w:rPr>
        <w:t>receiver</w:t>
      </w:r>
    </w:p>
    <w:p>
      <w:pPr>
        <w:spacing w:before="11"/>
        <w:ind w:left="1892" w:right="0" w:firstLine="0"/>
        <w:jc w:val="left"/>
        <w:rPr>
          <w:sz w:val="18"/>
        </w:rPr>
      </w:pPr>
      <w:r>
        <w:rPr>
          <w:color w:val="070707"/>
          <w:sz w:val="18"/>
        </w:rPr>
        <w:t>Start</w:t>
      </w:r>
      <w:r>
        <w:rPr>
          <w:color w:val="070707"/>
          <w:spacing w:val="-1"/>
          <w:sz w:val="18"/>
        </w:rPr>
        <w:t> </w:t>
      </w:r>
      <w:r>
        <w:rPr>
          <w:color w:val="070707"/>
          <w:sz w:val="18"/>
        </w:rPr>
        <w:t>impulse</w:t>
      </w:r>
      <w:r>
        <w:rPr>
          <w:color w:val="070707"/>
          <w:spacing w:val="11"/>
          <w:sz w:val="18"/>
        </w:rPr>
        <w:t> </w:t>
      </w:r>
      <w:r>
        <w:rPr>
          <w:color w:val="070707"/>
          <w:sz w:val="18"/>
        </w:rPr>
        <w:t>and</w:t>
      </w:r>
      <w:r>
        <w:rPr>
          <w:color w:val="070707"/>
          <w:spacing w:val="20"/>
          <w:sz w:val="18"/>
        </w:rPr>
        <w:t> </w:t>
      </w:r>
      <w:r>
        <w:rPr>
          <w:color w:val="070707"/>
          <w:sz w:val="18"/>
        </w:rPr>
        <w:t>"sea </w:t>
      </w:r>
      <w:r>
        <w:rPr>
          <w:color w:val="070707"/>
          <w:spacing w:val="-2"/>
          <w:sz w:val="18"/>
        </w:rPr>
        <w:t>serpent".</w:t>
      </w:r>
    </w:p>
    <w:p>
      <w:pPr>
        <w:tabs>
          <w:tab w:pos="2090" w:val="left" w:leader="none"/>
        </w:tabs>
        <w:spacing w:line="129" w:lineRule="auto" w:before="0"/>
        <w:ind w:left="1188" w:right="0" w:firstLine="0"/>
        <w:jc w:val="left"/>
        <w:rPr>
          <w:rFonts w:ascii="Microsoft YaHei"/>
          <w:sz w:val="34"/>
        </w:rPr>
      </w:pPr>
      <w:r>
        <w:rPr/>
        <w:br w:type="column"/>
      </w:r>
      <w:r>
        <w:rPr>
          <w:rFonts w:ascii="French Script MT"/>
          <w:color w:val="080808"/>
          <w:spacing w:val="-10"/>
          <w:w w:val="120"/>
          <w:position w:val="-23"/>
          <w:sz w:val="60"/>
        </w:rPr>
        <w:t>-</w:t>
      </w:r>
      <w:r>
        <w:rPr>
          <w:rFonts w:ascii="French Script MT"/>
          <w:color w:val="080808"/>
          <w:position w:val="-23"/>
          <w:sz w:val="60"/>
        </w:rPr>
        <w:tab/>
      </w:r>
      <w:r>
        <w:rPr>
          <w:rFonts w:ascii="Microsoft YaHei"/>
          <w:color w:val="8A8A8A"/>
          <w:spacing w:val="-11"/>
          <w:w w:val="120"/>
          <w:sz w:val="34"/>
        </w:rPr>
        <w:t>-</w:t>
      </w:r>
      <w:r>
        <w:rPr>
          <w:rFonts w:ascii="Microsoft YaHei"/>
          <w:color w:val="8A8A8A"/>
          <w:spacing w:val="-12"/>
          <w:w w:val="120"/>
          <w:sz w:val="34"/>
        </w:rPr>
        <w:t>-</w:t>
      </w:r>
    </w:p>
    <w:p>
      <w:pPr>
        <w:tabs>
          <w:tab w:pos="277" w:val="left" w:leader="none"/>
        </w:tabs>
        <w:spacing w:line="1071" w:lineRule="exact" w:before="111"/>
        <w:ind w:left="0" w:right="0" w:firstLine="0"/>
        <w:jc w:val="right"/>
        <w:rPr>
          <w:rFonts w:ascii="Arial Narrow"/>
          <w:sz w:val="100"/>
        </w:rPr>
      </w:pPr>
      <w:r>
        <w:rPr/>
        <w:pict>
          <v:shape style="position:absolute;margin-left:315.329987pt;margin-top:33.117359pt;width:4.350pt;height:11.35pt;mso-position-horizontal-relative:page;mso-position-vertical-relative:paragraph;z-index:15763456" type="#_x0000_t202" id="docshape188" filled="false" stroked="false">
            <v:textbox inset="0,0,0,0">
              <w:txbxContent>
                <w:p>
                  <w:pPr>
                    <w:spacing w:before="10"/>
                    <w:ind w:left="0" w:right="0" w:firstLine="0"/>
                    <w:jc w:val="left"/>
                    <w:rPr>
                      <w:rFonts w:ascii="Harrington"/>
                      <w:sz w:val="17"/>
                    </w:rPr>
                  </w:pPr>
                  <w:r>
                    <w:rPr>
                      <w:rFonts w:ascii="Harrington"/>
                      <w:color w:val="0C0C0C"/>
                      <w:w w:val="101"/>
                      <w:sz w:val="17"/>
                    </w:rPr>
                    <w:t>3</w:t>
                  </w:r>
                </w:p>
              </w:txbxContent>
            </v:textbox>
            <w10:wrap type="none"/>
          </v:shape>
        </w:pict>
      </w:r>
      <w:r>
        <w:rPr/>
        <w:pict>
          <v:shape style="position:absolute;margin-left:315.329987pt;margin-top:52.63736pt;width:4.8pt;height:11.35pt;mso-position-horizontal-relative:page;mso-position-vertical-relative:paragraph;z-index:15763968" type="#_x0000_t202" id="docshape189" filled="false" stroked="false">
            <v:textbox inset="0,0,0,0">
              <w:txbxContent>
                <w:p>
                  <w:pPr>
                    <w:spacing w:before="10"/>
                    <w:ind w:left="0" w:right="0" w:firstLine="0"/>
                    <w:jc w:val="left"/>
                    <w:rPr>
                      <w:rFonts w:ascii="Harrington"/>
                      <w:sz w:val="17"/>
                    </w:rPr>
                  </w:pPr>
                  <w:r>
                    <w:rPr>
                      <w:rFonts w:ascii="Harrington"/>
                      <w:color w:val="0C0C0C"/>
                      <w:w w:val="100"/>
                      <w:sz w:val="17"/>
                    </w:rPr>
                    <w:t>4</w:t>
                  </w:r>
                </w:p>
              </w:txbxContent>
            </v:textbox>
            <w10:wrap type="none"/>
          </v:shape>
        </w:pict>
      </w:r>
      <w:r>
        <w:rPr>
          <w:rFonts w:ascii="Lucida Sans"/>
          <w:color w:val="B8ABA3"/>
          <w:spacing w:val="-10"/>
          <w:position w:val="74"/>
          <w:sz w:val="26"/>
        </w:rPr>
        <w:t>'</w:t>
      </w:r>
      <w:r>
        <w:rPr>
          <w:rFonts w:ascii="Lucida Sans"/>
          <w:color w:val="B8ABA3"/>
          <w:position w:val="74"/>
          <w:sz w:val="26"/>
        </w:rPr>
        <w:tab/>
      </w:r>
      <w:r>
        <w:rPr>
          <w:rFonts w:ascii="Arial Narrow"/>
          <w:color w:val="0C0C0C"/>
          <w:spacing w:val="26"/>
          <w:sz w:val="100"/>
        </w:rPr>
        <w:t>-</w:t>
      </w:r>
      <w:r>
        <w:rPr>
          <w:rFonts w:ascii="Arial Narrow"/>
          <w:color w:val="0C0C0C"/>
          <w:spacing w:val="16"/>
          <w:sz w:val="100"/>
        </w:rPr>
        <w:t>-</w:t>
      </w:r>
    </w:p>
    <w:p>
      <w:pPr>
        <w:tabs>
          <w:tab w:pos="1728" w:val="left" w:leader="none"/>
          <w:tab w:pos="2127" w:val="left" w:leader="none"/>
        </w:tabs>
        <w:spacing w:before="49"/>
        <w:ind w:left="939" w:right="0" w:firstLine="0"/>
        <w:jc w:val="left"/>
        <w:rPr>
          <w:rFonts w:ascii="Cambria" w:hAnsi="Cambria" w:cs="Cambria" w:eastAsia="Cambria"/>
          <w:sz w:val="18"/>
          <w:szCs w:val="18"/>
        </w:rPr>
      </w:pPr>
      <w:r>
        <w:rPr/>
        <w:br w:type="column"/>
      </w:r>
      <w:r>
        <w:rPr>
          <w:rFonts w:ascii="Times New Roman" w:hAnsi="Times New Roman" w:cs="Times New Roman" w:eastAsia="Times New Roman"/>
          <w:color w:val="111111"/>
          <w:spacing w:val="-10"/>
          <w:w w:val="225"/>
          <w:position w:val="-6"/>
          <w:sz w:val="20"/>
          <w:szCs w:val="20"/>
        </w:rPr>
        <w:t>�</w:t>
      </w:r>
      <w:r>
        <w:rPr>
          <w:rFonts w:ascii="Times New Roman" w:hAnsi="Times New Roman" w:cs="Times New Roman" w:eastAsia="Times New Roman"/>
          <w:color w:val="111111"/>
          <w:position w:val="-6"/>
          <w:sz w:val="20"/>
          <w:szCs w:val="20"/>
        </w:rPr>
        <w:tab/>
      </w:r>
      <w:r>
        <w:rPr>
          <w:rFonts w:ascii="Cambria" w:hAnsi="Cambria" w:cs="Cambria" w:eastAsia="Cambria"/>
          <w:color w:val="080808"/>
          <w:spacing w:val="-10"/>
          <w:w w:val="115"/>
          <w:sz w:val="18"/>
          <w:szCs w:val="18"/>
        </w:rPr>
        <w:t>0</w:t>
      </w:r>
      <w:r>
        <w:rPr>
          <w:rFonts w:ascii="Cambria" w:hAnsi="Cambria" w:cs="Cambria" w:eastAsia="Cambria"/>
          <w:color w:val="080808"/>
          <w:sz w:val="18"/>
          <w:szCs w:val="18"/>
        </w:rPr>
        <w:tab/>
      </w:r>
      <w:r>
        <w:rPr>
          <w:rFonts w:ascii="Cambria" w:hAnsi="Cambria" w:cs="Cambria" w:eastAsia="Cambria"/>
          <w:color w:val="080808"/>
          <w:spacing w:val="-10"/>
          <w:w w:val="115"/>
          <w:sz w:val="18"/>
          <w:szCs w:val="18"/>
        </w:rPr>
        <w:t>0</w:t>
      </w:r>
    </w:p>
    <w:p>
      <w:pPr>
        <w:pStyle w:val="BodyText"/>
        <w:spacing w:before="10"/>
        <w:rPr>
          <w:rFonts w:ascii="Cambria"/>
          <w:sz w:val="45"/>
        </w:rPr>
      </w:pPr>
    </w:p>
    <w:p>
      <w:pPr>
        <w:tabs>
          <w:tab w:pos="2015" w:val="left" w:leader="none"/>
        </w:tabs>
        <w:spacing w:line="868" w:lineRule="exact" w:before="0"/>
        <w:ind w:left="228" w:right="0" w:firstLine="0"/>
        <w:jc w:val="left"/>
        <w:rPr>
          <w:rFonts w:ascii="Corbel"/>
          <w:sz w:val="25"/>
        </w:rPr>
      </w:pPr>
      <w:r>
        <w:rPr>
          <w:rFonts w:ascii="Sitka Heading"/>
          <w:b/>
          <w:color w:val="0C0C0C"/>
          <w:spacing w:val="42"/>
          <w:position w:val="-61"/>
          <w:sz w:val="82"/>
        </w:rPr>
        <w:t>1-</w:t>
      </w:r>
      <w:r>
        <w:rPr>
          <w:rFonts w:ascii="Sitka Heading"/>
          <w:b/>
          <w:color w:val="0C0C0C"/>
          <w:position w:val="-61"/>
          <w:sz w:val="82"/>
        </w:rPr>
        <w:tab/>
      </w:r>
      <w:r>
        <w:rPr>
          <w:rFonts w:ascii="Corbel"/>
          <w:color w:val="040404"/>
          <w:spacing w:val="12"/>
          <w:sz w:val="25"/>
        </w:rPr>
        <w:t>51</w:t>
      </w:r>
    </w:p>
    <w:p>
      <w:pPr>
        <w:spacing w:after="0" w:line="868" w:lineRule="exact"/>
        <w:jc w:val="left"/>
        <w:rPr>
          <w:rFonts w:ascii="Corbel"/>
          <w:sz w:val="25"/>
        </w:rPr>
        <w:sectPr>
          <w:type w:val="continuous"/>
          <w:pgSz w:w="11920" w:h="16850"/>
          <w:pgMar w:top="960" w:bottom="280" w:left="580" w:right="0"/>
          <w:cols w:num="3" w:equalWidth="0">
            <w:col w:w="4507" w:space="39"/>
            <w:col w:w="2716" w:space="40"/>
            <w:col w:w="4038"/>
          </w:cols>
        </w:sectPr>
      </w:pPr>
    </w:p>
    <w:p>
      <w:pPr>
        <w:spacing w:before="74"/>
        <w:ind w:left="4754" w:right="2934" w:firstLine="0"/>
        <w:jc w:val="center"/>
        <w:rPr>
          <w:rFonts w:ascii="Times New Roman" w:hAnsi="Times New Roman" w:cs="Times New Roman" w:eastAsia="Times New Roman"/>
          <w:sz w:val="69"/>
          <w:szCs w:val="69"/>
        </w:rPr>
      </w:pPr>
      <w:r>
        <w:rPr/>
        <w:pict>
          <v:group style="position:absolute;margin-left:49.906433pt;margin-top:0pt;width:545.65pt;height:842.35pt;mso-position-horizontal-relative:page;mso-position-vertical-relative:page;z-index:-17409024" id="docshapegroup190" coordorigin="998,0" coordsize="10913,16847">
            <v:shape style="position:absolute;left:998;top:0;width:10913;height:16847" type="#_x0000_t75" id="docshape191" stroked="false">
              <v:imagedata r:id="rId118" o:title=""/>
            </v:shape>
            <v:shape style="position:absolute;left:2290;top:1179;width:7920;height:3930" type="#_x0000_t75" id="docshape192" stroked="false">
              <v:imagedata r:id="rId119" o:title=""/>
            </v:shape>
            <v:shape style="position:absolute;left:7616;top:5690;width:2516;height:3453" type="#_x0000_t75" id="docshape193" stroked="false">
              <v:imagedata r:id="rId120" o:title=""/>
            </v:shape>
            <v:shape style="position:absolute;left:6480;top:9438;width:2959;height:3036" type="#_x0000_t75" id="docshape194" stroked="false">
              <v:imagedata r:id="rId121" o:title=""/>
            </v:shape>
            <w10:wrap type="none"/>
          </v:group>
        </w:pict>
      </w:r>
      <w:r>
        <w:rPr/>
        <w:pict>
          <v:shape style="position:absolute;margin-left:353.070007pt;margin-top:22.968977pt;width:38.6pt;height:71.4pt;mso-position-horizontal-relative:page;mso-position-vertical-relative:paragraph;z-index:-17408512" type="#_x0000_t202" id="docshape195" filled="false" stroked="false">
            <v:textbox inset="0,0,0,0">
              <w:txbxContent>
                <w:p>
                  <w:pPr>
                    <w:spacing w:before="112"/>
                    <w:ind w:left="0" w:right="0" w:firstLine="0"/>
                    <w:jc w:val="left"/>
                    <w:rPr>
                      <w:rFonts w:ascii="Times New Roman" w:hAnsi="Times New Roman"/>
                      <w:sz w:val="106"/>
                    </w:rPr>
                  </w:pPr>
                  <w:r>
                    <w:rPr>
                      <w:rFonts w:ascii="Times New Roman" w:hAnsi="Times New Roman"/>
                      <w:color w:val="090909"/>
                      <w:w w:val="142"/>
                      <w:sz w:val="106"/>
                      <w:u w:val="single" w:color="0C0C0C"/>
                    </w:rPr>
                    <w:t>♦</w:t>
                  </w:r>
                </w:p>
              </w:txbxContent>
            </v:textbox>
            <w10:wrap type="none"/>
          </v:shape>
        </w:pict>
      </w:r>
      <w:r>
        <w:rPr>
          <w:rFonts w:ascii="Times New Roman" w:hAnsi="Times New Roman" w:cs="Times New Roman" w:eastAsia="Times New Roman"/>
          <w:color w:val="090909"/>
          <w:w w:val="35"/>
          <w:sz w:val="69"/>
          <w:szCs w:val="69"/>
        </w:rPr>
        <w:t>:</w:t>
      </w:r>
      <w:r>
        <w:rPr>
          <w:rFonts w:ascii="Times New Roman" w:hAnsi="Times New Roman" w:cs="Times New Roman" w:eastAsia="Times New Roman"/>
          <w:color w:val="090909"/>
          <w:spacing w:val="31"/>
          <w:w w:val="150"/>
          <w:sz w:val="69"/>
          <w:szCs w:val="69"/>
        </w:rPr>
        <w:t> </w:t>
      </w:r>
      <w:r>
        <w:rPr>
          <w:rFonts w:ascii="Times New Roman" w:hAnsi="Times New Roman" w:cs="Times New Roman" w:eastAsia="Times New Roman"/>
          <w:color w:val="C3C3C3"/>
          <w:spacing w:val="26"/>
          <w:w w:val="35"/>
          <w:sz w:val="69"/>
          <w:szCs w:val="69"/>
        </w:rPr>
        <w:t>-</w:t>
      </w:r>
      <w:r>
        <w:rPr>
          <w:rFonts w:ascii="Times New Roman" w:hAnsi="Times New Roman" w:cs="Times New Roman" w:eastAsia="Times New Roman"/>
          <w:color w:val="090909"/>
          <w:w w:val="35"/>
          <w:sz w:val="69"/>
          <w:szCs w:val="69"/>
        </w:rPr>
        <w:t>�1</w:t>
      </w:r>
      <w:r>
        <w:rPr>
          <w:rFonts w:ascii="Times New Roman" w:hAnsi="Times New Roman" w:cs="Times New Roman" w:eastAsia="Times New Roman"/>
          <w:color w:val="090909"/>
          <w:spacing w:val="17"/>
          <w:w w:val="35"/>
          <w:sz w:val="69"/>
          <w:szCs w:val="69"/>
        </w:rPr>
        <w:t> </w:t>
      </w:r>
      <w:r>
        <w:rPr>
          <w:rFonts w:ascii="Times New Roman" w:hAnsi="Times New Roman" w:cs="Times New Roman" w:eastAsia="Times New Roman"/>
          <w:color w:val="090909"/>
          <w:spacing w:val="57"/>
          <w:w w:val="35"/>
          <w:sz w:val="69"/>
          <w:szCs w:val="69"/>
        </w:rPr>
        <w:t>111</w:t>
      </w:r>
      <w:r>
        <w:rPr>
          <w:rFonts w:ascii="Times New Roman" w:hAnsi="Times New Roman" w:cs="Times New Roman" w:eastAsia="Times New Roman"/>
          <w:color w:val="090909"/>
          <w:spacing w:val="26"/>
          <w:w w:val="35"/>
          <w:sz w:val="69"/>
          <w:szCs w:val="69"/>
        </w:rPr>
        <w:t> </w:t>
      </w:r>
      <w:r>
        <w:rPr>
          <w:rFonts w:ascii="Times New Roman" w:hAnsi="Times New Roman" w:cs="Times New Roman" w:eastAsia="Times New Roman"/>
          <w:color w:val="090909"/>
          <w:spacing w:val="25"/>
          <w:w w:val="35"/>
          <w:sz w:val="69"/>
          <w:szCs w:val="69"/>
        </w:rPr>
        <w:t>..</w:t>
      </w:r>
    </w:p>
    <w:p>
      <w:pPr>
        <w:spacing w:line="762" w:lineRule="exact" w:before="50"/>
        <w:ind w:left="5713" w:right="1411" w:firstLine="0"/>
        <w:jc w:val="center"/>
        <w:rPr>
          <w:rFonts w:ascii="Times New Roman"/>
          <w:sz w:val="69"/>
        </w:rPr>
      </w:pPr>
      <w:r>
        <w:rPr>
          <w:rFonts w:ascii="Times New Roman"/>
          <w:color w:val="090909"/>
          <w:spacing w:val="54"/>
          <w:w w:val="65"/>
          <w:sz w:val="69"/>
          <w:u w:val="thick" w:color="0C0C0C"/>
        </w:rPr>
        <w:t>ll!</w:t>
      </w:r>
      <w:r>
        <w:rPr>
          <w:rFonts w:ascii="Times New Roman"/>
          <w:color w:val="090909"/>
          <w:spacing w:val="-31"/>
          <w:w w:val="65"/>
          <w:sz w:val="69"/>
          <w:u w:val="thick" w:color="0C0C0C"/>
        </w:rPr>
        <w:t> </w:t>
      </w:r>
      <w:r>
        <w:rPr>
          <w:rFonts w:ascii="Times New Roman"/>
          <w:color w:val="090909"/>
          <w:spacing w:val="-47"/>
          <w:w w:val="65"/>
          <w:sz w:val="69"/>
        </w:rPr>
        <w:t> </w:t>
      </w:r>
      <w:r>
        <w:rPr>
          <w:rFonts w:ascii="Times New Roman"/>
          <w:color w:val="090909"/>
          <w:w w:val="65"/>
          <w:sz w:val="69"/>
          <w:u w:val="thick" w:color="0C0C0C"/>
        </w:rPr>
        <w:t>!</w:t>
      </w:r>
      <w:r>
        <w:rPr>
          <w:rFonts w:ascii="Times New Roman"/>
          <w:color w:val="090909"/>
          <w:spacing w:val="-40"/>
          <w:sz w:val="69"/>
        </w:rPr>
        <w:t> </w:t>
      </w:r>
      <w:r>
        <w:rPr>
          <w:rFonts w:ascii="Times New Roman"/>
          <w:color w:val="090909"/>
          <w:spacing w:val="-10"/>
          <w:w w:val="65"/>
          <w:sz w:val="69"/>
          <w:u w:val="thick" w:color="0C0C0C"/>
        </w:rPr>
        <w:t>!</w:t>
      </w:r>
    </w:p>
    <w:p>
      <w:pPr>
        <w:spacing w:line="762" w:lineRule="exact" w:before="0"/>
        <w:ind w:left="4294" w:right="2934" w:firstLine="0"/>
        <w:jc w:val="center"/>
        <w:rPr>
          <w:rFonts w:ascii="Times New Roman"/>
          <w:sz w:val="69"/>
        </w:rPr>
      </w:pPr>
      <w:r>
        <w:rPr>
          <w:rFonts w:ascii="Times New Roman"/>
          <w:color w:val="090909"/>
          <w:w w:val="55"/>
          <w:sz w:val="69"/>
        </w:rPr>
        <w:t>!</w:t>
      </w:r>
      <w:r>
        <w:rPr>
          <w:rFonts w:ascii="Times New Roman"/>
          <w:color w:val="090909"/>
          <w:spacing w:val="74"/>
          <w:sz w:val="69"/>
        </w:rPr>
        <w:t> </w:t>
      </w:r>
      <w:r>
        <w:rPr>
          <w:rFonts w:ascii="Times New Roman"/>
          <w:color w:val="090909"/>
          <w:w w:val="55"/>
          <w:sz w:val="69"/>
        </w:rPr>
        <w:t>l</w:t>
      </w:r>
      <w:r>
        <w:rPr>
          <w:rFonts w:ascii="Times New Roman"/>
          <w:color w:val="090909"/>
          <w:spacing w:val="5"/>
          <w:sz w:val="69"/>
        </w:rPr>
        <w:t> </w:t>
      </w:r>
      <w:r>
        <w:rPr>
          <w:rFonts w:ascii="Times New Roman"/>
          <w:color w:val="090909"/>
          <w:spacing w:val="8"/>
          <w:w w:val="55"/>
          <w:sz w:val="69"/>
        </w:rPr>
        <w:t>lt</w:t>
      </w:r>
    </w:p>
    <w:p>
      <w:pPr>
        <w:spacing w:after="0" w:line="762" w:lineRule="exact"/>
        <w:jc w:val="center"/>
        <w:rPr>
          <w:rFonts w:ascii="Times New Roman"/>
          <w:sz w:val="69"/>
        </w:rPr>
        <w:sectPr>
          <w:type w:val="continuous"/>
          <w:pgSz w:w="11920" w:h="16850"/>
          <w:pgMar w:top="960" w:bottom="280" w:left="580" w:right="0"/>
        </w:sectPr>
      </w:pPr>
    </w:p>
    <w:p>
      <w:pPr>
        <w:spacing w:line="242" w:lineRule="auto" w:before="24"/>
        <w:ind w:left="336" w:right="1044" w:firstLine="51"/>
        <w:jc w:val="both"/>
        <w:rPr>
          <w:rFonts w:ascii="Cambria" w:hAnsi="Cambria"/>
          <w:sz w:val="28"/>
        </w:rPr>
      </w:pPr>
      <w:r>
        <w:rPr>
          <w:rFonts w:ascii="Cambria" w:hAnsi="Cambria"/>
          <w:color w:val="1B1B1B"/>
          <w:spacing w:val="-3"/>
          <w:sz w:val="28"/>
        </w:rPr>
        <w:t>The</w:t>
      </w:r>
      <w:r>
        <w:rPr>
          <w:rFonts w:ascii="Cambria" w:hAnsi="Cambria"/>
          <w:color w:val="1B1B1B"/>
          <w:spacing w:val="-13"/>
          <w:sz w:val="28"/>
        </w:rPr>
        <w:t> </w:t>
      </w:r>
      <w:r>
        <w:rPr>
          <w:rFonts w:ascii="Cambria" w:hAnsi="Cambria"/>
          <w:color w:val="1B1B1B"/>
          <w:spacing w:val="-3"/>
          <w:sz w:val="28"/>
        </w:rPr>
        <w:t>radar</w:t>
      </w:r>
      <w:r>
        <w:rPr>
          <w:rFonts w:ascii="Cambria" w:hAnsi="Cambria"/>
          <w:color w:val="1B1B1B"/>
          <w:spacing w:val="-12"/>
          <w:sz w:val="28"/>
        </w:rPr>
        <w:t> </w:t>
      </w:r>
      <w:r>
        <w:rPr>
          <w:rFonts w:ascii="Cambria" w:hAnsi="Cambria"/>
          <w:color w:val="1B1B1B"/>
          <w:spacing w:val="-3"/>
          <w:sz w:val="28"/>
        </w:rPr>
        <w:t>set</w:t>
      </w:r>
      <w:r>
        <w:rPr>
          <w:rFonts w:ascii="Cambria" w:hAnsi="Cambria"/>
          <w:color w:val="1B1B1B"/>
          <w:spacing w:val="-13"/>
          <w:sz w:val="28"/>
        </w:rPr>
        <w:t> </w:t>
      </w:r>
      <w:r>
        <w:rPr>
          <w:rFonts w:ascii="Cambria" w:hAnsi="Cambria"/>
          <w:color w:val="1B1B1B"/>
          <w:spacing w:val="-3"/>
          <w:sz w:val="28"/>
        </w:rPr>
        <w:t>"Hohentwiel"</w:t>
      </w:r>
      <w:r>
        <w:rPr>
          <w:rFonts w:ascii="Cambria" w:hAnsi="Cambria"/>
          <w:color w:val="1B1B1B"/>
          <w:spacing w:val="-12"/>
          <w:sz w:val="28"/>
        </w:rPr>
        <w:t> </w:t>
      </w:r>
      <w:r>
        <w:rPr>
          <w:rFonts w:ascii="Cambria" w:hAnsi="Cambria"/>
          <w:color w:val="1B1B1B"/>
          <w:spacing w:val="-3"/>
          <w:sz w:val="28"/>
        </w:rPr>
        <w:t>operated</w:t>
      </w:r>
      <w:r>
        <w:rPr>
          <w:rFonts w:ascii="Cambria" w:hAnsi="Cambria"/>
          <w:color w:val="1B1B1B"/>
          <w:spacing w:val="-13"/>
          <w:sz w:val="28"/>
        </w:rPr>
        <w:t> </w:t>
      </w:r>
      <w:r>
        <w:rPr>
          <w:rFonts w:ascii="Cambria" w:hAnsi="Cambria"/>
          <w:color w:val="1B1B1B"/>
          <w:spacing w:val="-3"/>
          <w:sz w:val="28"/>
        </w:rPr>
        <w:t>in</w:t>
      </w:r>
      <w:r>
        <w:rPr>
          <w:rFonts w:ascii="Cambria" w:hAnsi="Cambria"/>
          <w:color w:val="1B1B1B"/>
          <w:spacing w:val="-12"/>
          <w:sz w:val="28"/>
        </w:rPr>
        <w:t> </w:t>
      </w:r>
      <w:r>
        <w:rPr>
          <w:rFonts w:ascii="Cambria" w:hAnsi="Cambria"/>
          <w:color w:val="1B1B1B"/>
          <w:spacing w:val="-3"/>
          <w:sz w:val="28"/>
        </w:rPr>
        <w:t>the</w:t>
      </w:r>
      <w:r>
        <w:rPr>
          <w:rFonts w:ascii="Cambria" w:hAnsi="Cambria"/>
          <w:color w:val="1B1B1B"/>
          <w:spacing w:val="-12"/>
          <w:sz w:val="28"/>
        </w:rPr>
        <w:t> </w:t>
      </w:r>
      <w:r>
        <w:rPr>
          <w:rFonts w:ascii="Cambria" w:hAnsi="Cambria"/>
          <w:color w:val="1B1B1B"/>
          <w:spacing w:val="-3"/>
          <w:sz w:val="28"/>
        </w:rPr>
        <w:t>frequency</w:t>
      </w:r>
      <w:r>
        <w:rPr>
          <w:rFonts w:ascii="Cambria" w:hAnsi="Cambria"/>
          <w:color w:val="1B1B1B"/>
          <w:spacing w:val="-13"/>
          <w:sz w:val="28"/>
        </w:rPr>
        <w:t> </w:t>
      </w:r>
      <w:r>
        <w:rPr>
          <w:rFonts w:ascii="Cambria" w:hAnsi="Cambria"/>
          <w:color w:val="1B1B1B"/>
          <w:spacing w:val="-3"/>
          <w:sz w:val="28"/>
        </w:rPr>
        <w:t>range</w:t>
      </w:r>
      <w:r>
        <w:rPr>
          <w:rFonts w:ascii="Cambria" w:hAnsi="Cambria"/>
          <w:color w:val="1B1B1B"/>
          <w:spacing w:val="-12"/>
          <w:sz w:val="28"/>
        </w:rPr>
        <w:t> </w:t>
      </w:r>
      <w:r>
        <w:rPr>
          <w:rFonts w:ascii="Cambria" w:hAnsi="Cambria"/>
          <w:color w:val="1B1B1B"/>
          <w:spacing w:val="-3"/>
          <w:sz w:val="28"/>
        </w:rPr>
        <w:t>550</w:t>
      </w:r>
      <w:r>
        <w:rPr>
          <w:rFonts w:ascii="Cambria" w:hAnsi="Cambria"/>
          <w:color w:val="1B1B1B"/>
          <w:spacing w:val="-13"/>
          <w:sz w:val="28"/>
        </w:rPr>
        <w:t> </w:t>
      </w:r>
      <w:r>
        <w:rPr>
          <w:rFonts w:ascii="Cambria" w:hAnsi="Cambria"/>
          <w:color w:val="1B1B1B"/>
          <w:spacing w:val="-3"/>
          <w:sz w:val="28"/>
        </w:rPr>
        <w:t>MHz</w:t>
      </w:r>
      <w:r>
        <w:rPr>
          <w:rFonts w:ascii="Cambria" w:hAnsi="Cambria"/>
          <w:color w:val="1B1B1B"/>
          <w:spacing w:val="-12"/>
          <w:sz w:val="28"/>
        </w:rPr>
        <w:t> </w:t>
      </w:r>
      <w:r>
        <w:rPr>
          <w:rFonts w:ascii="Cambria" w:hAnsi="Cambria"/>
          <w:color w:val="1B1B1B"/>
          <w:spacing w:val="-3"/>
          <w:sz w:val="28"/>
        </w:rPr>
        <w:t>(54.5</w:t>
      </w:r>
      <w:r>
        <w:rPr>
          <w:rFonts w:ascii="Cambria" w:hAnsi="Cambria"/>
          <w:color w:val="1B1B1B"/>
          <w:spacing w:val="-10"/>
          <w:sz w:val="28"/>
        </w:rPr>
        <w:t> </w:t>
      </w:r>
      <w:r>
        <w:rPr>
          <w:rFonts w:ascii="Cambria" w:hAnsi="Cambria"/>
          <w:color w:val="1B1B1B"/>
          <w:spacing w:val="-3"/>
          <w:sz w:val="28"/>
        </w:rPr>
        <w:t>cm),</w:t>
      </w:r>
      <w:r>
        <w:rPr>
          <w:rFonts w:ascii="Cambria" w:hAnsi="Cambria"/>
          <w:color w:val="1B1B1B"/>
          <w:spacing w:val="-11"/>
          <w:sz w:val="28"/>
        </w:rPr>
        <w:t> </w:t>
      </w:r>
      <w:r>
        <w:rPr>
          <w:rFonts w:ascii="Cambria" w:hAnsi="Cambria"/>
          <w:color w:val="1B1B1B"/>
          <w:spacing w:val="-3"/>
          <w:sz w:val="28"/>
        </w:rPr>
        <w:t>i</w:t>
      </w:r>
      <w:r>
        <w:rPr>
          <w:rFonts w:ascii="Cambria" w:hAnsi="Cambria"/>
          <w:color w:val="1B1B1B"/>
          <w:spacing w:val="-12"/>
          <w:sz w:val="28"/>
        </w:rPr>
        <w:t> </w:t>
      </w:r>
      <w:r>
        <w:rPr>
          <w:rFonts w:ascii="Cambria" w:hAnsi="Cambria"/>
          <w:color w:val="1B1B1B"/>
          <w:spacing w:val="-3"/>
          <w:sz w:val="28"/>
        </w:rPr>
        <w:t>e.</w:t>
      </w:r>
      <w:r>
        <w:rPr>
          <w:rFonts w:ascii="Cambria" w:hAnsi="Cambria"/>
          <w:color w:val="1B1B1B"/>
          <w:spacing w:val="-11"/>
          <w:sz w:val="28"/>
        </w:rPr>
        <w:t> </w:t>
      </w:r>
      <w:r>
        <w:rPr>
          <w:rFonts w:ascii="Cambria" w:hAnsi="Cambria"/>
          <w:color w:val="1B1B1B"/>
          <w:spacing w:val="-3"/>
          <w:sz w:val="28"/>
        </w:rPr>
        <w:t>in </w:t>
      </w:r>
      <w:r>
        <w:rPr>
          <w:rFonts w:ascii="Cambria" w:hAnsi="Cambria"/>
          <w:color w:val="1B1B1B"/>
          <w:sz w:val="28"/>
        </w:rPr>
        <w:t>today's </w:t>
      </w:r>
      <w:r>
        <w:rPr>
          <w:rFonts w:ascii="Cambria" w:hAnsi="Cambria"/>
          <w:color w:val="1B1B1B"/>
          <w:spacing w:val="14"/>
          <w:sz w:val="28"/>
        </w:rPr>
        <w:t>UHF</w:t>
      </w:r>
      <w:r>
        <w:rPr>
          <w:rFonts w:ascii="Cambria" w:hAnsi="Cambria"/>
          <w:color w:val="1B1B1B"/>
          <w:spacing w:val="14"/>
          <w:sz w:val="28"/>
        </w:rPr>
        <w:t> </w:t>
      </w:r>
      <w:r>
        <w:rPr>
          <w:rFonts w:ascii="Cambria" w:hAnsi="Cambria"/>
          <w:color w:val="1B1B1B"/>
          <w:sz w:val="28"/>
        </w:rPr>
        <w:t>television frequency range. The</w:t>
      </w:r>
      <w:r>
        <w:rPr>
          <w:rFonts w:ascii="Cambria" w:hAnsi="Cambria"/>
          <w:color w:val="1B1B1B"/>
          <w:spacing w:val="-5"/>
          <w:sz w:val="28"/>
        </w:rPr>
        <w:t> </w:t>
      </w:r>
      <w:r>
        <w:rPr>
          <w:rFonts w:ascii="Cambria" w:hAnsi="Cambria"/>
          <w:color w:val="1B1B1B"/>
          <w:sz w:val="28"/>
        </w:rPr>
        <w:t>transmitterwas put into operation by </w:t>
      </w:r>
      <w:r>
        <w:rPr>
          <w:rFonts w:ascii="Cambria" w:hAnsi="Cambria"/>
          <w:color w:val="1B1B1B"/>
          <w:spacing w:val="-4"/>
          <w:sz w:val="28"/>
        </w:rPr>
        <w:t>applying</w:t>
      </w:r>
      <w:r>
        <w:rPr>
          <w:rFonts w:ascii="Cambria" w:hAnsi="Cambria"/>
          <w:color w:val="1B1B1B"/>
          <w:spacing w:val="-12"/>
          <w:sz w:val="28"/>
        </w:rPr>
        <w:t> </w:t>
      </w:r>
      <w:r>
        <w:rPr>
          <w:rFonts w:ascii="Cambria" w:hAnsi="Cambria"/>
          <w:color w:val="1B1B1B"/>
          <w:spacing w:val="-4"/>
          <w:sz w:val="28"/>
        </w:rPr>
        <w:t>the</w:t>
      </w:r>
      <w:r>
        <w:rPr>
          <w:rFonts w:ascii="Cambria" w:hAnsi="Cambria"/>
          <w:color w:val="1B1B1B"/>
          <w:spacing w:val="-11"/>
          <w:sz w:val="28"/>
        </w:rPr>
        <w:t> </w:t>
      </w:r>
      <w:r>
        <w:rPr>
          <w:rFonts w:ascii="Cambria" w:hAnsi="Cambria"/>
          <w:color w:val="1B1B1B"/>
          <w:spacing w:val="-4"/>
          <w:sz w:val="28"/>
        </w:rPr>
        <w:t>anode</w:t>
      </w:r>
      <w:r>
        <w:rPr>
          <w:rFonts w:ascii="Cambria" w:hAnsi="Cambria"/>
          <w:color w:val="1B1B1B"/>
          <w:spacing w:val="-12"/>
          <w:sz w:val="28"/>
        </w:rPr>
        <w:t> </w:t>
      </w:r>
      <w:r>
        <w:rPr>
          <w:rFonts w:ascii="Cambria" w:hAnsi="Cambria"/>
          <w:color w:val="1B1B1B"/>
          <w:spacing w:val="-4"/>
          <w:sz w:val="28"/>
        </w:rPr>
        <w:t>voltage</w:t>
      </w:r>
      <w:r>
        <w:rPr>
          <w:rFonts w:ascii="Cambria" w:hAnsi="Cambria"/>
          <w:color w:val="1B1B1B"/>
          <w:spacing w:val="-7"/>
          <w:sz w:val="28"/>
        </w:rPr>
        <w:t> </w:t>
      </w:r>
      <w:r>
        <w:rPr>
          <w:rFonts w:ascii="Cambria" w:hAnsi="Cambria"/>
          <w:color w:val="1B1B1B"/>
          <w:spacing w:val="-4"/>
          <w:sz w:val="28"/>
        </w:rPr>
        <w:t>for</w:t>
      </w:r>
      <w:r>
        <w:rPr>
          <w:rFonts w:ascii="Cambria" w:hAnsi="Cambria"/>
          <w:color w:val="1B1B1B"/>
          <w:spacing w:val="6"/>
          <w:sz w:val="28"/>
        </w:rPr>
        <w:t> </w:t>
      </w:r>
      <w:r>
        <w:rPr>
          <w:rFonts w:ascii="Cambria" w:hAnsi="Cambria"/>
          <w:color w:val="1B1B1B"/>
          <w:spacing w:val="-4"/>
          <w:sz w:val="28"/>
        </w:rPr>
        <w:t>1.5</w:t>
      </w:r>
      <w:r>
        <w:rPr>
          <w:rFonts w:ascii="Cambria" w:hAnsi="Cambria"/>
          <w:color w:val="1B1B1B"/>
          <w:spacing w:val="-6"/>
          <w:sz w:val="28"/>
        </w:rPr>
        <w:t> </w:t>
      </w:r>
      <w:r>
        <w:rPr>
          <w:rFonts w:ascii="Cambria" w:hAnsi="Cambria"/>
          <w:color w:val="1B1B1B"/>
          <w:spacing w:val="-4"/>
          <w:sz w:val="28"/>
        </w:rPr>
        <w:t>µs</w:t>
      </w:r>
      <w:r>
        <w:rPr>
          <w:rFonts w:ascii="Cambria" w:hAnsi="Cambria"/>
          <w:color w:val="1B1B1B"/>
          <w:spacing w:val="-5"/>
          <w:sz w:val="28"/>
        </w:rPr>
        <w:t> </w:t>
      </w:r>
      <w:r>
        <w:rPr>
          <w:rFonts w:ascii="Cambria" w:hAnsi="Cambria"/>
          <w:color w:val="1B1B1B"/>
          <w:spacing w:val="-4"/>
          <w:sz w:val="28"/>
        </w:rPr>
        <w:t>at</w:t>
      </w:r>
      <w:r>
        <w:rPr>
          <w:rFonts w:ascii="Cambria" w:hAnsi="Cambria"/>
          <w:color w:val="1B1B1B"/>
          <w:spacing w:val="-12"/>
          <w:sz w:val="28"/>
        </w:rPr>
        <w:t> </w:t>
      </w:r>
      <w:r>
        <w:rPr>
          <w:rFonts w:ascii="Cambria" w:hAnsi="Cambria"/>
          <w:color w:val="1B1B1B"/>
          <w:spacing w:val="-4"/>
          <w:sz w:val="28"/>
        </w:rPr>
        <w:t>a</w:t>
      </w:r>
      <w:r>
        <w:rPr>
          <w:rFonts w:ascii="Cambria" w:hAnsi="Cambria"/>
          <w:color w:val="1B1B1B"/>
          <w:spacing w:val="-11"/>
          <w:sz w:val="28"/>
        </w:rPr>
        <w:t> </w:t>
      </w:r>
      <w:r>
        <w:rPr>
          <w:rFonts w:ascii="Cambria" w:hAnsi="Cambria"/>
          <w:color w:val="1B1B1B"/>
          <w:spacing w:val="-4"/>
          <w:sz w:val="28"/>
        </w:rPr>
        <w:t>time</w:t>
      </w:r>
      <w:r>
        <w:rPr>
          <w:rFonts w:ascii="Cambria" w:hAnsi="Cambria"/>
          <w:color w:val="1B1B1B"/>
          <w:spacing w:val="-12"/>
          <w:sz w:val="28"/>
        </w:rPr>
        <w:t> </w:t>
      </w:r>
      <w:r>
        <w:rPr>
          <w:rFonts w:ascii="Cambria" w:hAnsi="Cambria"/>
          <w:color w:val="1B1B1B"/>
          <w:spacing w:val="-4"/>
          <w:sz w:val="28"/>
        </w:rPr>
        <w:t>(anodentastu</w:t>
      </w:r>
      <w:r>
        <w:rPr>
          <w:rFonts w:ascii="Cambria" w:hAnsi="Cambria"/>
          <w:color w:val="1B1B1B"/>
          <w:spacing w:val="-11"/>
          <w:sz w:val="28"/>
        </w:rPr>
        <w:t> </w:t>
      </w:r>
      <w:r>
        <w:rPr>
          <w:rFonts w:ascii="Cambria" w:hAnsi="Cambria"/>
          <w:color w:val="1B1B1B"/>
          <w:spacing w:val="-4"/>
          <w:sz w:val="28"/>
        </w:rPr>
        <w:t>ng).</w:t>
      </w:r>
      <w:r>
        <w:rPr>
          <w:rFonts w:ascii="Cambria" w:hAnsi="Cambria"/>
          <w:color w:val="1B1B1B"/>
          <w:spacing w:val="-6"/>
          <w:sz w:val="28"/>
        </w:rPr>
        <w:t> </w:t>
      </w:r>
      <w:r>
        <w:rPr>
          <w:rFonts w:ascii="Cambria" w:hAnsi="Cambria"/>
          <w:color w:val="1B1B1B"/>
          <w:spacing w:val="-4"/>
          <w:sz w:val="28"/>
        </w:rPr>
        <w:t>The</w:t>
      </w:r>
      <w:r>
        <w:rPr>
          <w:rFonts w:ascii="Cambria" w:hAnsi="Cambria"/>
          <w:color w:val="1B1B1B"/>
          <w:spacing w:val="-5"/>
          <w:sz w:val="28"/>
        </w:rPr>
        <w:t> </w:t>
      </w:r>
      <w:r>
        <w:rPr>
          <w:rFonts w:ascii="Cambria" w:hAnsi="Cambria"/>
          <w:color w:val="1B1B1B"/>
          <w:spacing w:val="-4"/>
          <w:sz w:val="28"/>
        </w:rPr>
        <w:t>follow-up</w:t>
      </w:r>
      <w:r>
        <w:rPr>
          <w:rFonts w:ascii="Cambria" w:hAnsi="Cambria"/>
          <w:color w:val="1B1B1B"/>
          <w:sz w:val="28"/>
        </w:rPr>
        <w:t> </w:t>
      </w:r>
      <w:r>
        <w:rPr>
          <w:rFonts w:ascii="Cambria" w:hAnsi="Cambria"/>
          <w:color w:val="1B1B1B"/>
          <w:spacing w:val="-4"/>
          <w:sz w:val="28"/>
        </w:rPr>
        <w:t>time</w:t>
      </w:r>
      <w:r>
        <w:rPr>
          <w:rFonts w:ascii="Cambria" w:hAnsi="Cambria"/>
          <w:color w:val="1B1B1B"/>
          <w:sz w:val="28"/>
        </w:rPr>
        <w:t> </w:t>
      </w:r>
      <w:r>
        <w:rPr>
          <w:rFonts w:ascii="Cambria" w:hAnsi="Cambria"/>
          <w:color w:val="1B1B1B"/>
          <w:spacing w:val="-4"/>
          <w:sz w:val="28"/>
        </w:rPr>
        <w:t>of </w:t>
      </w:r>
      <w:r>
        <w:rPr>
          <w:rFonts w:ascii="Cambria" w:hAnsi="Cambria"/>
          <w:color w:val="1B1B1B"/>
          <w:sz w:val="28"/>
        </w:rPr>
        <w:t>the</w:t>
      </w:r>
      <w:r>
        <w:rPr>
          <w:rFonts w:ascii="Cambria" w:hAnsi="Cambria"/>
          <w:color w:val="1B1B1B"/>
          <w:spacing w:val="-16"/>
          <w:sz w:val="28"/>
        </w:rPr>
        <w:t> </w:t>
      </w:r>
      <w:r>
        <w:rPr>
          <w:rFonts w:ascii="Cambria" w:hAnsi="Cambria"/>
          <w:color w:val="1B1B1B"/>
          <w:spacing w:val="5"/>
          <w:sz w:val="28"/>
        </w:rPr>
        <w:t>1,5</w:t>
      </w:r>
      <w:r>
        <w:rPr>
          <w:rFonts w:ascii="Cambria" w:hAnsi="Cambria"/>
          <w:color w:val="1B1B1B"/>
          <w:spacing w:val="-15"/>
          <w:sz w:val="28"/>
        </w:rPr>
        <w:t> </w:t>
      </w:r>
      <w:r>
        <w:rPr>
          <w:rFonts w:ascii="Cambria" w:hAnsi="Cambria"/>
          <w:color w:val="1B1B1B"/>
          <w:sz w:val="28"/>
        </w:rPr>
        <w:t>µs</w:t>
      </w:r>
      <w:r>
        <w:rPr>
          <w:rFonts w:ascii="Cambria" w:hAnsi="Cambria"/>
          <w:color w:val="1B1B1B"/>
          <w:spacing w:val="-16"/>
          <w:sz w:val="28"/>
        </w:rPr>
        <w:t> </w:t>
      </w:r>
      <w:r>
        <w:rPr>
          <w:rFonts w:ascii="Cambria" w:hAnsi="Cambria"/>
          <w:color w:val="1B1B1B"/>
          <w:sz w:val="28"/>
        </w:rPr>
        <w:t>pulse</w:t>
      </w:r>
      <w:r>
        <w:rPr>
          <w:rFonts w:ascii="Cambria" w:hAnsi="Cambria"/>
          <w:color w:val="1B1B1B"/>
          <w:spacing w:val="-15"/>
          <w:sz w:val="28"/>
        </w:rPr>
        <w:t> </w:t>
      </w:r>
      <w:r>
        <w:rPr>
          <w:rFonts w:ascii="Cambria" w:hAnsi="Cambria"/>
          <w:color w:val="1B1B1B"/>
          <w:sz w:val="28"/>
        </w:rPr>
        <w:t>was</w:t>
      </w:r>
      <w:r>
        <w:rPr>
          <w:rFonts w:ascii="Cambria" w:hAnsi="Cambria"/>
          <w:color w:val="1B1B1B"/>
          <w:spacing w:val="-16"/>
          <w:sz w:val="28"/>
        </w:rPr>
        <w:t> </w:t>
      </w:r>
      <w:r>
        <w:rPr>
          <w:rFonts w:ascii="Cambria" w:hAnsi="Cambria"/>
          <w:color w:val="1B1B1B"/>
          <w:sz w:val="28"/>
        </w:rPr>
        <w:t>20</w:t>
      </w:r>
      <w:r>
        <w:rPr>
          <w:rFonts w:ascii="Cambria" w:hAnsi="Cambria"/>
          <w:color w:val="1B1B1B"/>
          <w:spacing w:val="-15"/>
          <w:sz w:val="28"/>
        </w:rPr>
        <w:t> </w:t>
      </w:r>
      <w:r>
        <w:rPr>
          <w:rFonts w:ascii="Cambria" w:hAnsi="Cambria"/>
          <w:color w:val="1B1B1B"/>
          <w:sz w:val="28"/>
        </w:rPr>
        <w:t>ms</w:t>
      </w:r>
      <w:r>
        <w:rPr>
          <w:rFonts w:ascii="Cambria" w:hAnsi="Cambria"/>
          <w:color w:val="1B1B1B"/>
          <w:spacing w:val="-15"/>
          <w:sz w:val="28"/>
        </w:rPr>
        <w:t> </w:t>
      </w:r>
      <w:r>
        <w:rPr>
          <w:rFonts w:ascii="Cambria" w:hAnsi="Cambria"/>
          <w:color w:val="1B1B1B"/>
          <w:spacing w:val="5"/>
          <w:sz w:val="28"/>
        </w:rPr>
        <w:t>(Fig.</w:t>
      </w:r>
      <w:r>
        <w:rPr>
          <w:rFonts w:ascii="Cambria" w:hAnsi="Cambria"/>
          <w:color w:val="1B1B1B"/>
          <w:spacing w:val="-16"/>
          <w:sz w:val="28"/>
        </w:rPr>
        <w:t> </w:t>
      </w:r>
      <w:r>
        <w:rPr>
          <w:rFonts w:ascii="Cambria" w:hAnsi="Cambria"/>
          <w:color w:val="1B1B1B"/>
          <w:sz w:val="28"/>
        </w:rPr>
        <w:t>6.4),</w:t>
      </w:r>
      <w:r>
        <w:rPr>
          <w:rFonts w:ascii="Cambria" w:hAnsi="Cambria"/>
          <w:color w:val="1B1B1B"/>
          <w:spacing w:val="-15"/>
          <w:sz w:val="28"/>
        </w:rPr>
        <w:t> </w:t>
      </w:r>
      <w:r>
        <w:rPr>
          <w:rFonts w:ascii="Cambria" w:hAnsi="Cambria"/>
          <w:color w:val="1B1B1B"/>
          <w:spacing w:val="5"/>
          <w:sz w:val="28"/>
        </w:rPr>
        <w:t>the</w:t>
      </w:r>
      <w:r>
        <w:rPr>
          <w:rFonts w:ascii="Cambria" w:hAnsi="Cambria"/>
          <w:color w:val="1B1B1B"/>
          <w:spacing w:val="-16"/>
          <w:sz w:val="28"/>
        </w:rPr>
        <w:t> </w:t>
      </w:r>
      <w:r>
        <w:rPr>
          <w:rFonts w:ascii="Cambria" w:hAnsi="Cambria"/>
          <w:color w:val="1B1B1B"/>
          <w:sz w:val="28"/>
        </w:rPr>
        <w:t>pulse</w:t>
      </w:r>
      <w:r>
        <w:rPr>
          <w:rFonts w:ascii="Cambria" w:hAnsi="Cambria"/>
          <w:color w:val="1B1B1B"/>
          <w:spacing w:val="-15"/>
          <w:sz w:val="28"/>
        </w:rPr>
        <w:t> </w:t>
      </w:r>
      <w:r>
        <w:rPr>
          <w:rFonts w:ascii="Cambria" w:hAnsi="Cambria"/>
          <w:color w:val="1B1B1B"/>
          <w:sz w:val="28"/>
        </w:rPr>
        <w:t>frequency</w:t>
      </w:r>
      <w:r>
        <w:rPr>
          <w:rFonts w:ascii="Cambria" w:hAnsi="Cambria"/>
          <w:color w:val="1B1B1B"/>
          <w:spacing w:val="-15"/>
          <w:sz w:val="28"/>
        </w:rPr>
        <w:t> </w:t>
      </w:r>
      <w:r>
        <w:rPr>
          <w:rFonts w:ascii="Cambria" w:hAnsi="Cambria"/>
          <w:color w:val="1B1B1B"/>
          <w:sz w:val="28"/>
        </w:rPr>
        <w:t>was</w:t>
      </w:r>
      <w:r>
        <w:rPr>
          <w:rFonts w:ascii="Cambria" w:hAnsi="Cambria"/>
          <w:color w:val="1B1B1B"/>
          <w:spacing w:val="-16"/>
          <w:sz w:val="28"/>
        </w:rPr>
        <w:t> </w:t>
      </w:r>
      <w:r>
        <w:rPr>
          <w:rFonts w:ascii="Cambria" w:hAnsi="Cambria"/>
          <w:color w:val="1B1B1B"/>
          <w:sz w:val="28"/>
        </w:rPr>
        <w:t>50</w:t>
      </w:r>
      <w:r>
        <w:rPr>
          <w:rFonts w:ascii="Cambria" w:hAnsi="Cambria"/>
          <w:color w:val="1B1B1B"/>
          <w:spacing w:val="-15"/>
          <w:sz w:val="28"/>
        </w:rPr>
        <w:t> </w:t>
      </w:r>
      <w:r>
        <w:rPr>
          <w:rFonts w:ascii="Cambria" w:hAnsi="Cambria"/>
          <w:color w:val="1B1B1B"/>
          <w:sz w:val="28"/>
        </w:rPr>
        <w:t>Hz.</w:t>
      </w:r>
      <w:r>
        <w:rPr>
          <w:rFonts w:ascii="Cambria" w:hAnsi="Cambria"/>
          <w:color w:val="1B1B1B"/>
          <w:spacing w:val="-16"/>
          <w:sz w:val="28"/>
        </w:rPr>
        <w:t> </w:t>
      </w:r>
      <w:r>
        <w:rPr>
          <w:rFonts w:ascii="Cambria" w:hAnsi="Cambria"/>
          <w:color w:val="1B1B1B"/>
          <w:sz w:val="28"/>
        </w:rPr>
        <w:t>Two</w:t>
      </w:r>
      <w:r>
        <w:rPr>
          <w:rFonts w:ascii="Cambria" w:hAnsi="Cambria"/>
          <w:color w:val="1B1B1B"/>
          <w:spacing w:val="-15"/>
          <w:sz w:val="28"/>
        </w:rPr>
        <w:t> </w:t>
      </w:r>
      <w:r>
        <w:rPr>
          <w:rFonts w:ascii="Cambria" w:hAnsi="Cambria"/>
          <w:color w:val="1B1B1B"/>
          <w:sz w:val="28"/>
        </w:rPr>
        <w:t>decimetl'e• wave</w:t>
      </w:r>
      <w:r>
        <w:rPr>
          <w:rFonts w:ascii="Cambria" w:hAnsi="Cambria"/>
          <w:color w:val="1B1B1B"/>
          <w:spacing w:val="-16"/>
          <w:sz w:val="28"/>
        </w:rPr>
        <w:t> </w:t>
      </w:r>
      <w:r>
        <w:rPr>
          <w:rFonts w:ascii="Cambria" w:hAnsi="Cambria"/>
          <w:color w:val="1B1B1B"/>
          <w:sz w:val="28"/>
        </w:rPr>
        <w:t>trio</w:t>
      </w:r>
      <w:r>
        <w:rPr>
          <w:rFonts w:ascii="Cambria" w:hAnsi="Cambria"/>
          <w:color w:val="1B1B1B"/>
          <w:spacing w:val="-15"/>
          <w:sz w:val="28"/>
        </w:rPr>
        <w:t> </w:t>
      </w:r>
      <w:r>
        <w:rPr>
          <w:rFonts w:ascii="Cambria" w:hAnsi="Cambria"/>
          <w:color w:val="1B1B1B"/>
          <w:sz w:val="28"/>
        </w:rPr>
        <w:t>des</w:t>
      </w:r>
      <w:r>
        <w:rPr>
          <w:rFonts w:ascii="Cambria" w:hAnsi="Cambria"/>
          <w:color w:val="1B1B1B"/>
          <w:spacing w:val="-16"/>
          <w:sz w:val="28"/>
        </w:rPr>
        <w:t> </w:t>
      </w:r>
      <w:r>
        <w:rPr>
          <w:rFonts w:ascii="Cambria" w:hAnsi="Cambria"/>
          <w:color w:val="1B1B1B"/>
          <w:sz w:val="28"/>
        </w:rPr>
        <w:t>R</w:t>
      </w:r>
      <w:r>
        <w:rPr>
          <w:rFonts w:ascii="Cambria" w:hAnsi="Cambria"/>
          <w:color w:val="1B1B1B"/>
          <w:spacing w:val="-15"/>
          <w:sz w:val="28"/>
        </w:rPr>
        <w:t> </w:t>
      </w:r>
      <w:r>
        <w:rPr>
          <w:rFonts w:ascii="Cambria" w:hAnsi="Cambria"/>
          <w:color w:val="1B1B1B"/>
          <w:sz w:val="28"/>
        </w:rPr>
        <w:t>D</w:t>
      </w:r>
      <w:r>
        <w:rPr>
          <w:rFonts w:ascii="Cambria" w:hAnsi="Cambria"/>
          <w:color w:val="1B1B1B"/>
          <w:spacing w:val="-16"/>
          <w:sz w:val="28"/>
        </w:rPr>
        <w:t> </w:t>
      </w:r>
      <w:r>
        <w:rPr>
          <w:rFonts w:ascii="Cambria" w:hAnsi="Cambria"/>
          <w:color w:val="1B1B1B"/>
          <w:sz w:val="28"/>
        </w:rPr>
        <w:t>1</w:t>
      </w:r>
      <w:r>
        <w:rPr>
          <w:rFonts w:ascii="Cambria" w:hAnsi="Cambria"/>
          <w:color w:val="1B1B1B"/>
          <w:spacing w:val="-15"/>
          <w:sz w:val="28"/>
        </w:rPr>
        <w:t> </w:t>
      </w:r>
      <w:r>
        <w:rPr>
          <w:rFonts w:ascii="Cambria" w:hAnsi="Cambria"/>
          <w:color w:val="1B1B1B"/>
          <w:sz w:val="28"/>
        </w:rPr>
        <w:t>2</w:t>
      </w:r>
      <w:r>
        <w:rPr>
          <w:rFonts w:ascii="Cambria" w:hAnsi="Cambria"/>
          <w:color w:val="1B1B1B"/>
          <w:spacing w:val="-15"/>
          <w:sz w:val="28"/>
        </w:rPr>
        <w:t> </w:t>
      </w:r>
      <w:r>
        <w:rPr>
          <w:rFonts w:ascii="Cambria" w:hAnsi="Cambria"/>
          <w:color w:val="1B1B1B"/>
          <w:sz w:val="28"/>
        </w:rPr>
        <w:t>Tfin</w:t>
      </w:r>
      <w:r>
        <w:rPr>
          <w:rFonts w:ascii="Cambria" w:hAnsi="Cambria"/>
          <w:color w:val="1B1B1B"/>
          <w:spacing w:val="-16"/>
          <w:sz w:val="28"/>
        </w:rPr>
        <w:t> </w:t>
      </w:r>
      <w:r>
        <w:rPr>
          <w:rFonts w:ascii="Cambria" w:hAnsi="Cambria"/>
          <w:color w:val="1B1B1B"/>
          <w:sz w:val="28"/>
        </w:rPr>
        <w:t>push-pull</w:t>
      </w:r>
      <w:r>
        <w:rPr>
          <w:rFonts w:ascii="Cambria" w:hAnsi="Cambria"/>
          <w:color w:val="1B1B1B"/>
          <w:spacing w:val="-15"/>
          <w:sz w:val="28"/>
        </w:rPr>
        <w:t> </w:t>
      </w:r>
      <w:r>
        <w:rPr>
          <w:rFonts w:ascii="Cambria" w:hAnsi="Cambria"/>
          <w:color w:val="1B1B1B"/>
          <w:sz w:val="28"/>
        </w:rPr>
        <w:t>circuit</w:t>
      </w:r>
      <w:r>
        <w:rPr>
          <w:rFonts w:ascii="Cambria" w:hAnsi="Cambria"/>
          <w:color w:val="1B1B1B"/>
          <w:spacing w:val="-16"/>
          <w:sz w:val="28"/>
        </w:rPr>
        <w:t> </w:t>
      </w:r>
      <w:r>
        <w:rPr>
          <w:rFonts w:ascii="Cambria" w:hAnsi="Cambria"/>
          <w:color w:val="1B1B1B"/>
          <w:sz w:val="28"/>
        </w:rPr>
        <w:t>served</w:t>
      </w:r>
      <w:r>
        <w:rPr>
          <w:rFonts w:ascii="Cambria" w:hAnsi="Cambria"/>
          <w:color w:val="1B1B1B"/>
          <w:spacing w:val="-15"/>
          <w:sz w:val="28"/>
        </w:rPr>
        <w:t> </w:t>
      </w:r>
      <w:r>
        <w:rPr>
          <w:rFonts w:ascii="Cambria" w:hAnsi="Cambria"/>
          <w:color w:val="1B1B1B"/>
          <w:sz w:val="28"/>
        </w:rPr>
        <w:t>as</w:t>
      </w:r>
      <w:r>
        <w:rPr>
          <w:rFonts w:ascii="Cambria" w:hAnsi="Cambria"/>
          <w:color w:val="1B1B1B"/>
          <w:spacing w:val="-15"/>
          <w:sz w:val="28"/>
        </w:rPr>
        <w:t> </w:t>
      </w:r>
      <w:r>
        <w:rPr>
          <w:rFonts w:ascii="Cambria" w:hAnsi="Cambria"/>
          <w:color w:val="1B1B1B"/>
          <w:sz w:val="28"/>
        </w:rPr>
        <w:t>emitters,</w:t>
      </w:r>
      <w:r>
        <w:rPr>
          <w:rFonts w:ascii="Cambria" w:hAnsi="Cambria"/>
          <w:color w:val="1B1B1B"/>
          <w:spacing w:val="-16"/>
          <w:sz w:val="28"/>
        </w:rPr>
        <w:t> </w:t>
      </w:r>
      <w:r>
        <w:rPr>
          <w:rFonts w:ascii="Cambria" w:hAnsi="Cambria"/>
          <w:color w:val="1B1B1B"/>
          <w:sz w:val="28"/>
        </w:rPr>
        <w:t>which</w:t>
      </w:r>
      <w:r>
        <w:rPr>
          <w:rFonts w:ascii="Cambria" w:hAnsi="Cambria"/>
          <w:color w:val="1B1B1B"/>
          <w:spacing w:val="-15"/>
          <w:sz w:val="28"/>
        </w:rPr>
        <w:t> </w:t>
      </w:r>
      <w:r>
        <w:rPr>
          <w:rFonts w:ascii="Cambria" w:hAnsi="Cambria"/>
          <w:color w:val="1B1B1B"/>
          <w:sz w:val="28"/>
        </w:rPr>
        <w:t>delivered</w:t>
      </w:r>
      <w:r>
        <w:rPr>
          <w:rFonts w:ascii="Cambria" w:hAnsi="Cambria"/>
          <w:color w:val="1B1B1B"/>
          <w:spacing w:val="-16"/>
          <w:sz w:val="28"/>
        </w:rPr>
        <w:t> </w:t>
      </w:r>
      <w:r>
        <w:rPr>
          <w:rFonts w:ascii="Cambria" w:hAnsi="Cambria"/>
          <w:color w:val="1B1B1B"/>
          <w:sz w:val="28"/>
        </w:rPr>
        <w:t>an</w:t>
      </w:r>
      <w:r>
        <w:rPr>
          <w:rFonts w:ascii="Cambria" w:hAnsi="Cambria"/>
          <w:color w:val="1B1B1B"/>
          <w:spacing w:val="-15"/>
          <w:sz w:val="28"/>
        </w:rPr>
        <w:t> </w:t>
      </w:r>
      <w:r>
        <w:rPr>
          <w:rFonts w:ascii="Cambria" w:hAnsi="Cambria"/>
          <w:color w:val="1B1B1B"/>
          <w:spacing w:val="21"/>
          <w:sz w:val="28"/>
        </w:rPr>
        <w:t>HF </w:t>
      </w:r>
      <w:r>
        <w:rPr>
          <w:rFonts w:ascii="Cambria" w:hAnsi="Cambria"/>
          <w:color w:val="1B1B1B"/>
          <w:spacing w:val="-4"/>
          <w:sz w:val="28"/>
        </w:rPr>
        <w:t>power</w:t>
      </w:r>
      <w:r>
        <w:rPr>
          <w:rFonts w:ascii="Cambria" w:hAnsi="Cambria"/>
          <w:color w:val="1B1B1B"/>
          <w:spacing w:val="-12"/>
          <w:sz w:val="28"/>
        </w:rPr>
        <w:t> </w:t>
      </w:r>
      <w:r>
        <w:rPr>
          <w:rFonts w:ascii="Cambria" w:hAnsi="Cambria"/>
          <w:color w:val="1B1B1B"/>
          <w:spacing w:val="-4"/>
          <w:sz w:val="28"/>
        </w:rPr>
        <w:t>of</w:t>
      </w:r>
      <w:r>
        <w:rPr>
          <w:rFonts w:ascii="Cambria" w:hAnsi="Cambria"/>
          <w:color w:val="1B1B1B"/>
          <w:spacing w:val="-11"/>
          <w:sz w:val="28"/>
        </w:rPr>
        <w:t> </w:t>
      </w:r>
      <w:r>
        <w:rPr>
          <w:rFonts w:ascii="Cambria" w:hAnsi="Cambria"/>
          <w:color w:val="1B1B1B"/>
          <w:spacing w:val="-4"/>
          <w:sz w:val="28"/>
        </w:rPr>
        <w:t>35</w:t>
      </w:r>
      <w:r>
        <w:rPr>
          <w:rFonts w:ascii="Cambria" w:hAnsi="Cambria"/>
          <w:color w:val="1B1B1B"/>
          <w:spacing w:val="-12"/>
          <w:sz w:val="28"/>
        </w:rPr>
        <w:t> </w:t>
      </w:r>
      <w:r>
        <w:rPr>
          <w:rFonts w:ascii="Cambria" w:hAnsi="Cambria"/>
          <w:color w:val="1B1B1B"/>
          <w:spacing w:val="-4"/>
          <w:sz w:val="28"/>
        </w:rPr>
        <w:t>kW.</w:t>
      </w:r>
      <w:r>
        <w:rPr>
          <w:rFonts w:ascii="Cambria" w:hAnsi="Cambria"/>
          <w:color w:val="1B1B1B"/>
          <w:spacing w:val="-11"/>
          <w:sz w:val="28"/>
        </w:rPr>
        <w:t> </w:t>
      </w:r>
      <w:r>
        <w:rPr>
          <w:rFonts w:ascii="Cambria" w:hAnsi="Cambria"/>
          <w:color w:val="1B1B1B"/>
          <w:spacing w:val="-4"/>
          <w:sz w:val="28"/>
        </w:rPr>
        <w:t>The</w:t>
      </w:r>
      <w:r>
        <w:rPr>
          <w:rFonts w:ascii="Cambria" w:hAnsi="Cambria"/>
          <w:color w:val="1B1B1B"/>
          <w:spacing w:val="-12"/>
          <w:sz w:val="28"/>
        </w:rPr>
        <w:t> </w:t>
      </w:r>
      <w:r>
        <w:rPr>
          <w:rFonts w:ascii="Cambria" w:hAnsi="Cambria"/>
          <w:color w:val="1B1B1B"/>
          <w:spacing w:val="-4"/>
          <w:sz w:val="28"/>
        </w:rPr>
        <w:t>anode</w:t>
      </w:r>
      <w:r>
        <w:rPr>
          <w:rFonts w:ascii="Cambria" w:hAnsi="Cambria"/>
          <w:color w:val="1B1B1B"/>
          <w:spacing w:val="-11"/>
          <w:sz w:val="28"/>
        </w:rPr>
        <w:t> </w:t>
      </w:r>
      <w:r>
        <w:rPr>
          <w:rFonts w:ascii="Cambria" w:hAnsi="Cambria"/>
          <w:color w:val="1B1B1B"/>
          <w:spacing w:val="-4"/>
          <w:sz w:val="28"/>
        </w:rPr>
        <w:t>probe</w:t>
      </w:r>
      <w:r>
        <w:rPr>
          <w:rFonts w:ascii="Cambria" w:hAnsi="Cambria"/>
          <w:color w:val="1B1B1B"/>
          <w:spacing w:val="-11"/>
          <w:sz w:val="28"/>
        </w:rPr>
        <w:t> </w:t>
      </w:r>
      <w:r>
        <w:rPr>
          <w:rFonts w:ascii="Cambria" w:hAnsi="Cambria"/>
          <w:color w:val="1B1B1B"/>
          <w:spacing w:val="-4"/>
          <w:sz w:val="28"/>
        </w:rPr>
        <w:t>voltage</w:t>
      </w:r>
      <w:r>
        <w:rPr>
          <w:rFonts w:ascii="Cambria" w:hAnsi="Cambria"/>
          <w:color w:val="1B1B1B"/>
          <w:spacing w:val="-9"/>
          <w:sz w:val="28"/>
        </w:rPr>
        <w:t> </w:t>
      </w:r>
      <w:r>
        <w:rPr>
          <w:rFonts w:ascii="Cambria" w:hAnsi="Cambria"/>
          <w:color w:val="1B1B1B"/>
          <w:spacing w:val="-4"/>
          <w:sz w:val="28"/>
        </w:rPr>
        <w:t>was</w:t>
      </w:r>
      <w:r>
        <w:rPr>
          <w:rFonts w:ascii="Cambria" w:hAnsi="Cambria"/>
          <w:color w:val="1B1B1B"/>
          <w:spacing w:val="-11"/>
          <w:sz w:val="28"/>
        </w:rPr>
        <w:t> </w:t>
      </w:r>
      <w:r>
        <w:rPr>
          <w:rFonts w:ascii="Cambria" w:hAnsi="Cambria"/>
          <w:color w:val="1B1B1B"/>
          <w:spacing w:val="-4"/>
          <w:sz w:val="28"/>
        </w:rPr>
        <w:t>generated</w:t>
      </w:r>
      <w:r>
        <w:rPr>
          <w:rFonts w:ascii="Cambria" w:hAnsi="Cambria"/>
          <w:color w:val="1B1B1B"/>
          <w:spacing w:val="-12"/>
          <w:sz w:val="28"/>
        </w:rPr>
        <w:t> </w:t>
      </w:r>
      <w:r>
        <w:rPr>
          <w:rFonts w:ascii="Cambria" w:hAnsi="Cambria"/>
          <w:color w:val="1B1B1B"/>
          <w:spacing w:val="-4"/>
          <w:sz w:val="28"/>
        </w:rPr>
        <w:t>ve1y</w:t>
      </w:r>
      <w:r>
        <w:rPr>
          <w:rFonts w:ascii="Cambria" w:hAnsi="Cambria"/>
          <w:color w:val="1B1B1B"/>
          <w:spacing w:val="-11"/>
          <w:sz w:val="28"/>
        </w:rPr>
        <w:t> </w:t>
      </w:r>
      <w:r>
        <w:rPr>
          <w:rFonts w:ascii="Cambria" w:hAnsi="Cambria"/>
          <w:color w:val="1B1B1B"/>
          <w:spacing w:val="-4"/>
          <w:sz w:val="28"/>
        </w:rPr>
        <w:t>rationally</w:t>
      </w:r>
      <w:r>
        <w:rPr>
          <w:rFonts w:ascii="Cambria" w:hAnsi="Cambria"/>
          <w:color w:val="1B1B1B"/>
          <w:spacing w:val="-11"/>
          <w:sz w:val="28"/>
        </w:rPr>
        <w:t> </w:t>
      </w:r>
      <w:r>
        <w:rPr>
          <w:rFonts w:ascii="Cambria" w:hAnsi="Cambria"/>
          <w:color w:val="1B1B1B"/>
          <w:spacing w:val="-4"/>
          <w:sz w:val="28"/>
        </w:rPr>
        <w:t>with</w:t>
      </w:r>
      <w:r>
        <w:rPr>
          <w:rFonts w:ascii="Cambria" w:hAnsi="Cambria"/>
          <w:color w:val="1B1B1B"/>
          <w:spacing w:val="12"/>
          <w:sz w:val="28"/>
        </w:rPr>
        <w:t> </w:t>
      </w:r>
      <w:r>
        <w:rPr>
          <w:rFonts w:ascii="Cambria" w:hAnsi="Cambria"/>
          <w:color w:val="1B1B1B"/>
          <w:spacing w:val="-4"/>
          <w:sz w:val="28"/>
        </w:rPr>
        <w:t>a</w:t>
      </w:r>
      <w:r>
        <w:rPr>
          <w:rFonts w:ascii="Cambria" w:hAnsi="Cambria"/>
          <w:color w:val="1B1B1B"/>
          <w:spacing w:val="12"/>
          <w:sz w:val="28"/>
        </w:rPr>
        <w:t> </w:t>
      </w:r>
      <w:r>
        <w:rPr>
          <w:rFonts w:ascii="Cambria" w:hAnsi="Cambria"/>
          <w:color w:val="1B1B1B"/>
          <w:spacing w:val="-4"/>
          <w:sz w:val="28"/>
        </w:rPr>
        <w:t>single­ </w:t>
      </w:r>
      <w:r>
        <w:rPr>
          <w:rFonts w:ascii="Cambria" w:hAnsi="Cambria"/>
          <w:color w:val="1B1B1B"/>
          <w:spacing w:val="-2"/>
          <w:sz w:val="28"/>
        </w:rPr>
        <w:t>stage</w:t>
      </w:r>
      <w:r>
        <w:rPr>
          <w:rFonts w:ascii="Cambria" w:hAnsi="Cambria"/>
          <w:color w:val="1B1B1B"/>
          <w:spacing w:val="-14"/>
          <w:sz w:val="28"/>
        </w:rPr>
        <w:t> </w:t>
      </w:r>
      <w:r>
        <w:rPr>
          <w:rFonts w:ascii="Cambria" w:hAnsi="Cambria"/>
          <w:color w:val="1B1B1B"/>
          <w:spacing w:val="-2"/>
          <w:sz w:val="28"/>
        </w:rPr>
        <w:t>high-power</w:t>
      </w:r>
      <w:r>
        <w:rPr>
          <w:rFonts w:ascii="Cambria" w:hAnsi="Cambria"/>
          <w:color w:val="1B1B1B"/>
          <w:spacing w:val="-13"/>
          <w:sz w:val="28"/>
        </w:rPr>
        <w:t> </w:t>
      </w:r>
      <w:r>
        <w:rPr>
          <w:rFonts w:ascii="Cambria" w:hAnsi="Cambria"/>
          <w:color w:val="1B1B1B"/>
          <w:spacing w:val="-2"/>
          <w:sz w:val="28"/>
        </w:rPr>
        <w:t>toggle</w:t>
      </w:r>
      <w:r>
        <w:rPr>
          <w:rFonts w:ascii="Cambria" w:hAnsi="Cambria"/>
          <w:color w:val="1B1B1B"/>
          <w:spacing w:val="-14"/>
          <w:sz w:val="28"/>
        </w:rPr>
        <w:t> </w:t>
      </w:r>
      <w:r>
        <w:rPr>
          <w:rFonts w:ascii="Cambria" w:hAnsi="Cambria"/>
          <w:color w:val="1B1B1B"/>
          <w:spacing w:val="-2"/>
          <w:sz w:val="28"/>
        </w:rPr>
        <w:t>device,</w:t>
      </w:r>
      <w:r>
        <w:rPr>
          <w:rFonts w:ascii="Cambria" w:hAnsi="Cambria"/>
          <w:color w:val="1B1B1B"/>
          <w:spacing w:val="-13"/>
          <w:sz w:val="28"/>
        </w:rPr>
        <w:t> </w:t>
      </w:r>
      <w:r>
        <w:rPr>
          <w:rFonts w:ascii="Cambria" w:hAnsi="Cambria"/>
          <w:color w:val="1B1B1B"/>
          <w:spacing w:val="-2"/>
          <w:sz w:val="28"/>
        </w:rPr>
        <w:t>which</w:t>
      </w:r>
      <w:r>
        <w:rPr>
          <w:rFonts w:ascii="Cambria" w:hAnsi="Cambria"/>
          <w:color w:val="1B1B1B"/>
          <w:spacing w:val="-14"/>
          <w:sz w:val="28"/>
        </w:rPr>
        <w:t> </w:t>
      </w:r>
      <w:r>
        <w:rPr>
          <w:rFonts w:ascii="Cambria" w:hAnsi="Cambria"/>
          <w:color w:val="1B1B1B"/>
          <w:spacing w:val="-2"/>
          <w:sz w:val="28"/>
        </w:rPr>
        <w:t>also</w:t>
      </w:r>
      <w:r>
        <w:rPr>
          <w:rFonts w:ascii="Cambria" w:hAnsi="Cambria"/>
          <w:color w:val="1B1B1B"/>
          <w:spacing w:val="-13"/>
          <w:sz w:val="28"/>
        </w:rPr>
        <w:t> </w:t>
      </w:r>
      <w:r>
        <w:rPr>
          <w:rFonts w:ascii="Cambria" w:hAnsi="Cambria"/>
          <w:color w:val="1B1B1B"/>
          <w:spacing w:val="-2"/>
          <w:sz w:val="28"/>
        </w:rPr>
        <w:t>determined</w:t>
      </w:r>
      <w:r>
        <w:rPr>
          <w:rFonts w:ascii="Cambria" w:hAnsi="Cambria"/>
          <w:color w:val="1B1B1B"/>
          <w:spacing w:val="-13"/>
          <w:sz w:val="28"/>
        </w:rPr>
        <w:t> </w:t>
      </w:r>
      <w:r>
        <w:rPr>
          <w:rFonts w:ascii="Cambria" w:hAnsi="Cambria"/>
          <w:color w:val="1B1B1B"/>
          <w:spacing w:val="-2"/>
          <w:sz w:val="28"/>
        </w:rPr>
        <w:t>the</w:t>
      </w:r>
      <w:r>
        <w:rPr>
          <w:rFonts w:ascii="Cambria" w:hAnsi="Cambria"/>
          <w:color w:val="1B1B1B"/>
          <w:spacing w:val="-2"/>
          <w:sz w:val="28"/>
        </w:rPr>
        <w:t> pulse</w:t>
      </w:r>
      <w:r>
        <w:rPr>
          <w:rFonts w:ascii="Cambria" w:hAnsi="Cambria"/>
          <w:color w:val="1B1B1B"/>
          <w:spacing w:val="-2"/>
          <w:sz w:val="28"/>
        </w:rPr>
        <w:t> frequency:</w:t>
      </w:r>
      <w:r>
        <w:rPr>
          <w:rFonts w:ascii="Cambria" w:hAnsi="Cambria"/>
          <w:color w:val="1B1B1B"/>
          <w:spacing w:val="10"/>
          <w:sz w:val="28"/>
        </w:rPr>
        <w:t> </w:t>
      </w:r>
      <w:r>
        <w:rPr>
          <w:rFonts w:ascii="Cambria" w:hAnsi="Cambria"/>
          <w:color w:val="1B1B1B"/>
          <w:spacing w:val="-2"/>
          <w:sz w:val="28"/>
        </w:rPr>
        <w:t>charging of</w:t>
      </w:r>
      <w:r>
        <w:rPr>
          <w:rFonts w:ascii="Cambria" w:hAnsi="Cambria"/>
          <w:color w:val="1B1B1B"/>
          <w:spacing w:val="-26"/>
          <w:sz w:val="28"/>
        </w:rPr>
        <w:t> </w:t>
      </w:r>
      <w:r>
        <w:rPr>
          <w:rFonts w:ascii="Cambria" w:hAnsi="Cambria"/>
          <w:color w:val="1B1B1B"/>
          <w:spacing w:val="-2"/>
          <w:sz w:val="28"/>
        </w:rPr>
        <w:t>a</w:t>
      </w:r>
      <w:r>
        <w:rPr>
          <w:rFonts w:ascii="Cambria" w:hAnsi="Cambria"/>
          <w:color w:val="1B1B1B"/>
          <w:spacing w:val="-14"/>
          <w:sz w:val="28"/>
        </w:rPr>
        <w:t> </w:t>
      </w:r>
      <w:r>
        <w:rPr>
          <w:rFonts w:ascii="Cambria" w:hAnsi="Cambria"/>
          <w:color w:val="1B1B1B"/>
          <w:spacing w:val="-2"/>
          <w:sz w:val="28"/>
        </w:rPr>
        <w:t>capacitor,</w:t>
      </w:r>
      <w:r>
        <w:rPr>
          <w:rFonts w:ascii="Cambria" w:hAnsi="Cambria"/>
          <w:color w:val="1B1B1B"/>
          <w:spacing w:val="-6"/>
          <w:sz w:val="28"/>
        </w:rPr>
        <w:t> </w:t>
      </w:r>
      <w:r>
        <w:rPr>
          <w:rFonts w:ascii="Cambria" w:hAnsi="Cambria"/>
          <w:color w:val="1B1B1B"/>
          <w:spacing w:val="-2"/>
          <w:sz w:val="28"/>
        </w:rPr>
        <w:t>which</w:t>
      </w:r>
      <w:r>
        <w:rPr>
          <w:rFonts w:ascii="Cambria" w:hAnsi="Cambria"/>
          <w:color w:val="1B1B1B"/>
          <w:spacing w:val="14"/>
          <w:sz w:val="28"/>
        </w:rPr>
        <w:t> </w:t>
      </w:r>
      <w:r>
        <w:rPr>
          <w:rFonts w:ascii="Cambria" w:hAnsi="Cambria"/>
          <w:color w:val="1B1B1B"/>
          <w:spacing w:val="-2"/>
          <w:sz w:val="28"/>
        </w:rPr>
        <w:t>discharged</w:t>
      </w:r>
      <w:r>
        <w:rPr>
          <w:rFonts w:ascii="Cambria" w:hAnsi="Cambria"/>
          <w:color w:val="1B1B1B"/>
          <w:spacing w:val="-14"/>
          <w:sz w:val="28"/>
        </w:rPr>
        <w:t> </w:t>
      </w:r>
      <w:r>
        <w:rPr>
          <w:rFonts w:ascii="Cambria" w:hAnsi="Cambria"/>
          <w:color w:val="1B1B1B"/>
          <w:spacing w:val="-2"/>
          <w:sz w:val="28"/>
        </w:rPr>
        <w:t>abruptly</w:t>
      </w:r>
      <w:r>
        <w:rPr>
          <w:rFonts w:ascii="Cambria" w:hAnsi="Cambria"/>
          <w:color w:val="1B1B1B"/>
          <w:spacing w:val="-13"/>
          <w:sz w:val="28"/>
        </w:rPr>
        <w:t> </w:t>
      </w:r>
      <w:r>
        <w:rPr>
          <w:rFonts w:ascii="Cambria" w:hAnsi="Cambria"/>
          <w:color w:val="1B1B1B"/>
          <w:spacing w:val="-2"/>
          <w:sz w:val="28"/>
        </w:rPr>
        <w:t>via</w:t>
      </w:r>
      <w:r>
        <w:rPr>
          <w:rFonts w:ascii="Cambria" w:hAnsi="Cambria"/>
          <w:color w:val="1B1B1B"/>
          <w:spacing w:val="-6"/>
          <w:sz w:val="28"/>
        </w:rPr>
        <w:t> </w:t>
      </w:r>
      <w:r>
        <w:rPr>
          <w:rFonts w:ascii="Cambria" w:hAnsi="Cambria"/>
          <w:color w:val="1B1B1B"/>
          <w:spacing w:val="-2"/>
          <w:sz w:val="28"/>
        </w:rPr>
        <w:t>a</w:t>
      </w:r>
      <w:r>
        <w:rPr>
          <w:rFonts w:ascii="Cambria" w:hAnsi="Cambria"/>
          <w:color w:val="1B1B1B"/>
          <w:sz w:val="28"/>
        </w:rPr>
        <w:t> </w:t>
      </w:r>
      <w:r>
        <w:rPr>
          <w:rFonts w:ascii="Cambria" w:hAnsi="Cambria"/>
          <w:color w:val="1B1B1B"/>
          <w:spacing w:val="-2"/>
          <w:sz w:val="28"/>
        </w:rPr>
        <w:t>thyratron when</w:t>
      </w:r>
      <w:r>
        <w:rPr>
          <w:rFonts w:ascii="Cambria" w:hAnsi="Cambria"/>
          <w:color w:val="1B1B1B"/>
          <w:spacing w:val="11"/>
          <w:sz w:val="28"/>
        </w:rPr>
        <w:t> </w:t>
      </w:r>
      <w:r>
        <w:rPr>
          <w:rFonts w:ascii="Cambria" w:hAnsi="Cambria"/>
          <w:color w:val="1B1B1B"/>
          <w:spacing w:val="-2"/>
          <w:sz w:val="28"/>
        </w:rPr>
        <w:t>a</w:t>
      </w:r>
      <w:r>
        <w:rPr>
          <w:rFonts w:ascii="Cambria" w:hAnsi="Cambria"/>
          <w:color w:val="1B1B1B"/>
          <w:spacing w:val="16"/>
          <w:sz w:val="28"/>
        </w:rPr>
        <w:t> </w:t>
      </w:r>
      <w:r>
        <w:rPr>
          <w:rFonts w:ascii="Cambria" w:hAnsi="Cambria"/>
          <w:color w:val="1B1B1B"/>
          <w:spacing w:val="-2"/>
          <w:sz w:val="28"/>
        </w:rPr>
        <w:t>certain vo</w:t>
      </w:r>
      <w:r>
        <w:rPr>
          <w:rFonts w:ascii="Cambria" w:hAnsi="Cambria"/>
          <w:color w:val="1B1B1B"/>
          <w:spacing w:val="-33"/>
          <w:sz w:val="28"/>
        </w:rPr>
        <w:t> </w:t>
      </w:r>
      <w:r>
        <w:rPr>
          <w:rFonts w:ascii="Cambria" w:hAnsi="Cambria"/>
          <w:color w:val="1B1B1B"/>
          <w:spacing w:val="-2"/>
          <w:sz w:val="28"/>
        </w:rPr>
        <w:t>!tage</w:t>
      </w:r>
      <w:r>
        <w:rPr>
          <w:rFonts w:ascii="Cambria" w:hAnsi="Cambria"/>
          <w:color w:val="1B1B1B"/>
          <w:spacing w:val="10"/>
          <w:sz w:val="28"/>
        </w:rPr>
        <w:t> </w:t>
      </w:r>
      <w:r>
        <w:rPr>
          <w:rFonts w:ascii="Cambria" w:hAnsi="Cambria"/>
          <w:color w:val="1B1B1B"/>
          <w:spacing w:val="-2"/>
          <w:sz w:val="28"/>
        </w:rPr>
        <w:t>was</w:t>
      </w:r>
    </w:p>
    <w:p>
      <w:pPr>
        <w:spacing w:line="334" w:lineRule="exact" w:before="9"/>
        <w:ind w:left="365" w:right="1098" w:firstLine="0"/>
        <w:jc w:val="both"/>
        <w:rPr>
          <w:rFonts w:ascii="Cambria" w:hAnsi="Cambria"/>
          <w:sz w:val="28"/>
        </w:rPr>
      </w:pPr>
      <w:r>
        <w:rPr>
          <w:rFonts w:ascii="Cambria" w:hAnsi="Cambria"/>
          <w:color w:val="1B1B1B"/>
          <w:spacing w:val="-6"/>
          <w:sz w:val="28"/>
        </w:rPr>
        <w:t>reached.</w:t>
      </w:r>
      <w:r>
        <w:rPr>
          <w:rFonts w:ascii="Cambria" w:hAnsi="Cambria"/>
          <w:color w:val="1B1B1B"/>
          <w:spacing w:val="-10"/>
          <w:sz w:val="28"/>
        </w:rPr>
        <w:t> </w:t>
      </w:r>
      <w:r>
        <w:rPr>
          <w:rFonts w:ascii="Cambria" w:hAnsi="Cambria"/>
          <w:color w:val="1B1B1B"/>
          <w:spacing w:val="-6"/>
          <w:sz w:val="28"/>
        </w:rPr>
        <w:t>The</w:t>
      </w:r>
      <w:r>
        <w:rPr>
          <w:rFonts w:ascii="Cambria" w:hAnsi="Cambria"/>
          <w:color w:val="1B1B1B"/>
          <w:spacing w:val="-9"/>
          <w:sz w:val="28"/>
        </w:rPr>
        <w:t> </w:t>
      </w:r>
      <w:r>
        <w:rPr>
          <w:rFonts w:ascii="Cambria" w:hAnsi="Cambria"/>
          <w:color w:val="1B1B1B"/>
          <w:spacing w:val="-6"/>
          <w:sz w:val="28"/>
        </w:rPr>
        <w:t>discharge</w:t>
      </w:r>
      <w:r>
        <w:rPr>
          <w:rFonts w:ascii="Cambria" w:hAnsi="Cambria"/>
          <w:color w:val="1B1B1B"/>
          <w:spacing w:val="-10"/>
          <w:sz w:val="28"/>
        </w:rPr>
        <w:t> </w:t>
      </w:r>
      <w:r>
        <w:rPr>
          <w:rFonts w:ascii="Cambria" w:hAnsi="Cambria"/>
          <w:color w:val="1B1B1B"/>
          <w:spacing w:val="-6"/>
          <w:sz w:val="28"/>
        </w:rPr>
        <w:t>current</w:t>
      </w:r>
      <w:r>
        <w:rPr>
          <w:rFonts w:ascii="Cambria" w:hAnsi="Cambria"/>
          <w:color w:val="1B1B1B"/>
          <w:spacing w:val="-9"/>
          <w:sz w:val="28"/>
        </w:rPr>
        <w:t> </w:t>
      </w:r>
      <w:r>
        <w:rPr>
          <w:rFonts w:ascii="Cambria" w:hAnsi="Cambria"/>
          <w:color w:val="1B1B1B"/>
          <w:spacing w:val="-6"/>
          <w:sz w:val="28"/>
        </w:rPr>
        <w:t>surge</w:t>
      </w:r>
      <w:r>
        <w:rPr>
          <w:rFonts w:ascii="Cambria" w:hAnsi="Cambria"/>
          <w:color w:val="1B1B1B"/>
          <w:spacing w:val="-10"/>
          <w:sz w:val="28"/>
        </w:rPr>
        <w:t> </w:t>
      </w:r>
      <w:r>
        <w:rPr>
          <w:rFonts w:ascii="Cambria" w:hAnsi="Cambria"/>
          <w:color w:val="1B1B1B"/>
          <w:spacing w:val="-6"/>
          <w:sz w:val="28"/>
        </w:rPr>
        <w:t>(peak</w:t>
      </w:r>
      <w:r>
        <w:rPr>
          <w:rFonts w:ascii="Cambria" w:hAnsi="Cambria"/>
          <w:color w:val="1B1B1B"/>
          <w:spacing w:val="-9"/>
          <w:sz w:val="28"/>
        </w:rPr>
        <w:t> </w:t>
      </w:r>
      <w:r>
        <w:rPr>
          <w:rFonts w:ascii="Cambria" w:hAnsi="Cambria"/>
          <w:color w:val="1B1B1B"/>
          <w:spacing w:val="-6"/>
          <w:sz w:val="28"/>
        </w:rPr>
        <w:t>value</w:t>
      </w:r>
      <w:r>
        <w:rPr>
          <w:rFonts w:ascii="Cambria" w:hAnsi="Cambria"/>
          <w:color w:val="1B1B1B"/>
          <w:spacing w:val="-5"/>
          <w:sz w:val="28"/>
        </w:rPr>
        <w:t> </w:t>
      </w:r>
      <w:r>
        <w:rPr>
          <w:rFonts w:ascii="Cambria" w:hAnsi="Cambria"/>
          <w:color w:val="1B1B1B"/>
          <w:spacing w:val="-6"/>
          <w:sz w:val="28"/>
        </w:rPr>
        <w:t>approx.</w:t>
      </w:r>
      <w:r>
        <w:rPr>
          <w:rFonts w:ascii="Cambria" w:hAnsi="Cambria"/>
          <w:color w:val="1B1B1B"/>
          <w:spacing w:val="-8"/>
          <w:sz w:val="28"/>
        </w:rPr>
        <w:t> </w:t>
      </w:r>
      <w:r>
        <w:rPr>
          <w:rFonts w:ascii="Cambria" w:hAnsi="Cambria"/>
          <w:color w:val="1B1B1B"/>
          <w:spacing w:val="-6"/>
          <w:sz w:val="28"/>
        </w:rPr>
        <w:t>800</w:t>
      </w:r>
      <w:r>
        <w:rPr>
          <w:rFonts w:ascii="Cambria" w:hAnsi="Cambria"/>
          <w:color w:val="1B1B1B"/>
          <w:spacing w:val="-10"/>
          <w:sz w:val="28"/>
        </w:rPr>
        <w:t> </w:t>
      </w:r>
      <w:r>
        <w:rPr>
          <w:rFonts w:ascii="Cambria" w:hAnsi="Cambria"/>
          <w:color w:val="1B1B1B"/>
          <w:spacing w:val="-6"/>
          <w:sz w:val="28"/>
        </w:rPr>
        <w:t>A)</w:t>
      </w:r>
      <w:r>
        <w:rPr>
          <w:rFonts w:ascii="Cambria" w:hAnsi="Cambria"/>
          <w:color w:val="1B1B1B"/>
          <w:spacing w:val="-7"/>
          <w:sz w:val="28"/>
        </w:rPr>
        <w:t> </w:t>
      </w:r>
      <w:r>
        <w:rPr>
          <w:rFonts w:ascii="Cambria" w:hAnsi="Cambria"/>
          <w:color w:val="1B1B1B"/>
          <w:spacing w:val="-6"/>
          <w:sz w:val="28"/>
        </w:rPr>
        <w:t>generated</w:t>
      </w:r>
      <w:r>
        <w:rPr>
          <w:rFonts w:ascii="Cambria" w:hAnsi="Cambria"/>
          <w:color w:val="1B1B1B"/>
          <w:spacing w:val="-10"/>
          <w:sz w:val="28"/>
        </w:rPr>
        <w:t> </w:t>
      </w:r>
      <w:r>
        <w:rPr>
          <w:rFonts w:ascii="Cambria" w:hAnsi="Cambria"/>
          <w:color w:val="1B1B1B"/>
          <w:spacing w:val="-6"/>
          <w:sz w:val="28"/>
        </w:rPr>
        <w:t>the</w:t>
      </w:r>
      <w:r>
        <w:rPr>
          <w:rFonts w:ascii="Cambria" w:hAnsi="Cambria"/>
          <w:color w:val="1B1B1B"/>
          <w:spacing w:val="-9"/>
          <w:sz w:val="28"/>
        </w:rPr>
        <w:t> </w:t>
      </w:r>
      <w:r>
        <w:rPr>
          <w:rFonts w:ascii="Cambria" w:hAnsi="Cambria"/>
          <w:color w:val="1B1B1B"/>
          <w:spacing w:val="-6"/>
          <w:sz w:val="28"/>
        </w:rPr>
        <w:t>voltage </w:t>
      </w:r>
      <w:r>
        <w:rPr>
          <w:rFonts w:ascii="Cambria" w:hAnsi="Cambria"/>
          <w:color w:val="1B1B1B"/>
          <w:spacing w:val="-8"/>
          <w:sz w:val="28"/>
        </w:rPr>
        <w:t>surge of</w:t>
      </w:r>
      <w:r>
        <w:rPr>
          <w:rFonts w:ascii="Cambria" w:hAnsi="Cambria"/>
          <w:color w:val="1B1B1B"/>
          <w:spacing w:val="-7"/>
          <w:sz w:val="28"/>
        </w:rPr>
        <w:t> </w:t>
      </w:r>
      <w:r>
        <w:rPr>
          <w:rFonts w:ascii="Cambria" w:hAnsi="Cambria"/>
          <w:color w:val="1B1B1B"/>
          <w:spacing w:val="-8"/>
          <w:sz w:val="28"/>
        </w:rPr>
        <w:t>10</w:t>
      </w:r>
      <w:r>
        <w:rPr>
          <w:rFonts w:ascii="Cambria" w:hAnsi="Cambria"/>
          <w:color w:val="1B1B1B"/>
          <w:spacing w:val="-8"/>
          <w:sz w:val="28"/>
        </w:rPr>
        <w:t> kV</w:t>
      </w:r>
      <w:r>
        <w:rPr>
          <w:rFonts w:ascii="Cambria" w:hAnsi="Cambria"/>
          <w:color w:val="1B1B1B"/>
          <w:spacing w:val="-7"/>
          <w:sz w:val="28"/>
        </w:rPr>
        <w:t> </w:t>
      </w:r>
      <w:r>
        <w:rPr>
          <w:rFonts w:ascii="Cambria" w:hAnsi="Cambria"/>
          <w:color w:val="1B1B1B"/>
          <w:spacing w:val="-8"/>
          <w:sz w:val="28"/>
        </w:rPr>
        <w:t>and approx.</w:t>
      </w:r>
      <w:r>
        <w:rPr>
          <w:rFonts w:ascii="Cambria" w:hAnsi="Cambria"/>
          <w:color w:val="1B1B1B"/>
          <w:spacing w:val="-7"/>
          <w:sz w:val="28"/>
        </w:rPr>
        <w:t> </w:t>
      </w:r>
      <w:r>
        <w:rPr>
          <w:rFonts w:ascii="Cambria" w:hAnsi="Cambria"/>
          <w:color w:val="1B1B1B"/>
          <w:spacing w:val="-8"/>
          <w:sz w:val="28"/>
        </w:rPr>
        <w:t>1.5</w:t>
      </w:r>
      <w:r>
        <w:rPr>
          <w:rFonts w:ascii="Cambria" w:hAnsi="Cambria"/>
          <w:color w:val="1B1B1B"/>
          <w:spacing w:val="23"/>
          <w:sz w:val="28"/>
        </w:rPr>
        <w:t> </w:t>
      </w:r>
      <w:r>
        <w:rPr>
          <w:rFonts w:ascii="Times New Roman" w:hAnsi="Times New Roman"/>
          <w:color w:val="1B1B1B"/>
          <w:spacing w:val="-8"/>
          <w:sz w:val="34"/>
        </w:rPr>
        <w:t>µs</w:t>
      </w:r>
      <w:r>
        <w:rPr>
          <w:rFonts w:ascii="Times New Roman" w:hAnsi="Times New Roman"/>
          <w:color w:val="1B1B1B"/>
          <w:spacing w:val="-14"/>
          <w:sz w:val="34"/>
        </w:rPr>
        <w:t> </w:t>
      </w:r>
      <w:r>
        <w:rPr>
          <w:rFonts w:ascii="Cambria" w:hAnsi="Cambria"/>
          <w:color w:val="1B1B1B"/>
          <w:spacing w:val="-8"/>
          <w:sz w:val="28"/>
        </w:rPr>
        <w:t>duration</w:t>
      </w:r>
      <w:r>
        <w:rPr>
          <w:rFonts w:ascii="Cambria" w:hAnsi="Cambria"/>
          <w:color w:val="1B1B1B"/>
          <w:spacing w:val="-7"/>
          <w:sz w:val="28"/>
        </w:rPr>
        <w:t> </w:t>
      </w:r>
      <w:r>
        <w:rPr>
          <w:rFonts w:ascii="Cambria" w:hAnsi="Cambria"/>
          <w:color w:val="1B1B1B"/>
          <w:spacing w:val="-8"/>
          <w:sz w:val="28"/>
        </w:rPr>
        <w:t>in an</w:t>
      </w:r>
      <w:r>
        <w:rPr>
          <w:rFonts w:ascii="Cambria" w:hAnsi="Cambria"/>
          <w:color w:val="1B1B1B"/>
          <w:spacing w:val="11"/>
          <w:sz w:val="28"/>
        </w:rPr>
        <w:t> </w:t>
      </w:r>
      <w:r>
        <w:rPr>
          <w:rFonts w:ascii="Cambria" w:hAnsi="Cambria"/>
          <w:color w:val="1B1B1B"/>
          <w:spacing w:val="-8"/>
          <w:sz w:val="28"/>
        </w:rPr>
        <w:t>impulse</w:t>
      </w:r>
      <w:r>
        <w:rPr>
          <w:rFonts w:ascii="Cambria" w:hAnsi="Cambria"/>
          <w:color w:val="1B1B1B"/>
          <w:sz w:val="28"/>
        </w:rPr>
        <w:t> </w:t>
      </w:r>
      <w:r>
        <w:rPr>
          <w:rFonts w:ascii="Cambria" w:hAnsi="Cambria"/>
          <w:color w:val="1B1B1B"/>
          <w:spacing w:val="-8"/>
          <w:sz w:val="28"/>
        </w:rPr>
        <w:t>transformer</w:t>
      </w:r>
      <w:r>
        <w:rPr>
          <w:rFonts w:ascii="Cambria" w:hAnsi="Cambria"/>
          <w:color w:val="1B1B1B"/>
          <w:spacing w:val="-3"/>
          <w:sz w:val="28"/>
        </w:rPr>
        <w:t> </w:t>
      </w:r>
      <w:r>
        <w:rPr>
          <w:rFonts w:ascii="Cambria" w:hAnsi="Cambria"/>
          <w:color w:val="1B1B1B"/>
          <w:spacing w:val="-8"/>
          <w:sz w:val="28"/>
        </w:rPr>
        <w:t>for the</w:t>
      </w:r>
      <w:r>
        <w:rPr>
          <w:rFonts w:ascii="Cambria" w:hAnsi="Cambria"/>
          <w:color w:val="1B1B1B"/>
          <w:spacing w:val="-7"/>
          <w:sz w:val="28"/>
        </w:rPr>
        <w:t> </w:t>
      </w:r>
      <w:r>
        <w:rPr>
          <w:rFonts w:ascii="Cambria" w:hAnsi="Cambria"/>
          <w:color w:val="1B1B1B"/>
          <w:spacing w:val="-8"/>
          <w:sz w:val="28"/>
        </w:rPr>
        <w:t>anode key </w:t>
      </w:r>
      <w:r>
        <w:rPr>
          <w:rFonts w:ascii="Cambria" w:hAnsi="Cambria"/>
          <w:color w:val="1B1B1B"/>
          <w:spacing w:val="-10"/>
          <w:sz w:val="28"/>
        </w:rPr>
        <w:t>of</w:t>
      </w:r>
      <w:r>
        <w:rPr>
          <w:rFonts w:ascii="Cambria" w:hAnsi="Cambria"/>
          <w:color w:val="1B1B1B"/>
          <w:spacing w:val="-6"/>
          <w:sz w:val="28"/>
        </w:rPr>
        <w:t> </w:t>
      </w:r>
      <w:r>
        <w:rPr>
          <w:rFonts w:ascii="Cambria" w:hAnsi="Cambria"/>
          <w:color w:val="1B1B1B"/>
          <w:spacing w:val="-10"/>
          <w:sz w:val="28"/>
        </w:rPr>
        <w:t>the</w:t>
      </w:r>
      <w:r>
        <w:rPr>
          <w:rFonts w:ascii="Cambria" w:hAnsi="Cambria"/>
          <w:color w:val="1B1B1B"/>
          <w:spacing w:val="-5"/>
          <w:sz w:val="28"/>
        </w:rPr>
        <w:t> </w:t>
      </w:r>
      <w:r>
        <w:rPr>
          <w:rFonts w:ascii="Cambria" w:hAnsi="Cambria"/>
          <w:color w:val="1B1B1B"/>
          <w:spacing w:val="-10"/>
          <w:sz w:val="28"/>
        </w:rPr>
        <w:t>transmitter.</w:t>
      </w:r>
      <w:r>
        <w:rPr>
          <w:rFonts w:ascii="Cambria" w:hAnsi="Cambria"/>
          <w:color w:val="1B1B1B"/>
          <w:spacing w:val="-6"/>
          <w:sz w:val="28"/>
        </w:rPr>
        <w:t> </w:t>
      </w:r>
      <w:r>
        <w:rPr>
          <w:rFonts w:ascii="Cambria" w:hAnsi="Cambria"/>
          <w:color w:val="1B1B1B"/>
          <w:spacing w:val="-10"/>
          <w:sz w:val="28"/>
        </w:rPr>
        <w:t>The</w:t>
      </w:r>
      <w:r>
        <w:rPr>
          <w:rFonts w:ascii="Cambria" w:hAnsi="Cambria"/>
          <w:color w:val="1B1B1B"/>
          <w:spacing w:val="-5"/>
          <w:sz w:val="28"/>
        </w:rPr>
        <w:t> </w:t>
      </w:r>
      <w:r>
        <w:rPr>
          <w:rFonts w:ascii="Cambria" w:hAnsi="Cambria"/>
          <w:color w:val="1B1B1B"/>
          <w:spacing w:val="-10"/>
          <w:sz w:val="28"/>
        </w:rPr>
        <w:t>entire</w:t>
      </w:r>
      <w:r>
        <w:rPr>
          <w:rFonts w:ascii="Cambria" w:hAnsi="Cambria"/>
          <w:color w:val="1B1B1B"/>
          <w:spacing w:val="-6"/>
          <w:sz w:val="28"/>
        </w:rPr>
        <w:t> </w:t>
      </w:r>
      <w:r>
        <w:rPr>
          <w:rFonts w:ascii="Cambria" w:hAnsi="Cambria"/>
          <w:color w:val="1B1B1B"/>
          <w:spacing w:val="-10"/>
          <w:sz w:val="28"/>
        </w:rPr>
        <w:t>switching</w:t>
      </w:r>
      <w:r>
        <w:rPr>
          <w:rFonts w:ascii="Cambria" w:hAnsi="Cambria"/>
          <w:color w:val="1B1B1B"/>
          <w:spacing w:val="-5"/>
          <w:sz w:val="28"/>
        </w:rPr>
        <w:t> </w:t>
      </w:r>
      <w:r>
        <w:rPr>
          <w:rFonts w:ascii="Cambria" w:hAnsi="Cambria"/>
          <w:color w:val="1B1B1B"/>
          <w:spacing w:val="-10"/>
          <w:sz w:val="28"/>
        </w:rPr>
        <w:t>of</w:t>
      </w:r>
      <w:r>
        <w:rPr>
          <w:rFonts w:ascii="Cambria" w:hAnsi="Cambria"/>
          <w:color w:val="1B1B1B"/>
          <w:spacing w:val="-5"/>
          <w:sz w:val="28"/>
        </w:rPr>
        <w:t> </w:t>
      </w:r>
      <w:r>
        <w:rPr>
          <w:rFonts w:ascii="Cambria" w:hAnsi="Cambria"/>
          <w:color w:val="1B1B1B"/>
          <w:spacing w:val="-10"/>
          <w:sz w:val="28"/>
        </w:rPr>
        <w:t>the</w:t>
      </w:r>
      <w:r>
        <w:rPr>
          <w:rFonts w:ascii="Cambria" w:hAnsi="Cambria"/>
          <w:color w:val="1B1B1B"/>
          <w:spacing w:val="-6"/>
          <w:sz w:val="28"/>
        </w:rPr>
        <w:t> </w:t>
      </w:r>
      <w:r>
        <w:rPr>
          <w:rFonts w:ascii="Cambria" w:hAnsi="Cambria"/>
          <w:color w:val="1B1B1B"/>
          <w:spacing w:val="-10"/>
          <w:sz w:val="28"/>
        </w:rPr>
        <w:t>FuG</w:t>
      </w:r>
      <w:r>
        <w:rPr>
          <w:rFonts w:ascii="Cambria" w:hAnsi="Cambria"/>
          <w:color w:val="1B1B1B"/>
          <w:spacing w:val="-5"/>
          <w:sz w:val="28"/>
        </w:rPr>
        <w:t> </w:t>
      </w:r>
      <w:r>
        <w:rPr>
          <w:rFonts w:ascii="Cambria" w:hAnsi="Cambria"/>
          <w:color w:val="1B1B1B"/>
          <w:spacing w:val="-10"/>
          <w:sz w:val="28"/>
        </w:rPr>
        <w:t>200</w:t>
      </w:r>
      <w:r>
        <w:rPr>
          <w:rFonts w:ascii="Cambria" w:hAnsi="Cambria"/>
          <w:color w:val="1B1B1B"/>
          <w:spacing w:val="-6"/>
          <w:sz w:val="28"/>
        </w:rPr>
        <w:t> </w:t>
      </w:r>
      <w:r>
        <w:rPr>
          <w:rFonts w:ascii="Cambria" w:hAnsi="Cambria"/>
          <w:color w:val="1B1B1B"/>
          <w:spacing w:val="-10"/>
          <w:sz w:val="28"/>
        </w:rPr>
        <w:t>was</w:t>
      </w:r>
      <w:r>
        <w:rPr>
          <w:rFonts w:ascii="Cambria" w:hAnsi="Cambria"/>
          <w:color w:val="1B1B1B"/>
          <w:spacing w:val="-5"/>
          <w:sz w:val="28"/>
        </w:rPr>
        <w:t> </w:t>
      </w:r>
      <w:r>
        <w:rPr>
          <w:rFonts w:ascii="Cambria" w:hAnsi="Cambria"/>
          <w:color w:val="1B1B1B"/>
          <w:spacing w:val="-10"/>
          <w:sz w:val="28"/>
        </w:rPr>
        <w:t>designed</w:t>
      </w:r>
      <w:r>
        <w:rPr>
          <w:rFonts w:ascii="Cambria" w:hAnsi="Cambria"/>
          <w:color w:val="1B1B1B"/>
          <w:spacing w:val="-5"/>
          <w:sz w:val="28"/>
        </w:rPr>
        <w:t> </w:t>
      </w:r>
      <w:r>
        <w:rPr>
          <w:rFonts w:ascii="Cambria" w:hAnsi="Cambria"/>
          <w:color w:val="1B1B1B"/>
          <w:spacing w:val="-10"/>
          <w:sz w:val="28"/>
        </w:rPr>
        <w:t>for</w:t>
      </w:r>
      <w:r>
        <w:rPr>
          <w:rFonts w:ascii="Cambria" w:hAnsi="Cambria"/>
          <w:color w:val="1B1B1B"/>
          <w:spacing w:val="-6"/>
          <w:sz w:val="28"/>
        </w:rPr>
        <w:t> </w:t>
      </w:r>
      <w:r>
        <w:rPr>
          <w:rFonts w:ascii="Cambria" w:hAnsi="Cambria"/>
          <w:color w:val="1B1B1B"/>
          <w:spacing w:val="-10"/>
          <w:sz w:val="28"/>
        </w:rPr>
        <w:t>minimum</w:t>
      </w:r>
      <w:r>
        <w:rPr>
          <w:rFonts w:ascii="Cambria" w:hAnsi="Cambria"/>
          <w:color w:val="1B1B1B"/>
          <w:spacing w:val="-5"/>
          <w:sz w:val="28"/>
        </w:rPr>
        <w:t> </w:t>
      </w:r>
      <w:r>
        <w:rPr>
          <w:rFonts w:ascii="Cambria" w:hAnsi="Cambria"/>
          <w:color w:val="1B1B1B"/>
          <w:spacing w:val="-10"/>
          <w:sz w:val="28"/>
        </w:rPr>
        <w:t>power </w:t>
      </w:r>
      <w:r>
        <w:rPr>
          <w:rFonts w:ascii="Cambria" w:hAnsi="Cambria"/>
          <w:color w:val="1B1B1B"/>
          <w:spacing w:val="-2"/>
          <w:sz w:val="28"/>
        </w:rPr>
        <w:t>and</w:t>
      </w:r>
      <w:r>
        <w:rPr>
          <w:rFonts w:ascii="Cambria" w:hAnsi="Cambria"/>
          <w:color w:val="1B1B1B"/>
          <w:spacing w:val="-14"/>
          <w:sz w:val="28"/>
        </w:rPr>
        <w:t> </w:t>
      </w:r>
      <w:r>
        <w:rPr>
          <w:rFonts w:ascii="Cambria" w:hAnsi="Cambria"/>
          <w:color w:val="1B1B1B"/>
          <w:spacing w:val="-2"/>
          <w:sz w:val="28"/>
        </w:rPr>
        <w:t>tube</w:t>
      </w:r>
      <w:r>
        <w:rPr>
          <w:rFonts w:ascii="Cambria" w:hAnsi="Cambria"/>
          <w:color w:val="1B1B1B"/>
          <w:spacing w:val="-13"/>
          <w:sz w:val="28"/>
        </w:rPr>
        <w:t> </w:t>
      </w:r>
      <w:r>
        <w:rPr>
          <w:rFonts w:ascii="Cambria" w:hAnsi="Cambria"/>
          <w:color w:val="1B1B1B"/>
          <w:spacing w:val="-2"/>
          <w:sz w:val="28"/>
        </w:rPr>
        <w:t>requirements,</w:t>
      </w:r>
      <w:r>
        <w:rPr>
          <w:rFonts w:ascii="Cambria" w:hAnsi="Cambria"/>
          <w:color w:val="1B1B1B"/>
          <w:spacing w:val="-14"/>
          <w:sz w:val="28"/>
        </w:rPr>
        <w:t> </w:t>
      </w:r>
      <w:r>
        <w:rPr>
          <w:rFonts w:ascii="Cambria" w:hAnsi="Cambria"/>
          <w:color w:val="1B1B1B"/>
          <w:spacing w:val="-2"/>
          <w:sz w:val="28"/>
        </w:rPr>
        <w:t>so</w:t>
      </w:r>
      <w:r>
        <w:rPr>
          <w:rFonts w:ascii="Cambria" w:hAnsi="Cambria"/>
          <w:color w:val="1B1B1B"/>
          <w:spacing w:val="-13"/>
          <w:sz w:val="28"/>
        </w:rPr>
        <w:t> </w:t>
      </w:r>
      <w:r>
        <w:rPr>
          <w:rFonts w:ascii="Cambria" w:hAnsi="Cambria"/>
          <w:color w:val="1B1B1B"/>
          <w:spacing w:val="-2"/>
          <w:sz w:val="28"/>
        </w:rPr>
        <w:t>only</w:t>
      </w:r>
      <w:r>
        <w:rPr>
          <w:rFonts w:ascii="Cambria" w:hAnsi="Cambria"/>
          <w:color w:val="1B1B1B"/>
          <w:spacing w:val="-14"/>
          <w:sz w:val="28"/>
        </w:rPr>
        <w:t> </w:t>
      </w:r>
      <w:r>
        <w:rPr>
          <w:rFonts w:ascii="Cambria" w:hAnsi="Cambria"/>
          <w:color w:val="1B1B1B"/>
          <w:spacing w:val="-2"/>
          <w:sz w:val="28"/>
        </w:rPr>
        <w:t>800</w:t>
      </w:r>
      <w:r>
        <w:rPr>
          <w:rFonts w:ascii="Cambria" w:hAnsi="Cambria"/>
          <w:color w:val="1B1B1B"/>
          <w:spacing w:val="-13"/>
          <w:sz w:val="28"/>
        </w:rPr>
        <w:t> </w:t>
      </w:r>
      <w:r>
        <w:rPr>
          <w:rFonts w:ascii="Cambria" w:hAnsi="Cambria"/>
          <w:color w:val="1B1B1B"/>
          <w:spacing w:val="-2"/>
          <w:sz w:val="28"/>
        </w:rPr>
        <w:t>'vV</w:t>
      </w:r>
      <w:r>
        <w:rPr>
          <w:rFonts w:ascii="Cambria" w:hAnsi="Cambria"/>
          <w:color w:val="1B1B1B"/>
          <w:spacing w:val="-13"/>
          <w:sz w:val="28"/>
        </w:rPr>
        <w:t> </w:t>
      </w:r>
      <w:r>
        <w:rPr>
          <w:rFonts w:ascii="Cambria" w:hAnsi="Cambria"/>
          <w:color w:val="1B1B1B"/>
          <w:spacing w:val="-2"/>
          <w:sz w:val="28"/>
        </w:rPr>
        <w:t>were</w:t>
      </w:r>
      <w:r>
        <w:rPr>
          <w:rFonts w:ascii="Cambria" w:hAnsi="Cambria"/>
          <w:color w:val="1B1B1B"/>
          <w:spacing w:val="-14"/>
          <w:sz w:val="28"/>
        </w:rPr>
        <w:t> </w:t>
      </w:r>
      <w:r>
        <w:rPr>
          <w:rFonts w:ascii="Cambria" w:hAnsi="Cambria"/>
          <w:color w:val="1B1B1B"/>
          <w:spacing w:val="-2"/>
          <w:sz w:val="28"/>
        </w:rPr>
        <w:t>drawn</w:t>
      </w:r>
      <w:r>
        <w:rPr>
          <w:rFonts w:ascii="Cambria" w:hAnsi="Cambria"/>
          <w:color w:val="1B1B1B"/>
          <w:spacing w:val="-13"/>
          <w:sz w:val="28"/>
        </w:rPr>
        <w:t> </w:t>
      </w:r>
      <w:r>
        <w:rPr>
          <w:rFonts w:ascii="Cambria" w:hAnsi="Cambria"/>
          <w:color w:val="1B1B1B"/>
          <w:spacing w:val="-2"/>
          <w:sz w:val="28"/>
        </w:rPr>
        <w:t>from</w:t>
      </w:r>
      <w:r>
        <w:rPr>
          <w:rFonts w:ascii="Cambria" w:hAnsi="Cambria"/>
          <w:color w:val="1B1B1B"/>
          <w:spacing w:val="-14"/>
          <w:sz w:val="28"/>
        </w:rPr>
        <w:t> </w:t>
      </w:r>
      <w:r>
        <w:rPr>
          <w:rFonts w:ascii="Cambria" w:hAnsi="Cambria"/>
          <w:color w:val="1B1B1B"/>
          <w:spacing w:val="-2"/>
          <w:sz w:val="28"/>
        </w:rPr>
        <w:t>the</w:t>
      </w:r>
      <w:r>
        <w:rPr>
          <w:rFonts w:ascii="Cambria" w:hAnsi="Cambria"/>
          <w:color w:val="1B1B1B"/>
          <w:spacing w:val="-13"/>
          <w:sz w:val="28"/>
        </w:rPr>
        <w:t> </w:t>
      </w:r>
      <w:r>
        <w:rPr>
          <w:rFonts w:ascii="Cambria" w:hAnsi="Cambria"/>
          <w:color w:val="1B1B1B"/>
          <w:spacing w:val="-2"/>
          <w:sz w:val="28"/>
        </w:rPr>
        <w:t>on-board</w:t>
      </w:r>
      <w:r>
        <w:rPr>
          <w:rFonts w:ascii="Cambria" w:hAnsi="Cambria"/>
          <w:color w:val="1B1B1B"/>
          <w:spacing w:val="-13"/>
          <w:sz w:val="28"/>
        </w:rPr>
        <w:t> </w:t>
      </w:r>
      <w:r>
        <w:rPr>
          <w:rFonts w:ascii="Cambria" w:hAnsi="Cambria"/>
          <w:color w:val="1B1B1B"/>
          <w:spacing w:val="-2"/>
          <w:sz w:val="28"/>
        </w:rPr>
        <w:t>power</w:t>
      </w:r>
      <w:r>
        <w:rPr>
          <w:rFonts w:ascii="Cambria" w:hAnsi="Cambria"/>
          <w:color w:val="1B1B1B"/>
          <w:spacing w:val="-14"/>
          <w:sz w:val="28"/>
        </w:rPr>
        <w:t> </w:t>
      </w:r>
      <w:r>
        <w:rPr>
          <w:rFonts w:ascii="Cambria" w:hAnsi="Cambria"/>
          <w:color w:val="1B1B1B"/>
          <w:spacing w:val="-2"/>
          <w:sz w:val="28"/>
        </w:rPr>
        <w:t>supply </w:t>
      </w:r>
      <w:r>
        <w:rPr>
          <w:rFonts w:ascii="Cambria" w:hAnsi="Cambria"/>
          <w:color w:val="1B1B1B"/>
          <w:sz w:val="28"/>
        </w:rPr>
        <w:t>despite</w:t>
      </w:r>
      <w:r>
        <w:rPr>
          <w:rFonts w:ascii="Cambria" w:hAnsi="Cambria"/>
          <w:color w:val="1B1B1B"/>
          <w:spacing w:val="-33"/>
          <w:sz w:val="28"/>
        </w:rPr>
        <w:t> </w:t>
      </w:r>
      <w:r>
        <w:rPr>
          <w:rFonts w:ascii="Cambria" w:hAnsi="Cambria"/>
          <w:color w:val="1B1B1B"/>
          <w:sz w:val="28"/>
        </w:rPr>
        <w:t>the</w:t>
      </w:r>
      <w:r>
        <w:rPr>
          <w:rFonts w:ascii="Cambria" w:hAnsi="Cambria"/>
          <w:color w:val="1B1B1B"/>
          <w:spacing w:val="-19"/>
          <w:sz w:val="28"/>
        </w:rPr>
        <w:t> </w:t>
      </w:r>
      <w:r>
        <w:rPr>
          <w:rFonts w:ascii="Cambria" w:hAnsi="Cambria"/>
          <w:color w:val="1B1B1B"/>
          <w:sz w:val="28"/>
        </w:rPr>
        <w:t>high</w:t>
      </w:r>
      <w:r>
        <w:rPr>
          <w:rFonts w:ascii="Cambria" w:hAnsi="Cambria"/>
          <w:color w:val="1B1B1B"/>
          <w:spacing w:val="-18"/>
          <w:sz w:val="28"/>
        </w:rPr>
        <w:t> </w:t>
      </w:r>
      <w:r>
        <w:rPr>
          <w:rFonts w:ascii="Cambria" w:hAnsi="Cambria"/>
          <w:color w:val="1B1B1B"/>
          <w:sz w:val="28"/>
        </w:rPr>
        <w:t>transmitting</w:t>
      </w:r>
      <w:r>
        <w:rPr>
          <w:rFonts w:ascii="Cambria" w:hAnsi="Cambria"/>
          <w:color w:val="1B1B1B"/>
          <w:spacing w:val="-11"/>
          <w:sz w:val="28"/>
        </w:rPr>
        <w:t> </w:t>
      </w:r>
      <w:r>
        <w:rPr>
          <w:rFonts w:ascii="Cambria" w:hAnsi="Cambria"/>
          <w:color w:val="1B1B1B"/>
          <w:sz w:val="28"/>
        </w:rPr>
        <w:t>power.</w:t>
      </w:r>
    </w:p>
    <w:p>
      <w:pPr>
        <w:pStyle w:val="BodyText"/>
        <w:rPr>
          <w:rFonts w:ascii="Cambria"/>
          <w:sz w:val="23"/>
        </w:rPr>
      </w:pPr>
    </w:p>
    <w:p>
      <w:pPr>
        <w:spacing w:after="0"/>
        <w:rPr>
          <w:rFonts w:ascii="Cambria"/>
          <w:sz w:val="23"/>
        </w:rPr>
        <w:sectPr>
          <w:pgSz w:w="11920" w:h="16850"/>
          <w:pgMar w:top="1160" w:bottom="280" w:left="580" w:right="0"/>
        </w:sectPr>
      </w:pPr>
    </w:p>
    <w:p>
      <w:pPr>
        <w:tabs>
          <w:tab w:pos="2037" w:val="left" w:leader="hyphen"/>
        </w:tabs>
        <w:spacing w:before="126"/>
        <w:ind w:left="569" w:right="0" w:firstLine="0"/>
        <w:jc w:val="left"/>
        <w:rPr>
          <w:b/>
          <w:bCs/>
          <w:i/>
          <w:iCs/>
          <w:sz w:val="16"/>
          <w:szCs w:val="16"/>
        </w:rPr>
      </w:pPr>
      <w:r>
        <w:rPr>
          <w:b/>
          <w:bCs/>
          <w:i/>
          <w:iCs/>
          <w:color w:val="2D2D2D"/>
          <w:w w:val="140"/>
          <w:sz w:val="16"/>
          <w:szCs w:val="16"/>
        </w:rPr>
        <w:t>HI</w:t>
      </w:r>
      <w:r>
        <w:rPr>
          <w:b/>
          <w:bCs/>
          <w:i/>
          <w:iCs/>
          <w:color w:val="2D2D2D"/>
          <w:w w:val="175"/>
          <w:sz w:val="16"/>
          <w:szCs w:val="16"/>
        </w:rPr>
        <w:t> �1</w:t>
      </w:r>
      <w:r>
        <w:rPr>
          <w:b/>
          <w:bCs/>
          <w:i/>
          <w:iCs/>
          <w:color w:val="2D2D2D"/>
          <w:spacing w:val="-39"/>
          <w:w w:val="175"/>
          <w:sz w:val="16"/>
          <w:szCs w:val="16"/>
        </w:rPr>
        <w:t> </w:t>
      </w:r>
      <w:r>
        <w:rPr>
          <w:b/>
          <w:bCs/>
          <w:i/>
          <w:iCs/>
          <w:color w:val="2D2D2D"/>
          <w:w w:val="140"/>
          <w:sz w:val="16"/>
          <w:szCs w:val="16"/>
        </w:rPr>
        <w:t>------</w:t>
      </w:r>
      <w:r>
        <w:rPr>
          <w:b/>
          <w:bCs/>
          <w:i/>
          <w:iCs/>
          <w:color w:val="2D2D2D"/>
          <w:spacing w:val="-10"/>
          <w:w w:val="140"/>
          <w:sz w:val="16"/>
          <w:szCs w:val="16"/>
        </w:rPr>
        <w:t>·</w:t>
      </w:r>
      <w:r>
        <w:rPr>
          <w:b/>
          <w:bCs/>
          <w:i/>
          <w:iCs/>
          <w:color w:val="2D2D2D"/>
          <w:sz w:val="16"/>
          <w:szCs w:val="16"/>
        </w:rPr>
        <w:tab/>
      </w:r>
      <w:r>
        <w:rPr>
          <w:b/>
          <w:bCs/>
          <w:i/>
          <w:iCs/>
          <w:color w:val="2D2D2D"/>
          <w:spacing w:val="-4"/>
          <w:w w:val="85"/>
          <w:sz w:val="16"/>
          <w:szCs w:val="16"/>
        </w:rPr>
        <w:t>-&lt;1pprox.</w:t>
      </w:r>
      <w:r>
        <w:rPr>
          <w:b/>
          <w:bCs/>
          <w:i/>
          <w:iCs/>
          <w:color w:val="2D2D2D"/>
          <w:spacing w:val="2"/>
          <w:sz w:val="16"/>
          <w:szCs w:val="16"/>
        </w:rPr>
        <w:t> </w:t>
      </w:r>
      <w:r>
        <w:rPr>
          <w:b/>
          <w:bCs/>
          <w:i/>
          <w:iCs/>
          <w:color w:val="2D2D2D"/>
          <w:spacing w:val="-4"/>
          <w:w w:val="85"/>
          <w:sz w:val="16"/>
          <w:szCs w:val="16"/>
        </w:rPr>
        <w:t>550</w:t>
      </w:r>
      <w:r>
        <w:rPr>
          <w:b/>
          <w:bCs/>
          <w:i/>
          <w:iCs/>
          <w:color w:val="2D2D2D"/>
          <w:spacing w:val="-3"/>
          <w:sz w:val="16"/>
          <w:szCs w:val="16"/>
        </w:rPr>
        <w:t> </w:t>
      </w:r>
      <w:r>
        <w:rPr>
          <w:b/>
          <w:bCs/>
          <w:i/>
          <w:iCs/>
          <w:color w:val="2D2D2D"/>
          <w:spacing w:val="-5"/>
          <w:w w:val="85"/>
          <w:sz w:val="16"/>
          <w:szCs w:val="16"/>
        </w:rPr>
        <w:t>MHz</w:t>
      </w:r>
    </w:p>
    <w:p>
      <w:pPr>
        <w:tabs>
          <w:tab w:pos="2431" w:val="left" w:leader="none"/>
        </w:tabs>
        <w:spacing w:before="135"/>
        <w:ind w:left="103" w:right="0" w:firstLine="0"/>
        <w:jc w:val="left"/>
        <w:rPr>
          <w:rFonts w:ascii="Calibri" w:hAnsi="Calibri"/>
          <w:b/>
          <w:sz w:val="85"/>
        </w:rPr>
      </w:pPr>
      <w:r>
        <w:rPr/>
        <w:pict>
          <v:shape style="position:absolute;margin-left:47.279999pt;margin-top:50.460602pt;width:219.65pt;height:23.15pt;mso-position-horizontal-relative:page;mso-position-vertical-relative:paragraph;z-index:-17406464" type="#_x0000_t202" id="docshape196" filled="false" stroked="false">
            <v:textbox inset="0,0,0,0">
              <w:txbxContent>
                <w:p>
                  <w:pPr>
                    <w:tabs>
                      <w:tab w:pos="1243" w:val="left" w:leader="none"/>
                      <w:tab w:pos="2808" w:val="left" w:leader="none"/>
                      <w:tab w:pos="3142" w:val="left" w:leader="none"/>
                      <w:tab w:pos="4116" w:val="left" w:leader="none"/>
                    </w:tabs>
                    <w:spacing w:before="35"/>
                    <w:ind w:left="0" w:right="0" w:firstLine="0"/>
                    <w:jc w:val="left"/>
                    <w:rPr>
                      <w:rFonts w:ascii="Times New Roman" w:hAnsi="Times New Roman"/>
                      <w:sz w:val="26"/>
                    </w:rPr>
                  </w:pPr>
                  <w:r>
                    <w:rPr>
                      <w:rFonts w:ascii="Times New Roman" w:hAnsi="Times New Roman"/>
                      <w:color w:val="ABABAB"/>
                      <w:w w:val="115"/>
                      <w:position w:val="-1"/>
                      <w:sz w:val="26"/>
                    </w:rPr>
                    <w:t>_</w:t>
                  </w:r>
                  <w:r>
                    <w:rPr>
                      <w:rFonts w:ascii="Times New Roman" w:hAnsi="Times New Roman"/>
                      <w:color w:val="ABABAB"/>
                      <w:w w:val="215"/>
                      <w:position w:val="-1"/>
                      <w:sz w:val="26"/>
                    </w:rPr>
                    <w:t> </w:t>
                  </w:r>
                  <w:r>
                    <w:rPr>
                      <w:rFonts w:ascii="Times New Roman" w:hAnsi="Times New Roman"/>
                      <w:color w:val="373737"/>
                      <w:spacing w:val="-10"/>
                      <w:w w:val="215"/>
                      <w:position w:val="-1"/>
                      <w:sz w:val="26"/>
                    </w:rPr>
                    <w:t>-</w:t>
                  </w:r>
                  <w:r>
                    <w:rPr>
                      <w:rFonts w:ascii="Times New Roman" w:hAnsi="Times New Roman"/>
                      <w:color w:val="373737"/>
                      <w:position w:val="-1"/>
                      <w:sz w:val="26"/>
                    </w:rPr>
                    <w:tab/>
                  </w:r>
                  <w:r>
                    <w:rPr>
                      <w:rFonts w:ascii="Times New Roman" w:hAnsi="Times New Roman"/>
                      <w:color w:val="373737"/>
                      <w:w w:val="85"/>
                      <w:position w:val="1"/>
                      <w:sz w:val="26"/>
                      <w:u w:val="single" w:color="949494"/>
                    </w:rPr>
                    <w:t>20</w:t>
                  </w:r>
                  <w:r>
                    <w:rPr>
                      <w:rFonts w:ascii="Times New Roman" w:hAnsi="Times New Roman"/>
                      <w:color w:val="373737"/>
                      <w:w w:val="85"/>
                      <w:position w:val="1"/>
                      <w:sz w:val="28"/>
                      <w:u w:val="single" w:color="949494"/>
                    </w:rPr>
                    <w:t>ms</w:t>
                  </w:r>
                  <w:r>
                    <w:rPr>
                      <w:rFonts w:ascii="Times New Roman" w:hAnsi="Times New Roman"/>
                      <w:color w:val="373737"/>
                      <w:spacing w:val="44"/>
                      <w:position w:val="1"/>
                      <w:sz w:val="28"/>
                      <w:u w:val="single" w:color="949494"/>
                    </w:rPr>
                    <w:t> </w:t>
                  </w:r>
                  <w:r>
                    <w:rPr>
                      <w:rFonts w:ascii="Times New Roman" w:hAnsi="Times New Roman"/>
                      <w:color w:val="585858"/>
                      <w:w w:val="85"/>
                      <w:position w:val="1"/>
                      <w:sz w:val="34"/>
                      <w:u w:val="single" w:color="949494"/>
                    </w:rPr>
                    <w:t>so</w:t>
                  </w:r>
                  <w:r>
                    <w:rPr>
                      <w:rFonts w:ascii="Times New Roman" w:hAnsi="Times New Roman"/>
                      <w:color w:val="585858"/>
                      <w:spacing w:val="-29"/>
                      <w:w w:val="85"/>
                      <w:position w:val="1"/>
                      <w:sz w:val="34"/>
                      <w:u w:val="single" w:color="949494"/>
                    </w:rPr>
                    <w:t> </w:t>
                  </w:r>
                  <w:r>
                    <w:rPr>
                      <w:b/>
                      <w:i/>
                      <w:color w:val="373737"/>
                      <w:w w:val="85"/>
                      <w:sz w:val="16"/>
                      <w:u w:val="single" w:color="949494"/>
                    </w:rPr>
                    <w:t>Hz--</w:t>
                  </w:r>
                  <w:r>
                    <w:rPr>
                      <w:b/>
                      <w:i/>
                      <w:color w:val="373737"/>
                      <w:spacing w:val="46"/>
                      <w:sz w:val="16"/>
                      <w:u w:val="single" w:color="949494"/>
                    </w:rPr>
                    <w:t> </w:t>
                  </w:r>
                  <w:r>
                    <w:rPr>
                      <w:b/>
                      <w:i/>
                      <w:color w:val="373737"/>
                      <w:spacing w:val="-12"/>
                      <w:w w:val="85"/>
                      <w:sz w:val="16"/>
                      <w:u w:val="single" w:color="949494"/>
                    </w:rPr>
                    <w:t>-</w:t>
                  </w:r>
                  <w:r>
                    <w:rPr>
                      <w:b/>
                      <w:i/>
                      <w:color w:val="373737"/>
                      <w:sz w:val="16"/>
                      <w:u w:val="single" w:color="949494"/>
                    </w:rPr>
                    <w:tab/>
                  </w:r>
                  <w:r>
                    <w:rPr>
                      <w:b/>
                      <w:i/>
                      <w:color w:val="373737"/>
                      <w:spacing w:val="-10"/>
                      <w:w w:val="115"/>
                      <w:sz w:val="16"/>
                      <w:u w:val="single" w:color="949494"/>
                    </w:rPr>
                    <w:t>-</w:t>
                  </w:r>
                  <w:r>
                    <w:rPr>
                      <w:b/>
                      <w:i/>
                      <w:color w:val="373737"/>
                      <w:sz w:val="16"/>
                      <w:u w:val="single" w:color="949494"/>
                    </w:rPr>
                    <w:tab/>
                  </w:r>
                  <w:r>
                    <w:rPr>
                      <w:b/>
                      <w:i/>
                      <w:color w:val="373737"/>
                      <w:w w:val="115"/>
                      <w:sz w:val="16"/>
                      <w:u w:val="single" w:color="949494"/>
                    </w:rPr>
                    <w:t>-</w:t>
                  </w:r>
                  <w:r>
                    <w:rPr>
                      <w:b/>
                      <w:i/>
                      <w:color w:val="373737"/>
                      <w:spacing w:val="-13"/>
                      <w:w w:val="115"/>
                      <w:sz w:val="16"/>
                    </w:rPr>
                    <w:t> </w:t>
                  </w:r>
                  <w:r>
                    <w:rPr>
                      <w:rFonts w:ascii="Times New Roman" w:hAnsi="Times New Roman"/>
                      <w:color w:val="373737"/>
                      <w:spacing w:val="-10"/>
                      <w:w w:val="90"/>
                      <w:position w:val="1"/>
                      <w:sz w:val="26"/>
                    </w:rPr>
                    <w:t>J</w:t>
                  </w:r>
                  <w:r>
                    <w:rPr>
                      <w:rFonts w:ascii="Times New Roman" w:hAnsi="Times New Roman"/>
                      <w:color w:val="373737"/>
                      <w:position w:val="1"/>
                      <w:sz w:val="26"/>
                    </w:rPr>
                    <w:tab/>
                  </w:r>
                  <w:r>
                    <w:rPr>
                      <w:rFonts w:ascii="Times New Roman" w:hAnsi="Times New Roman"/>
                      <w:color w:val="BCBCBC"/>
                      <w:w w:val="115"/>
                      <w:position w:val="-1"/>
                      <w:sz w:val="26"/>
                    </w:rPr>
                    <w:t>•</w:t>
                  </w:r>
                  <w:r>
                    <w:rPr>
                      <w:rFonts w:ascii="Times New Roman" w:hAnsi="Times New Roman"/>
                      <w:color w:val="BCBCBC"/>
                      <w:spacing w:val="23"/>
                      <w:w w:val="115"/>
                      <w:position w:val="-1"/>
                      <w:sz w:val="26"/>
                    </w:rPr>
                    <w:t> </w:t>
                  </w:r>
                  <w:r>
                    <w:rPr>
                      <w:rFonts w:ascii="Times New Roman" w:hAnsi="Times New Roman"/>
                      <w:color w:val="787878"/>
                      <w:spacing w:val="-28"/>
                      <w:w w:val="70"/>
                      <w:position w:val="-1"/>
                      <w:sz w:val="26"/>
                    </w:rPr>
                    <w:t>_</w:t>
                  </w:r>
                </w:p>
              </w:txbxContent>
            </v:textbox>
            <w10:wrap type="none"/>
          </v:shape>
        </w:pict>
      </w:r>
      <w:r>
        <w:rPr>
          <w:rFonts w:ascii="Arial Narrow" w:hAnsi="Arial Narrow"/>
          <w:color w:val="404040"/>
          <w:spacing w:val="-8"/>
          <w:w w:val="42"/>
          <w:sz w:val="100"/>
        </w:rPr>
        <w:t>+i</w:t>
      </w:r>
      <w:r>
        <w:rPr>
          <w:rFonts w:ascii="Arial Narrow" w:hAnsi="Arial Narrow"/>
          <w:color w:val="404040"/>
          <w:spacing w:val="-8"/>
          <w:w w:val="188"/>
          <w:sz w:val="100"/>
        </w:rPr>
        <w:t>.</w:t>
      </w:r>
      <w:r>
        <w:rPr>
          <w:rFonts w:ascii="Arial Narrow" w:hAnsi="Arial Narrow"/>
          <w:color w:val="404040"/>
          <w:spacing w:val="7"/>
          <w:w w:val="188"/>
          <w:sz w:val="100"/>
        </w:rPr>
        <w:t>.</w:t>
      </w:r>
      <w:r>
        <w:rPr>
          <w:rFonts w:ascii="Arial Narrow" w:hAnsi="Arial Narrow"/>
          <w:color w:val="404040"/>
          <w:sz w:val="100"/>
        </w:rPr>
        <w:tab/>
      </w:r>
      <w:r>
        <w:rPr>
          <w:rFonts w:ascii="Arial Narrow" w:hAnsi="Arial Narrow"/>
          <w:color w:val="404040"/>
          <w:w w:val="30"/>
          <w:sz w:val="100"/>
        </w:rPr>
        <w:t>"</w:t>
      </w:r>
      <w:r>
        <w:rPr>
          <w:rFonts w:ascii="Arial Narrow" w:hAnsi="Arial Narrow"/>
          <w:color w:val="404040"/>
          <w:spacing w:val="31"/>
          <w:sz w:val="100"/>
        </w:rPr>
        <w:t>  </w:t>
      </w:r>
      <w:r>
        <w:rPr>
          <w:rFonts w:ascii="Arial Narrow" w:hAnsi="Arial Narrow"/>
          <w:color w:val="404040"/>
          <w:w w:val="30"/>
          <w:sz w:val="100"/>
        </w:rPr>
        <w:t>--</w:t>
      </w:r>
      <w:r>
        <w:rPr>
          <w:rFonts w:ascii="Arial Narrow" w:hAnsi="Arial Narrow"/>
          <w:color w:val="404040"/>
          <w:spacing w:val="-16"/>
          <w:sz w:val="100"/>
        </w:rPr>
        <w:t> </w:t>
      </w:r>
      <w:r>
        <w:rPr>
          <w:rFonts w:ascii="Calibri" w:hAnsi="Calibri"/>
          <w:b/>
          <w:color w:val="404040"/>
          <w:spacing w:val="23"/>
          <w:w w:val="30"/>
          <w:sz w:val="85"/>
        </w:rPr>
        <w:t>·•1lrniiiiil1I-</w:t>
      </w:r>
      <w:r>
        <w:rPr>
          <w:rFonts w:ascii="Calibri" w:hAnsi="Calibri"/>
          <w:b/>
          <w:color w:val="404040"/>
          <w:spacing w:val="11"/>
          <w:w w:val="30"/>
          <w:sz w:val="85"/>
        </w:rPr>
        <w:t>,</w:t>
      </w:r>
    </w:p>
    <w:p>
      <w:pPr>
        <w:spacing w:line="240" w:lineRule="auto" w:before="0"/>
        <w:rPr>
          <w:rFonts w:ascii="Calibri"/>
          <w:b/>
          <w:sz w:val="28"/>
        </w:rPr>
      </w:pPr>
      <w:r>
        <w:rPr/>
        <w:br w:type="column"/>
      </w:r>
      <w:r>
        <w:rPr>
          <w:rFonts w:ascii="Calibri"/>
          <w:b/>
          <w:sz w:val="28"/>
        </w:rPr>
      </w:r>
    </w:p>
    <w:p>
      <w:pPr>
        <w:pStyle w:val="BodyText"/>
        <w:rPr>
          <w:rFonts w:ascii="Calibri"/>
          <w:b/>
          <w:sz w:val="28"/>
        </w:rPr>
      </w:pPr>
    </w:p>
    <w:p>
      <w:pPr>
        <w:pStyle w:val="BodyText"/>
        <w:rPr>
          <w:rFonts w:ascii="Calibri"/>
          <w:b/>
          <w:sz w:val="28"/>
        </w:rPr>
      </w:pPr>
    </w:p>
    <w:p>
      <w:pPr>
        <w:spacing w:line="247" w:lineRule="auto" w:before="194"/>
        <w:ind w:left="103" w:right="749" w:firstLine="14"/>
        <w:jc w:val="left"/>
        <w:rPr>
          <w:sz w:val="22"/>
        </w:rPr>
      </w:pPr>
      <w:r>
        <w:rPr>
          <w:color w:val="252525"/>
          <w:w w:val="105"/>
          <w:sz w:val="22"/>
        </w:rPr>
        <w:t>Figure</w:t>
      </w:r>
      <w:r>
        <w:rPr>
          <w:color w:val="252525"/>
          <w:spacing w:val="-12"/>
          <w:w w:val="105"/>
          <w:sz w:val="22"/>
        </w:rPr>
        <w:t> </w:t>
      </w:r>
      <w:r>
        <w:rPr>
          <w:color w:val="252525"/>
          <w:w w:val="105"/>
          <w:sz w:val="22"/>
        </w:rPr>
        <w:t>6.</w:t>
      </w:r>
      <w:r>
        <w:rPr>
          <w:color w:val="252525"/>
          <w:spacing w:val="-36"/>
          <w:w w:val="105"/>
          <w:sz w:val="22"/>
        </w:rPr>
        <w:t> </w:t>
      </w:r>
      <w:r>
        <w:rPr>
          <w:color w:val="252525"/>
          <w:w w:val="105"/>
          <w:sz w:val="22"/>
        </w:rPr>
        <w:t>4 Pu</w:t>
      </w:r>
      <w:r>
        <w:rPr>
          <w:color w:val="252525"/>
          <w:spacing w:val="-36"/>
          <w:w w:val="105"/>
          <w:sz w:val="22"/>
        </w:rPr>
        <w:t> </w:t>
      </w:r>
      <w:r>
        <w:rPr>
          <w:color w:val="252525"/>
          <w:w w:val="105"/>
          <w:sz w:val="22"/>
        </w:rPr>
        <w:t>ses</w:t>
      </w:r>
      <w:r>
        <w:rPr>
          <w:color w:val="252525"/>
          <w:spacing w:val="-21"/>
          <w:w w:val="105"/>
          <w:sz w:val="22"/>
        </w:rPr>
        <w:t> </w:t>
      </w:r>
      <w:r>
        <w:rPr>
          <w:color w:val="252525"/>
          <w:w w:val="105"/>
          <w:sz w:val="22"/>
        </w:rPr>
        <w:t>transmitted</w:t>
      </w:r>
      <w:r>
        <w:rPr>
          <w:color w:val="252525"/>
          <w:spacing w:val="-7"/>
          <w:w w:val="105"/>
          <w:sz w:val="22"/>
        </w:rPr>
        <w:t> </w:t>
      </w:r>
      <w:r>
        <w:rPr>
          <w:color w:val="252525"/>
          <w:w w:val="105"/>
          <w:sz w:val="22"/>
        </w:rPr>
        <w:t>by</w:t>
      </w:r>
      <w:r>
        <w:rPr>
          <w:color w:val="252525"/>
          <w:spacing w:val="-36"/>
          <w:w w:val="105"/>
          <w:sz w:val="22"/>
        </w:rPr>
        <w:t> </w:t>
      </w:r>
      <w:r>
        <w:rPr>
          <w:color w:val="252525"/>
          <w:w w:val="105"/>
          <w:sz w:val="22"/>
        </w:rPr>
        <w:t>the</w:t>
      </w:r>
      <w:r>
        <w:rPr>
          <w:color w:val="252525"/>
          <w:spacing w:val="21"/>
          <w:w w:val="105"/>
          <w:sz w:val="22"/>
        </w:rPr>
        <w:t> </w:t>
      </w:r>
      <w:r>
        <w:rPr>
          <w:color w:val="252525"/>
          <w:w w:val="105"/>
          <w:sz w:val="22"/>
        </w:rPr>
        <w:t>FuG 200 (pr</w:t>
      </w:r>
      <w:r>
        <w:rPr>
          <w:color w:val="252525"/>
          <w:spacing w:val="-15"/>
          <w:w w:val="105"/>
          <w:sz w:val="22"/>
        </w:rPr>
        <w:t> </w:t>
      </w:r>
      <w:r>
        <w:rPr>
          <w:color w:val="252525"/>
          <w:w w:val="105"/>
          <w:sz w:val="22"/>
        </w:rPr>
        <w:t>nc</w:t>
      </w:r>
      <w:r>
        <w:rPr>
          <w:color w:val="252525"/>
          <w:spacing w:val="-15"/>
          <w:w w:val="105"/>
          <w:sz w:val="22"/>
        </w:rPr>
        <w:t> </w:t>
      </w:r>
      <w:r>
        <w:rPr>
          <w:color w:val="252525"/>
          <w:w w:val="105"/>
          <w:sz w:val="22"/>
        </w:rPr>
        <w:t>ple il</w:t>
      </w:r>
      <w:r>
        <w:rPr>
          <w:color w:val="252525"/>
          <w:spacing w:val="-41"/>
          <w:w w:val="105"/>
          <w:sz w:val="22"/>
        </w:rPr>
        <w:t> </w:t>
      </w:r>
      <w:r>
        <w:rPr>
          <w:color w:val="252525"/>
          <w:w w:val="105"/>
          <w:sz w:val="22"/>
        </w:rPr>
        <w:t>lustratj</w:t>
      </w:r>
      <w:r>
        <w:rPr>
          <w:color w:val="252525"/>
          <w:spacing w:val="-36"/>
          <w:w w:val="105"/>
          <w:sz w:val="22"/>
        </w:rPr>
        <w:t> </w:t>
      </w:r>
      <w:r>
        <w:rPr>
          <w:color w:val="252525"/>
          <w:w w:val="105"/>
          <w:sz w:val="22"/>
        </w:rPr>
        <w:t>on).</w:t>
      </w:r>
    </w:p>
    <w:p>
      <w:pPr>
        <w:spacing w:after="0" w:line="247" w:lineRule="auto"/>
        <w:jc w:val="left"/>
        <w:rPr>
          <w:sz w:val="22"/>
        </w:rPr>
        <w:sectPr>
          <w:type w:val="continuous"/>
          <w:pgSz w:w="11920" w:h="16850"/>
          <w:pgMar w:top="960" w:bottom="280" w:left="580" w:right="0"/>
          <w:cols w:num="2" w:equalWidth="0">
            <w:col w:w="5186" w:space="414"/>
            <w:col w:w="5740"/>
          </w:cols>
        </w:sectPr>
      </w:pPr>
    </w:p>
    <w:p>
      <w:pPr>
        <w:pStyle w:val="BodyText"/>
        <w:rPr>
          <w:sz w:val="20"/>
        </w:rPr>
      </w:pPr>
      <w:r>
        <w:rPr/>
        <w:pict>
          <v:group style="position:absolute;margin-left:34.909092pt;margin-top:0pt;width:560.75pt;height:842.2pt;mso-position-horizontal-relative:page;mso-position-vertical-relative:page;z-index:-17406976" id="docshapegroup197" coordorigin="698,0" coordsize="11215,16844">
            <v:shape style="position:absolute;left:698;top:0;width:11215;height:16844" type="#_x0000_t75" id="docshape198" stroked="false">
              <v:imagedata r:id="rId122" o:title=""/>
            </v:shape>
            <v:line style="position:absolute" from="1469,8102" to="2167,8102" stroked="true" strokeweight="1.45450pt" strokecolor="#b8b8b8">
              <v:stroke dashstyle="solid"/>
            </v:line>
            <w10:wrap type="none"/>
          </v:group>
        </w:pict>
      </w:r>
    </w:p>
    <w:p>
      <w:pPr>
        <w:pStyle w:val="BodyText"/>
        <w:spacing w:before="2"/>
        <w:rPr>
          <w:sz w:val="18"/>
        </w:rPr>
      </w:pPr>
    </w:p>
    <w:p>
      <w:pPr>
        <w:spacing w:before="173"/>
        <w:ind w:left="380" w:right="0" w:firstLine="0"/>
        <w:jc w:val="both"/>
        <w:rPr>
          <w:rFonts w:ascii="Cambria" w:hAnsi="Cambria" w:cs="Cambria" w:eastAsia="Cambria"/>
          <w:sz w:val="28"/>
          <w:szCs w:val="28"/>
        </w:rPr>
      </w:pPr>
      <w:r>
        <w:rPr>
          <w:rFonts w:ascii="Cambria" w:hAnsi="Cambria" w:cs="Cambria" w:eastAsia="Cambria"/>
          <w:color w:val="1B1B1B"/>
          <w:spacing w:val="9"/>
          <w:w w:val="88"/>
          <w:sz w:val="28"/>
          <w:szCs w:val="28"/>
        </w:rPr>
        <w:t>T</w:t>
      </w:r>
      <w:r>
        <w:rPr>
          <w:rFonts w:ascii="Cambria" w:hAnsi="Cambria" w:cs="Cambria" w:eastAsia="Cambria"/>
          <w:color w:val="1B1B1B"/>
          <w:spacing w:val="-121"/>
          <w:w w:val="95"/>
          <w:sz w:val="28"/>
          <w:szCs w:val="28"/>
        </w:rPr>
        <w:t>h</w:t>
      </w:r>
      <w:r>
        <w:rPr>
          <w:rFonts w:ascii="Times New Roman" w:hAnsi="Times New Roman" w:cs="Times New Roman" w:eastAsia="Times New Roman"/>
          <w:color w:val="585858"/>
          <w:spacing w:val="16"/>
          <w:w w:val="94"/>
          <w:sz w:val="28"/>
          <w:szCs w:val="28"/>
          <w:vertAlign w:val="superscript"/>
        </w:rPr>
        <w:t>�</w:t>
      </w:r>
      <w:r>
        <w:rPr>
          <w:rFonts w:ascii="Cambria" w:hAnsi="Cambria" w:cs="Cambria" w:eastAsia="Cambria"/>
          <w:color w:val="1B1B1B"/>
          <w:spacing w:val="9"/>
          <w:w w:val="95"/>
          <w:sz w:val="28"/>
          <w:szCs w:val="28"/>
          <w:vertAlign w:val="baseline"/>
        </w:rPr>
        <w:t>ereceive</w:t>
      </w:r>
      <w:r>
        <w:rPr>
          <w:rFonts w:ascii="Cambria" w:hAnsi="Cambria" w:cs="Cambria" w:eastAsia="Cambria"/>
          <w:color w:val="1B1B1B"/>
          <w:spacing w:val="17"/>
          <w:w w:val="95"/>
          <w:sz w:val="28"/>
          <w:szCs w:val="28"/>
          <w:vertAlign w:val="baseline"/>
        </w:rPr>
        <w:t>r</w:t>
      </w:r>
      <w:r>
        <w:rPr>
          <w:rFonts w:ascii="Cambria" w:hAnsi="Cambria" w:cs="Cambria" w:eastAsia="Cambria"/>
          <w:color w:val="1B1B1B"/>
          <w:spacing w:val="-23"/>
          <w:w w:val="94"/>
          <w:sz w:val="28"/>
          <w:szCs w:val="28"/>
          <w:vertAlign w:val="baseline"/>
        </w:rPr>
        <w:t> </w:t>
      </w:r>
      <w:r>
        <w:rPr>
          <w:rFonts w:ascii="Cambria" w:hAnsi="Cambria" w:cs="Cambria" w:eastAsia="Cambria"/>
          <w:color w:val="1B1B1B"/>
          <w:w w:val="95"/>
          <w:sz w:val="28"/>
          <w:szCs w:val="28"/>
          <w:vertAlign w:val="baseline"/>
        </w:rPr>
        <w:t>was</w:t>
      </w:r>
      <w:r>
        <w:rPr>
          <w:rFonts w:ascii="Cambria" w:hAnsi="Cambria" w:cs="Cambria" w:eastAsia="Cambria"/>
          <w:color w:val="1B1B1B"/>
          <w:spacing w:val="-24"/>
          <w:w w:val="95"/>
          <w:sz w:val="28"/>
          <w:szCs w:val="28"/>
          <w:vertAlign w:val="baseline"/>
        </w:rPr>
        <w:t> </w:t>
      </w:r>
      <w:r>
        <w:rPr>
          <w:rFonts w:ascii="Cambria" w:hAnsi="Cambria" w:cs="Cambria" w:eastAsia="Cambria"/>
          <w:color w:val="1B1B1B"/>
          <w:w w:val="95"/>
          <w:sz w:val="28"/>
          <w:szCs w:val="28"/>
          <w:vertAlign w:val="baseline"/>
        </w:rPr>
        <w:t>a</w:t>
      </w:r>
      <w:r>
        <w:rPr>
          <w:rFonts w:ascii="Cambria" w:hAnsi="Cambria" w:cs="Cambria" w:eastAsia="Cambria"/>
          <w:color w:val="1B1B1B"/>
          <w:spacing w:val="-12"/>
          <w:w w:val="95"/>
          <w:sz w:val="28"/>
          <w:szCs w:val="28"/>
          <w:vertAlign w:val="baseline"/>
        </w:rPr>
        <w:t> </w:t>
      </w:r>
      <w:r>
        <w:rPr>
          <w:rFonts w:ascii="Cambria" w:hAnsi="Cambria" w:cs="Cambria" w:eastAsia="Cambria"/>
          <w:color w:val="1B1B1B"/>
          <w:w w:val="95"/>
          <w:sz w:val="28"/>
          <w:szCs w:val="28"/>
          <w:vertAlign w:val="baseline"/>
        </w:rPr>
        <w:t>double</w:t>
      </w:r>
      <w:r>
        <w:rPr>
          <w:rFonts w:ascii="Cambria" w:hAnsi="Cambria" w:cs="Cambria" w:eastAsia="Cambria"/>
          <w:color w:val="1B1B1B"/>
          <w:spacing w:val="9"/>
          <w:sz w:val="28"/>
          <w:szCs w:val="28"/>
          <w:vertAlign w:val="baseline"/>
        </w:rPr>
        <w:t> </w:t>
      </w:r>
      <w:r>
        <w:rPr>
          <w:rFonts w:ascii="Cambria" w:hAnsi="Cambria" w:cs="Cambria" w:eastAsia="Cambria"/>
          <w:color w:val="1B1B1B"/>
          <w:w w:val="95"/>
          <w:sz w:val="28"/>
          <w:szCs w:val="28"/>
          <w:vertAlign w:val="baseline"/>
        </w:rPr>
        <w:t>superhet</w:t>
      </w:r>
      <w:r>
        <w:rPr>
          <w:rFonts w:ascii="Cambria" w:hAnsi="Cambria" w:cs="Cambria" w:eastAsia="Cambria"/>
          <w:color w:val="1B1B1B"/>
          <w:spacing w:val="-2"/>
          <w:sz w:val="28"/>
          <w:szCs w:val="28"/>
          <w:vertAlign w:val="baseline"/>
        </w:rPr>
        <w:t> </w:t>
      </w:r>
      <w:r>
        <w:rPr>
          <w:rFonts w:ascii="Cambria" w:hAnsi="Cambria" w:cs="Cambria" w:eastAsia="Cambria"/>
          <w:color w:val="1B1B1B"/>
          <w:w w:val="95"/>
          <w:sz w:val="28"/>
          <w:szCs w:val="28"/>
          <w:vertAlign w:val="baseline"/>
        </w:rPr>
        <w:t>with</w:t>
      </w:r>
      <w:r>
        <w:rPr>
          <w:rFonts w:ascii="Cambria" w:hAnsi="Cambria" w:cs="Cambria" w:eastAsia="Cambria"/>
          <w:color w:val="1B1B1B"/>
          <w:spacing w:val="5"/>
          <w:sz w:val="28"/>
          <w:szCs w:val="28"/>
          <w:vertAlign w:val="baseline"/>
        </w:rPr>
        <w:t> </w:t>
      </w:r>
      <w:r>
        <w:rPr>
          <w:rFonts w:ascii="Cambria" w:hAnsi="Cambria" w:cs="Cambria" w:eastAsia="Cambria"/>
          <w:color w:val="1B1B1B"/>
          <w:w w:val="95"/>
          <w:sz w:val="28"/>
          <w:szCs w:val="28"/>
          <w:vertAlign w:val="baseline"/>
        </w:rPr>
        <w:t>mixed</w:t>
      </w:r>
      <w:r>
        <w:rPr>
          <w:rFonts w:ascii="Cambria" w:hAnsi="Cambria" w:cs="Cambria" w:eastAsia="Cambria"/>
          <w:color w:val="1B1B1B"/>
          <w:spacing w:val="18"/>
          <w:sz w:val="28"/>
          <w:szCs w:val="28"/>
          <w:vertAlign w:val="baseline"/>
        </w:rPr>
        <w:t> </w:t>
      </w:r>
      <w:r>
        <w:rPr>
          <w:rFonts w:ascii="Cambria" w:hAnsi="Cambria" w:cs="Cambria" w:eastAsia="Cambria"/>
          <w:color w:val="1B1B1B"/>
          <w:w w:val="95"/>
          <w:sz w:val="28"/>
          <w:szCs w:val="28"/>
          <w:vertAlign w:val="baseline"/>
        </w:rPr>
        <w:t>diode</w:t>
      </w:r>
      <w:r>
        <w:rPr>
          <w:rFonts w:ascii="Cambria" w:hAnsi="Cambria" w:cs="Cambria" w:eastAsia="Cambria"/>
          <w:color w:val="1B1B1B"/>
          <w:spacing w:val="11"/>
          <w:sz w:val="28"/>
          <w:szCs w:val="28"/>
          <w:vertAlign w:val="baseline"/>
        </w:rPr>
        <w:t> </w:t>
      </w:r>
      <w:r>
        <w:rPr>
          <w:rFonts w:ascii="Cambria" w:hAnsi="Cambria" w:cs="Cambria" w:eastAsia="Cambria"/>
          <w:color w:val="1B1B1B"/>
          <w:w w:val="95"/>
          <w:sz w:val="28"/>
          <w:szCs w:val="28"/>
          <w:vertAlign w:val="baseline"/>
        </w:rPr>
        <w:t>input,</w:t>
      </w:r>
      <w:r>
        <w:rPr>
          <w:rFonts w:ascii="Cambria" w:hAnsi="Cambria" w:cs="Cambria" w:eastAsia="Cambria"/>
          <w:color w:val="1B1B1B"/>
          <w:spacing w:val="38"/>
          <w:sz w:val="28"/>
          <w:szCs w:val="28"/>
          <w:vertAlign w:val="baseline"/>
        </w:rPr>
        <w:t> </w:t>
      </w:r>
      <w:r>
        <w:rPr>
          <w:rFonts w:ascii="Cambria" w:hAnsi="Cambria" w:cs="Cambria" w:eastAsia="Cambria"/>
          <w:color w:val="1B1B1B"/>
          <w:w w:val="95"/>
          <w:sz w:val="28"/>
          <w:szCs w:val="28"/>
          <w:vertAlign w:val="baseline"/>
        </w:rPr>
        <w:t>1</w:t>
      </w:r>
      <w:r>
        <w:rPr>
          <w:rFonts w:ascii="Cambria" w:hAnsi="Cambria" w:cs="Cambria" w:eastAsia="Cambria"/>
          <w:color w:val="1B1B1B"/>
          <w:spacing w:val="-23"/>
          <w:w w:val="95"/>
          <w:sz w:val="28"/>
          <w:szCs w:val="28"/>
          <w:vertAlign w:val="baseline"/>
        </w:rPr>
        <w:t> </w:t>
      </w:r>
      <w:r>
        <w:rPr>
          <w:rFonts w:ascii="Cambria" w:hAnsi="Cambria" w:cs="Cambria" w:eastAsia="Cambria"/>
          <w:color w:val="1B1B1B"/>
          <w:w w:val="95"/>
          <w:sz w:val="28"/>
          <w:szCs w:val="28"/>
          <w:vertAlign w:val="baseline"/>
        </w:rPr>
        <w:t>st</w:t>
      </w:r>
      <w:r>
        <w:rPr>
          <w:rFonts w:ascii="Cambria" w:hAnsi="Cambria" w:cs="Cambria" w:eastAsia="Cambria"/>
          <w:color w:val="1B1B1B"/>
          <w:spacing w:val="24"/>
          <w:sz w:val="28"/>
          <w:szCs w:val="28"/>
          <w:vertAlign w:val="baseline"/>
        </w:rPr>
        <w:t> </w:t>
      </w:r>
      <w:r>
        <w:rPr>
          <w:rFonts w:ascii="Cambria" w:hAnsi="Cambria" w:cs="Cambria" w:eastAsia="Cambria"/>
          <w:color w:val="1B1B1B"/>
          <w:spacing w:val="14"/>
          <w:w w:val="95"/>
          <w:sz w:val="28"/>
          <w:szCs w:val="28"/>
          <w:vertAlign w:val="baseline"/>
        </w:rPr>
        <w:t>IF</w:t>
      </w:r>
      <w:r>
        <w:rPr>
          <w:rFonts w:ascii="Cambria" w:hAnsi="Cambria" w:cs="Cambria" w:eastAsia="Cambria"/>
          <w:color w:val="1B1B1B"/>
          <w:spacing w:val="18"/>
          <w:sz w:val="28"/>
          <w:szCs w:val="28"/>
          <w:vertAlign w:val="baseline"/>
        </w:rPr>
        <w:t> </w:t>
      </w:r>
      <w:r>
        <w:rPr>
          <w:rFonts w:ascii="Cambria" w:hAnsi="Cambria" w:cs="Cambria" w:eastAsia="Cambria"/>
          <w:color w:val="1B1B1B"/>
          <w:w w:val="95"/>
          <w:sz w:val="28"/>
          <w:szCs w:val="28"/>
          <w:vertAlign w:val="baseline"/>
        </w:rPr>
        <w:t>=</w:t>
      </w:r>
      <w:r>
        <w:rPr>
          <w:rFonts w:ascii="Cambria" w:hAnsi="Cambria" w:cs="Cambria" w:eastAsia="Cambria"/>
          <w:color w:val="1B1B1B"/>
          <w:spacing w:val="-5"/>
          <w:w w:val="95"/>
          <w:sz w:val="28"/>
          <w:szCs w:val="28"/>
          <w:vertAlign w:val="baseline"/>
        </w:rPr>
        <w:t> </w:t>
      </w:r>
      <w:r>
        <w:rPr>
          <w:rFonts w:ascii="Cambria" w:hAnsi="Cambria" w:cs="Cambria" w:eastAsia="Cambria"/>
          <w:color w:val="1B1B1B"/>
          <w:w w:val="95"/>
          <w:sz w:val="28"/>
          <w:szCs w:val="28"/>
          <w:vertAlign w:val="baseline"/>
        </w:rPr>
        <w:t>8.4</w:t>
      </w:r>
      <w:r>
        <w:rPr>
          <w:rFonts w:ascii="Cambria" w:hAnsi="Cambria" w:cs="Cambria" w:eastAsia="Cambria"/>
          <w:color w:val="1B1B1B"/>
          <w:spacing w:val="-13"/>
          <w:w w:val="95"/>
          <w:sz w:val="28"/>
          <w:szCs w:val="28"/>
          <w:vertAlign w:val="baseline"/>
        </w:rPr>
        <w:t> </w:t>
      </w:r>
      <w:r>
        <w:rPr>
          <w:rFonts w:ascii="Cambria" w:hAnsi="Cambria" w:cs="Cambria" w:eastAsia="Cambria"/>
          <w:color w:val="1B1B1B"/>
          <w:spacing w:val="-4"/>
          <w:w w:val="95"/>
          <w:sz w:val="28"/>
          <w:szCs w:val="28"/>
          <w:vertAlign w:val="baseline"/>
        </w:rPr>
        <w:t>MHz,</w:t>
      </w:r>
    </w:p>
    <w:p>
      <w:pPr>
        <w:spacing w:line="232" w:lineRule="auto" w:before="14"/>
        <w:ind w:left="371" w:right="1143" w:hanging="6"/>
        <w:jc w:val="both"/>
        <w:rPr>
          <w:rFonts w:ascii="Cambria"/>
          <w:sz w:val="28"/>
        </w:rPr>
      </w:pPr>
      <w:r>
        <w:rPr>
          <w:rFonts w:ascii="Cambria"/>
          <w:color w:val="1B1B1B"/>
          <w:spacing w:val="18"/>
          <w:sz w:val="28"/>
        </w:rPr>
        <w:t>2.IF</w:t>
      </w:r>
      <w:r>
        <w:rPr>
          <w:rFonts w:ascii="Cambria"/>
          <w:color w:val="1B1B1B"/>
          <w:spacing w:val="-16"/>
          <w:sz w:val="28"/>
        </w:rPr>
        <w:t> </w:t>
      </w:r>
      <w:r>
        <w:rPr>
          <w:rFonts w:ascii="Cambria"/>
          <w:color w:val="1B1B1B"/>
          <w:sz w:val="28"/>
        </w:rPr>
        <w:t>= 6</w:t>
      </w:r>
      <w:r>
        <w:rPr>
          <w:rFonts w:ascii="Cambria"/>
          <w:color w:val="1B1B1B"/>
          <w:spacing w:val="-16"/>
          <w:sz w:val="28"/>
        </w:rPr>
        <w:t> </w:t>
      </w:r>
      <w:r>
        <w:rPr>
          <w:rFonts w:ascii="Cambria"/>
          <w:color w:val="1B1B1B"/>
          <w:sz w:val="28"/>
        </w:rPr>
        <w:t>.3</w:t>
      </w:r>
      <w:r>
        <w:rPr>
          <w:rFonts w:ascii="Cambria"/>
          <w:color w:val="1B1B1B"/>
          <w:spacing w:val="-4"/>
          <w:sz w:val="28"/>
        </w:rPr>
        <w:t> </w:t>
      </w:r>
      <w:r>
        <w:rPr>
          <w:rFonts w:ascii="Cambria"/>
          <w:color w:val="1B1B1B"/>
          <w:spacing w:val="14"/>
          <w:sz w:val="28"/>
        </w:rPr>
        <w:t>MHz,</w:t>
      </w:r>
      <w:r>
        <w:rPr>
          <w:rFonts w:ascii="Cambria"/>
          <w:color w:val="1B1B1B"/>
          <w:spacing w:val="7"/>
          <w:sz w:val="28"/>
        </w:rPr>
        <w:t> </w:t>
      </w:r>
      <w:r>
        <w:rPr>
          <w:rFonts w:ascii="Cambria"/>
          <w:color w:val="1B1B1B"/>
          <w:sz w:val="28"/>
        </w:rPr>
        <w:t>bandwidth 0.7</w:t>
      </w:r>
      <w:r>
        <w:rPr>
          <w:rFonts w:ascii="Cambria"/>
          <w:color w:val="1B1B1B"/>
          <w:spacing w:val="14"/>
          <w:sz w:val="28"/>
        </w:rPr>
        <w:t> MHz,</w:t>
      </w:r>
      <w:r>
        <w:rPr>
          <w:rFonts w:ascii="Cambria"/>
          <w:color w:val="1B1B1B"/>
          <w:spacing w:val="14"/>
          <w:sz w:val="28"/>
        </w:rPr>
        <w:t> </w:t>
      </w:r>
      <w:r>
        <w:rPr>
          <w:rFonts w:ascii="Cambria"/>
          <w:color w:val="1B1B1B"/>
          <w:sz w:val="28"/>
        </w:rPr>
        <w:t>later</w:t>
      </w:r>
      <w:r>
        <w:rPr>
          <w:rFonts w:ascii="Cambria"/>
          <w:color w:val="1B1B1B"/>
          <w:spacing w:val="-4"/>
          <w:sz w:val="28"/>
        </w:rPr>
        <w:t> </w:t>
      </w:r>
      <w:r>
        <w:rPr>
          <w:rFonts w:ascii="Cambria"/>
          <w:color w:val="1B1B1B"/>
          <w:sz w:val="28"/>
        </w:rPr>
        <w:t>1</w:t>
      </w:r>
      <w:r>
        <w:rPr>
          <w:rFonts w:ascii="Cambria"/>
          <w:color w:val="1B1B1B"/>
          <w:spacing w:val="30"/>
          <w:sz w:val="28"/>
        </w:rPr>
        <w:t> </w:t>
      </w:r>
      <w:r>
        <w:rPr>
          <w:rFonts w:ascii="Cambria"/>
          <w:color w:val="1B1B1B"/>
          <w:sz w:val="28"/>
        </w:rPr>
        <w:t>2</w:t>
      </w:r>
      <w:r>
        <w:rPr>
          <w:rFonts w:ascii="Cambria"/>
          <w:color w:val="1B1B1B"/>
          <w:spacing w:val="-4"/>
          <w:sz w:val="28"/>
        </w:rPr>
        <w:t> </w:t>
      </w:r>
      <w:r>
        <w:rPr>
          <w:rFonts w:ascii="Cambria"/>
          <w:color w:val="1B1B1B"/>
          <w:spacing w:val="14"/>
          <w:sz w:val="28"/>
        </w:rPr>
        <w:t>MHz_</w:t>
      </w:r>
      <w:r>
        <w:rPr>
          <w:rFonts w:ascii="Cambria"/>
          <w:color w:val="1B1B1B"/>
          <w:spacing w:val="14"/>
          <w:sz w:val="28"/>
        </w:rPr>
        <w:t> </w:t>
      </w:r>
      <w:r>
        <w:rPr>
          <w:rFonts w:ascii="Cambria"/>
          <w:color w:val="1B1B1B"/>
          <w:sz w:val="28"/>
        </w:rPr>
        <w:t>lts</w:t>
      </w:r>
      <w:r>
        <w:rPr>
          <w:rFonts w:ascii="Cambria"/>
          <w:color w:val="1B1B1B"/>
          <w:spacing w:val="-5"/>
          <w:sz w:val="28"/>
        </w:rPr>
        <w:t> </w:t>
      </w:r>
      <w:r>
        <w:rPr>
          <w:rFonts w:ascii="Cambria"/>
          <w:color w:val="1B1B1B"/>
          <w:sz w:val="28"/>
        </w:rPr>
        <w:t>output</w:t>
      </w:r>
      <w:r>
        <w:rPr>
          <w:rFonts w:ascii="Cambria"/>
          <w:color w:val="1B1B1B"/>
          <w:spacing w:val="-16"/>
          <w:sz w:val="28"/>
        </w:rPr>
        <w:t> </w:t>
      </w:r>
      <w:r>
        <w:rPr>
          <w:rFonts w:ascii="Cambria"/>
          <w:color w:val="1B1B1B"/>
          <w:sz w:val="28"/>
        </w:rPr>
        <w:t>voltage</w:t>
      </w:r>
      <w:r>
        <w:rPr>
          <w:rFonts w:ascii="Cambria"/>
          <w:color w:val="1B1B1B"/>
          <w:spacing w:val="-4"/>
          <w:sz w:val="28"/>
        </w:rPr>
        <w:t> </w:t>
      </w:r>
      <w:r>
        <w:rPr>
          <w:rFonts w:ascii="Cambria"/>
          <w:color w:val="1B1B1B"/>
          <w:sz w:val="28"/>
        </w:rPr>
        <w:t>controlled </w:t>
      </w:r>
      <w:r>
        <w:rPr>
          <w:rFonts w:ascii="Cambria"/>
          <w:color w:val="1B1B1B"/>
          <w:spacing w:val="-4"/>
          <w:sz w:val="28"/>
        </w:rPr>
        <w:t>the</w:t>
      </w:r>
      <w:r>
        <w:rPr>
          <w:rFonts w:ascii="Cambria"/>
          <w:color w:val="1B1B1B"/>
          <w:spacing w:val="-6"/>
          <w:sz w:val="28"/>
        </w:rPr>
        <w:t> </w:t>
      </w:r>
      <w:r>
        <w:rPr>
          <w:rFonts w:ascii="Cambria"/>
          <w:color w:val="1B1B1B"/>
          <w:spacing w:val="-4"/>
          <w:sz w:val="28"/>
        </w:rPr>
        <w:t>measuring</w:t>
      </w:r>
      <w:r>
        <w:rPr>
          <w:rFonts w:ascii="Cambria"/>
          <w:color w:val="1B1B1B"/>
          <w:spacing w:val="-19"/>
          <w:sz w:val="28"/>
        </w:rPr>
        <w:t> </w:t>
      </w:r>
      <w:r>
        <w:rPr>
          <w:rFonts w:ascii="Cambria"/>
          <w:color w:val="1B1B1B"/>
          <w:spacing w:val="-4"/>
          <w:sz w:val="28"/>
        </w:rPr>
        <w:t>plates</w:t>
      </w:r>
      <w:r>
        <w:rPr>
          <w:rFonts w:ascii="Cambria"/>
          <w:color w:val="1B1B1B"/>
          <w:spacing w:val="-19"/>
          <w:sz w:val="28"/>
        </w:rPr>
        <w:t> </w:t>
      </w:r>
      <w:r>
        <w:rPr>
          <w:rFonts w:ascii="Cambria"/>
          <w:color w:val="1B1B1B"/>
          <w:spacing w:val="-4"/>
          <w:sz w:val="28"/>
        </w:rPr>
        <w:t>ofthe</w:t>
      </w:r>
      <w:r>
        <w:rPr>
          <w:rFonts w:ascii="Cambria"/>
          <w:color w:val="1B1B1B"/>
          <w:spacing w:val="-19"/>
          <w:sz w:val="28"/>
        </w:rPr>
        <w:t> </w:t>
      </w:r>
      <w:r>
        <w:rPr>
          <w:rFonts w:ascii="Cambria"/>
          <w:color w:val="1B1B1B"/>
          <w:spacing w:val="-4"/>
          <w:sz w:val="28"/>
        </w:rPr>
        <w:t>oscilloscope</w:t>
      </w:r>
      <w:r>
        <w:rPr>
          <w:rFonts w:ascii="Cambria"/>
          <w:color w:val="1B1B1B"/>
          <w:spacing w:val="-10"/>
          <w:sz w:val="28"/>
        </w:rPr>
        <w:t> </w:t>
      </w:r>
      <w:r>
        <w:rPr>
          <w:rFonts w:ascii="Cambria"/>
          <w:color w:val="1B1B1B"/>
          <w:spacing w:val="-4"/>
          <w:sz w:val="28"/>
        </w:rPr>
        <w:t>tube</w:t>
      </w:r>
      <w:r>
        <w:rPr>
          <w:rFonts w:ascii="Cambria"/>
          <w:color w:val="1B1B1B"/>
          <w:sz w:val="28"/>
        </w:rPr>
        <w:t> </w:t>
      </w:r>
      <w:r>
        <w:rPr>
          <w:rFonts w:ascii="Cambria"/>
          <w:color w:val="1B1B1B"/>
          <w:spacing w:val="-4"/>
          <w:sz w:val="28"/>
        </w:rPr>
        <w:t>in</w:t>
      </w:r>
      <w:r>
        <w:rPr>
          <w:rFonts w:ascii="Cambria"/>
          <w:color w:val="1B1B1B"/>
          <w:spacing w:val="22"/>
          <w:sz w:val="28"/>
        </w:rPr>
        <w:t> </w:t>
      </w:r>
      <w:r>
        <w:rPr>
          <w:rFonts w:ascii="Cambria"/>
          <w:color w:val="1B1B1B"/>
          <w:spacing w:val="-4"/>
          <w:sz w:val="28"/>
        </w:rPr>
        <w:t>the</w:t>
      </w:r>
      <w:r>
        <w:rPr>
          <w:rFonts w:ascii="Cambria"/>
          <w:color w:val="1B1B1B"/>
          <w:spacing w:val="17"/>
          <w:sz w:val="28"/>
        </w:rPr>
        <w:t> </w:t>
      </w:r>
      <w:r>
        <w:rPr>
          <w:rFonts w:ascii="Cambria"/>
          <w:color w:val="1B1B1B"/>
          <w:spacing w:val="-4"/>
          <w:sz w:val="28"/>
        </w:rPr>
        <w:t>display</w:t>
      </w:r>
      <w:r>
        <w:rPr>
          <w:rFonts w:ascii="Cambria"/>
          <w:color w:val="1B1B1B"/>
          <w:spacing w:val="-33"/>
          <w:sz w:val="28"/>
        </w:rPr>
        <w:t> </w:t>
      </w:r>
      <w:r>
        <w:rPr>
          <w:rFonts w:ascii="Cambria"/>
          <w:color w:val="1B1B1B"/>
          <w:spacing w:val="-4"/>
          <w:sz w:val="28"/>
        </w:rPr>
        <w:t>unit(jag</w:t>
      </w:r>
      <w:r>
        <w:rPr>
          <w:rFonts w:ascii="Cambria"/>
          <w:color w:val="1B1B1B"/>
          <w:spacing w:val="17"/>
          <w:sz w:val="28"/>
        </w:rPr>
        <w:t> </w:t>
      </w:r>
      <w:r>
        <w:rPr>
          <w:rFonts w:ascii="Cambria"/>
          <w:color w:val="1B1B1B"/>
          <w:spacing w:val="-4"/>
          <w:sz w:val="28"/>
        </w:rPr>
        <w:t>generation)_</w:t>
      </w:r>
    </w:p>
    <w:p>
      <w:pPr>
        <w:pStyle w:val="BodyText"/>
        <w:rPr>
          <w:rFonts w:ascii="Cambria"/>
          <w:sz w:val="28"/>
        </w:rPr>
      </w:pPr>
    </w:p>
    <w:p>
      <w:pPr>
        <w:spacing w:line="334" w:lineRule="exact" w:before="0"/>
        <w:ind w:left="365" w:right="1116" w:firstLine="0"/>
        <w:jc w:val="both"/>
        <w:rPr>
          <w:rFonts w:ascii="Cambria"/>
          <w:sz w:val="28"/>
        </w:rPr>
      </w:pPr>
      <w:r>
        <w:rPr>
          <w:rFonts w:ascii="Cambria"/>
          <w:color w:val="1B1B1B"/>
          <w:w w:val="105"/>
          <w:sz w:val="28"/>
        </w:rPr>
        <w:t>Antennas:</w:t>
      </w:r>
      <w:r>
        <w:rPr>
          <w:rFonts w:ascii="Cambria"/>
          <w:color w:val="1B1B1B"/>
          <w:w w:val="105"/>
          <w:sz w:val="28"/>
        </w:rPr>
        <w:t> The</w:t>
      </w:r>
      <w:r>
        <w:rPr>
          <w:rFonts w:ascii="Cambria"/>
          <w:color w:val="1B1B1B"/>
          <w:spacing w:val="-3"/>
          <w:w w:val="105"/>
          <w:sz w:val="28"/>
        </w:rPr>
        <w:t> </w:t>
      </w:r>
      <w:r>
        <w:rPr>
          <w:rFonts w:ascii="Cambria"/>
          <w:color w:val="1B1B1B"/>
          <w:w w:val="105"/>
          <w:sz w:val="28"/>
        </w:rPr>
        <w:t>transmitting</w:t>
      </w:r>
      <w:r>
        <w:rPr>
          <w:rFonts w:ascii="Cambria"/>
          <w:color w:val="1B1B1B"/>
          <w:spacing w:val="-3"/>
          <w:w w:val="105"/>
          <w:sz w:val="28"/>
        </w:rPr>
        <w:t> </w:t>
      </w:r>
      <w:r>
        <w:rPr>
          <w:rFonts w:ascii="Cambria"/>
          <w:color w:val="1B1B1B"/>
          <w:w w:val="105"/>
          <w:sz w:val="28"/>
        </w:rPr>
        <w:t>antenna</w:t>
      </w:r>
      <w:r>
        <w:rPr>
          <w:rFonts w:ascii="Cambria"/>
          <w:color w:val="1B1B1B"/>
          <w:spacing w:val="-3"/>
          <w:w w:val="105"/>
          <w:sz w:val="28"/>
        </w:rPr>
        <w:t> </w:t>
      </w:r>
      <w:r>
        <w:rPr>
          <w:rFonts w:ascii="Cambria"/>
          <w:color w:val="1B1B1B"/>
          <w:w w:val="105"/>
          <w:sz w:val="28"/>
        </w:rPr>
        <w:t>radiating</w:t>
      </w:r>
      <w:r>
        <w:rPr>
          <w:rFonts w:ascii="Cambria"/>
          <w:color w:val="1B1B1B"/>
          <w:spacing w:val="-9"/>
          <w:w w:val="105"/>
          <w:sz w:val="28"/>
        </w:rPr>
        <w:t> </w:t>
      </w:r>
      <w:r>
        <w:rPr>
          <w:rFonts w:ascii="Cambria"/>
          <w:color w:val="1B1B1B"/>
          <w:w w:val="105"/>
          <w:sz w:val="28"/>
        </w:rPr>
        <w:t>in</w:t>
      </w:r>
      <w:r>
        <w:rPr>
          <w:rFonts w:ascii="Cambria"/>
          <w:color w:val="1B1B1B"/>
          <w:spacing w:val="-17"/>
          <w:w w:val="105"/>
          <w:sz w:val="28"/>
        </w:rPr>
        <w:t> </w:t>
      </w:r>
      <w:r>
        <w:rPr>
          <w:rFonts w:ascii="Cambria"/>
          <w:color w:val="1B1B1B"/>
          <w:spacing w:val="9"/>
          <w:w w:val="105"/>
          <w:sz w:val="28"/>
        </w:rPr>
        <w:t>the</w:t>
      </w:r>
      <w:r>
        <w:rPr>
          <w:rFonts w:ascii="Cambria"/>
          <w:color w:val="1B1B1B"/>
          <w:spacing w:val="7"/>
          <w:w w:val="105"/>
          <w:sz w:val="28"/>
        </w:rPr>
        <w:t> </w:t>
      </w:r>
      <w:r>
        <w:rPr>
          <w:rFonts w:ascii="Cambria"/>
          <w:color w:val="1B1B1B"/>
          <w:w w:val="105"/>
          <w:sz w:val="28"/>
        </w:rPr>
        <w:t>direction</w:t>
      </w:r>
      <w:r>
        <w:rPr>
          <w:rFonts w:ascii="Cambria"/>
          <w:color w:val="1B1B1B"/>
          <w:w w:val="105"/>
          <w:sz w:val="28"/>
        </w:rPr>
        <w:t> of</w:t>
      </w:r>
      <w:r>
        <w:rPr>
          <w:rFonts w:ascii="Cambria"/>
          <w:color w:val="1B1B1B"/>
          <w:w w:val="105"/>
          <w:sz w:val="28"/>
        </w:rPr>
        <w:t> flight</w:t>
      </w:r>
      <w:r>
        <w:rPr>
          <w:rFonts w:ascii="Cambria"/>
          <w:color w:val="1B1B1B"/>
          <w:w w:val="105"/>
          <w:sz w:val="28"/>
        </w:rPr>
        <w:t> and</w:t>
      </w:r>
      <w:r>
        <w:rPr>
          <w:rFonts w:ascii="Cambria"/>
          <w:color w:val="1B1B1B"/>
          <w:spacing w:val="-1"/>
          <w:w w:val="105"/>
          <w:sz w:val="28"/>
        </w:rPr>
        <w:t> </w:t>
      </w:r>
      <w:r>
        <w:rPr>
          <w:rFonts w:ascii="Cambria"/>
          <w:color w:val="1B1B1B"/>
          <w:w w:val="105"/>
          <w:sz w:val="28"/>
        </w:rPr>
        <w:t>the </w:t>
      </w:r>
      <w:r>
        <w:rPr>
          <w:rFonts w:ascii="Cambria"/>
          <w:color w:val="1B1B1B"/>
          <w:spacing w:val="-12"/>
          <w:w w:val="105"/>
          <w:sz w:val="28"/>
        </w:rPr>
        <w:t>two</w:t>
      </w:r>
      <w:r>
        <w:rPr>
          <w:rFonts w:ascii="Cambria"/>
          <w:color w:val="1B1B1B"/>
          <w:spacing w:val="-2"/>
          <w:sz w:val="28"/>
        </w:rPr>
        <w:t> </w:t>
      </w:r>
      <w:r>
        <w:rPr>
          <w:rFonts w:ascii="Cambria"/>
          <w:color w:val="1B1B1B"/>
          <w:spacing w:val="-12"/>
          <w:w w:val="105"/>
          <w:sz w:val="28"/>
        </w:rPr>
        <w:t>receiving</w:t>
      </w:r>
      <w:r>
        <w:rPr>
          <w:rFonts w:ascii="Cambria"/>
          <w:color w:val="1B1B1B"/>
          <w:spacing w:val="-1"/>
          <w:sz w:val="28"/>
        </w:rPr>
        <w:t> </w:t>
      </w:r>
      <w:r>
        <w:rPr>
          <w:rFonts w:ascii="Cambria"/>
          <w:color w:val="1B1B1B"/>
          <w:spacing w:val="-12"/>
          <w:w w:val="105"/>
          <w:sz w:val="28"/>
        </w:rPr>
        <w:t>antennas</w:t>
      </w:r>
      <w:r>
        <w:rPr>
          <w:rFonts w:ascii="Cambria"/>
          <w:color w:val="1B1B1B"/>
          <w:spacing w:val="-1"/>
          <w:sz w:val="28"/>
        </w:rPr>
        <w:t> </w:t>
      </w:r>
      <w:r>
        <w:rPr>
          <w:rFonts w:ascii="Cambria"/>
          <w:color w:val="1B1B1B"/>
          <w:spacing w:val="-12"/>
          <w:w w:val="105"/>
          <w:sz w:val="28"/>
        </w:rPr>
        <w:t>arranged</w:t>
      </w:r>
      <w:r>
        <w:rPr>
          <w:rFonts w:ascii="Cambria"/>
          <w:color w:val="1B1B1B"/>
          <w:spacing w:val="-1"/>
          <w:sz w:val="28"/>
        </w:rPr>
        <w:t> </w:t>
      </w:r>
      <w:r>
        <w:rPr>
          <w:rFonts w:ascii="Cambria"/>
          <w:color w:val="1B1B1B"/>
          <w:spacing w:val="-12"/>
          <w:w w:val="105"/>
          <w:sz w:val="28"/>
        </w:rPr>
        <w:t>offset</w:t>
      </w:r>
      <w:r>
        <w:rPr>
          <w:rFonts w:ascii="Cambria"/>
          <w:color w:val="1B1B1B"/>
          <w:spacing w:val="-1"/>
          <w:sz w:val="28"/>
        </w:rPr>
        <w:t> </w:t>
      </w:r>
      <w:r>
        <w:rPr>
          <w:rFonts w:ascii="Cambria"/>
          <w:color w:val="1B1B1B"/>
          <w:spacing w:val="-12"/>
          <w:w w:val="105"/>
          <w:sz w:val="28"/>
        </w:rPr>
        <w:t>consisted</w:t>
      </w:r>
      <w:r>
        <w:rPr>
          <w:rFonts w:ascii="Cambria"/>
          <w:color w:val="1B1B1B"/>
          <w:spacing w:val="-1"/>
          <w:w w:val="105"/>
          <w:sz w:val="28"/>
        </w:rPr>
        <w:t> </w:t>
      </w:r>
      <w:r>
        <w:rPr>
          <w:rFonts w:ascii="Cambria"/>
          <w:color w:val="1B1B1B"/>
          <w:spacing w:val="-12"/>
          <w:w w:val="105"/>
          <w:sz w:val="28"/>
        </w:rPr>
        <w:t>of</w:t>
      </w:r>
      <w:r>
        <w:rPr>
          <w:rFonts w:ascii="Cambria"/>
          <w:color w:val="1B1B1B"/>
          <w:sz w:val="28"/>
        </w:rPr>
        <w:t> </w:t>
      </w:r>
      <w:r>
        <w:rPr>
          <w:rFonts w:ascii="Cambria"/>
          <w:color w:val="1B1B1B"/>
          <w:spacing w:val="-12"/>
          <w:w w:val="105"/>
          <w:sz w:val="28"/>
        </w:rPr>
        <w:t>dipole</w:t>
      </w:r>
      <w:r>
        <w:rPr>
          <w:rFonts w:ascii="Cambria"/>
          <w:color w:val="1B1B1B"/>
          <w:spacing w:val="39"/>
          <w:w w:val="105"/>
          <w:sz w:val="28"/>
        </w:rPr>
        <w:t> </w:t>
      </w:r>
      <w:r>
        <w:rPr>
          <w:rFonts w:ascii="Cambria"/>
          <w:color w:val="1B1B1B"/>
          <w:spacing w:val="-12"/>
          <w:w w:val="105"/>
          <w:sz w:val="28"/>
        </w:rPr>
        <w:t>groups</w:t>
      </w:r>
      <w:r>
        <w:rPr>
          <w:rFonts w:ascii="Cambria"/>
          <w:color w:val="1B1B1B"/>
          <w:spacing w:val="-2"/>
          <w:sz w:val="28"/>
        </w:rPr>
        <w:t> </w:t>
      </w:r>
      <w:r>
        <w:rPr>
          <w:rFonts w:ascii="Cambria"/>
          <w:color w:val="1B1B1B"/>
          <w:spacing w:val="-12"/>
          <w:w w:val="105"/>
          <w:sz w:val="28"/>
        </w:rPr>
        <w:t>of</w:t>
      </w:r>
      <w:r>
        <w:rPr>
          <w:rFonts w:ascii="Cambria"/>
          <w:color w:val="1B1B1B"/>
          <w:spacing w:val="-1"/>
          <w:sz w:val="28"/>
        </w:rPr>
        <w:t> </w:t>
      </w:r>
      <w:r>
        <w:rPr>
          <w:rFonts w:ascii="Cambria"/>
          <w:color w:val="1B1B1B"/>
          <w:spacing w:val="-12"/>
          <w:w w:val="105"/>
          <w:sz w:val="28"/>
        </w:rPr>
        <w:t>the</w:t>
      </w:r>
      <w:r>
        <w:rPr>
          <w:rFonts w:ascii="Cambria"/>
          <w:color w:val="1B1B1B"/>
          <w:spacing w:val="-1"/>
          <w:sz w:val="28"/>
        </w:rPr>
        <w:t> </w:t>
      </w:r>
      <w:r>
        <w:rPr>
          <w:rFonts w:ascii="Cambria"/>
          <w:color w:val="1B1B1B"/>
          <w:spacing w:val="-12"/>
          <w:w w:val="105"/>
          <w:sz w:val="28"/>
        </w:rPr>
        <w:t>same</w:t>
      </w:r>
      <w:r>
        <w:rPr>
          <w:rFonts w:ascii="Cambria"/>
          <w:color w:val="1B1B1B"/>
          <w:spacing w:val="28"/>
          <w:w w:val="105"/>
          <w:sz w:val="28"/>
        </w:rPr>
        <w:t> </w:t>
      </w:r>
      <w:r>
        <w:rPr>
          <w:rFonts w:ascii="Cambria"/>
          <w:color w:val="1B1B1B"/>
          <w:spacing w:val="-12"/>
          <w:w w:val="105"/>
          <w:sz w:val="28"/>
        </w:rPr>
        <w:t>design </w:t>
      </w:r>
      <w:r>
        <w:rPr>
          <w:rFonts w:ascii="Cambria"/>
          <w:color w:val="1B1B1B"/>
          <w:w w:val="105"/>
          <w:sz w:val="28"/>
        </w:rPr>
        <w:t>(Fig.</w:t>
      </w:r>
      <w:r>
        <w:rPr>
          <w:rFonts w:ascii="Cambria"/>
          <w:color w:val="1B1B1B"/>
          <w:spacing w:val="-17"/>
          <w:w w:val="105"/>
          <w:sz w:val="28"/>
        </w:rPr>
        <w:t> </w:t>
      </w:r>
      <w:r>
        <w:rPr>
          <w:rFonts w:ascii="Cambria"/>
          <w:color w:val="1B1B1B"/>
          <w:w w:val="105"/>
          <w:sz w:val="28"/>
        </w:rPr>
        <w:t>6</w:t>
      </w:r>
      <w:r>
        <w:rPr>
          <w:rFonts w:ascii="Cambria"/>
          <w:color w:val="1B1B1B"/>
          <w:spacing w:val="-16"/>
          <w:w w:val="105"/>
          <w:sz w:val="28"/>
        </w:rPr>
        <w:t> </w:t>
      </w:r>
      <w:r>
        <w:rPr>
          <w:rFonts w:ascii="Cambria"/>
          <w:color w:val="1B1B1B"/>
          <w:w w:val="105"/>
          <w:sz w:val="28"/>
        </w:rPr>
        <w:t>.6</w:t>
      </w:r>
      <w:r>
        <w:rPr>
          <w:rFonts w:ascii="Cambria"/>
          <w:color w:val="1B1B1B"/>
          <w:spacing w:val="-16"/>
          <w:w w:val="105"/>
          <w:sz w:val="28"/>
        </w:rPr>
        <w:t> </w:t>
      </w:r>
      <w:r>
        <w:rPr>
          <w:rFonts w:ascii="Cambria"/>
          <w:color w:val="1B1B1B"/>
          <w:w w:val="105"/>
          <w:sz w:val="28"/>
        </w:rPr>
        <w:t>)-</w:t>
      </w:r>
      <w:r>
        <w:rPr>
          <w:rFonts w:ascii="Cambria"/>
          <w:color w:val="1B1B1B"/>
          <w:spacing w:val="-16"/>
          <w:w w:val="105"/>
          <w:sz w:val="28"/>
        </w:rPr>
        <w:t> </w:t>
      </w:r>
      <w:r>
        <w:rPr>
          <w:rFonts w:ascii="Cambria"/>
          <w:color w:val="1B1B1B"/>
          <w:w w:val="105"/>
          <w:sz w:val="28"/>
        </w:rPr>
        <w:t>With</w:t>
      </w:r>
      <w:r>
        <w:rPr>
          <w:rFonts w:ascii="Cambria"/>
          <w:color w:val="1B1B1B"/>
          <w:spacing w:val="-16"/>
          <w:w w:val="105"/>
          <w:sz w:val="28"/>
        </w:rPr>
        <w:t> </w:t>
      </w:r>
      <w:r>
        <w:rPr>
          <w:rFonts w:ascii="Cambria"/>
          <w:color w:val="1B1B1B"/>
          <w:w w:val="105"/>
          <w:sz w:val="28"/>
        </w:rPr>
        <w:t>a</w:t>
      </w:r>
      <w:r>
        <w:rPr>
          <w:rFonts w:ascii="Cambria"/>
          <w:color w:val="1B1B1B"/>
          <w:spacing w:val="-17"/>
          <w:w w:val="105"/>
          <w:sz w:val="28"/>
        </w:rPr>
        <w:t> </w:t>
      </w:r>
      <w:r>
        <w:rPr>
          <w:rFonts w:ascii="Cambria"/>
          <w:color w:val="1B1B1B"/>
          <w:w w:val="105"/>
          <w:sz w:val="28"/>
        </w:rPr>
        <w:t>motor</w:t>
      </w:r>
      <w:r>
        <w:rPr>
          <w:rFonts w:ascii="Cambria"/>
          <w:color w:val="1B1B1B"/>
          <w:spacing w:val="-16"/>
          <w:w w:val="105"/>
          <w:sz w:val="28"/>
        </w:rPr>
        <w:t> </w:t>
      </w:r>
      <w:r>
        <w:rPr>
          <w:rFonts w:ascii="Cambria"/>
          <w:color w:val="1B1B1B"/>
          <w:w w:val="105"/>
          <w:sz w:val="28"/>
        </w:rPr>
        <w:t>switch,</w:t>
      </w:r>
      <w:r>
        <w:rPr>
          <w:rFonts w:ascii="Cambria"/>
          <w:color w:val="1B1B1B"/>
          <w:spacing w:val="-16"/>
          <w:w w:val="105"/>
          <w:sz w:val="28"/>
        </w:rPr>
        <w:t> </w:t>
      </w:r>
      <w:r>
        <w:rPr>
          <w:rFonts w:ascii="Cambria"/>
          <w:color w:val="1B1B1B"/>
          <w:w w:val="105"/>
          <w:sz w:val="28"/>
        </w:rPr>
        <w:t>the</w:t>
      </w:r>
      <w:r>
        <w:rPr>
          <w:rFonts w:ascii="Cambria"/>
          <w:color w:val="1B1B1B"/>
          <w:spacing w:val="-16"/>
          <w:w w:val="105"/>
          <w:sz w:val="28"/>
        </w:rPr>
        <w:t> </w:t>
      </w:r>
      <w:r>
        <w:rPr>
          <w:rFonts w:ascii="Cambria"/>
          <w:color w:val="1B1B1B"/>
          <w:w w:val="105"/>
          <w:sz w:val="28"/>
        </w:rPr>
        <w:t>left</w:t>
      </w:r>
      <w:r>
        <w:rPr>
          <w:rFonts w:ascii="Cambria"/>
          <w:color w:val="1B1B1B"/>
          <w:spacing w:val="-16"/>
          <w:w w:val="105"/>
          <w:sz w:val="28"/>
        </w:rPr>
        <w:t> </w:t>
      </w:r>
      <w:r>
        <w:rPr>
          <w:rFonts w:ascii="Cambria"/>
          <w:color w:val="1B1B1B"/>
          <w:w w:val="105"/>
          <w:sz w:val="28"/>
        </w:rPr>
        <w:t>or</w:t>
      </w:r>
      <w:r>
        <w:rPr>
          <w:rFonts w:ascii="Cambria"/>
          <w:color w:val="1B1B1B"/>
          <w:spacing w:val="-17"/>
          <w:w w:val="105"/>
          <w:sz w:val="28"/>
        </w:rPr>
        <w:t> </w:t>
      </w:r>
      <w:r>
        <w:rPr>
          <w:rFonts w:ascii="Cambria"/>
          <w:color w:val="1B1B1B"/>
          <w:w w:val="105"/>
          <w:sz w:val="28"/>
        </w:rPr>
        <w:t>right</w:t>
      </w:r>
      <w:r>
        <w:rPr>
          <w:rFonts w:ascii="Cambria"/>
          <w:color w:val="1B1B1B"/>
          <w:spacing w:val="-16"/>
          <w:w w:val="105"/>
          <w:sz w:val="28"/>
        </w:rPr>
        <w:t> </w:t>
      </w:r>
      <w:r>
        <w:rPr>
          <w:rFonts w:ascii="Cambria"/>
          <w:color w:val="1B1B1B"/>
          <w:w w:val="105"/>
          <w:sz w:val="28"/>
        </w:rPr>
        <w:t>receiving</w:t>
      </w:r>
      <w:r>
        <w:rPr>
          <w:rFonts w:ascii="Cambria"/>
          <w:color w:val="1B1B1B"/>
          <w:spacing w:val="-16"/>
          <w:w w:val="105"/>
          <w:sz w:val="28"/>
        </w:rPr>
        <w:t> </w:t>
      </w:r>
      <w:r>
        <w:rPr>
          <w:rFonts w:ascii="Cambria"/>
          <w:color w:val="1B1B1B"/>
          <w:w w:val="105"/>
          <w:sz w:val="28"/>
        </w:rPr>
        <w:t>antenna</w:t>
      </w:r>
      <w:r>
        <w:rPr>
          <w:rFonts w:ascii="Cambria"/>
          <w:color w:val="1B1B1B"/>
          <w:spacing w:val="-16"/>
          <w:w w:val="105"/>
          <w:sz w:val="28"/>
        </w:rPr>
        <w:t> </w:t>
      </w:r>
      <w:r>
        <w:rPr>
          <w:rFonts w:ascii="Cambria"/>
          <w:color w:val="1B1B1B"/>
          <w:w w:val="105"/>
          <w:sz w:val="28"/>
        </w:rPr>
        <w:t>was</w:t>
      </w:r>
      <w:r>
        <w:rPr>
          <w:rFonts w:ascii="Cambria"/>
          <w:color w:val="1B1B1B"/>
          <w:spacing w:val="-16"/>
          <w:w w:val="105"/>
          <w:sz w:val="28"/>
        </w:rPr>
        <w:t> </w:t>
      </w:r>
      <w:r>
        <w:rPr>
          <w:rFonts w:ascii="Cambria"/>
          <w:color w:val="1B1B1B"/>
          <w:w w:val="105"/>
          <w:sz w:val="28"/>
        </w:rPr>
        <w:t>switched on</w:t>
      </w:r>
      <w:r>
        <w:rPr>
          <w:rFonts w:ascii="Cambria"/>
          <w:color w:val="1B1B1B"/>
          <w:spacing w:val="-17"/>
          <w:w w:val="105"/>
          <w:sz w:val="28"/>
        </w:rPr>
        <w:t> </w:t>
      </w:r>
      <w:r>
        <w:rPr>
          <w:rFonts w:ascii="Cambria"/>
          <w:color w:val="1B1B1B"/>
          <w:w w:val="105"/>
          <w:sz w:val="28"/>
        </w:rPr>
        <w:t>alternately</w:t>
      </w:r>
      <w:r>
        <w:rPr>
          <w:rFonts w:ascii="Cambria"/>
          <w:color w:val="1B1B1B"/>
          <w:spacing w:val="-16"/>
          <w:w w:val="105"/>
          <w:sz w:val="28"/>
        </w:rPr>
        <w:t> </w:t>
      </w:r>
      <w:r>
        <w:rPr>
          <w:rFonts w:ascii="Cambria"/>
          <w:color w:val="1B1B1B"/>
          <w:w w:val="105"/>
          <w:sz w:val="28"/>
        </w:rPr>
        <w:t>in</w:t>
      </w:r>
      <w:r>
        <w:rPr>
          <w:rFonts w:ascii="Cambria"/>
          <w:color w:val="1B1B1B"/>
          <w:spacing w:val="-16"/>
          <w:w w:val="105"/>
          <w:sz w:val="28"/>
        </w:rPr>
        <w:t> </w:t>
      </w:r>
      <w:r>
        <w:rPr>
          <w:rFonts w:ascii="Cambria"/>
          <w:color w:val="1B1B1B"/>
          <w:w w:val="105"/>
          <w:sz w:val="28"/>
        </w:rPr>
        <w:t>quick</w:t>
      </w:r>
      <w:r>
        <w:rPr>
          <w:rFonts w:ascii="Cambria"/>
          <w:color w:val="1B1B1B"/>
          <w:spacing w:val="-16"/>
          <w:w w:val="105"/>
          <w:sz w:val="28"/>
        </w:rPr>
        <w:t> </w:t>
      </w:r>
      <w:r>
        <w:rPr>
          <w:rFonts w:ascii="Cambria"/>
          <w:color w:val="1B1B1B"/>
          <w:w w:val="105"/>
          <w:sz w:val="28"/>
        </w:rPr>
        <w:t>succ</w:t>
      </w:r>
      <w:r>
        <w:rPr>
          <w:rFonts w:ascii="Cambria"/>
          <w:color w:val="1B1B1B"/>
          <w:spacing w:val="-16"/>
          <w:w w:val="105"/>
          <w:sz w:val="28"/>
        </w:rPr>
        <w:t> </w:t>
      </w:r>
      <w:r>
        <w:rPr>
          <w:rFonts w:ascii="Cambria"/>
          <w:color w:val="1B1B1B"/>
          <w:w w:val="105"/>
          <w:sz w:val="28"/>
        </w:rPr>
        <w:t>ession,</w:t>
      </w:r>
      <w:r>
        <w:rPr>
          <w:rFonts w:ascii="Cambria"/>
          <w:color w:val="1B1B1B"/>
          <w:spacing w:val="-17"/>
          <w:w w:val="105"/>
          <w:sz w:val="28"/>
        </w:rPr>
        <w:t> </w:t>
      </w:r>
      <w:r>
        <w:rPr>
          <w:rFonts w:ascii="Cambria"/>
          <w:color w:val="1B1B1B"/>
          <w:w w:val="105"/>
          <w:sz w:val="28"/>
        </w:rPr>
        <w:t>so</w:t>
      </w:r>
      <w:r>
        <w:rPr>
          <w:rFonts w:ascii="Cambria"/>
          <w:color w:val="1B1B1B"/>
          <w:spacing w:val="-16"/>
          <w:w w:val="105"/>
          <w:sz w:val="28"/>
        </w:rPr>
        <w:t> </w:t>
      </w:r>
      <w:r>
        <w:rPr>
          <w:rFonts w:ascii="Cambria"/>
          <w:color w:val="1B1B1B"/>
          <w:w w:val="105"/>
          <w:sz w:val="28"/>
        </w:rPr>
        <w:t>that</w:t>
      </w:r>
      <w:r>
        <w:rPr>
          <w:rFonts w:ascii="Cambria"/>
          <w:color w:val="1B1B1B"/>
          <w:spacing w:val="-16"/>
          <w:w w:val="105"/>
          <w:sz w:val="28"/>
        </w:rPr>
        <w:t> </w:t>
      </w:r>
      <w:r>
        <w:rPr>
          <w:rFonts w:ascii="Cambria"/>
          <w:color w:val="1B1B1B"/>
          <w:w w:val="105"/>
          <w:sz w:val="28"/>
        </w:rPr>
        <w:t>the</w:t>
      </w:r>
      <w:r>
        <w:rPr>
          <w:rFonts w:ascii="Cambria"/>
          <w:color w:val="1B1B1B"/>
          <w:spacing w:val="-16"/>
          <w:w w:val="105"/>
          <w:sz w:val="28"/>
        </w:rPr>
        <w:t> </w:t>
      </w:r>
      <w:r>
        <w:rPr>
          <w:rFonts w:ascii="Cambria"/>
          <w:color w:val="1B1B1B"/>
          <w:w w:val="105"/>
          <w:sz w:val="28"/>
        </w:rPr>
        <w:t>receiver</w:t>
      </w:r>
      <w:r>
        <w:rPr>
          <w:rFonts w:ascii="Cambria"/>
          <w:color w:val="1B1B1B"/>
          <w:spacing w:val="-16"/>
          <w:w w:val="105"/>
          <w:sz w:val="28"/>
        </w:rPr>
        <w:t> </w:t>
      </w:r>
      <w:r>
        <w:rPr>
          <w:rFonts w:ascii="Cambria"/>
          <w:color w:val="1B1B1B"/>
          <w:w w:val="105"/>
          <w:sz w:val="28"/>
        </w:rPr>
        <w:t>alternately</w:t>
      </w:r>
      <w:r>
        <w:rPr>
          <w:rFonts w:ascii="Cambria"/>
          <w:color w:val="1B1B1B"/>
          <w:spacing w:val="-17"/>
          <w:w w:val="105"/>
          <w:sz w:val="28"/>
        </w:rPr>
        <w:t> </w:t>
      </w:r>
      <w:r>
        <w:rPr>
          <w:rFonts w:ascii="Cambria"/>
          <w:color w:val="1B1B1B"/>
          <w:w w:val="105"/>
          <w:sz w:val="28"/>
        </w:rPr>
        <w:t>evaluated</w:t>
      </w:r>
      <w:r>
        <w:rPr>
          <w:rFonts w:ascii="Cambria"/>
          <w:color w:val="1B1B1B"/>
          <w:spacing w:val="-16"/>
          <w:w w:val="105"/>
          <w:sz w:val="28"/>
        </w:rPr>
        <w:t> </w:t>
      </w:r>
      <w:r>
        <w:rPr>
          <w:rFonts w:ascii="Cambria"/>
          <w:color w:val="1B1B1B"/>
          <w:w w:val="105"/>
          <w:sz w:val="28"/>
        </w:rPr>
        <w:t>the left</w:t>
      </w:r>
      <w:r>
        <w:rPr>
          <w:rFonts w:ascii="Cambria"/>
          <w:color w:val="1B1B1B"/>
          <w:spacing w:val="9"/>
          <w:w w:val="105"/>
          <w:sz w:val="28"/>
        </w:rPr>
        <w:t> </w:t>
      </w:r>
      <w:r>
        <w:rPr>
          <w:rFonts w:ascii="Cambria"/>
          <w:color w:val="1B1B1B"/>
          <w:w w:val="105"/>
          <w:sz w:val="28"/>
        </w:rPr>
        <w:t>or</w:t>
      </w:r>
      <w:r>
        <w:rPr>
          <w:rFonts w:ascii="Cambria"/>
          <w:color w:val="1B1B1B"/>
          <w:spacing w:val="-9"/>
          <w:w w:val="105"/>
          <w:sz w:val="28"/>
        </w:rPr>
        <w:t> </w:t>
      </w:r>
      <w:r>
        <w:rPr>
          <w:rFonts w:ascii="Cambria"/>
          <w:color w:val="1B1B1B"/>
          <w:w w:val="105"/>
          <w:sz w:val="28"/>
        </w:rPr>
        <w:t>right</w:t>
      </w:r>
      <w:r>
        <w:rPr>
          <w:rFonts w:ascii="Cambria"/>
          <w:color w:val="1B1B1B"/>
          <w:spacing w:val="2"/>
          <w:w w:val="105"/>
          <w:sz w:val="28"/>
        </w:rPr>
        <w:t> </w:t>
      </w:r>
      <w:r>
        <w:rPr>
          <w:rFonts w:ascii="Cambria"/>
          <w:color w:val="1B1B1B"/>
          <w:w w:val="105"/>
          <w:sz w:val="28"/>
        </w:rPr>
        <w:t>light</w:t>
      </w:r>
      <w:r>
        <w:rPr>
          <w:rFonts w:ascii="Cambria"/>
          <w:color w:val="1B1B1B"/>
          <w:spacing w:val="-8"/>
          <w:w w:val="105"/>
          <w:sz w:val="28"/>
        </w:rPr>
        <w:t> </w:t>
      </w:r>
      <w:r>
        <w:rPr>
          <w:rFonts w:ascii="Cambria"/>
          <w:color w:val="1B1B1B"/>
          <w:w w:val="105"/>
          <w:sz w:val="28"/>
        </w:rPr>
        <w:t>diagram_</w:t>
      </w:r>
      <w:r>
        <w:rPr>
          <w:rFonts w:ascii="Cambria"/>
          <w:color w:val="1B1B1B"/>
          <w:spacing w:val="24"/>
          <w:w w:val="105"/>
          <w:sz w:val="28"/>
        </w:rPr>
        <w:t> </w:t>
      </w:r>
      <w:r>
        <w:rPr>
          <w:rFonts w:ascii="Cambria"/>
          <w:color w:val="1B1B1B"/>
          <w:w w:val="105"/>
          <w:sz w:val="28"/>
        </w:rPr>
        <w:t>(The</w:t>
      </w:r>
      <w:r>
        <w:rPr>
          <w:rFonts w:ascii="Cambria"/>
          <w:color w:val="1B1B1B"/>
          <w:spacing w:val="-9"/>
          <w:w w:val="105"/>
          <w:sz w:val="28"/>
        </w:rPr>
        <w:t> </w:t>
      </w:r>
      <w:r>
        <w:rPr>
          <w:rFonts w:ascii="Cambria"/>
          <w:color w:val="1B1B1B"/>
          <w:w w:val="105"/>
          <w:sz w:val="28"/>
        </w:rPr>
        <w:t>transmitter</w:t>
      </w:r>
      <w:r>
        <w:rPr>
          <w:rFonts w:ascii="Cambria"/>
          <w:color w:val="1B1B1B"/>
          <w:spacing w:val="-9"/>
          <w:w w:val="105"/>
          <w:sz w:val="28"/>
        </w:rPr>
        <w:t> </w:t>
      </w:r>
      <w:r>
        <w:rPr>
          <w:rFonts w:ascii="Cambria"/>
          <w:color w:val="1B1B1B"/>
          <w:w w:val="105"/>
          <w:sz w:val="28"/>
        </w:rPr>
        <w:t>was</w:t>
      </w:r>
      <w:r>
        <w:rPr>
          <w:rFonts w:ascii="Cambria"/>
          <w:color w:val="1B1B1B"/>
          <w:spacing w:val="-16"/>
          <w:w w:val="105"/>
          <w:sz w:val="28"/>
        </w:rPr>
        <w:t> </w:t>
      </w:r>
      <w:r>
        <w:rPr>
          <w:rFonts w:ascii="Cambria"/>
          <w:color w:val="1B1B1B"/>
          <w:w w:val="105"/>
          <w:sz w:val="28"/>
        </w:rPr>
        <w:t>disabled</w:t>
      </w:r>
      <w:r>
        <w:rPr>
          <w:rFonts w:ascii="Cambria"/>
          <w:color w:val="1B1B1B"/>
          <w:spacing w:val="-9"/>
          <w:w w:val="105"/>
          <w:sz w:val="28"/>
        </w:rPr>
        <w:t> </w:t>
      </w:r>
      <w:r>
        <w:rPr>
          <w:rFonts w:ascii="Cambria"/>
          <w:color w:val="1B1B1B"/>
          <w:w w:val="105"/>
          <w:sz w:val="28"/>
        </w:rPr>
        <w:t>during</w:t>
      </w:r>
      <w:r>
        <w:rPr>
          <w:rFonts w:ascii="Cambria"/>
          <w:color w:val="1B1B1B"/>
          <w:spacing w:val="-8"/>
          <w:w w:val="105"/>
          <w:sz w:val="28"/>
        </w:rPr>
        <w:t> </w:t>
      </w:r>
      <w:r>
        <w:rPr>
          <w:rFonts w:ascii="Cambria"/>
          <w:color w:val="1B1B1B"/>
          <w:w w:val="105"/>
          <w:sz w:val="28"/>
        </w:rPr>
        <w:t>the</w:t>
      </w:r>
      <w:r>
        <w:rPr>
          <w:rFonts w:ascii="Cambria"/>
          <w:color w:val="1B1B1B"/>
          <w:spacing w:val="-9"/>
          <w:w w:val="105"/>
          <w:sz w:val="28"/>
        </w:rPr>
        <w:t> </w:t>
      </w:r>
      <w:r>
        <w:rPr>
          <w:rFonts w:ascii="Cambria"/>
          <w:color w:val="1B1B1B"/>
          <w:spacing w:val="-2"/>
          <w:w w:val="105"/>
          <w:sz w:val="28"/>
        </w:rPr>
        <w:t>switching</w:t>
      </w:r>
    </w:p>
    <w:p>
      <w:pPr>
        <w:spacing w:line="60" w:lineRule="exact" w:before="0"/>
        <w:ind w:left="0" w:right="2309" w:firstLine="0"/>
        <w:jc w:val="right"/>
        <w:rPr>
          <w:sz w:val="18"/>
        </w:rPr>
      </w:pPr>
      <w:r>
        <w:rPr>
          <w:color w:val="1B1B1B"/>
          <w:w w:val="101"/>
          <w:sz w:val="18"/>
        </w:rPr>
        <w:t>°</w:t>
      </w:r>
    </w:p>
    <w:p>
      <w:pPr>
        <w:spacing w:line="273" w:lineRule="exact" w:before="0"/>
        <w:ind w:left="365" w:right="0" w:firstLine="0"/>
        <w:jc w:val="left"/>
        <w:rPr>
          <w:rFonts w:ascii="Cambria"/>
          <w:sz w:val="28"/>
        </w:rPr>
      </w:pPr>
      <w:r>
        <w:rPr>
          <w:rFonts w:ascii="Cambria"/>
          <w:color w:val="1B1B1B"/>
          <w:w w:val="105"/>
          <w:sz w:val="28"/>
        </w:rPr>
        <w:t>process.)</w:t>
      </w:r>
      <w:r>
        <w:rPr>
          <w:rFonts w:ascii="Cambria"/>
          <w:color w:val="1B1B1B"/>
          <w:spacing w:val="17"/>
          <w:w w:val="105"/>
          <w:sz w:val="28"/>
        </w:rPr>
        <w:t> </w:t>
      </w:r>
      <w:r>
        <w:rPr>
          <w:rFonts w:ascii="Cambria"/>
          <w:color w:val="1B1B1B"/>
          <w:w w:val="105"/>
          <w:sz w:val="28"/>
        </w:rPr>
        <w:t>Some</w:t>
      </w:r>
      <w:r>
        <w:rPr>
          <w:rFonts w:ascii="Cambria"/>
          <w:color w:val="1B1B1B"/>
          <w:spacing w:val="45"/>
          <w:w w:val="105"/>
          <w:sz w:val="28"/>
        </w:rPr>
        <w:t> </w:t>
      </w:r>
      <w:r>
        <w:rPr>
          <w:rFonts w:ascii="Cambria"/>
          <w:color w:val="1B1B1B"/>
          <w:w w:val="105"/>
          <w:sz w:val="28"/>
        </w:rPr>
        <w:t>of</w:t>
      </w:r>
      <w:r>
        <w:rPr>
          <w:rFonts w:ascii="Cambria"/>
          <w:color w:val="1B1B1B"/>
          <w:spacing w:val="-3"/>
          <w:w w:val="105"/>
          <w:sz w:val="28"/>
        </w:rPr>
        <w:t> </w:t>
      </w:r>
      <w:r>
        <w:rPr>
          <w:rFonts w:ascii="Cambria"/>
          <w:color w:val="1B1B1B"/>
          <w:w w:val="105"/>
          <w:sz w:val="28"/>
        </w:rPr>
        <w:t>the</w:t>
      </w:r>
      <w:r>
        <w:rPr>
          <w:rFonts w:ascii="Cambria"/>
          <w:color w:val="1B1B1B"/>
          <w:spacing w:val="38"/>
          <w:w w:val="105"/>
          <w:sz w:val="28"/>
        </w:rPr>
        <w:t> </w:t>
      </w:r>
      <w:r>
        <w:rPr>
          <w:rFonts w:ascii="Cambria"/>
          <w:color w:val="1B1B1B"/>
          <w:w w:val="105"/>
          <w:sz w:val="28"/>
        </w:rPr>
        <w:t>aircraft</w:t>
      </w:r>
      <w:r>
        <w:rPr>
          <w:rFonts w:ascii="Cambria"/>
          <w:color w:val="1B1B1B"/>
          <w:spacing w:val="31"/>
          <w:w w:val="105"/>
          <w:sz w:val="28"/>
        </w:rPr>
        <w:t> </w:t>
      </w:r>
      <w:r>
        <w:rPr>
          <w:rFonts w:ascii="Cambria"/>
          <w:color w:val="1B1B1B"/>
          <w:w w:val="105"/>
          <w:sz w:val="28"/>
        </w:rPr>
        <w:t>\lvere</w:t>
      </w:r>
      <w:r>
        <w:rPr>
          <w:rFonts w:ascii="Cambria"/>
          <w:color w:val="1B1B1B"/>
          <w:spacing w:val="4"/>
          <w:w w:val="105"/>
          <w:sz w:val="28"/>
        </w:rPr>
        <w:t> </w:t>
      </w:r>
      <w:r>
        <w:rPr>
          <w:rFonts w:ascii="Cambria"/>
          <w:color w:val="1B1B1B"/>
          <w:w w:val="105"/>
          <w:sz w:val="28"/>
        </w:rPr>
        <w:t>additionally</w:t>
      </w:r>
      <w:r>
        <w:rPr>
          <w:rFonts w:ascii="Cambria"/>
          <w:color w:val="1B1B1B"/>
          <w:spacing w:val="19"/>
          <w:w w:val="105"/>
          <w:sz w:val="28"/>
        </w:rPr>
        <w:t> </w:t>
      </w:r>
      <w:r>
        <w:rPr>
          <w:rFonts w:ascii="Cambria"/>
          <w:color w:val="1B1B1B"/>
          <w:w w:val="105"/>
          <w:sz w:val="28"/>
        </w:rPr>
        <w:t>equipped</w:t>
      </w:r>
      <w:r>
        <w:rPr>
          <w:rFonts w:ascii="Cambria"/>
          <w:color w:val="1B1B1B"/>
          <w:spacing w:val="12"/>
          <w:w w:val="105"/>
          <w:sz w:val="28"/>
        </w:rPr>
        <w:t> </w:t>
      </w:r>
      <w:r>
        <w:rPr>
          <w:rFonts w:ascii="Cambria"/>
          <w:color w:val="1B1B1B"/>
          <w:w w:val="105"/>
          <w:sz w:val="28"/>
        </w:rPr>
        <w:t>with</w:t>
      </w:r>
      <w:r>
        <w:rPr>
          <w:rFonts w:ascii="Cambria"/>
          <w:color w:val="1B1B1B"/>
          <w:spacing w:val="24"/>
          <w:w w:val="105"/>
          <w:sz w:val="28"/>
        </w:rPr>
        <w:t> </w:t>
      </w:r>
      <w:r>
        <w:rPr>
          <w:rFonts w:ascii="Cambria"/>
          <w:color w:val="1B1B1B"/>
          <w:w w:val="105"/>
          <w:sz w:val="28"/>
        </w:rPr>
        <w:t>90</w:t>
      </w:r>
      <w:r>
        <w:rPr>
          <w:rFonts w:ascii="Cambria"/>
          <w:color w:val="1B1B1B"/>
          <w:spacing w:val="73"/>
          <w:w w:val="150"/>
          <w:sz w:val="28"/>
        </w:rPr>
        <w:t> </w:t>
      </w:r>
      <w:r>
        <w:rPr>
          <w:rFonts w:ascii="Cambria"/>
          <w:color w:val="1B1B1B"/>
          <w:spacing w:val="-2"/>
          <w:w w:val="105"/>
          <w:sz w:val="28"/>
        </w:rPr>
        <w:t>sideways</w:t>
      </w:r>
    </w:p>
    <w:p>
      <w:pPr>
        <w:spacing w:before="6"/>
        <w:ind w:left="365" w:right="0" w:firstLine="0"/>
        <w:jc w:val="left"/>
        <w:rPr>
          <w:rFonts w:ascii="Cambria"/>
          <w:sz w:val="28"/>
        </w:rPr>
      </w:pPr>
      <w:r>
        <w:rPr>
          <w:rFonts w:ascii="Cambria"/>
          <w:color w:val="1B1B1B"/>
          <w:sz w:val="28"/>
        </w:rPr>
        <w:t>pointing</w:t>
      </w:r>
      <w:r>
        <w:rPr>
          <w:rFonts w:ascii="Cambria"/>
          <w:color w:val="1B1B1B"/>
          <w:spacing w:val="56"/>
          <w:sz w:val="28"/>
        </w:rPr>
        <w:t> </w:t>
      </w:r>
      <w:r>
        <w:rPr>
          <w:rFonts w:ascii="Cambria"/>
          <w:color w:val="1B1B1B"/>
          <w:sz w:val="28"/>
        </w:rPr>
        <w:t>antennas,</w:t>
      </w:r>
      <w:r>
        <w:rPr>
          <w:rFonts w:ascii="Cambria"/>
          <w:color w:val="1B1B1B"/>
          <w:spacing w:val="74"/>
          <w:sz w:val="28"/>
        </w:rPr>
        <w:t> </w:t>
      </w:r>
      <w:r>
        <w:rPr>
          <w:rFonts w:ascii="Cambria"/>
          <w:color w:val="1B1B1B"/>
          <w:sz w:val="28"/>
        </w:rPr>
        <w:t>e_g.</w:t>
      </w:r>
      <w:r>
        <w:rPr>
          <w:rFonts w:ascii="Cambria"/>
          <w:color w:val="1B1B1B"/>
          <w:spacing w:val="17"/>
          <w:sz w:val="28"/>
        </w:rPr>
        <w:t> </w:t>
      </w:r>
      <w:r>
        <w:rPr>
          <w:rFonts w:ascii="Cambria"/>
          <w:color w:val="1B1B1B"/>
          <w:sz w:val="28"/>
        </w:rPr>
        <w:t>for</w:t>
      </w:r>
      <w:r>
        <w:rPr>
          <w:rFonts w:ascii="Cambria"/>
          <w:color w:val="1B1B1B"/>
          <w:spacing w:val="-3"/>
          <w:sz w:val="28"/>
        </w:rPr>
        <w:t> </w:t>
      </w:r>
      <w:r>
        <w:rPr>
          <w:rFonts w:ascii="Cambria"/>
          <w:color w:val="1B1B1B"/>
          <w:sz w:val="28"/>
        </w:rPr>
        <w:t>coastal</w:t>
      </w:r>
      <w:r>
        <w:rPr>
          <w:rFonts w:ascii="Cambria"/>
          <w:color w:val="1B1B1B"/>
          <w:spacing w:val="-3"/>
          <w:sz w:val="28"/>
        </w:rPr>
        <w:t> </w:t>
      </w:r>
      <w:r>
        <w:rPr>
          <w:rFonts w:ascii="Cambria"/>
          <w:color w:val="1B1B1B"/>
          <w:spacing w:val="-15"/>
          <w:w w:val="98"/>
          <w:sz w:val="28"/>
        </w:rPr>
        <w:t>fly</w:t>
      </w:r>
      <w:r>
        <w:rPr>
          <w:rFonts w:ascii="Cambria"/>
          <w:color w:val="1B1B1B"/>
          <w:w w:val="98"/>
          <w:sz w:val="28"/>
        </w:rPr>
        <w:t>b</w:t>
      </w:r>
      <w:r>
        <w:rPr>
          <w:color w:val="1B1B1B"/>
          <w:spacing w:val="15"/>
          <w:w w:val="133"/>
          <w:position w:val="-5"/>
          <w:sz w:val="18"/>
        </w:rPr>
        <w:t>y</w:t>
      </w:r>
      <w:r>
        <w:rPr>
          <w:color w:val="1B1B1B"/>
          <w:w w:val="133"/>
          <w:position w:val="-5"/>
          <w:sz w:val="18"/>
        </w:rPr>
        <w:t>s</w:t>
      </w:r>
      <w:r>
        <w:rPr>
          <w:rFonts w:ascii="Cambria"/>
          <w:color w:val="1B1B1B"/>
          <w:spacing w:val="15"/>
          <w:w w:val="36"/>
          <w:sz w:val="28"/>
        </w:rPr>
        <w:t>_</w:t>
      </w:r>
    </w:p>
    <w:p>
      <w:pPr>
        <w:spacing w:line="204" w:lineRule="auto" w:before="257"/>
        <w:ind w:left="336" w:right="1145" w:firstLine="29"/>
        <w:jc w:val="both"/>
        <w:rPr>
          <w:rFonts w:ascii="Cambria"/>
          <w:sz w:val="28"/>
        </w:rPr>
      </w:pPr>
      <w:r>
        <w:rPr>
          <w:rFonts w:ascii="Cambria"/>
          <w:color w:val="1B1B1B"/>
          <w:sz w:val="28"/>
        </w:rPr>
        <w:t>The</w:t>
      </w:r>
      <w:r>
        <w:rPr>
          <w:rFonts w:ascii="Cambria"/>
          <w:color w:val="1B1B1B"/>
          <w:spacing w:val="-16"/>
          <w:sz w:val="28"/>
        </w:rPr>
        <w:t> </w:t>
      </w:r>
      <w:r>
        <w:rPr>
          <w:rFonts w:ascii="Cambria"/>
          <w:color w:val="1B1B1B"/>
          <w:sz w:val="28"/>
        </w:rPr>
        <w:t>range</w:t>
      </w:r>
      <w:r>
        <w:rPr>
          <w:rFonts w:ascii="Cambria"/>
          <w:color w:val="1B1B1B"/>
          <w:spacing w:val="-15"/>
          <w:sz w:val="28"/>
        </w:rPr>
        <w:t> </w:t>
      </w:r>
      <w:r>
        <w:rPr>
          <w:rFonts w:ascii="Cambria"/>
          <w:color w:val="1B1B1B"/>
          <w:sz w:val="28"/>
        </w:rPr>
        <w:t>of</w:t>
      </w:r>
      <w:r>
        <w:rPr>
          <w:rFonts w:ascii="Cambria"/>
          <w:color w:val="1B1B1B"/>
          <w:spacing w:val="-13"/>
          <w:sz w:val="28"/>
        </w:rPr>
        <w:t> </w:t>
      </w:r>
      <w:r>
        <w:rPr>
          <w:rFonts w:ascii="Cambria"/>
          <w:color w:val="1B1B1B"/>
          <w:sz w:val="28"/>
        </w:rPr>
        <w:t>the</w:t>
      </w:r>
      <w:r>
        <w:rPr>
          <w:rFonts w:ascii="Cambria"/>
          <w:color w:val="1B1B1B"/>
          <w:spacing w:val="15"/>
          <w:sz w:val="28"/>
        </w:rPr>
        <w:t> </w:t>
      </w:r>
      <w:r>
        <w:rPr>
          <w:rFonts w:ascii="Cambria"/>
          <w:color w:val="1B1B1B"/>
          <w:sz w:val="28"/>
        </w:rPr>
        <w:t>FuG </w:t>
      </w:r>
      <w:r>
        <w:rPr>
          <w:rFonts w:ascii="Sitka Text"/>
          <w:b/>
          <w:color w:val="1B1B1B"/>
          <w:sz w:val="25"/>
        </w:rPr>
        <w:t>200</w:t>
      </w:r>
      <w:r>
        <w:rPr>
          <w:rFonts w:ascii="Sitka Text"/>
          <w:b/>
          <w:color w:val="1B1B1B"/>
          <w:spacing w:val="-18"/>
          <w:sz w:val="25"/>
        </w:rPr>
        <w:t> </w:t>
      </w:r>
      <w:r>
        <w:rPr>
          <w:rFonts w:ascii="Cambria"/>
          <w:color w:val="1B1B1B"/>
          <w:sz w:val="28"/>
        </w:rPr>
        <w:t>\Aras</w:t>
      </w:r>
      <w:r>
        <w:rPr>
          <w:rFonts w:ascii="Cambria"/>
          <w:color w:val="1B1B1B"/>
          <w:spacing w:val="-16"/>
          <w:sz w:val="28"/>
        </w:rPr>
        <w:t> </w:t>
      </w:r>
      <w:r>
        <w:rPr>
          <w:rFonts w:ascii="Cambria"/>
          <w:color w:val="1B1B1B"/>
          <w:sz w:val="28"/>
        </w:rPr>
        <w:t>approx.</w:t>
      </w:r>
      <w:r>
        <w:rPr>
          <w:rFonts w:ascii="Cambria"/>
          <w:color w:val="1B1B1B"/>
          <w:spacing w:val="-15"/>
          <w:sz w:val="28"/>
        </w:rPr>
        <w:t> </w:t>
      </w:r>
      <w:r>
        <w:rPr>
          <w:rFonts w:ascii="Sitka Text"/>
          <w:b/>
          <w:color w:val="1B1B1B"/>
          <w:sz w:val="25"/>
        </w:rPr>
        <w:t>80</w:t>
      </w:r>
      <w:r>
        <w:rPr>
          <w:rFonts w:ascii="Sitka Text"/>
          <w:b/>
          <w:color w:val="1B1B1B"/>
          <w:spacing w:val="-18"/>
          <w:sz w:val="25"/>
        </w:rPr>
        <w:t> </w:t>
      </w:r>
      <w:r>
        <w:rPr>
          <w:rFonts w:ascii="Times New Roman"/>
          <w:color w:val="1B1B1B"/>
          <w:sz w:val="34"/>
        </w:rPr>
        <w:t>km</w:t>
      </w:r>
      <w:r>
        <w:rPr>
          <w:rFonts w:ascii="Times New Roman"/>
          <w:color w:val="1B1B1B"/>
          <w:spacing w:val="-21"/>
          <w:sz w:val="34"/>
        </w:rPr>
        <w:t> </w:t>
      </w:r>
      <w:r>
        <w:rPr>
          <w:rFonts w:ascii="Cambria"/>
          <w:color w:val="1B1B1B"/>
          <w:sz w:val="28"/>
        </w:rPr>
        <w:t>for medium-sized</w:t>
      </w:r>
      <w:r>
        <w:rPr>
          <w:rFonts w:ascii="Cambria"/>
          <w:color w:val="1B1B1B"/>
          <w:spacing w:val="-7"/>
          <w:sz w:val="28"/>
        </w:rPr>
        <w:t> </w:t>
      </w:r>
      <w:r>
        <w:rPr>
          <w:rFonts w:ascii="Cambria"/>
          <w:color w:val="1B1B1B"/>
          <w:sz w:val="28"/>
        </w:rPr>
        <w:t>ships</w:t>
      </w:r>
      <w:r>
        <w:rPr>
          <w:rFonts w:ascii="Cambria"/>
          <w:color w:val="1B1B1B"/>
          <w:spacing w:val="-7"/>
          <w:sz w:val="28"/>
        </w:rPr>
        <w:t> </w:t>
      </w:r>
      <w:r>
        <w:rPr>
          <w:rFonts w:ascii="Cambria"/>
          <w:color w:val="1B1B1B"/>
          <w:sz w:val="28"/>
        </w:rPr>
        <w:t>and</w:t>
      </w:r>
      <w:r>
        <w:rPr>
          <w:rFonts w:ascii="Cambria"/>
          <w:color w:val="1B1B1B"/>
          <w:spacing w:val="14"/>
          <w:sz w:val="28"/>
        </w:rPr>
        <w:t> </w:t>
      </w:r>
      <w:r>
        <w:rPr>
          <w:rFonts w:ascii="Cambria"/>
          <w:color w:val="1B1B1B"/>
          <w:sz w:val="28"/>
        </w:rPr>
        <w:t>up</w:t>
      </w:r>
      <w:r>
        <w:rPr>
          <w:rFonts w:ascii="Cambria"/>
          <w:color w:val="1B1B1B"/>
          <w:spacing w:val="-16"/>
          <w:sz w:val="28"/>
        </w:rPr>
        <w:t> </w:t>
      </w:r>
      <w:r>
        <w:rPr>
          <w:rFonts w:ascii="Cambria"/>
          <w:color w:val="1B1B1B"/>
          <w:sz w:val="28"/>
        </w:rPr>
        <w:t>to</w:t>
      </w:r>
      <w:r>
        <w:rPr>
          <w:rFonts w:ascii="Cambria"/>
          <w:color w:val="1B1B1B"/>
          <w:spacing w:val="-13"/>
          <w:sz w:val="28"/>
        </w:rPr>
        <w:t> </w:t>
      </w:r>
      <w:r>
        <w:rPr>
          <w:rFonts w:ascii="Cambria"/>
          <w:color w:val="1B1B1B"/>
          <w:sz w:val="28"/>
        </w:rPr>
        <w:t>1 </w:t>
      </w:r>
      <w:r>
        <w:rPr>
          <w:rFonts w:ascii="Calibri"/>
          <w:color w:val="1B1B1B"/>
          <w:sz w:val="30"/>
        </w:rPr>
        <w:t>SO</w:t>
      </w:r>
      <w:r>
        <w:rPr>
          <w:rFonts w:ascii="Calibri"/>
          <w:color w:val="1B1B1B"/>
          <w:spacing w:val="-17"/>
          <w:sz w:val="30"/>
        </w:rPr>
        <w:t> </w:t>
      </w:r>
      <w:r>
        <w:rPr>
          <w:rFonts w:ascii="Times New Roman"/>
          <w:color w:val="1B1B1B"/>
          <w:sz w:val="34"/>
        </w:rPr>
        <w:t>km</w:t>
      </w:r>
      <w:r>
        <w:rPr>
          <w:rFonts w:ascii="Times New Roman"/>
          <w:color w:val="1B1B1B"/>
          <w:spacing w:val="-22"/>
          <w:sz w:val="34"/>
        </w:rPr>
        <w:t> </w:t>
      </w:r>
      <w:r>
        <w:rPr>
          <w:rFonts w:ascii="Cambria"/>
          <w:color w:val="1B1B1B"/>
          <w:sz w:val="28"/>
        </w:rPr>
        <w:t>for</w:t>
      </w:r>
      <w:r>
        <w:rPr>
          <w:rFonts w:ascii="Cambria"/>
          <w:color w:val="1B1B1B"/>
          <w:spacing w:val="-15"/>
          <w:sz w:val="28"/>
        </w:rPr>
        <w:t> </w:t>
      </w:r>
      <w:r>
        <w:rPr>
          <w:rFonts w:ascii="Cambria"/>
          <w:color w:val="1B1B1B"/>
          <w:sz w:val="28"/>
        </w:rPr>
        <w:t>large</w:t>
      </w:r>
      <w:r>
        <w:rPr>
          <w:rFonts w:ascii="Cambria"/>
          <w:color w:val="1B1B1B"/>
          <w:spacing w:val="-16"/>
          <w:sz w:val="28"/>
        </w:rPr>
        <w:t> </w:t>
      </w:r>
      <w:r>
        <w:rPr>
          <w:rFonts w:ascii="Cambria"/>
          <w:color w:val="1B1B1B"/>
          <w:sz w:val="28"/>
        </w:rPr>
        <w:t>land targets,</w:t>
      </w:r>
      <w:r>
        <w:rPr>
          <w:rFonts w:ascii="Cambria"/>
          <w:color w:val="1B1B1B"/>
          <w:spacing w:val="-9"/>
          <w:sz w:val="28"/>
        </w:rPr>
        <w:t> </w:t>
      </w:r>
      <w:r>
        <w:rPr>
          <w:rFonts w:ascii="Cambria"/>
          <w:color w:val="1B1B1B"/>
          <w:sz w:val="28"/>
        </w:rPr>
        <w:t>e_g. steep</w:t>
      </w:r>
      <w:r>
        <w:rPr>
          <w:rFonts w:ascii="Cambria"/>
          <w:color w:val="1B1B1B"/>
          <w:spacing w:val="-15"/>
          <w:sz w:val="28"/>
        </w:rPr>
        <w:t> </w:t>
      </w:r>
      <w:r>
        <w:rPr>
          <w:rFonts w:ascii="Cambria"/>
          <w:color w:val="1B1B1B"/>
          <w:sz w:val="28"/>
        </w:rPr>
        <w:t>coasts.</w:t>
      </w:r>
      <w:r>
        <w:rPr>
          <w:rFonts w:ascii="Cambria"/>
          <w:color w:val="1B1B1B"/>
          <w:spacing w:val="31"/>
          <w:sz w:val="28"/>
        </w:rPr>
        <w:t> </w:t>
      </w:r>
      <w:r>
        <w:rPr>
          <w:rFonts w:ascii="Cambria"/>
          <w:color w:val="1B1B1B"/>
          <w:sz w:val="28"/>
        </w:rPr>
        <w:t>On the</w:t>
      </w:r>
      <w:r>
        <w:rPr>
          <w:rFonts w:ascii="Cambria"/>
          <w:color w:val="1B1B1B"/>
          <w:spacing w:val="-9"/>
          <w:sz w:val="28"/>
        </w:rPr>
        <w:t> </w:t>
      </w:r>
      <w:r>
        <w:rPr>
          <w:rFonts w:ascii="Cambria"/>
          <w:color w:val="1B1B1B"/>
          <w:sz w:val="28"/>
        </w:rPr>
        <w:t>monitor,</w:t>
      </w:r>
      <w:r>
        <w:rPr>
          <w:rFonts w:ascii="Cambria"/>
          <w:color w:val="1B1B1B"/>
          <w:spacing w:val="31"/>
          <w:sz w:val="28"/>
        </w:rPr>
        <w:t> </w:t>
      </w:r>
      <w:r>
        <w:rPr>
          <w:rFonts w:ascii="Cambria"/>
          <w:color w:val="1B1B1B"/>
          <w:sz w:val="28"/>
        </w:rPr>
        <w:t>a</w:t>
      </w:r>
      <w:r>
        <w:rPr>
          <w:rFonts w:ascii="Cambria"/>
          <w:color w:val="1B1B1B"/>
          <w:spacing w:val="-16"/>
          <w:sz w:val="28"/>
        </w:rPr>
        <w:t> </w:t>
      </w:r>
      <w:r>
        <w:rPr>
          <w:rFonts w:ascii="Cambria"/>
          <w:color w:val="1B1B1B"/>
          <w:sz w:val="28"/>
        </w:rPr>
        <w:t>range</w:t>
      </w:r>
      <w:r>
        <w:rPr>
          <w:rFonts w:ascii="Cambria"/>
          <w:color w:val="1B1B1B"/>
          <w:spacing w:val="-15"/>
          <w:sz w:val="28"/>
        </w:rPr>
        <w:t> </w:t>
      </w:r>
      <w:r>
        <w:rPr>
          <w:rFonts w:ascii="Cambria"/>
          <w:color w:val="1B1B1B"/>
          <w:spacing w:val="9"/>
          <w:sz w:val="28"/>
        </w:rPr>
        <w:t>ofO</w:t>
      </w:r>
      <w:r>
        <w:rPr>
          <w:rFonts w:ascii="Cambria"/>
          <w:color w:val="1B1B1B"/>
          <w:spacing w:val="-9"/>
          <w:sz w:val="28"/>
        </w:rPr>
        <w:t> </w:t>
      </w:r>
      <w:r>
        <w:rPr>
          <w:rFonts w:ascii="Cambria"/>
          <w:color w:val="1B1B1B"/>
          <w:sz w:val="28"/>
        </w:rPr>
        <w:t>to</w:t>
      </w:r>
      <w:r>
        <w:rPr>
          <w:rFonts w:ascii="Cambria"/>
          <w:color w:val="1B1B1B"/>
          <w:spacing w:val="31"/>
          <w:sz w:val="28"/>
        </w:rPr>
        <w:t> </w:t>
      </w:r>
      <w:r>
        <w:rPr>
          <w:rFonts w:ascii="Cambria"/>
          <w:color w:val="1B1B1B"/>
          <w:sz w:val="28"/>
        </w:rPr>
        <w:t>1</w:t>
      </w:r>
      <w:r>
        <w:rPr>
          <w:rFonts w:ascii="Cambria"/>
          <w:color w:val="1B1B1B"/>
          <w:spacing w:val="-9"/>
          <w:sz w:val="28"/>
        </w:rPr>
        <w:t> </w:t>
      </w:r>
      <w:r>
        <w:rPr>
          <w:rFonts w:ascii="Calibri"/>
          <w:color w:val="1B1B1B"/>
          <w:sz w:val="30"/>
        </w:rPr>
        <w:t>SO </w:t>
      </w:r>
      <w:r>
        <w:rPr>
          <w:rFonts w:ascii="Times New Roman"/>
          <w:color w:val="1B1B1B"/>
          <w:sz w:val="34"/>
        </w:rPr>
        <w:t>km</w:t>
      </w:r>
      <w:r>
        <w:rPr>
          <w:rFonts w:ascii="Times New Roman"/>
          <w:color w:val="1B1B1B"/>
          <w:spacing w:val="-51"/>
          <w:sz w:val="34"/>
        </w:rPr>
        <w:t> </w:t>
      </w:r>
      <w:r>
        <w:rPr>
          <w:rFonts w:ascii="Cambria"/>
          <w:color w:val="1B1B1B"/>
          <w:sz w:val="28"/>
        </w:rPr>
        <w:t>was</w:t>
      </w:r>
      <w:r>
        <w:rPr>
          <w:rFonts w:ascii="Cambria"/>
          <w:color w:val="1B1B1B"/>
          <w:spacing w:val="-11"/>
          <w:sz w:val="28"/>
        </w:rPr>
        <w:t> </w:t>
      </w:r>
      <w:r>
        <w:rPr>
          <w:rFonts w:ascii="Cambria"/>
          <w:color w:val="1B1B1B"/>
          <w:sz w:val="28"/>
        </w:rPr>
        <w:t>recorded,</w:t>
      </w:r>
      <w:r>
        <w:rPr>
          <w:rFonts w:ascii="Cambria"/>
          <w:color w:val="1B1B1B"/>
          <w:spacing w:val="-28"/>
          <w:sz w:val="28"/>
        </w:rPr>
        <w:t> </w:t>
      </w:r>
      <w:r>
        <w:rPr>
          <w:rFonts w:ascii="Cambria"/>
          <w:color w:val="1B1B1B"/>
          <w:sz w:val="28"/>
        </w:rPr>
        <w:t>which</w:t>
      </w:r>
      <w:r>
        <w:rPr>
          <w:rFonts w:ascii="Cambria"/>
          <w:color w:val="1B1B1B"/>
          <w:spacing w:val="-3"/>
          <w:sz w:val="28"/>
        </w:rPr>
        <w:t> </w:t>
      </w:r>
      <w:r>
        <w:rPr>
          <w:rFonts w:ascii="Cambria"/>
          <w:color w:val="1B1B1B"/>
          <w:sz w:val="28"/>
        </w:rPr>
        <w:t>could</w:t>
      </w:r>
      <w:r>
        <w:rPr>
          <w:rFonts w:ascii="Cambria"/>
          <w:color w:val="1B1B1B"/>
          <w:spacing w:val="32"/>
          <w:sz w:val="28"/>
        </w:rPr>
        <w:t> </w:t>
      </w:r>
      <w:r>
        <w:rPr>
          <w:rFonts w:ascii="Cambria"/>
          <w:color w:val="1B1B1B"/>
          <w:sz w:val="28"/>
        </w:rPr>
        <w:t>be</w:t>
      </w:r>
      <w:r>
        <w:rPr>
          <w:rFonts w:ascii="Cambria"/>
          <w:color w:val="1B1B1B"/>
          <w:spacing w:val="-3"/>
          <w:sz w:val="28"/>
        </w:rPr>
        <w:t> </w:t>
      </w:r>
      <w:r>
        <w:rPr>
          <w:rFonts w:ascii="Cambria"/>
          <w:color w:val="1B1B1B"/>
          <w:sz w:val="28"/>
        </w:rPr>
        <w:t>switched to close range_</w:t>
      </w:r>
    </w:p>
    <w:p>
      <w:pPr>
        <w:spacing w:line="334" w:lineRule="exact" w:before="16"/>
        <w:ind w:left="336" w:right="1145" w:firstLine="29"/>
        <w:jc w:val="both"/>
        <w:rPr>
          <w:rFonts w:ascii="Cambria" w:hAnsi="Cambria"/>
          <w:sz w:val="28"/>
        </w:rPr>
      </w:pPr>
      <w:r>
        <w:rPr>
          <w:rFonts w:ascii="Calibri" w:hAnsi="Calibri"/>
          <w:color w:val="1B1B1B"/>
          <w:sz w:val="30"/>
        </w:rPr>
        <w:t>0 </w:t>
      </w:r>
      <w:r>
        <w:rPr>
          <w:rFonts w:ascii="Cambria" w:hAnsi="Cambria"/>
          <w:color w:val="1B1B1B"/>
          <w:sz w:val="28"/>
        </w:rPr>
        <w:t>to </w:t>
      </w:r>
      <w:r>
        <w:rPr>
          <w:rFonts w:ascii="Calibri" w:hAnsi="Calibri"/>
          <w:color w:val="1B1B1B"/>
          <w:sz w:val="30"/>
        </w:rPr>
        <w:t>15</w:t>
      </w:r>
      <w:r>
        <w:rPr>
          <w:rFonts w:ascii="Calibri" w:hAnsi="Calibri"/>
          <w:color w:val="1B1B1B"/>
          <w:spacing w:val="40"/>
          <w:sz w:val="30"/>
        </w:rPr>
        <w:t> </w:t>
      </w:r>
      <w:r>
        <w:rPr>
          <w:rFonts w:ascii="Times New Roman" w:hAnsi="Times New Roman"/>
          <w:color w:val="1B1B1B"/>
          <w:sz w:val="34"/>
        </w:rPr>
        <w:t>km, </w:t>
      </w:r>
      <w:r>
        <w:rPr>
          <w:rFonts w:ascii="Cambria" w:hAnsi="Cambria"/>
          <w:color w:val="1B1B1B"/>
          <w:sz w:val="28"/>
        </w:rPr>
        <w:t>at which the measurement deviation \Aras only ± </w:t>
      </w:r>
      <w:r>
        <w:rPr>
          <w:rFonts w:ascii="Calibri" w:hAnsi="Calibri"/>
          <w:color w:val="1B1B1B"/>
          <w:sz w:val="30"/>
        </w:rPr>
        <w:t>SO </w:t>
      </w:r>
      <w:r>
        <w:rPr>
          <w:rFonts w:ascii="Cambria" w:hAnsi="Cambria"/>
          <w:color w:val="1B1B1B"/>
          <w:sz w:val="28"/>
        </w:rPr>
        <w:t>m Target accuracy</w:t>
      </w:r>
      <w:r>
        <w:rPr>
          <w:rFonts w:ascii="Cambria" w:hAnsi="Cambria"/>
          <w:color w:val="1B1B1B"/>
          <w:spacing w:val="43"/>
          <w:sz w:val="28"/>
        </w:rPr>
        <w:t> </w:t>
      </w:r>
      <w:r>
        <w:rPr>
          <w:rFonts w:ascii="Cambria" w:hAnsi="Cambria"/>
          <w:color w:val="1B1B1B"/>
          <w:sz w:val="28"/>
        </w:rPr>
        <w:t>was</w:t>
      </w:r>
      <w:r>
        <w:rPr>
          <w:rFonts w:ascii="Cambria" w:hAnsi="Cambria"/>
          <w:color w:val="1B1B1B"/>
          <w:spacing w:val="61"/>
          <w:sz w:val="28"/>
        </w:rPr>
        <w:t> </w:t>
      </w:r>
      <w:r>
        <w:rPr>
          <w:rFonts w:ascii="Cambria" w:hAnsi="Cambria"/>
          <w:color w:val="1B1B1B"/>
          <w:sz w:val="28"/>
        </w:rPr>
        <w:t>±</w:t>
      </w:r>
      <w:r>
        <w:rPr>
          <w:rFonts w:ascii="Cambria" w:hAnsi="Cambria"/>
          <w:color w:val="1B1B1B"/>
          <w:spacing w:val="65"/>
          <w:w w:val="150"/>
          <w:sz w:val="28"/>
        </w:rPr>
        <w:t> </w:t>
      </w:r>
      <w:r>
        <w:rPr>
          <w:rFonts w:ascii="Cambria" w:hAnsi="Cambria"/>
          <w:color w:val="1B1B1B"/>
          <w:sz w:val="28"/>
        </w:rPr>
        <w:t>1</w:t>
      </w:r>
      <w:r>
        <w:rPr>
          <w:rFonts w:ascii="Cambria" w:hAnsi="Cambria"/>
          <w:color w:val="1B1B1B"/>
          <w:spacing w:val="27"/>
          <w:sz w:val="28"/>
        </w:rPr>
        <w:t> </w:t>
      </w:r>
      <w:r>
        <w:rPr>
          <w:rFonts w:ascii="Cambria" w:hAnsi="Cambria"/>
          <w:color w:val="1B1B1B"/>
          <w:sz w:val="28"/>
        </w:rPr>
        <w:t>°;</w:t>
      </w:r>
      <w:r>
        <w:rPr>
          <w:rFonts w:ascii="Cambria" w:hAnsi="Cambria"/>
          <w:color w:val="1B1B1B"/>
          <w:spacing w:val="61"/>
          <w:sz w:val="28"/>
        </w:rPr>
        <w:t> </w:t>
      </w:r>
      <w:r>
        <w:rPr>
          <w:rFonts w:ascii="Cambria" w:hAnsi="Cambria"/>
          <w:color w:val="1B1B1B"/>
          <w:sz w:val="28"/>
        </w:rPr>
        <w:t>close-up</w:t>
      </w:r>
      <w:r>
        <w:rPr>
          <w:rFonts w:ascii="Cambria" w:hAnsi="Cambria"/>
          <w:color w:val="1B1B1B"/>
          <w:spacing w:val="79"/>
          <w:sz w:val="28"/>
        </w:rPr>
        <w:t> </w:t>
      </w:r>
      <w:r>
        <w:rPr>
          <w:rFonts w:ascii="Cambria" w:hAnsi="Cambria"/>
          <w:color w:val="1B1B1B"/>
          <w:sz w:val="28"/>
        </w:rPr>
        <w:t>resolution</w:t>
      </w:r>
      <w:r>
        <w:rPr>
          <w:rFonts w:ascii="Cambria" w:hAnsi="Cambria"/>
          <w:color w:val="1B1B1B"/>
          <w:spacing w:val="57"/>
          <w:w w:val="150"/>
          <w:sz w:val="28"/>
        </w:rPr>
        <w:t> </w:t>
      </w:r>
      <w:r>
        <w:rPr>
          <w:rFonts w:ascii="Cambria" w:hAnsi="Cambria"/>
          <w:color w:val="1B1B1B"/>
          <w:sz w:val="28"/>
        </w:rPr>
        <w:t>of</w:t>
      </w:r>
      <w:r>
        <w:rPr>
          <w:rFonts w:ascii="Cambria" w:hAnsi="Cambria"/>
          <w:color w:val="1B1B1B"/>
          <w:spacing w:val="44"/>
          <w:sz w:val="28"/>
        </w:rPr>
        <w:t> </w:t>
      </w:r>
      <w:r>
        <w:rPr>
          <w:rFonts w:ascii="Cambria" w:hAnsi="Cambria"/>
          <w:color w:val="1B1B1B"/>
          <w:sz w:val="28"/>
        </w:rPr>
        <w:t>the</w:t>
      </w:r>
      <w:r>
        <w:rPr>
          <w:rFonts w:ascii="Cambria" w:hAnsi="Cambria"/>
          <w:color w:val="1B1B1B"/>
          <w:spacing w:val="35"/>
          <w:sz w:val="28"/>
        </w:rPr>
        <w:t> </w:t>
      </w:r>
      <w:r>
        <w:rPr>
          <w:rFonts w:ascii="Cambria" w:hAnsi="Cambria"/>
          <w:color w:val="1B1B1B"/>
          <w:sz w:val="28"/>
        </w:rPr>
        <w:t>first</w:t>
      </w:r>
      <w:r>
        <w:rPr>
          <w:rFonts w:ascii="Cambria" w:hAnsi="Cambria"/>
          <w:color w:val="1B1B1B"/>
          <w:spacing w:val="59"/>
          <w:sz w:val="28"/>
        </w:rPr>
        <w:t> </w:t>
      </w:r>
      <w:r>
        <w:rPr>
          <w:rFonts w:ascii="Cambria" w:hAnsi="Cambria"/>
          <w:color w:val="1B1B1B"/>
          <w:sz w:val="28"/>
        </w:rPr>
        <w:t>instruments</w:t>
      </w:r>
      <w:r>
        <w:rPr>
          <w:rFonts w:ascii="Cambria" w:hAnsi="Cambria"/>
          <w:color w:val="1B1B1B"/>
          <w:spacing w:val="44"/>
          <w:sz w:val="28"/>
        </w:rPr>
        <w:t> </w:t>
      </w:r>
      <w:r>
        <w:rPr>
          <w:rFonts w:ascii="Cambria" w:hAnsi="Cambria"/>
          <w:color w:val="1B1B1B"/>
          <w:sz w:val="28"/>
        </w:rPr>
        <w:t>started</w:t>
      </w:r>
      <w:r>
        <w:rPr>
          <w:rFonts w:ascii="Cambria" w:hAnsi="Cambria"/>
          <w:color w:val="1B1B1B"/>
          <w:spacing w:val="35"/>
          <w:sz w:val="28"/>
        </w:rPr>
        <w:t> </w:t>
      </w:r>
      <w:r>
        <w:rPr>
          <w:rFonts w:ascii="Cambria" w:hAnsi="Cambria"/>
          <w:color w:val="1B1B1B"/>
          <w:sz w:val="28"/>
        </w:rPr>
        <w:t>at</w:t>
      </w:r>
      <w:r>
        <w:rPr>
          <w:rFonts w:ascii="Cambria" w:hAnsi="Cambria"/>
          <w:color w:val="1B1B1B"/>
          <w:spacing w:val="70"/>
          <w:sz w:val="28"/>
        </w:rPr>
        <w:t> </w:t>
      </w:r>
      <w:r>
        <w:rPr>
          <w:rFonts w:ascii="Cambria" w:hAnsi="Cambria"/>
          <w:color w:val="1B1B1B"/>
          <w:spacing w:val="-5"/>
          <w:sz w:val="28"/>
        </w:rPr>
        <w:t>1.7</w:t>
      </w:r>
    </w:p>
    <w:p>
      <w:pPr>
        <w:spacing w:line="240" w:lineRule="auto" w:before="0"/>
        <w:ind w:left="336" w:right="1146" w:firstLine="0"/>
        <w:jc w:val="both"/>
        <w:rPr>
          <w:rFonts w:ascii="Cambria" w:hAnsi="Cambria"/>
          <w:sz w:val="28"/>
        </w:rPr>
      </w:pPr>
      <w:r>
        <w:rPr>
          <w:rFonts w:ascii="Cambria" w:hAnsi="Cambria"/>
          <w:color w:val="1B1B1B"/>
          <w:sz w:val="28"/>
        </w:rPr>
        <w:t>km,</w:t>
      </w:r>
      <w:r>
        <w:rPr>
          <w:rFonts w:ascii="Cambria" w:hAnsi="Cambria"/>
          <w:color w:val="1B1B1B"/>
          <w:spacing w:val="40"/>
          <w:sz w:val="28"/>
        </w:rPr>
        <w:t> </w:t>
      </w:r>
      <w:r>
        <w:rPr>
          <w:rFonts w:ascii="Cambria" w:hAnsi="Cambria"/>
          <w:color w:val="1B1B1B"/>
          <w:sz w:val="28"/>
        </w:rPr>
        <w:t>later already</w:t>
      </w:r>
      <w:r>
        <w:rPr>
          <w:rFonts w:ascii="Cambria" w:hAnsi="Cambria"/>
          <w:color w:val="1B1B1B"/>
          <w:spacing w:val="-10"/>
          <w:sz w:val="28"/>
        </w:rPr>
        <w:t> </w:t>
      </w:r>
      <w:r>
        <w:rPr>
          <w:rFonts w:ascii="Cambria" w:hAnsi="Cambria"/>
          <w:color w:val="1B1B1B"/>
          <w:sz w:val="28"/>
        </w:rPr>
        <w:t>at </w:t>
      </w:r>
      <w:r>
        <w:rPr>
          <w:rFonts w:ascii="Sitka Text" w:hAnsi="Sitka Text"/>
          <w:b/>
          <w:color w:val="1B1B1B"/>
          <w:sz w:val="25"/>
        </w:rPr>
        <w:t>800 </w:t>
      </w:r>
      <w:r>
        <w:rPr>
          <w:rFonts w:ascii="Cambria" w:hAnsi="Cambria"/>
          <w:color w:val="1B1B1B"/>
          <w:sz w:val="28"/>
        </w:rPr>
        <w:t>metres.</w:t>
      </w:r>
      <w:r>
        <w:rPr>
          <w:rFonts w:ascii="Cambria" w:hAnsi="Cambria"/>
          <w:color w:val="1B1B1B"/>
          <w:spacing w:val="40"/>
          <w:sz w:val="28"/>
        </w:rPr>
        <w:t> </w:t>
      </w:r>
      <w:r>
        <w:rPr>
          <w:rFonts w:ascii="Cambria" w:hAnsi="Cambria"/>
          <w:color w:val="1B1B1B"/>
          <w:sz w:val="28"/>
        </w:rPr>
        <w:t>The</w:t>
      </w:r>
      <w:r>
        <w:rPr>
          <w:rFonts w:ascii="Cambria" w:hAnsi="Cambria"/>
          <w:color w:val="1B1B1B"/>
          <w:spacing w:val="40"/>
          <w:sz w:val="28"/>
        </w:rPr>
        <w:t> </w:t>
      </w:r>
      <w:r>
        <w:rPr>
          <w:rFonts w:ascii="Cambria" w:hAnsi="Cambria"/>
          <w:color w:val="1B1B1B"/>
          <w:sz w:val="28"/>
        </w:rPr>
        <w:t>scale</w:t>
      </w:r>
      <w:r>
        <w:rPr>
          <w:rFonts w:ascii="Cambria" w:hAnsi="Cambria"/>
          <w:color w:val="1B1B1B"/>
          <w:spacing w:val="40"/>
          <w:sz w:val="28"/>
        </w:rPr>
        <w:t> </w:t>
      </w:r>
      <w:r>
        <w:rPr>
          <w:rFonts w:ascii="Cambria" w:hAnsi="Cambria"/>
          <w:color w:val="1B1B1B"/>
          <w:sz w:val="28"/>
        </w:rPr>
        <w:t>was</w:t>
      </w:r>
      <w:r>
        <w:rPr>
          <w:rFonts w:ascii="Cambria" w:hAnsi="Cambria"/>
          <w:color w:val="1B1B1B"/>
          <w:spacing w:val="40"/>
          <w:sz w:val="28"/>
        </w:rPr>
        <w:t> </w:t>
      </w:r>
      <w:r>
        <w:rPr>
          <w:rFonts w:ascii="Cambria" w:hAnsi="Cambria"/>
          <w:color w:val="1B1B1B"/>
          <w:sz w:val="28"/>
        </w:rPr>
        <w:t>divided</w:t>
      </w:r>
      <w:r>
        <w:rPr>
          <w:rFonts w:ascii="Cambria" w:hAnsi="Cambria"/>
          <w:color w:val="1B1B1B"/>
          <w:spacing w:val="40"/>
          <w:sz w:val="28"/>
        </w:rPr>
        <w:t> </w:t>
      </w:r>
      <w:r>
        <w:rPr>
          <w:rFonts w:ascii="Cambria" w:hAnsi="Cambria"/>
          <w:color w:val="1B1B1B"/>
          <w:sz w:val="28"/>
        </w:rPr>
        <w:t>I</w:t>
      </w:r>
      <w:r>
        <w:rPr>
          <w:rFonts w:ascii="Cambria" w:hAnsi="Cambria"/>
          <w:color w:val="1B1B1B"/>
          <w:spacing w:val="-1"/>
          <w:sz w:val="28"/>
        </w:rPr>
        <w:t> </w:t>
      </w:r>
      <w:r>
        <w:rPr>
          <w:rFonts w:ascii="Cambria" w:hAnsi="Cambria"/>
          <w:color w:val="1B1B1B"/>
          <w:sz w:val="28"/>
        </w:rPr>
        <w:t>ogarithmically,</w:t>
      </w:r>
      <w:r>
        <w:rPr>
          <w:rFonts w:ascii="Cambria" w:hAnsi="Cambria"/>
          <w:color w:val="1B1B1B"/>
          <w:spacing w:val="40"/>
          <w:sz w:val="28"/>
        </w:rPr>
        <w:t> </w:t>
      </w:r>
      <w:r>
        <w:rPr>
          <w:rFonts w:ascii="Cambria" w:hAnsi="Cambria"/>
          <w:color w:val="1B1B1B"/>
          <w:sz w:val="28"/>
        </w:rPr>
        <w:t>so that the desired</w:t>
      </w:r>
      <w:r>
        <w:rPr>
          <w:rFonts w:ascii="Cambria" w:hAnsi="Cambria"/>
          <w:color w:val="1B1B1B"/>
          <w:spacing w:val="-11"/>
          <w:sz w:val="28"/>
        </w:rPr>
        <w:t> </w:t>
      </w:r>
      <w:r>
        <w:rPr>
          <w:rFonts w:ascii="Cambria" w:hAnsi="Cambria"/>
          <w:color w:val="1B1B1B"/>
          <w:sz w:val="28"/>
        </w:rPr>
        <w:t>increased</w:t>
      </w:r>
      <w:r>
        <w:rPr>
          <w:rFonts w:ascii="Cambria" w:hAnsi="Cambria"/>
          <w:color w:val="1B1B1B"/>
          <w:spacing w:val="23"/>
          <w:sz w:val="28"/>
        </w:rPr>
        <w:t> </w:t>
      </w:r>
      <w:r>
        <w:rPr>
          <w:rFonts w:ascii="Cambria" w:hAnsi="Cambria"/>
          <w:color w:val="1B1B1B"/>
          <w:sz w:val="28"/>
        </w:rPr>
        <w:t>accuracy</w:t>
      </w:r>
      <w:r>
        <w:rPr>
          <w:rFonts w:ascii="Cambria" w:hAnsi="Cambria"/>
          <w:color w:val="1B1B1B"/>
          <w:spacing w:val="23"/>
          <w:sz w:val="28"/>
        </w:rPr>
        <w:t> </w:t>
      </w:r>
      <w:r>
        <w:rPr>
          <w:rFonts w:ascii="Cambria" w:hAnsi="Cambria"/>
          <w:color w:val="1B1B1B"/>
          <w:sz w:val="28"/>
        </w:rPr>
        <w:t>was</w:t>
      </w:r>
      <w:r>
        <w:rPr>
          <w:rFonts w:ascii="Cambria" w:hAnsi="Cambria"/>
          <w:color w:val="1B1B1B"/>
          <w:spacing w:val="23"/>
          <w:sz w:val="28"/>
        </w:rPr>
        <w:t> </w:t>
      </w:r>
      <w:r>
        <w:rPr>
          <w:rFonts w:ascii="Cambria" w:hAnsi="Cambria"/>
          <w:color w:val="1B1B1B"/>
          <w:sz w:val="28"/>
        </w:rPr>
        <w:t>achieved</w:t>
      </w:r>
      <w:r>
        <w:rPr>
          <w:rFonts w:ascii="Cambria" w:hAnsi="Cambria"/>
          <w:color w:val="1B1B1B"/>
          <w:spacing w:val="32"/>
          <w:sz w:val="28"/>
        </w:rPr>
        <w:t> </w:t>
      </w:r>
      <w:r>
        <w:rPr>
          <w:rFonts w:ascii="Cambria" w:hAnsi="Cambria"/>
          <w:color w:val="1B1B1B"/>
          <w:sz w:val="28"/>
        </w:rPr>
        <w:t>at short</w:t>
      </w:r>
      <w:r>
        <w:rPr>
          <w:rFonts w:ascii="Cambria" w:hAnsi="Cambria"/>
          <w:color w:val="1B1B1B"/>
          <w:spacing w:val="31"/>
          <w:sz w:val="28"/>
        </w:rPr>
        <w:t> </w:t>
      </w:r>
      <w:r>
        <w:rPr>
          <w:rFonts w:ascii="Cambria" w:hAnsi="Cambria"/>
          <w:color w:val="1B1B1B"/>
          <w:sz w:val="28"/>
        </w:rPr>
        <w:t>distances.</w:t>
      </w:r>
      <w:r>
        <w:rPr>
          <w:rFonts w:ascii="Cambria" w:hAnsi="Cambria"/>
          <w:color w:val="1B1B1B"/>
          <w:spacing w:val="39"/>
          <w:sz w:val="28"/>
        </w:rPr>
        <w:t> </w:t>
      </w:r>
      <w:r>
        <w:rPr>
          <w:rFonts w:ascii="Cambria" w:hAnsi="Cambria"/>
          <w:color w:val="1B1B1B"/>
          <w:sz w:val="28"/>
        </w:rPr>
        <w:t>By</w:t>
      </w:r>
      <w:r>
        <w:rPr>
          <w:rFonts w:ascii="Cambria" w:hAnsi="Cambria"/>
          <w:color w:val="1B1B1B"/>
          <w:spacing w:val="23"/>
          <w:sz w:val="28"/>
        </w:rPr>
        <w:t> </w:t>
      </w:r>
      <w:r>
        <w:rPr>
          <w:rFonts w:ascii="Cambria" w:hAnsi="Cambria"/>
          <w:color w:val="1B1B1B"/>
          <w:sz w:val="28"/>
        </w:rPr>
        <w:t>switching</w:t>
      </w:r>
      <w:r>
        <w:rPr>
          <w:rFonts w:ascii="Cambria" w:hAnsi="Cambria"/>
          <w:color w:val="1B1B1B"/>
          <w:spacing w:val="40"/>
          <w:sz w:val="28"/>
        </w:rPr>
        <w:t> </w:t>
      </w:r>
      <w:r>
        <w:rPr>
          <w:rFonts w:ascii="Cambria" w:hAnsi="Cambria"/>
          <w:color w:val="1B1B1B"/>
          <w:spacing w:val="14"/>
          <w:sz w:val="28"/>
        </w:rPr>
        <w:t>on </w:t>
      </w:r>
      <w:r>
        <w:rPr>
          <w:rFonts w:ascii="Cambria" w:hAnsi="Cambria"/>
          <w:color w:val="1B1B1B"/>
          <w:spacing w:val="-10"/>
          <w:sz w:val="28"/>
        </w:rPr>
        <w:t>a</w:t>
      </w:r>
      <w:r>
        <w:rPr>
          <w:rFonts w:ascii="Cambria" w:hAnsi="Cambria"/>
          <w:color w:val="1B1B1B"/>
          <w:spacing w:val="-19"/>
          <w:sz w:val="28"/>
        </w:rPr>
        <w:t> </w:t>
      </w:r>
      <w:r>
        <w:rPr>
          <w:rFonts w:ascii="Cambria" w:hAnsi="Cambria"/>
          <w:color w:val="1B1B1B"/>
          <w:spacing w:val="-10"/>
          <w:sz w:val="28"/>
        </w:rPr>
        <w:t>running</w:t>
      </w:r>
      <w:r>
        <w:rPr>
          <w:rFonts w:ascii="Cambria" w:hAnsi="Cambria"/>
          <w:color w:val="1B1B1B"/>
          <w:spacing w:val="-18"/>
          <w:sz w:val="28"/>
        </w:rPr>
        <w:t> </w:t>
      </w:r>
      <w:r>
        <w:rPr>
          <w:rFonts w:ascii="Cambria" w:hAnsi="Cambria"/>
          <w:color w:val="1B1B1B"/>
          <w:spacing w:val="-10"/>
          <w:sz w:val="28"/>
        </w:rPr>
        <w:t>timeelement</w:t>
      </w:r>
      <w:r>
        <w:rPr>
          <w:rFonts w:ascii="Cambria" w:hAnsi="Cambria"/>
          <w:color w:val="1B1B1B"/>
          <w:spacing w:val="-4"/>
          <w:sz w:val="28"/>
        </w:rPr>
        <w:t> </w:t>
      </w:r>
      <w:r>
        <w:rPr>
          <w:rFonts w:ascii="Cambria" w:hAnsi="Cambria"/>
          <w:color w:val="1B1B1B"/>
          <w:spacing w:val="-10"/>
          <w:sz w:val="28"/>
        </w:rPr>
        <w:t>•</w:t>
      </w:r>
      <w:r>
        <w:rPr>
          <w:rFonts w:ascii="Cambria" w:hAnsi="Cambria"/>
          <w:color w:val="1B1B1B"/>
          <w:spacing w:val="-26"/>
          <w:sz w:val="28"/>
        </w:rPr>
        <w:t> </w:t>
      </w:r>
      <w:r>
        <w:rPr>
          <w:rFonts w:ascii="Cambria" w:hAnsi="Cambria"/>
          <w:color w:val="1B1B1B"/>
          <w:spacing w:val="-10"/>
          <w:sz w:val="28"/>
        </w:rPr>
        <w:t>as</w:t>
      </w:r>
      <w:r>
        <w:rPr>
          <w:rFonts w:ascii="Cambria" w:hAnsi="Cambria"/>
          <w:color w:val="1B1B1B"/>
          <w:spacing w:val="-26"/>
          <w:sz w:val="28"/>
        </w:rPr>
        <w:t> </w:t>
      </w:r>
      <w:r>
        <w:rPr>
          <w:rFonts w:ascii="Cambria" w:hAnsi="Cambria"/>
          <w:color w:val="1B1B1B"/>
          <w:spacing w:val="-10"/>
          <w:sz w:val="28"/>
        </w:rPr>
        <w:t>it</w:t>
      </w:r>
      <w:r>
        <w:rPr>
          <w:rFonts w:ascii="Cambria" w:hAnsi="Cambria"/>
          <w:color w:val="1B1B1B"/>
          <w:spacing w:val="-33"/>
          <w:sz w:val="28"/>
        </w:rPr>
        <w:t> </w:t>
      </w:r>
      <w:r>
        <w:rPr>
          <w:rFonts w:ascii="Cambria" w:hAnsi="Cambria"/>
          <w:color w:val="1B1B1B"/>
          <w:spacing w:val="-10"/>
          <w:sz w:val="28"/>
        </w:rPr>
        <w:t>was</w:t>
      </w:r>
      <w:r>
        <w:rPr>
          <w:rFonts w:ascii="Cambria" w:hAnsi="Cambria"/>
          <w:color w:val="1B1B1B"/>
          <w:spacing w:val="-4"/>
          <w:sz w:val="28"/>
        </w:rPr>
        <w:t> </w:t>
      </w:r>
      <w:r>
        <w:rPr>
          <w:rFonts w:ascii="Cambria" w:hAnsi="Cambria"/>
          <w:color w:val="1B1B1B"/>
          <w:spacing w:val="-10"/>
          <w:sz w:val="28"/>
        </w:rPr>
        <w:t>also</w:t>
      </w:r>
      <w:r>
        <w:rPr>
          <w:rFonts w:ascii="Cambria" w:hAnsi="Cambria"/>
          <w:color w:val="1B1B1B"/>
          <w:spacing w:val="-19"/>
          <w:sz w:val="28"/>
        </w:rPr>
        <w:t> </w:t>
      </w:r>
      <w:r>
        <w:rPr>
          <w:rFonts w:ascii="Cambria" w:hAnsi="Cambria"/>
          <w:color w:val="1B1B1B"/>
          <w:spacing w:val="-10"/>
          <w:sz w:val="28"/>
        </w:rPr>
        <w:t>used</w:t>
      </w:r>
      <w:r>
        <w:rPr>
          <w:rFonts w:ascii="Cambria" w:hAnsi="Cambria"/>
          <w:color w:val="1B1B1B"/>
          <w:spacing w:val="-18"/>
          <w:sz w:val="28"/>
        </w:rPr>
        <w:t> </w:t>
      </w:r>
      <w:r>
        <w:rPr>
          <w:rFonts w:ascii="Cambria" w:hAnsi="Cambria"/>
          <w:color w:val="1B1B1B"/>
          <w:spacing w:val="-10"/>
          <w:sz w:val="28"/>
        </w:rPr>
        <w:t>in</w:t>
      </w:r>
      <w:r>
        <w:rPr>
          <w:rFonts w:ascii="Cambria" w:hAnsi="Cambria"/>
          <w:color w:val="1B1B1B"/>
          <w:spacing w:val="-18"/>
          <w:sz w:val="28"/>
        </w:rPr>
        <w:t> </w:t>
      </w:r>
      <w:r>
        <w:rPr>
          <w:rFonts w:ascii="Cambria" w:hAnsi="Cambria"/>
          <w:color w:val="1B1B1B"/>
          <w:spacing w:val="-10"/>
          <w:sz w:val="28"/>
        </w:rPr>
        <w:t>the</w:t>
      </w:r>
      <w:r>
        <w:rPr>
          <w:rFonts w:ascii="Cambria" w:hAnsi="Cambria"/>
          <w:color w:val="1B1B1B"/>
          <w:spacing w:val="11"/>
          <w:sz w:val="28"/>
        </w:rPr>
        <w:t> </w:t>
      </w:r>
      <w:r>
        <w:rPr>
          <w:rFonts w:ascii="Cambria" w:hAnsi="Cambria"/>
          <w:color w:val="1B1B1B"/>
          <w:spacing w:val="-10"/>
          <w:sz w:val="28"/>
        </w:rPr>
        <w:t>Fa</w:t>
      </w:r>
      <w:r>
        <w:rPr>
          <w:rFonts w:ascii="Cambria" w:hAnsi="Cambria"/>
          <w:color w:val="1B1B1B"/>
          <w:spacing w:val="-18"/>
          <w:sz w:val="28"/>
        </w:rPr>
        <w:t> </w:t>
      </w:r>
      <w:r>
        <w:rPr>
          <w:rFonts w:ascii="Cambria" w:hAnsi="Cambria"/>
          <w:color w:val="1B1B1B"/>
          <w:spacing w:val="-10"/>
          <w:sz w:val="28"/>
        </w:rPr>
        <w:t>rb-</w:t>
      </w:r>
    </w:p>
    <w:p>
      <w:pPr>
        <w:pStyle w:val="BodyText"/>
        <w:spacing w:before="8"/>
        <w:rPr>
          <w:rFonts w:ascii="Cambria"/>
          <w:sz w:val="28"/>
        </w:rPr>
      </w:pPr>
    </w:p>
    <w:p>
      <w:pPr>
        <w:spacing w:before="0"/>
        <w:ind w:left="365" w:right="0" w:firstLine="0"/>
        <w:jc w:val="left"/>
        <w:rPr>
          <w:rFonts w:ascii="Garamond"/>
          <w:sz w:val="31"/>
        </w:rPr>
      </w:pPr>
      <w:r>
        <w:rPr>
          <w:rFonts w:ascii="Garamond"/>
          <w:color w:val="202020"/>
          <w:spacing w:val="-5"/>
          <w:sz w:val="31"/>
        </w:rPr>
        <w:t>52</w:t>
      </w:r>
    </w:p>
    <w:p>
      <w:pPr>
        <w:spacing w:after="0"/>
        <w:jc w:val="left"/>
        <w:rPr>
          <w:rFonts w:ascii="Garamond"/>
          <w:sz w:val="31"/>
        </w:rPr>
        <w:sectPr>
          <w:type w:val="continuous"/>
          <w:pgSz w:w="11920" w:h="16850"/>
          <w:pgMar w:top="960" w:bottom="280" w:left="580" w:right="0"/>
        </w:sectPr>
      </w:pPr>
    </w:p>
    <w:p>
      <w:pPr>
        <w:spacing w:before="151"/>
        <w:ind w:left="576" w:right="0" w:firstLine="0"/>
        <w:jc w:val="both"/>
        <w:rPr>
          <w:sz w:val="22"/>
        </w:rPr>
      </w:pPr>
      <w:r>
        <w:rPr/>
        <w:pict>
          <v:group style="position:absolute;margin-left:48.000004pt;margin-top:0pt;width:547.65pt;height:842.2pt;mso-position-horizontal-relative:page;mso-position-vertical-relative:page;z-index:-17405952" id="docshapegroup199" coordorigin="960,0" coordsize="10953,16844">
            <v:shape style="position:absolute;left:960;top:0;width:10953;height:16844" type="#_x0000_t75" id="docshape200" stroked="false">
              <v:imagedata r:id="rId123" o:title=""/>
            </v:shape>
            <v:shape style="position:absolute;left:9512;top:850;width:1353;height:3448" type="#_x0000_t75" id="docshape201" stroked="false">
              <v:imagedata r:id="rId124" o:title=""/>
            </v:shape>
            <v:shape style="position:absolute;left:4538;top:5192;width:2444;height:3731" type="#_x0000_t75" id="docshape202" stroked="false">
              <v:imagedata r:id="rId125" o:title=""/>
            </v:shape>
            <v:shape style="position:absolute;left:7462;top:5912;width:3077;height:3557" type="#_x0000_t75" id="docshape203" stroked="false">
              <v:imagedata r:id="rId126" o:title=""/>
            </v:shape>
            <v:shape style="position:absolute;left:4516;top:9818;width:6393;height:4800" type="#_x0000_t75" id="docshape204" stroked="false">
              <v:imagedata r:id="rId127" o:title=""/>
            </v:shape>
            <w10:wrap type="none"/>
          </v:group>
        </w:pict>
      </w:r>
      <w:r>
        <w:rPr>
          <w:color w:val="1B1B1B"/>
          <w:sz w:val="22"/>
        </w:rPr>
        <w:t>Figure</w:t>
      </w:r>
      <w:r>
        <w:rPr>
          <w:color w:val="1B1B1B"/>
          <w:spacing w:val="43"/>
          <w:sz w:val="22"/>
        </w:rPr>
        <w:t> </w:t>
      </w:r>
      <w:r>
        <w:rPr>
          <w:color w:val="1B1B1B"/>
          <w:sz w:val="22"/>
        </w:rPr>
        <w:t>6.5</w:t>
      </w:r>
      <w:r>
        <w:rPr>
          <w:color w:val="1B1B1B"/>
          <w:spacing w:val="29"/>
          <w:sz w:val="22"/>
        </w:rPr>
        <w:t> </w:t>
      </w:r>
      <w:r>
        <w:rPr>
          <w:color w:val="1B1B1B"/>
          <w:sz w:val="22"/>
        </w:rPr>
        <w:t>Directional</w:t>
      </w:r>
      <w:r>
        <w:rPr>
          <w:color w:val="1B1B1B"/>
          <w:spacing w:val="37"/>
          <w:sz w:val="22"/>
        </w:rPr>
        <w:t> </w:t>
      </w:r>
      <w:r>
        <w:rPr>
          <w:color w:val="1B1B1B"/>
          <w:sz w:val="22"/>
        </w:rPr>
        <w:t>diagram</w:t>
      </w:r>
      <w:r>
        <w:rPr>
          <w:color w:val="1B1B1B"/>
          <w:spacing w:val="36"/>
          <w:sz w:val="22"/>
        </w:rPr>
        <w:t> </w:t>
      </w:r>
      <w:r>
        <w:rPr>
          <w:color w:val="1B1B1B"/>
          <w:sz w:val="22"/>
        </w:rPr>
        <w:t>of</w:t>
      </w:r>
      <w:r>
        <w:rPr>
          <w:color w:val="1B1B1B"/>
          <w:spacing w:val="16"/>
          <w:sz w:val="22"/>
        </w:rPr>
        <w:t> </w:t>
      </w:r>
      <w:r>
        <w:rPr>
          <w:color w:val="1B1B1B"/>
          <w:sz w:val="22"/>
        </w:rPr>
        <w:t>the</w:t>
      </w:r>
      <w:r>
        <w:rPr>
          <w:color w:val="1B1B1B"/>
          <w:spacing w:val="8"/>
          <w:sz w:val="22"/>
        </w:rPr>
        <w:t> </w:t>
      </w:r>
      <w:r>
        <w:rPr>
          <w:color w:val="1B1B1B"/>
          <w:sz w:val="22"/>
        </w:rPr>
        <w:t>two</w:t>
      </w:r>
      <w:r>
        <w:rPr>
          <w:color w:val="1B1B1B"/>
          <w:spacing w:val="36"/>
          <w:sz w:val="22"/>
        </w:rPr>
        <w:t> </w:t>
      </w:r>
      <w:r>
        <w:rPr>
          <w:color w:val="1B1B1B"/>
          <w:sz w:val="22"/>
        </w:rPr>
        <w:t>receiving</w:t>
      </w:r>
      <w:r>
        <w:rPr>
          <w:color w:val="1B1B1B"/>
          <w:spacing w:val="29"/>
          <w:sz w:val="22"/>
        </w:rPr>
        <w:t> </w:t>
      </w:r>
      <w:r>
        <w:rPr>
          <w:color w:val="1B1B1B"/>
          <w:spacing w:val="-2"/>
          <w:sz w:val="22"/>
        </w:rPr>
        <w:t>antennas.</w:t>
      </w:r>
    </w:p>
    <w:p>
      <w:pPr>
        <w:spacing w:line="259" w:lineRule="auto" w:before="129"/>
        <w:ind w:left="527" w:right="3471" w:firstLine="27"/>
        <w:jc w:val="both"/>
        <w:rPr>
          <w:sz w:val="22"/>
        </w:rPr>
      </w:pPr>
      <w:r>
        <w:rPr>
          <w:color w:val="181818"/>
          <w:sz w:val="22"/>
        </w:rPr>
        <w:t>The</w:t>
      </w:r>
      <w:r>
        <w:rPr>
          <w:color w:val="181818"/>
          <w:spacing w:val="40"/>
          <w:sz w:val="22"/>
        </w:rPr>
        <w:t> </w:t>
      </w:r>
      <w:r>
        <w:rPr>
          <w:color w:val="181818"/>
          <w:sz w:val="22"/>
        </w:rPr>
        <w:t>distances within the diagrams symbolise the magnitude</w:t>
      </w:r>
      <w:r>
        <w:rPr>
          <w:color w:val="181818"/>
          <w:spacing w:val="40"/>
          <w:sz w:val="22"/>
        </w:rPr>
        <w:t> </w:t>
      </w:r>
      <w:r>
        <w:rPr>
          <w:color w:val="181818"/>
          <w:sz w:val="22"/>
        </w:rPr>
        <w:t>of the received voltage when the reflected pulse arrives: lf the object is in the direction</w:t>
      </w:r>
      <w:r>
        <w:rPr>
          <w:color w:val="181818"/>
          <w:spacing w:val="40"/>
          <w:sz w:val="22"/>
        </w:rPr>
        <w:t> </w:t>
      </w:r>
      <w:r>
        <w:rPr>
          <w:color w:val="181818"/>
          <w:sz w:val="22"/>
        </w:rPr>
        <w:t>of flight</w:t>
      </w:r>
      <w:r>
        <w:rPr>
          <w:color w:val="181818"/>
          <w:spacing w:val="33"/>
          <w:sz w:val="22"/>
        </w:rPr>
        <w:t> </w:t>
      </w:r>
      <w:r>
        <w:rPr>
          <w:color w:val="181818"/>
          <w:sz w:val="22"/>
        </w:rPr>
        <w:t>(A),</w:t>
      </w:r>
      <w:r>
        <w:rPr>
          <w:color w:val="181818"/>
          <w:spacing w:val="40"/>
          <w:sz w:val="22"/>
        </w:rPr>
        <w:t> </w:t>
      </w:r>
      <w:r>
        <w:rPr>
          <w:color w:val="181818"/>
          <w:sz w:val="22"/>
        </w:rPr>
        <w:t>both</w:t>
      </w:r>
      <w:r>
        <w:rPr>
          <w:color w:val="181818"/>
          <w:spacing w:val="40"/>
          <w:sz w:val="22"/>
        </w:rPr>
        <w:t> </w:t>
      </w:r>
      <w:r>
        <w:rPr>
          <w:color w:val="181818"/>
          <w:sz w:val="22"/>
        </w:rPr>
        <w:t>antenna</w:t>
      </w:r>
      <w:r>
        <w:rPr>
          <w:color w:val="181818"/>
          <w:spacing w:val="40"/>
          <w:sz w:val="22"/>
        </w:rPr>
        <w:t> </w:t>
      </w:r>
      <w:r>
        <w:rPr>
          <w:color w:val="181818"/>
          <w:sz w:val="22"/>
        </w:rPr>
        <w:t>voltages</w:t>
      </w:r>
      <w:r>
        <w:rPr>
          <w:color w:val="181818"/>
          <w:spacing w:val="40"/>
          <w:sz w:val="22"/>
        </w:rPr>
        <w:t> </w:t>
      </w:r>
      <w:r>
        <w:rPr>
          <w:color w:val="181818"/>
          <w:sz w:val="22"/>
        </w:rPr>
        <w:t>are</w:t>
      </w:r>
      <w:r>
        <w:rPr>
          <w:color w:val="181818"/>
          <w:spacing w:val="75"/>
          <w:sz w:val="22"/>
        </w:rPr>
        <w:t> </w:t>
      </w:r>
      <w:r>
        <w:rPr>
          <w:color w:val="181818"/>
          <w:sz w:val="22"/>
        </w:rPr>
        <w:t>equal.</w:t>
      </w:r>
      <w:r>
        <w:rPr>
          <w:color w:val="181818"/>
          <w:spacing w:val="75"/>
          <w:sz w:val="22"/>
        </w:rPr>
        <w:t> </w:t>
      </w:r>
      <w:r>
        <w:rPr>
          <w:color w:val="181818"/>
          <w:sz w:val="22"/>
        </w:rPr>
        <w:t>lf</w:t>
      </w:r>
      <w:r>
        <w:rPr>
          <w:color w:val="181818"/>
          <w:spacing w:val="29"/>
          <w:sz w:val="22"/>
        </w:rPr>
        <w:t> </w:t>
      </w:r>
      <w:r>
        <w:rPr>
          <w:color w:val="181818"/>
          <w:sz w:val="22"/>
        </w:rPr>
        <w:t>the</w:t>
      </w:r>
      <w:r>
        <w:rPr>
          <w:color w:val="181818"/>
          <w:spacing w:val="40"/>
          <w:sz w:val="22"/>
        </w:rPr>
        <w:t> </w:t>
      </w:r>
      <w:r>
        <w:rPr>
          <w:color w:val="181818"/>
          <w:sz w:val="22"/>
        </w:rPr>
        <w:t>object</w:t>
      </w:r>
      <w:r>
        <w:rPr>
          <w:color w:val="181818"/>
          <w:spacing w:val="40"/>
          <w:sz w:val="22"/>
        </w:rPr>
        <w:t> </w:t>
      </w:r>
      <w:r>
        <w:rPr>
          <w:color w:val="181818"/>
          <w:sz w:val="22"/>
        </w:rPr>
        <w:t>is on</w:t>
      </w:r>
      <w:r>
        <w:rPr>
          <w:color w:val="181818"/>
          <w:spacing w:val="40"/>
          <w:sz w:val="22"/>
        </w:rPr>
        <w:t> </w:t>
      </w:r>
      <w:r>
        <w:rPr>
          <w:color w:val="181818"/>
          <w:sz w:val="22"/>
        </w:rPr>
        <w:t>the</w:t>
      </w:r>
      <w:r>
        <w:rPr>
          <w:color w:val="181818"/>
          <w:spacing w:val="40"/>
          <w:sz w:val="22"/>
        </w:rPr>
        <w:t> </w:t>
      </w:r>
      <w:r>
        <w:rPr>
          <w:color w:val="181818"/>
          <w:sz w:val="22"/>
        </w:rPr>
        <w:t>right</w:t>
      </w:r>
      <w:r>
        <w:rPr>
          <w:color w:val="181818"/>
          <w:spacing w:val="40"/>
          <w:sz w:val="22"/>
        </w:rPr>
        <w:t> </w:t>
      </w:r>
      <w:r>
        <w:rPr>
          <w:color w:val="181818"/>
          <w:sz w:val="22"/>
        </w:rPr>
        <w:t>(B),</w:t>
      </w:r>
      <w:r>
        <w:rPr>
          <w:color w:val="181818"/>
          <w:spacing w:val="40"/>
          <w:sz w:val="22"/>
        </w:rPr>
        <w:t> </w:t>
      </w:r>
      <w:r>
        <w:rPr>
          <w:color w:val="181818"/>
          <w:sz w:val="22"/>
        </w:rPr>
        <w:t>the</w:t>
      </w:r>
      <w:r>
        <w:rPr>
          <w:color w:val="181818"/>
          <w:spacing w:val="40"/>
          <w:sz w:val="22"/>
        </w:rPr>
        <w:t> </w:t>
      </w:r>
      <w:r>
        <w:rPr>
          <w:color w:val="181818"/>
          <w:sz w:val="22"/>
        </w:rPr>
        <w:t>right</w:t>
      </w:r>
      <w:r>
        <w:rPr>
          <w:color w:val="181818"/>
          <w:spacing w:val="40"/>
          <w:sz w:val="22"/>
        </w:rPr>
        <w:t> </w:t>
      </w:r>
      <w:r>
        <w:rPr>
          <w:color w:val="181818"/>
          <w:sz w:val="22"/>
        </w:rPr>
        <w:t>antenna</w:t>
      </w:r>
      <w:r>
        <w:rPr>
          <w:color w:val="181818"/>
          <w:spacing w:val="40"/>
          <w:sz w:val="22"/>
        </w:rPr>
        <w:t> </w:t>
      </w:r>
      <w:r>
        <w:rPr>
          <w:color w:val="181818"/>
          <w:sz w:val="22"/>
        </w:rPr>
        <w:t>delivers</w:t>
      </w:r>
      <w:r>
        <w:rPr>
          <w:color w:val="181818"/>
          <w:spacing w:val="40"/>
          <w:sz w:val="22"/>
        </w:rPr>
        <w:t> </w:t>
      </w:r>
      <w:r>
        <w:rPr>
          <w:color w:val="181818"/>
          <w:sz w:val="22"/>
        </w:rPr>
        <w:t>a</w:t>
      </w:r>
      <w:r>
        <w:rPr>
          <w:color w:val="181818"/>
          <w:spacing w:val="40"/>
          <w:sz w:val="22"/>
        </w:rPr>
        <w:t> </w:t>
      </w:r>
      <w:r>
        <w:rPr>
          <w:color w:val="181818"/>
          <w:sz w:val="22"/>
        </w:rPr>
        <w:t>higher voltage</w:t>
      </w:r>
      <w:r>
        <w:rPr>
          <w:color w:val="181818"/>
          <w:spacing w:val="40"/>
          <w:sz w:val="22"/>
        </w:rPr>
        <w:t> </w:t>
      </w:r>
      <w:r>
        <w:rPr>
          <w:color w:val="181818"/>
          <w:sz w:val="22"/>
        </w:rPr>
        <w:t>(UR)</w:t>
      </w:r>
      <w:r>
        <w:rPr>
          <w:color w:val="181818"/>
          <w:spacing w:val="40"/>
          <w:sz w:val="22"/>
        </w:rPr>
        <w:t> </w:t>
      </w:r>
      <w:r>
        <w:rPr>
          <w:color w:val="181818"/>
          <w:sz w:val="22"/>
        </w:rPr>
        <w:t>than the</w:t>
      </w:r>
      <w:r>
        <w:rPr>
          <w:color w:val="181818"/>
          <w:spacing w:val="37"/>
          <w:sz w:val="22"/>
        </w:rPr>
        <w:t> </w:t>
      </w:r>
      <w:r>
        <w:rPr>
          <w:color w:val="181818"/>
          <w:sz w:val="22"/>
        </w:rPr>
        <w:t>left</w:t>
      </w:r>
      <w:r>
        <w:rPr>
          <w:color w:val="181818"/>
          <w:spacing w:val="24"/>
          <w:sz w:val="22"/>
        </w:rPr>
        <w:t> </w:t>
      </w:r>
      <w:r>
        <w:rPr>
          <w:color w:val="181818"/>
          <w:sz w:val="22"/>
        </w:rPr>
        <w:t>one</w:t>
      </w:r>
      <w:r>
        <w:rPr>
          <w:color w:val="181818"/>
          <w:spacing w:val="40"/>
          <w:sz w:val="22"/>
        </w:rPr>
        <w:t> </w:t>
      </w:r>
      <w:r>
        <w:rPr>
          <w:color w:val="181818"/>
          <w:sz w:val="22"/>
        </w:rPr>
        <w:t>(U</w:t>
      </w:r>
      <w:r>
        <w:rPr>
          <w:color w:val="181818"/>
          <w:spacing w:val="40"/>
          <w:sz w:val="22"/>
        </w:rPr>
        <w:t> </w:t>
      </w:r>
      <w:r>
        <w:rPr>
          <w:color w:val="181818"/>
          <w:sz w:val="22"/>
        </w:rPr>
        <w:t>L);</w:t>
      </w:r>
      <w:r>
        <w:rPr>
          <w:color w:val="181818"/>
          <w:spacing w:val="40"/>
          <w:sz w:val="22"/>
        </w:rPr>
        <w:t> </w:t>
      </w:r>
      <w:r>
        <w:rPr>
          <w:color w:val="181818"/>
          <w:sz w:val="22"/>
        </w:rPr>
        <w:t>as</w:t>
      </w:r>
      <w:r>
        <w:rPr>
          <w:color w:val="181818"/>
          <w:spacing w:val="40"/>
          <w:sz w:val="22"/>
        </w:rPr>
        <w:t> </w:t>
      </w:r>
      <w:r>
        <w:rPr>
          <w:color w:val="181818"/>
          <w:sz w:val="22"/>
        </w:rPr>
        <w:t>a</w:t>
      </w:r>
      <w:r>
        <w:rPr>
          <w:color w:val="181818"/>
          <w:spacing w:val="40"/>
          <w:sz w:val="22"/>
        </w:rPr>
        <w:t> </w:t>
      </w:r>
      <w:r>
        <w:rPr>
          <w:color w:val="181818"/>
          <w:sz w:val="22"/>
        </w:rPr>
        <w:t>result,</w:t>
      </w:r>
      <w:r>
        <w:rPr>
          <w:color w:val="181818"/>
          <w:spacing w:val="40"/>
          <w:sz w:val="22"/>
        </w:rPr>
        <w:t> </w:t>
      </w:r>
      <w:r>
        <w:rPr>
          <w:color w:val="181818"/>
          <w:sz w:val="22"/>
        </w:rPr>
        <w:t>the</w:t>
      </w:r>
      <w:r>
        <w:rPr>
          <w:color w:val="181818"/>
          <w:spacing w:val="40"/>
          <w:sz w:val="22"/>
        </w:rPr>
        <w:t> </w:t>
      </w:r>
      <w:r>
        <w:rPr>
          <w:color w:val="181818"/>
          <w:sz w:val="22"/>
        </w:rPr>
        <w:t>right</w:t>
      </w:r>
      <w:r>
        <w:rPr>
          <w:color w:val="181818"/>
          <w:spacing w:val="35"/>
          <w:sz w:val="22"/>
        </w:rPr>
        <w:t> </w:t>
      </w:r>
      <w:r>
        <w:rPr>
          <w:color w:val="181818"/>
          <w:sz w:val="22"/>
        </w:rPr>
        <w:t>spike</w:t>
      </w:r>
      <w:r>
        <w:rPr>
          <w:color w:val="181818"/>
          <w:spacing w:val="40"/>
          <w:sz w:val="22"/>
        </w:rPr>
        <w:t> </w:t>
      </w:r>
      <w:r>
        <w:rPr>
          <w:color w:val="181818"/>
          <w:sz w:val="22"/>
        </w:rPr>
        <w:t>appears</w:t>
      </w:r>
      <w:r>
        <w:rPr>
          <w:color w:val="181818"/>
          <w:spacing w:val="40"/>
          <w:sz w:val="22"/>
        </w:rPr>
        <w:t> </w:t>
      </w:r>
      <w:r>
        <w:rPr>
          <w:color w:val="181818"/>
          <w:sz w:val="22"/>
        </w:rPr>
        <w:t>!arger</w:t>
      </w:r>
      <w:r>
        <w:rPr>
          <w:color w:val="181818"/>
          <w:spacing w:val="37"/>
          <w:sz w:val="22"/>
        </w:rPr>
        <w:t> </w:t>
      </w:r>
      <w:r>
        <w:rPr>
          <w:color w:val="181818"/>
          <w:sz w:val="22"/>
        </w:rPr>
        <w:t>than</w:t>
      </w:r>
      <w:r>
        <w:rPr>
          <w:color w:val="181818"/>
          <w:spacing w:val="40"/>
          <w:sz w:val="22"/>
        </w:rPr>
        <w:t> </w:t>
      </w:r>
      <w:r>
        <w:rPr>
          <w:color w:val="181818"/>
          <w:sz w:val="22"/>
        </w:rPr>
        <w:t>the left</w:t>
      </w:r>
      <w:r>
        <w:rPr>
          <w:color w:val="181818"/>
          <w:spacing w:val="40"/>
          <w:sz w:val="22"/>
        </w:rPr>
        <w:t> </w:t>
      </w:r>
      <w:r>
        <w:rPr>
          <w:color w:val="181818"/>
          <w:sz w:val="22"/>
        </w:rPr>
        <w:t>one</w:t>
      </w:r>
      <w:r>
        <w:rPr>
          <w:color w:val="181818"/>
          <w:spacing w:val="40"/>
          <w:sz w:val="22"/>
        </w:rPr>
        <w:t> </w:t>
      </w:r>
      <w:r>
        <w:rPr>
          <w:color w:val="181818"/>
          <w:sz w:val="22"/>
        </w:rPr>
        <w:t>on</w:t>
      </w:r>
      <w:r>
        <w:rPr>
          <w:color w:val="181818"/>
          <w:spacing w:val="40"/>
          <w:sz w:val="22"/>
        </w:rPr>
        <w:t> </w:t>
      </w:r>
      <w:r>
        <w:rPr>
          <w:color w:val="181818"/>
          <w:sz w:val="22"/>
        </w:rPr>
        <w:t>the</w:t>
      </w:r>
      <w:r>
        <w:rPr>
          <w:color w:val="181818"/>
          <w:spacing w:val="40"/>
          <w:sz w:val="22"/>
        </w:rPr>
        <w:t> </w:t>
      </w:r>
      <w:r>
        <w:rPr>
          <w:color w:val="181818"/>
          <w:sz w:val="22"/>
        </w:rPr>
        <w:t>visual</w:t>
      </w:r>
      <w:r>
        <w:rPr>
          <w:color w:val="181818"/>
          <w:spacing w:val="40"/>
          <w:sz w:val="22"/>
        </w:rPr>
        <w:t> </w:t>
      </w:r>
      <w:r>
        <w:rPr>
          <w:color w:val="181818"/>
          <w:sz w:val="22"/>
        </w:rPr>
        <w:t>display</w:t>
      </w:r>
      <w:r>
        <w:rPr>
          <w:color w:val="181818"/>
          <w:spacing w:val="40"/>
          <w:sz w:val="22"/>
        </w:rPr>
        <w:t> </w:t>
      </w:r>
      <w:r>
        <w:rPr>
          <w:color w:val="181818"/>
          <w:sz w:val="22"/>
        </w:rPr>
        <w:t>unit</w:t>
      </w:r>
      <w:r>
        <w:rPr>
          <w:color w:val="181818"/>
          <w:spacing w:val="40"/>
          <w:sz w:val="22"/>
        </w:rPr>
        <w:t> </w:t>
      </w:r>
      <w:r>
        <w:rPr>
          <w:color w:val="181818"/>
          <w:sz w:val="22"/>
        </w:rPr>
        <w:t>(amplitude</w:t>
      </w:r>
      <w:r>
        <w:rPr>
          <w:color w:val="181818"/>
          <w:spacing w:val="40"/>
          <w:sz w:val="22"/>
        </w:rPr>
        <w:t> </w:t>
      </w:r>
      <w:r>
        <w:rPr>
          <w:color w:val="181818"/>
          <w:sz w:val="22"/>
        </w:rPr>
        <w:t>comparison</w:t>
      </w:r>
      <w:r>
        <w:rPr>
          <w:color w:val="181818"/>
          <w:spacing w:val="40"/>
          <w:sz w:val="22"/>
        </w:rPr>
        <w:t> </w:t>
      </w:r>
      <w:r>
        <w:rPr>
          <w:color w:val="181818"/>
          <w:sz w:val="22"/>
        </w:rPr>
        <w:t>direction finding, guide</w:t>
      </w:r>
      <w:r>
        <w:rPr>
          <w:color w:val="181818"/>
          <w:spacing w:val="40"/>
          <w:sz w:val="22"/>
        </w:rPr>
        <w:t> </w:t>
      </w:r>
      <w:r>
        <w:rPr>
          <w:color w:val="181818"/>
          <w:sz w:val="22"/>
        </w:rPr>
        <w:t>plane</w:t>
      </w:r>
      <w:r>
        <w:rPr>
          <w:color w:val="181818"/>
          <w:spacing w:val="40"/>
          <w:sz w:val="22"/>
        </w:rPr>
        <w:t> </w:t>
      </w:r>
      <w:r>
        <w:rPr>
          <w:color w:val="181818"/>
          <w:sz w:val="22"/>
        </w:rPr>
        <w:t>direction finding).</w:t>
      </w:r>
    </w:p>
    <w:p>
      <w:pPr>
        <w:pStyle w:val="BodyText"/>
        <w:rPr>
          <w:sz w:val="28"/>
        </w:rPr>
      </w:pPr>
    </w:p>
    <w:p>
      <w:pPr>
        <w:spacing w:line="254" w:lineRule="auto" w:before="242"/>
        <w:ind w:left="570" w:right="7655" w:hanging="2"/>
        <w:jc w:val="both"/>
        <w:rPr>
          <w:sz w:val="22"/>
        </w:rPr>
      </w:pPr>
      <w:r>
        <w:rPr>
          <w:color w:val="242424"/>
          <w:sz w:val="22"/>
        </w:rPr>
        <w:t>Figure 6.6 Left: Hohentwiel antenna (first version) with 8 half-wave </w:t>
      </w:r>
      <w:r>
        <w:rPr>
          <w:color w:val="242424"/>
          <w:spacing w:val="14"/>
          <w:sz w:val="22"/>
        </w:rPr>
        <w:t>dipoles.</w:t>
      </w:r>
    </w:p>
    <w:p>
      <w:pPr>
        <w:spacing w:line="259" w:lineRule="auto" w:before="0"/>
        <w:ind w:left="532" w:right="7633" w:firstLine="32"/>
        <w:jc w:val="both"/>
        <w:rPr>
          <w:sz w:val="22"/>
        </w:rPr>
      </w:pPr>
      <w:r>
        <w:rPr>
          <w:color w:val="1A1A1A"/>
          <w:sz w:val="22"/>
        </w:rPr>
        <w:t>The feed</w:t>
      </w:r>
      <w:r>
        <w:rPr>
          <w:color w:val="1A1A1A"/>
          <w:spacing w:val="40"/>
          <w:sz w:val="22"/>
        </w:rPr>
        <w:t> </w:t>
      </w:r>
      <w:r>
        <w:rPr>
          <w:color w:val="1A1A1A"/>
          <w:sz w:val="22"/>
        </w:rPr>
        <w:t>lines</w:t>
      </w:r>
      <w:r>
        <w:rPr>
          <w:color w:val="1A1A1A"/>
          <w:spacing w:val="40"/>
          <w:sz w:val="22"/>
        </w:rPr>
        <w:t> </w:t>
      </w:r>
      <w:r>
        <w:rPr>
          <w:color w:val="1A1A1A"/>
          <w:sz w:val="22"/>
        </w:rPr>
        <w:t>are connected</w:t>
      </w:r>
      <w:r>
        <w:rPr>
          <w:color w:val="1A1A1A"/>
          <w:spacing w:val="40"/>
          <w:sz w:val="22"/>
        </w:rPr>
        <w:t> </w:t>
      </w:r>
      <w:r>
        <w:rPr>
          <w:color w:val="1A1A1A"/>
          <w:sz w:val="22"/>
        </w:rPr>
        <w:t>to the dipole ends (voltage</w:t>
      </w:r>
      <w:r>
        <w:rPr>
          <w:color w:val="1A1A1A"/>
          <w:spacing w:val="40"/>
          <w:sz w:val="22"/>
        </w:rPr>
        <w:t> </w:t>
      </w:r>
      <w:r>
        <w:rPr>
          <w:color w:val="1A1A1A"/>
          <w:sz w:val="22"/>
        </w:rPr>
        <w:t>feed). In the middle is the matching and balancing</w:t>
      </w:r>
      <w:r>
        <w:rPr>
          <w:color w:val="1A1A1A"/>
          <w:spacing w:val="80"/>
          <w:sz w:val="22"/>
        </w:rPr>
        <w:t> </w:t>
      </w:r>
      <w:r>
        <w:rPr>
          <w:color w:val="1A1A1A"/>
          <w:sz w:val="22"/>
        </w:rPr>
        <w:t>element</w:t>
      </w:r>
      <w:r>
        <w:rPr>
          <w:color w:val="1A1A1A"/>
          <w:spacing w:val="-5"/>
          <w:sz w:val="22"/>
        </w:rPr>
        <w:t> </w:t>
      </w:r>
      <w:r>
        <w:rPr>
          <w:color w:val="1A1A1A"/>
          <w:sz w:val="22"/>
        </w:rPr>
        <w:t>to</w:t>
      </w:r>
      <w:r>
        <w:rPr>
          <w:color w:val="1A1A1A"/>
          <w:spacing w:val="-6"/>
          <w:sz w:val="22"/>
        </w:rPr>
        <w:t> </w:t>
      </w:r>
      <w:r>
        <w:rPr>
          <w:color w:val="1A1A1A"/>
          <w:sz w:val="22"/>
        </w:rPr>
        <w:t>the antenna cable. A reflector is placed behind each dipole. Total width of the antenna 52 </w:t>
      </w:r>
      <w:r>
        <w:rPr>
          <w:color w:val="1A1A1A"/>
          <w:spacing w:val="10"/>
          <w:sz w:val="22"/>
        </w:rPr>
        <w:t>cm.</w:t>
      </w:r>
    </w:p>
    <w:p>
      <w:pPr>
        <w:spacing w:line="259" w:lineRule="auto" w:before="0"/>
        <w:ind w:left="537" w:right="7668" w:firstLine="45"/>
        <w:jc w:val="both"/>
        <w:rPr>
          <w:sz w:val="22"/>
        </w:rPr>
      </w:pPr>
      <w:r>
        <w:rPr>
          <w:color w:val="2A2A2A"/>
          <w:sz w:val="22"/>
        </w:rPr>
        <w:t>Right: Hohentwiel broadband antenna (Wren)</w:t>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7"/>
        <w:rPr>
          <w:sz w:val="39"/>
        </w:rPr>
      </w:pPr>
    </w:p>
    <w:p>
      <w:pPr>
        <w:spacing w:line="259" w:lineRule="auto" w:before="0"/>
        <w:ind w:left="500" w:right="7669" w:firstLine="15"/>
        <w:jc w:val="both"/>
        <w:rPr>
          <w:sz w:val="22"/>
        </w:rPr>
      </w:pPr>
      <w:r>
        <w:rPr>
          <w:color w:val="1B1B1B"/>
          <w:sz w:val="22"/>
        </w:rPr>
        <w:t>At the bottom right of the transmitter</w:t>
      </w:r>
      <w:r>
        <w:rPr>
          <w:color w:val="1B1B1B"/>
          <w:spacing w:val="40"/>
          <w:sz w:val="22"/>
        </w:rPr>
        <w:t> </w:t>
      </w:r>
      <w:r>
        <w:rPr>
          <w:color w:val="1B1B1B"/>
          <w:sz w:val="22"/>
        </w:rPr>
        <w:t>is</w:t>
      </w:r>
      <w:r>
        <w:rPr>
          <w:color w:val="1B1B1B"/>
          <w:spacing w:val="40"/>
          <w:sz w:val="22"/>
        </w:rPr>
        <w:t> </w:t>
      </w:r>
      <w:r>
        <w:rPr>
          <w:color w:val="1B1B1B"/>
          <w:sz w:val="22"/>
        </w:rPr>
        <w:t>the</w:t>
      </w:r>
      <w:r>
        <w:rPr>
          <w:color w:val="1B1B1B"/>
          <w:spacing w:val="40"/>
          <w:sz w:val="22"/>
        </w:rPr>
        <w:t> </w:t>
      </w:r>
      <w:r>
        <w:rPr>
          <w:color w:val="1B1B1B"/>
          <w:sz w:val="22"/>
        </w:rPr>
        <w:t>rotary</w:t>
      </w:r>
      <w:r>
        <w:rPr>
          <w:color w:val="1B1B1B"/>
          <w:spacing w:val="40"/>
          <w:sz w:val="22"/>
        </w:rPr>
        <w:t> </w:t>
      </w:r>
      <w:r>
        <w:rPr>
          <w:color w:val="1B1B1B"/>
          <w:sz w:val="22"/>
        </w:rPr>
        <w:t>knob for</w:t>
      </w:r>
      <w:r>
        <w:rPr>
          <w:color w:val="1B1B1B"/>
          <w:spacing w:val="40"/>
          <w:sz w:val="22"/>
        </w:rPr>
        <w:t> </w:t>
      </w:r>
      <w:r>
        <w:rPr>
          <w:color w:val="1B1B1B"/>
          <w:sz w:val="22"/>
        </w:rPr>
        <w:t>setting</w:t>
      </w:r>
      <w:r>
        <w:rPr>
          <w:color w:val="1B1B1B"/>
          <w:spacing w:val="40"/>
          <w:sz w:val="22"/>
        </w:rPr>
        <w:t> </w:t>
      </w:r>
      <w:r>
        <w:rPr>
          <w:color w:val="1B1B1B"/>
          <w:sz w:val="22"/>
        </w:rPr>
        <w:t>the</w:t>
      </w:r>
      <w:r>
        <w:rPr>
          <w:color w:val="1B1B1B"/>
          <w:spacing w:val="40"/>
          <w:sz w:val="22"/>
        </w:rPr>
        <w:t> </w:t>
      </w:r>
      <w:r>
        <w:rPr>
          <w:color w:val="1B1B1B"/>
          <w:sz w:val="22"/>
        </w:rPr>
        <w:t>frequency,</w:t>
      </w:r>
      <w:r>
        <w:rPr>
          <w:color w:val="1B1B1B"/>
          <w:spacing w:val="40"/>
          <w:sz w:val="22"/>
        </w:rPr>
        <w:t> </w:t>
      </w:r>
      <w:r>
        <w:rPr>
          <w:color w:val="1B1B1B"/>
          <w:sz w:val="22"/>
        </w:rPr>
        <w:t>at</w:t>
      </w:r>
      <w:r>
        <w:rPr>
          <w:color w:val="1B1B1B"/>
          <w:spacing w:val="40"/>
          <w:sz w:val="22"/>
        </w:rPr>
        <w:t> </w:t>
      </w:r>
      <w:r>
        <w:rPr>
          <w:color w:val="1B1B1B"/>
          <w:sz w:val="22"/>
        </w:rPr>
        <w:t>the top centre is</w:t>
      </w:r>
      <w:r>
        <w:rPr>
          <w:color w:val="1B1B1B"/>
          <w:spacing w:val="40"/>
          <w:sz w:val="22"/>
        </w:rPr>
        <w:t> </w:t>
      </w:r>
      <w:r>
        <w:rPr>
          <w:color w:val="1B1B1B"/>
          <w:sz w:val="22"/>
        </w:rPr>
        <w:t>a glow </w:t>
      </w:r>
      <w:r>
        <w:rPr>
          <w:color w:val="1B1B1B"/>
          <w:spacing w:val="14"/>
          <w:sz w:val="22"/>
        </w:rPr>
        <w:t>lamp</w:t>
      </w:r>
      <w:r>
        <w:rPr>
          <w:color w:val="1B1B1B"/>
          <w:spacing w:val="40"/>
          <w:sz w:val="22"/>
        </w:rPr>
        <w:t> </w:t>
      </w:r>
      <w:r>
        <w:rPr>
          <w:color w:val="1B1B1B"/>
          <w:sz w:val="22"/>
        </w:rPr>
        <w:t>as a tuning indicator. Also</w:t>
      </w:r>
      <w:r>
        <w:rPr>
          <w:color w:val="1B1B1B"/>
          <w:spacing w:val="40"/>
          <w:sz w:val="22"/>
        </w:rPr>
        <w:t> </w:t>
      </w:r>
      <w:r>
        <w:rPr>
          <w:color w:val="1B1B1B"/>
          <w:sz w:val="22"/>
        </w:rPr>
        <w:t>visible on the transmitter are three test </w:t>
      </w:r>
      <w:r>
        <w:rPr>
          <w:color w:val="1B1B1B"/>
          <w:sz w:val="22"/>
        </w:rPr>
        <w:t>equipment connections </w:t>
      </w:r>
      <w:r>
        <w:rPr>
          <w:b/>
          <w:color w:val="1B1B1B"/>
          <w:sz w:val="23"/>
        </w:rPr>
        <w:t>with </w:t>
      </w:r>
      <w:r>
        <w:rPr>
          <w:color w:val="1B1B1B"/>
          <w:sz w:val="22"/>
        </w:rPr>
        <w:t>protective flaps and the three </w:t>
      </w:r>
      <w:r>
        <w:rPr>
          <w:rFonts w:ascii="Microsoft Sans Serif"/>
          <w:color w:val="1B1B1B"/>
          <w:sz w:val="24"/>
        </w:rPr>
        <w:t>conspicuous holders for </w:t>
      </w:r>
      <w:r>
        <w:rPr>
          <w:color w:val="1B1B1B"/>
          <w:sz w:val="22"/>
        </w:rPr>
        <w:t>attaching</w:t>
      </w:r>
      <w:r>
        <w:rPr>
          <w:color w:val="1B1B1B"/>
          <w:spacing w:val="80"/>
          <w:sz w:val="22"/>
        </w:rPr>
        <w:t> </w:t>
      </w:r>
      <w:r>
        <w:rPr>
          <w:color w:val="1B1B1B"/>
          <w:sz w:val="22"/>
        </w:rPr>
        <w:t>explosive</w:t>
      </w:r>
      <w:r>
        <w:rPr>
          <w:color w:val="1B1B1B"/>
          <w:spacing w:val="80"/>
          <w:sz w:val="22"/>
        </w:rPr>
        <w:t> </w:t>
      </w:r>
      <w:r>
        <w:rPr>
          <w:color w:val="1B1B1B"/>
          <w:sz w:val="22"/>
        </w:rPr>
        <w:t>sets,</w:t>
      </w:r>
      <w:r>
        <w:rPr>
          <w:color w:val="1B1B1B"/>
          <w:spacing w:val="40"/>
          <w:sz w:val="22"/>
        </w:rPr>
        <w:t> </w:t>
      </w:r>
      <w:r>
        <w:rPr>
          <w:color w:val="1B1B1B"/>
          <w:sz w:val="22"/>
        </w:rPr>
        <w:t>which</w:t>
      </w:r>
      <w:r>
        <w:rPr>
          <w:color w:val="1B1B1B"/>
          <w:spacing w:val="40"/>
          <w:sz w:val="22"/>
        </w:rPr>
        <w:t> </w:t>
      </w:r>
      <w:r>
        <w:rPr>
          <w:color w:val="1B1B1B"/>
          <w:sz w:val="22"/>
        </w:rPr>
        <w:t>were</w:t>
      </w:r>
      <w:r>
        <w:rPr>
          <w:color w:val="1B1B1B"/>
          <w:spacing w:val="40"/>
          <w:sz w:val="22"/>
        </w:rPr>
        <w:t> </w:t>
      </w:r>
      <w:r>
        <w:rPr>
          <w:color w:val="1B1B1B"/>
          <w:sz w:val="22"/>
        </w:rPr>
        <w:t>intended</w:t>
      </w:r>
      <w:r>
        <w:rPr>
          <w:color w:val="1B1B1B"/>
          <w:spacing w:val="40"/>
          <w:sz w:val="22"/>
        </w:rPr>
        <w:t> </w:t>
      </w:r>
      <w:r>
        <w:rPr>
          <w:color w:val="1B1B1B"/>
          <w:sz w:val="22"/>
        </w:rPr>
        <w:t>to</w:t>
      </w:r>
      <w:r>
        <w:rPr>
          <w:color w:val="1B1B1B"/>
          <w:spacing w:val="80"/>
          <w:sz w:val="22"/>
        </w:rPr>
        <w:t> </w:t>
      </w:r>
      <w:r>
        <w:rPr>
          <w:color w:val="1B1B1B"/>
          <w:sz w:val="22"/>
        </w:rPr>
        <w:t>prevent the device from falling into the hands of the enemy in the event of an emergency </w:t>
      </w:r>
      <w:r>
        <w:rPr>
          <w:color w:val="1B1B1B"/>
          <w:spacing w:val="10"/>
          <w:sz w:val="22"/>
        </w:rPr>
        <w:t>landing.</w:t>
      </w:r>
    </w:p>
    <w:p>
      <w:pPr>
        <w:spacing w:line="259" w:lineRule="auto" w:before="222"/>
        <w:ind w:left="532" w:right="979" w:firstLine="0"/>
        <w:jc w:val="left"/>
        <w:rPr>
          <w:sz w:val="22"/>
        </w:rPr>
      </w:pPr>
      <w:r>
        <w:rPr>
          <w:color w:val="1F1F1F"/>
          <w:sz w:val="22"/>
        </w:rPr>
        <w:t>Figure</w:t>
      </w:r>
      <w:r>
        <w:rPr>
          <w:color w:val="1F1F1F"/>
          <w:spacing w:val="40"/>
          <w:sz w:val="22"/>
        </w:rPr>
        <w:t> </w:t>
      </w:r>
      <w:r>
        <w:rPr>
          <w:color w:val="1F1F1F"/>
          <w:sz w:val="22"/>
        </w:rPr>
        <w:t>6.7 Hohentwiel</w:t>
      </w:r>
      <w:r>
        <w:rPr>
          <w:color w:val="1F1F1F"/>
          <w:spacing w:val="40"/>
          <w:sz w:val="22"/>
        </w:rPr>
        <w:t> </w:t>
      </w:r>
      <w:r>
        <w:rPr>
          <w:color w:val="1F1F1F"/>
          <w:sz w:val="22"/>
        </w:rPr>
        <w:t>system</w:t>
      </w:r>
      <w:r>
        <w:rPr>
          <w:color w:val="1F1F1F"/>
          <w:spacing w:val="40"/>
          <w:sz w:val="22"/>
        </w:rPr>
        <w:t> </w:t>
      </w:r>
      <w:r>
        <w:rPr>
          <w:color w:val="1F1F1F"/>
          <w:sz w:val="22"/>
        </w:rPr>
        <w:t>installed</w:t>
      </w:r>
      <w:r>
        <w:rPr>
          <w:color w:val="1F1F1F"/>
          <w:spacing w:val="40"/>
          <w:sz w:val="22"/>
        </w:rPr>
        <w:t> </w:t>
      </w:r>
      <w:r>
        <w:rPr>
          <w:color w:val="1F1F1F"/>
          <w:sz w:val="22"/>
        </w:rPr>
        <w:t>in</w:t>
      </w:r>
      <w:r>
        <w:rPr>
          <w:color w:val="1F1F1F"/>
          <w:spacing w:val="29"/>
          <w:sz w:val="22"/>
        </w:rPr>
        <w:t> </w:t>
      </w:r>
      <w:r>
        <w:rPr>
          <w:color w:val="1F1F1F"/>
          <w:sz w:val="22"/>
        </w:rPr>
        <w:t>a</w:t>
      </w:r>
      <w:r>
        <w:rPr>
          <w:color w:val="1F1F1F"/>
          <w:spacing w:val="40"/>
          <w:sz w:val="22"/>
        </w:rPr>
        <w:t> </w:t>
      </w:r>
      <w:r>
        <w:rPr>
          <w:color w:val="1F1F1F"/>
          <w:sz w:val="22"/>
        </w:rPr>
        <w:t>Ju</w:t>
      </w:r>
      <w:r>
        <w:rPr>
          <w:color w:val="1F1F1F"/>
          <w:spacing w:val="40"/>
          <w:sz w:val="22"/>
        </w:rPr>
        <w:t> </w:t>
      </w:r>
      <w:r>
        <w:rPr>
          <w:color w:val="1F1F1F"/>
          <w:sz w:val="22"/>
        </w:rPr>
        <w:t>290 long-range</w:t>
      </w:r>
      <w:r>
        <w:rPr>
          <w:color w:val="1F1F1F"/>
          <w:spacing w:val="40"/>
          <w:sz w:val="22"/>
        </w:rPr>
        <w:t> </w:t>
      </w:r>
      <w:r>
        <w:rPr>
          <w:color w:val="1F1F1F"/>
          <w:sz w:val="22"/>
        </w:rPr>
        <w:t>reconnaissance</w:t>
      </w:r>
      <w:r>
        <w:rPr>
          <w:color w:val="1F1F1F"/>
          <w:spacing w:val="31"/>
          <w:sz w:val="22"/>
        </w:rPr>
        <w:t> </w:t>
      </w:r>
      <w:r>
        <w:rPr>
          <w:color w:val="1F1F1F"/>
          <w:sz w:val="22"/>
        </w:rPr>
        <w:t>aircraft.</w:t>
      </w:r>
      <w:r>
        <w:rPr>
          <w:color w:val="1F1F1F"/>
          <w:spacing w:val="40"/>
          <w:sz w:val="22"/>
        </w:rPr>
        <w:t> </w:t>
      </w:r>
      <w:r>
        <w:rPr>
          <w:color w:val="1F1F1F"/>
          <w:sz w:val="22"/>
        </w:rPr>
        <w:t>On</w:t>
      </w:r>
      <w:r>
        <w:rPr>
          <w:color w:val="1F1F1F"/>
          <w:spacing w:val="10"/>
          <w:sz w:val="22"/>
        </w:rPr>
        <w:t> the </w:t>
      </w:r>
      <w:r>
        <w:rPr>
          <w:color w:val="1F1F1F"/>
          <w:sz w:val="22"/>
        </w:rPr>
        <w:t>left</w:t>
      </w:r>
      <w:r>
        <w:rPr>
          <w:color w:val="1F1F1F"/>
          <w:spacing w:val="33"/>
          <w:sz w:val="22"/>
        </w:rPr>
        <w:t> </w:t>
      </w:r>
      <w:r>
        <w:rPr>
          <w:color w:val="1F1F1F"/>
          <w:sz w:val="22"/>
        </w:rPr>
        <w:t>the</w:t>
      </w:r>
      <w:r>
        <w:rPr>
          <w:color w:val="1F1F1F"/>
          <w:spacing w:val="33"/>
          <w:sz w:val="22"/>
        </w:rPr>
        <w:t> </w:t>
      </w:r>
      <w:r>
        <w:rPr>
          <w:color w:val="1F1F1F"/>
          <w:sz w:val="22"/>
        </w:rPr>
        <w:t>receiver</w:t>
      </w:r>
      <w:r>
        <w:rPr>
          <w:color w:val="1F1F1F"/>
          <w:spacing w:val="40"/>
          <w:sz w:val="22"/>
        </w:rPr>
        <w:t> </w:t>
      </w:r>
      <w:r>
        <w:rPr>
          <w:color w:val="1F1F1F"/>
          <w:sz w:val="22"/>
        </w:rPr>
        <w:t>(width</w:t>
      </w:r>
      <w:r>
        <w:rPr>
          <w:color w:val="1F1F1F"/>
          <w:spacing w:val="80"/>
          <w:sz w:val="22"/>
        </w:rPr>
        <w:t> </w:t>
      </w:r>
      <w:r>
        <w:rPr>
          <w:color w:val="1F1F1F"/>
          <w:sz w:val="22"/>
        </w:rPr>
        <w:t>25 cm),</w:t>
      </w:r>
      <w:r>
        <w:rPr>
          <w:color w:val="1F1F1F"/>
          <w:spacing w:val="80"/>
          <w:sz w:val="22"/>
        </w:rPr>
        <w:t> </w:t>
      </w:r>
      <w:r>
        <w:rPr>
          <w:color w:val="1F1F1F"/>
          <w:sz w:val="22"/>
        </w:rPr>
        <w:t>on the</w:t>
      </w:r>
      <w:r>
        <w:rPr>
          <w:color w:val="1F1F1F"/>
          <w:spacing w:val="40"/>
          <w:sz w:val="22"/>
        </w:rPr>
        <w:t> </w:t>
      </w:r>
      <w:r>
        <w:rPr>
          <w:color w:val="1F1F1F"/>
          <w:sz w:val="22"/>
        </w:rPr>
        <w:t>right</w:t>
      </w:r>
      <w:r>
        <w:rPr>
          <w:color w:val="1F1F1F"/>
          <w:spacing w:val="24"/>
          <w:sz w:val="22"/>
        </w:rPr>
        <w:t> </w:t>
      </w:r>
      <w:r>
        <w:rPr>
          <w:color w:val="1F1F1F"/>
          <w:sz w:val="22"/>
        </w:rPr>
        <w:t>the</w:t>
      </w:r>
      <w:r>
        <w:rPr>
          <w:color w:val="1F1F1F"/>
          <w:spacing w:val="24"/>
          <w:sz w:val="22"/>
        </w:rPr>
        <w:t> </w:t>
      </w:r>
      <w:r>
        <w:rPr>
          <w:color w:val="1F1F1F"/>
          <w:sz w:val="22"/>
        </w:rPr>
        <w:t>transmitter</w:t>
      </w:r>
      <w:r>
        <w:rPr>
          <w:color w:val="1F1F1F"/>
          <w:spacing w:val="34"/>
          <w:sz w:val="22"/>
        </w:rPr>
        <w:t> </w:t>
      </w:r>
      <w:r>
        <w:rPr>
          <w:color w:val="1F1F1F"/>
          <w:sz w:val="22"/>
        </w:rPr>
        <w:t>(width</w:t>
      </w:r>
      <w:r>
        <w:rPr>
          <w:color w:val="1F1F1F"/>
          <w:spacing w:val="40"/>
          <w:sz w:val="22"/>
        </w:rPr>
        <w:t> </w:t>
      </w:r>
      <w:r>
        <w:rPr>
          <w:color w:val="1F1F1F"/>
          <w:sz w:val="22"/>
        </w:rPr>
        <w:t>36</w:t>
      </w:r>
      <w:r>
        <w:rPr>
          <w:color w:val="1F1F1F"/>
          <w:spacing w:val="40"/>
          <w:sz w:val="22"/>
        </w:rPr>
        <w:t> </w:t>
      </w:r>
      <w:r>
        <w:rPr>
          <w:color w:val="1F1F1F"/>
          <w:sz w:val="22"/>
        </w:rPr>
        <w:t>cm).</w:t>
      </w:r>
    </w:p>
    <w:p>
      <w:pPr>
        <w:pStyle w:val="BodyText"/>
        <w:spacing w:before="1"/>
        <w:rPr>
          <w:sz w:val="18"/>
        </w:rPr>
      </w:pPr>
    </w:p>
    <w:p>
      <w:pPr>
        <w:spacing w:before="131"/>
        <w:ind w:left="0" w:right="1012" w:firstLine="0"/>
        <w:jc w:val="right"/>
        <w:rPr>
          <w:rFonts w:ascii="Garamond"/>
          <w:sz w:val="30"/>
        </w:rPr>
      </w:pPr>
      <w:r>
        <w:rPr>
          <w:rFonts w:ascii="Garamond"/>
          <w:color w:val="383838"/>
          <w:spacing w:val="-5"/>
          <w:sz w:val="30"/>
        </w:rPr>
        <w:t>53</w:t>
      </w:r>
    </w:p>
    <w:p>
      <w:pPr>
        <w:spacing w:after="0"/>
        <w:jc w:val="right"/>
        <w:rPr>
          <w:rFonts w:ascii="Garamond"/>
          <w:sz w:val="30"/>
        </w:rPr>
        <w:sectPr>
          <w:pgSz w:w="11920" w:h="16850"/>
          <w:pgMar w:top="1940" w:bottom="280" w:left="580" w:right="0"/>
        </w:sectPr>
      </w:pPr>
    </w:p>
    <w:p>
      <w:pPr>
        <w:spacing w:line="252" w:lineRule="auto" w:before="110"/>
        <w:ind w:left="423" w:right="1041" w:firstLine="10"/>
        <w:jc w:val="both"/>
        <w:rPr>
          <w:rFonts w:ascii="Cambria"/>
          <w:sz w:val="27"/>
        </w:rPr>
      </w:pPr>
      <w:r>
        <w:rPr/>
        <w:pict>
          <v:group style="position:absolute;margin-left:21.818184pt;margin-top:0pt;width:573.85pt;height:842.2pt;mso-position-horizontal-relative:page;mso-position-vertical-relative:page;z-index:-17405440" id="docshapegroup205" coordorigin="436,0" coordsize="11477,16844">
            <v:shape style="position:absolute;left:436;top:0;width:11477;height:16844" type="#_x0000_t75" id="docshape206" stroked="false">
              <v:imagedata r:id="rId128" o:title=""/>
            </v:shape>
            <v:shape style="position:absolute;left:6414;top:5672;width:4408;height:4080" type="#_x0000_t75" id="docshape207" stroked="false">
              <v:imagedata r:id="rId129" o:title=""/>
            </v:shape>
            <v:shape style="position:absolute;left:982;top:10668;width:9840;height:3928" type="#_x0000_t75" id="docshape208" stroked="false">
              <v:imagedata r:id="rId130" o:title=""/>
            </v:shape>
            <w10:wrap type="none"/>
          </v:group>
        </w:pict>
      </w:r>
      <w:r>
        <w:rPr>
          <w:rFonts w:ascii="Cambria"/>
          <w:color w:val="1B1B1B"/>
          <w:spacing w:val="14"/>
          <w:sz w:val="27"/>
        </w:rPr>
        <w:t>The</w:t>
      </w:r>
      <w:r>
        <w:rPr>
          <w:rFonts w:ascii="Cambria"/>
          <w:color w:val="1B1B1B"/>
          <w:spacing w:val="14"/>
          <w:sz w:val="27"/>
        </w:rPr>
        <w:t> </w:t>
      </w:r>
      <w:r>
        <w:rPr>
          <w:rFonts w:ascii="Cambria"/>
          <w:color w:val="1B1B1B"/>
          <w:spacing w:val="17"/>
          <w:sz w:val="27"/>
        </w:rPr>
        <w:t>calibration</w:t>
      </w:r>
      <w:r>
        <w:rPr>
          <w:rFonts w:ascii="Cambria"/>
          <w:color w:val="1B1B1B"/>
          <w:spacing w:val="17"/>
          <w:sz w:val="27"/>
        </w:rPr>
        <w:t> </w:t>
      </w:r>
      <w:r>
        <w:rPr>
          <w:rFonts w:ascii="Cambria"/>
          <w:color w:val="1B1B1B"/>
          <w:spacing w:val="10"/>
          <w:sz w:val="27"/>
        </w:rPr>
        <w:t>of</w:t>
      </w:r>
      <w:r>
        <w:rPr>
          <w:rFonts w:ascii="Cambria"/>
          <w:color w:val="1B1B1B"/>
          <w:spacing w:val="4"/>
          <w:sz w:val="27"/>
        </w:rPr>
        <w:t> </w:t>
      </w:r>
      <w:r>
        <w:rPr>
          <w:rFonts w:ascii="Cambria"/>
          <w:color w:val="1B1B1B"/>
          <w:spacing w:val="12"/>
          <w:sz w:val="27"/>
        </w:rPr>
        <w:t>the</w:t>
      </w:r>
      <w:r>
        <w:rPr>
          <w:rFonts w:ascii="Cambria"/>
          <w:color w:val="1B1B1B"/>
          <w:spacing w:val="12"/>
          <w:sz w:val="27"/>
        </w:rPr>
        <w:t> distance</w:t>
      </w:r>
      <w:r>
        <w:rPr>
          <w:rFonts w:ascii="Cambria"/>
          <w:color w:val="1B1B1B"/>
          <w:spacing w:val="12"/>
          <w:sz w:val="27"/>
        </w:rPr>
        <w:t> scale</w:t>
      </w:r>
      <w:r>
        <w:rPr>
          <w:rFonts w:ascii="Cambria"/>
          <w:color w:val="1B1B1B"/>
          <w:spacing w:val="12"/>
          <w:sz w:val="27"/>
        </w:rPr>
        <w:t> </w:t>
      </w:r>
      <w:r>
        <w:rPr>
          <w:rFonts w:ascii="Cambria"/>
          <w:color w:val="1B1B1B"/>
          <w:spacing w:val="9"/>
          <w:sz w:val="27"/>
        </w:rPr>
        <w:t>could</w:t>
      </w:r>
      <w:r>
        <w:rPr>
          <w:rFonts w:ascii="Cambria"/>
          <w:color w:val="1B1B1B"/>
          <w:spacing w:val="9"/>
          <w:sz w:val="27"/>
        </w:rPr>
        <w:t> </w:t>
      </w:r>
      <w:r>
        <w:rPr>
          <w:rFonts w:ascii="Cambria"/>
          <w:color w:val="1B1B1B"/>
          <w:sz w:val="27"/>
        </w:rPr>
        <w:t>also </w:t>
      </w:r>
      <w:r>
        <w:rPr>
          <w:rFonts w:ascii="Cambria"/>
          <w:color w:val="1B1B1B"/>
          <w:spacing w:val="10"/>
          <w:sz w:val="27"/>
        </w:rPr>
        <w:t>be</w:t>
      </w:r>
      <w:r>
        <w:rPr>
          <w:rFonts w:ascii="Cambria"/>
          <w:color w:val="1B1B1B"/>
          <w:spacing w:val="10"/>
          <w:sz w:val="27"/>
        </w:rPr>
        <w:t> controlled</w:t>
      </w:r>
      <w:r>
        <w:rPr>
          <w:rFonts w:ascii="Cambria"/>
          <w:color w:val="1B1B1B"/>
          <w:spacing w:val="10"/>
          <w:sz w:val="27"/>
        </w:rPr>
        <w:t> </w:t>
      </w:r>
      <w:r>
        <w:rPr>
          <w:rFonts w:ascii="Cambria"/>
          <w:color w:val="1B1B1B"/>
          <w:sz w:val="27"/>
        </w:rPr>
        <w:t>in </w:t>
      </w:r>
      <w:r>
        <w:rPr>
          <w:rFonts w:ascii="Cambria"/>
          <w:color w:val="1B1B1B"/>
          <w:spacing w:val="15"/>
          <w:sz w:val="27"/>
        </w:rPr>
        <w:t>flight</w:t>
      </w:r>
      <w:r>
        <w:rPr>
          <w:rFonts w:ascii="Cambria"/>
          <w:color w:val="1B1B1B"/>
          <w:spacing w:val="15"/>
          <w:sz w:val="27"/>
        </w:rPr>
        <w:t> </w:t>
      </w:r>
      <w:r>
        <w:rPr>
          <w:rFonts w:ascii="Cambria"/>
          <w:color w:val="1B1B1B"/>
          <w:spacing w:val="18"/>
          <w:sz w:val="27"/>
        </w:rPr>
        <w:t>and</w:t>
      </w:r>
      <w:r>
        <w:rPr>
          <w:rFonts w:ascii="Cambria"/>
          <w:color w:val="1B1B1B"/>
          <w:spacing w:val="18"/>
          <w:sz w:val="27"/>
        </w:rPr>
        <w:t> </w:t>
      </w:r>
      <w:r>
        <w:rPr>
          <w:rFonts w:ascii="Cambria"/>
          <w:color w:val="1B1B1B"/>
          <w:sz w:val="27"/>
        </w:rPr>
        <w:t>the device adjusted to</w:t>
      </w:r>
      <w:r>
        <w:rPr>
          <w:rFonts w:ascii="Cambria"/>
          <w:color w:val="1B1B1B"/>
          <w:spacing w:val="-9"/>
          <w:sz w:val="27"/>
        </w:rPr>
        <w:t> </w:t>
      </w:r>
      <w:r>
        <w:rPr>
          <w:rFonts w:ascii="Cambria"/>
          <w:color w:val="1B1B1B"/>
          <w:spacing w:val="12"/>
          <w:sz w:val="27"/>
        </w:rPr>
        <w:t>the </w:t>
      </w:r>
      <w:r>
        <w:rPr>
          <w:rFonts w:ascii="Cambria"/>
          <w:color w:val="1B1B1B"/>
          <w:sz w:val="27"/>
        </w:rPr>
        <w:t>highest</w:t>
      </w:r>
      <w:r>
        <w:rPr>
          <w:rFonts w:ascii="Cambria"/>
          <w:color w:val="1B1B1B"/>
          <w:spacing w:val="-15"/>
          <w:sz w:val="27"/>
        </w:rPr>
        <w:t> </w:t>
      </w:r>
      <w:r>
        <w:rPr>
          <w:rFonts w:ascii="Cambria"/>
          <w:color w:val="1B1B1B"/>
          <w:spacing w:val="10"/>
          <w:sz w:val="27"/>
        </w:rPr>
        <w:t>accuracy </w:t>
      </w:r>
      <w:r>
        <w:rPr>
          <w:rFonts w:ascii="Cambria"/>
          <w:color w:val="1B1B1B"/>
          <w:spacing w:val="14"/>
          <w:sz w:val="27"/>
        </w:rPr>
        <w:t>and</w:t>
      </w:r>
      <w:r>
        <w:rPr>
          <w:rFonts w:ascii="Cambria"/>
          <w:color w:val="1B1B1B"/>
          <w:spacing w:val="14"/>
          <w:sz w:val="27"/>
        </w:rPr>
        <w:t> </w:t>
      </w:r>
      <w:r>
        <w:rPr>
          <w:rFonts w:ascii="Cambria"/>
          <w:color w:val="1B1B1B"/>
          <w:spacing w:val="11"/>
          <w:sz w:val="27"/>
        </w:rPr>
        <w:t>sensitivity</w:t>
      </w:r>
      <w:r>
        <w:rPr>
          <w:rFonts w:ascii="Cambria"/>
          <w:color w:val="1B1B1B"/>
          <w:spacing w:val="11"/>
          <w:sz w:val="27"/>
        </w:rPr>
        <w:t> </w:t>
      </w:r>
      <w:r>
        <w:rPr>
          <w:rFonts w:ascii="Cambria"/>
          <w:color w:val="1B1B1B"/>
          <w:sz w:val="27"/>
        </w:rPr>
        <w:t>(reflections at the </w:t>
      </w:r>
      <w:r>
        <w:rPr>
          <w:rFonts w:ascii="Cambria"/>
          <w:color w:val="1B1B1B"/>
          <w:spacing w:val="10"/>
          <w:sz w:val="27"/>
        </w:rPr>
        <w:t>end</w:t>
      </w:r>
      <w:r>
        <w:rPr>
          <w:rFonts w:ascii="Cambria"/>
          <w:color w:val="1B1B1B"/>
          <w:spacing w:val="10"/>
          <w:sz w:val="27"/>
        </w:rPr>
        <w:t> of</w:t>
      </w:r>
      <w:r>
        <w:rPr>
          <w:rFonts w:ascii="Cambria"/>
          <w:color w:val="1B1B1B"/>
          <w:spacing w:val="-9"/>
          <w:sz w:val="27"/>
        </w:rPr>
        <w:t> </w:t>
      </w:r>
      <w:r>
        <w:rPr>
          <w:rFonts w:ascii="Cambria"/>
          <w:color w:val="1B1B1B"/>
          <w:sz w:val="27"/>
        </w:rPr>
        <w:t>a </w:t>
      </w:r>
      <w:r>
        <w:rPr>
          <w:rFonts w:ascii="Cambria"/>
          <w:color w:val="1B1B1B"/>
          <w:spacing w:val="12"/>
          <w:sz w:val="27"/>
        </w:rPr>
        <w:t>glass</w:t>
      </w:r>
      <w:r>
        <w:rPr>
          <w:rFonts w:ascii="Cambria"/>
          <w:color w:val="1B1B1B"/>
          <w:spacing w:val="7"/>
          <w:sz w:val="27"/>
        </w:rPr>
        <w:t> </w:t>
      </w:r>
      <w:r>
        <w:rPr>
          <w:rFonts w:ascii="Cambria"/>
          <w:color w:val="1B1B1B"/>
          <w:spacing w:val="10"/>
          <w:sz w:val="27"/>
        </w:rPr>
        <w:t>body</w:t>
      </w:r>
      <w:r>
        <w:rPr>
          <w:rFonts w:ascii="Cambria"/>
          <w:color w:val="1B1B1B"/>
          <w:spacing w:val="4"/>
          <w:sz w:val="27"/>
        </w:rPr>
        <w:t> </w:t>
      </w:r>
      <w:r>
        <w:rPr>
          <w:rFonts w:ascii="Cambria"/>
          <w:color w:val="1B1B1B"/>
          <w:sz w:val="27"/>
        </w:rPr>
        <w:t>created</w:t>
      </w:r>
      <w:r>
        <w:rPr>
          <w:rFonts w:ascii="Cambria"/>
          <w:color w:val="1B1B1B"/>
          <w:spacing w:val="-5"/>
          <w:sz w:val="27"/>
        </w:rPr>
        <w:t> </w:t>
      </w:r>
      <w:r>
        <w:rPr>
          <w:rFonts w:ascii="Cambria"/>
          <w:color w:val="1B1B1B"/>
          <w:sz w:val="27"/>
        </w:rPr>
        <w:t>artificial</w:t>
      </w:r>
      <w:r>
        <w:rPr>
          <w:rFonts w:ascii="Cambria"/>
          <w:color w:val="1B1B1B"/>
          <w:spacing w:val="-16"/>
          <w:sz w:val="27"/>
        </w:rPr>
        <w:t> </w:t>
      </w:r>
      <w:r>
        <w:rPr>
          <w:rFonts w:ascii="Cambria"/>
          <w:color w:val="1B1B1B"/>
          <w:sz w:val="27"/>
        </w:rPr>
        <w:t>target </w:t>
      </w:r>
      <w:r>
        <w:rPr>
          <w:rFonts w:ascii="Cambria"/>
          <w:color w:val="1B1B1B"/>
          <w:spacing w:val="10"/>
          <w:sz w:val="27"/>
        </w:rPr>
        <w:t>spikes</w:t>
      </w:r>
      <w:r>
        <w:rPr>
          <w:rFonts w:ascii="Cambria"/>
          <w:color w:val="1B1B1B"/>
          <w:spacing w:val="10"/>
          <w:sz w:val="27"/>
        </w:rPr>
        <w:t> </w:t>
      </w:r>
      <w:r>
        <w:rPr>
          <w:rFonts w:ascii="Cambria"/>
          <w:color w:val="1B1B1B"/>
          <w:sz w:val="27"/>
        </w:rPr>
        <w:t>at 3km</w:t>
      </w:r>
      <w:r>
        <w:rPr>
          <w:rFonts w:ascii="Cambria"/>
          <w:color w:val="1B1B1B"/>
          <w:spacing w:val="15"/>
          <w:sz w:val="27"/>
        </w:rPr>
        <w:t> intervals).</w:t>
      </w:r>
    </w:p>
    <w:p>
      <w:pPr>
        <w:pStyle w:val="BodyText"/>
        <w:spacing w:before="5"/>
        <w:rPr>
          <w:rFonts w:ascii="Cambria"/>
          <w:sz w:val="29"/>
        </w:rPr>
      </w:pPr>
    </w:p>
    <w:p>
      <w:pPr>
        <w:spacing w:line="252" w:lineRule="auto" w:before="0"/>
        <w:ind w:left="423" w:right="1046" w:firstLine="32"/>
        <w:jc w:val="both"/>
        <w:rPr>
          <w:rFonts w:ascii="Cambria"/>
          <w:sz w:val="27"/>
        </w:rPr>
      </w:pPr>
      <w:r>
        <w:rPr>
          <w:rFonts w:ascii="Cambria"/>
          <w:color w:val="202020"/>
          <w:spacing w:val="10"/>
          <w:sz w:val="27"/>
        </w:rPr>
        <w:t>In</w:t>
      </w:r>
      <w:r>
        <w:rPr>
          <w:rFonts w:ascii="Cambria"/>
          <w:color w:val="202020"/>
          <w:spacing w:val="10"/>
          <w:sz w:val="27"/>
        </w:rPr>
        <w:t> order</w:t>
      </w:r>
      <w:r>
        <w:rPr>
          <w:rFonts w:ascii="Cambria"/>
          <w:color w:val="202020"/>
          <w:spacing w:val="10"/>
          <w:sz w:val="27"/>
        </w:rPr>
        <w:t> </w:t>
      </w:r>
      <w:r>
        <w:rPr>
          <w:rFonts w:ascii="Cambria"/>
          <w:color w:val="202020"/>
          <w:sz w:val="27"/>
        </w:rPr>
        <w:t>to </w:t>
      </w:r>
      <w:r>
        <w:rPr>
          <w:rFonts w:ascii="Cambria"/>
          <w:color w:val="202020"/>
          <w:spacing w:val="10"/>
          <w:sz w:val="27"/>
        </w:rPr>
        <w:t>avoid</w:t>
      </w:r>
      <w:r>
        <w:rPr>
          <w:rFonts w:ascii="Cambria"/>
          <w:color w:val="202020"/>
          <w:spacing w:val="10"/>
          <w:sz w:val="27"/>
        </w:rPr>
        <w:t> enemy</w:t>
      </w:r>
      <w:r>
        <w:rPr>
          <w:rFonts w:ascii="Cambria"/>
          <w:color w:val="202020"/>
          <w:spacing w:val="10"/>
          <w:sz w:val="27"/>
        </w:rPr>
        <w:t> </w:t>
      </w:r>
      <w:r>
        <w:rPr>
          <w:rFonts w:ascii="Cambria"/>
          <w:color w:val="202020"/>
          <w:sz w:val="27"/>
        </w:rPr>
        <w:t>jammers, </w:t>
      </w:r>
      <w:r>
        <w:rPr>
          <w:rFonts w:ascii="Cambria"/>
          <w:color w:val="202020"/>
          <w:spacing w:val="10"/>
          <w:sz w:val="27"/>
        </w:rPr>
        <w:t>the</w:t>
      </w:r>
      <w:r>
        <w:rPr>
          <w:rFonts w:ascii="Cambria"/>
          <w:color w:val="202020"/>
          <w:spacing w:val="10"/>
          <w:sz w:val="27"/>
        </w:rPr>
        <w:t> </w:t>
      </w:r>
      <w:r>
        <w:rPr>
          <w:rFonts w:ascii="Cambria"/>
          <w:color w:val="202020"/>
          <w:spacing w:val="13"/>
          <w:sz w:val="27"/>
        </w:rPr>
        <w:t>Hohentwiel</w:t>
      </w:r>
      <w:r>
        <w:rPr>
          <w:rFonts w:ascii="Cambria"/>
          <w:color w:val="202020"/>
          <w:spacing w:val="13"/>
          <w:sz w:val="27"/>
        </w:rPr>
        <w:t> </w:t>
      </w:r>
      <w:r>
        <w:rPr>
          <w:rFonts w:ascii="Cambria"/>
          <w:color w:val="202020"/>
          <w:spacing w:val="9"/>
          <w:sz w:val="27"/>
        </w:rPr>
        <w:t>systems</w:t>
      </w:r>
      <w:r>
        <w:rPr>
          <w:rFonts w:ascii="Cambria"/>
          <w:color w:val="202020"/>
          <w:spacing w:val="9"/>
          <w:sz w:val="27"/>
        </w:rPr>
        <w:t> </w:t>
      </w:r>
      <w:r>
        <w:rPr>
          <w:rFonts w:ascii="Cambria"/>
          <w:color w:val="202020"/>
          <w:spacing w:val="11"/>
          <w:sz w:val="27"/>
        </w:rPr>
        <w:t>were</w:t>
      </w:r>
      <w:r>
        <w:rPr>
          <w:rFonts w:ascii="Cambria"/>
          <w:color w:val="202020"/>
          <w:spacing w:val="11"/>
          <w:sz w:val="27"/>
        </w:rPr>
        <w:t> </w:t>
      </w:r>
      <w:r>
        <w:rPr>
          <w:rFonts w:ascii="Cambria"/>
          <w:color w:val="202020"/>
          <w:sz w:val="27"/>
        </w:rPr>
        <w:t>set</w:t>
      </w:r>
      <w:r>
        <w:rPr>
          <w:rFonts w:ascii="Cambria"/>
          <w:color w:val="202020"/>
          <w:spacing w:val="-1"/>
          <w:sz w:val="27"/>
        </w:rPr>
        <w:t> </w:t>
      </w:r>
      <w:r>
        <w:rPr>
          <w:rFonts w:ascii="Cambria"/>
          <w:color w:val="202020"/>
          <w:sz w:val="27"/>
        </w:rPr>
        <w:t>to different </w:t>
      </w:r>
      <w:r>
        <w:rPr>
          <w:rFonts w:ascii="Cambria"/>
          <w:color w:val="202020"/>
          <w:spacing w:val="12"/>
          <w:sz w:val="27"/>
        </w:rPr>
        <w:t>frequencies</w:t>
      </w:r>
      <w:r>
        <w:rPr>
          <w:rFonts w:ascii="Cambria"/>
          <w:color w:val="202020"/>
          <w:spacing w:val="12"/>
          <w:sz w:val="27"/>
        </w:rPr>
        <w:t> </w:t>
      </w:r>
      <w:r>
        <w:rPr>
          <w:rFonts w:ascii="Cambria"/>
          <w:color w:val="202020"/>
          <w:spacing w:val="10"/>
          <w:sz w:val="27"/>
        </w:rPr>
        <w:t>(scatter</w:t>
      </w:r>
      <w:r>
        <w:rPr>
          <w:rFonts w:ascii="Cambria"/>
          <w:color w:val="202020"/>
          <w:spacing w:val="6"/>
          <w:sz w:val="27"/>
        </w:rPr>
        <w:t> </w:t>
      </w:r>
      <w:r>
        <w:rPr>
          <w:rFonts w:ascii="Cambria"/>
          <w:color w:val="202020"/>
          <w:sz w:val="27"/>
        </w:rPr>
        <w:t>waves) in</w:t>
      </w:r>
      <w:r>
        <w:rPr>
          <w:rFonts w:ascii="Cambria"/>
          <w:color w:val="202020"/>
          <w:spacing w:val="-9"/>
          <w:sz w:val="27"/>
        </w:rPr>
        <w:t> </w:t>
      </w:r>
      <w:r>
        <w:rPr>
          <w:rFonts w:ascii="Cambria"/>
          <w:color w:val="202020"/>
          <w:sz w:val="27"/>
        </w:rPr>
        <w:t>the</w:t>
      </w:r>
      <w:r>
        <w:rPr>
          <w:rFonts w:ascii="Cambria"/>
          <w:color w:val="202020"/>
          <w:spacing w:val="-3"/>
          <w:sz w:val="27"/>
        </w:rPr>
        <w:t> </w:t>
      </w:r>
      <w:r>
        <w:rPr>
          <w:rFonts w:ascii="Cambria"/>
          <w:color w:val="202020"/>
          <w:sz w:val="27"/>
        </w:rPr>
        <w:t>range</w:t>
      </w:r>
      <w:r>
        <w:rPr>
          <w:rFonts w:ascii="Cambria"/>
          <w:color w:val="202020"/>
          <w:spacing w:val="-6"/>
          <w:sz w:val="27"/>
        </w:rPr>
        <w:t> </w:t>
      </w:r>
      <w:r>
        <w:rPr>
          <w:rFonts w:ascii="Cambria"/>
          <w:color w:val="202020"/>
          <w:sz w:val="27"/>
        </w:rPr>
        <w:t>of</w:t>
      </w:r>
      <w:r>
        <w:rPr>
          <w:rFonts w:ascii="Cambria"/>
          <w:color w:val="202020"/>
          <w:spacing w:val="-12"/>
          <w:sz w:val="27"/>
        </w:rPr>
        <w:t> </w:t>
      </w:r>
      <w:r>
        <w:rPr>
          <w:rFonts w:ascii="Cambria"/>
          <w:color w:val="202020"/>
          <w:spacing w:val="14"/>
          <w:sz w:val="27"/>
        </w:rPr>
        <w:t>550</w:t>
      </w:r>
      <w:r>
        <w:rPr>
          <w:rFonts w:ascii="Cambria"/>
          <w:color w:val="202020"/>
          <w:spacing w:val="6"/>
          <w:sz w:val="27"/>
        </w:rPr>
        <w:t> </w:t>
      </w:r>
      <w:r>
        <w:rPr>
          <w:rFonts w:ascii="Cambria"/>
          <w:color w:val="202020"/>
          <w:spacing w:val="25"/>
          <w:sz w:val="27"/>
        </w:rPr>
        <w:t>MHz</w:t>
      </w:r>
      <w:r>
        <w:rPr>
          <w:rFonts w:ascii="Cambria"/>
          <w:color w:val="202020"/>
          <w:spacing w:val="6"/>
          <w:sz w:val="27"/>
        </w:rPr>
        <w:t> </w:t>
      </w:r>
      <w:r>
        <w:rPr>
          <w:rFonts w:ascii="Cambria"/>
          <w:color w:val="202020"/>
          <w:spacing w:val="10"/>
          <w:sz w:val="27"/>
        </w:rPr>
        <w:t>in</w:t>
      </w:r>
      <w:r>
        <w:rPr>
          <w:rFonts w:ascii="Cambria"/>
          <w:color w:val="202020"/>
          <w:spacing w:val="10"/>
          <w:sz w:val="27"/>
        </w:rPr>
        <w:t> </w:t>
      </w:r>
      <w:r>
        <w:rPr>
          <w:rFonts w:ascii="Cambria"/>
          <w:color w:val="202020"/>
          <w:sz w:val="27"/>
        </w:rPr>
        <w:t>1</w:t>
      </w:r>
      <w:r>
        <w:rPr>
          <w:rFonts w:ascii="Cambria"/>
          <w:color w:val="202020"/>
          <w:spacing w:val="-5"/>
          <w:sz w:val="27"/>
        </w:rPr>
        <w:t> </w:t>
      </w:r>
      <w:r>
        <w:rPr>
          <w:rFonts w:ascii="Cambria"/>
          <w:color w:val="202020"/>
          <w:sz w:val="27"/>
        </w:rPr>
        <w:t>944.</w:t>
      </w:r>
      <w:r>
        <w:rPr>
          <w:rFonts w:ascii="Cambria"/>
          <w:color w:val="202020"/>
          <w:spacing w:val="28"/>
          <w:sz w:val="27"/>
        </w:rPr>
        <w:t> </w:t>
      </w:r>
      <w:r>
        <w:rPr>
          <w:rFonts w:ascii="Cambria"/>
          <w:color w:val="202020"/>
          <w:sz w:val="27"/>
        </w:rPr>
        <w:t>For</w:t>
      </w:r>
      <w:r>
        <w:rPr>
          <w:rFonts w:ascii="Cambria"/>
          <w:color w:val="202020"/>
          <w:spacing w:val="-14"/>
          <w:sz w:val="27"/>
        </w:rPr>
        <w:t> </w:t>
      </w:r>
      <w:r>
        <w:rPr>
          <w:rFonts w:ascii="Cambria"/>
          <w:color w:val="202020"/>
          <w:sz w:val="27"/>
        </w:rPr>
        <w:t>further</w:t>
      </w:r>
      <w:r>
        <w:rPr>
          <w:rFonts w:ascii="Cambria"/>
          <w:color w:val="202020"/>
          <w:spacing w:val="-3"/>
          <w:sz w:val="27"/>
        </w:rPr>
        <w:t> </w:t>
      </w:r>
      <w:r>
        <w:rPr>
          <w:rFonts w:ascii="Cambria"/>
          <w:color w:val="202020"/>
          <w:sz w:val="27"/>
        </w:rPr>
        <w:t>series</w:t>
      </w:r>
      <w:r>
        <w:rPr>
          <w:rFonts w:ascii="Cambria"/>
          <w:color w:val="202020"/>
          <w:spacing w:val="-4"/>
          <w:sz w:val="27"/>
        </w:rPr>
        <w:t> </w:t>
      </w:r>
      <w:r>
        <w:rPr>
          <w:rFonts w:ascii="Cambria"/>
          <w:color w:val="202020"/>
          <w:sz w:val="27"/>
        </w:rPr>
        <w:t>of </w:t>
      </w:r>
      <w:r>
        <w:rPr>
          <w:rFonts w:ascii="Cambria"/>
          <w:color w:val="202020"/>
          <w:spacing w:val="-1"/>
          <w:sz w:val="27"/>
        </w:rPr>
        <w:t>devices,</w:t>
      </w:r>
      <w:r>
        <w:rPr>
          <w:rFonts w:ascii="Cambria"/>
          <w:color w:val="202020"/>
          <w:spacing w:val="-14"/>
          <w:sz w:val="27"/>
        </w:rPr>
        <w:t> </w:t>
      </w:r>
      <w:r>
        <w:rPr>
          <w:rFonts w:ascii="Cambria"/>
          <w:color w:val="202020"/>
          <w:spacing w:val="-1"/>
          <w:sz w:val="27"/>
        </w:rPr>
        <w:t>it</w:t>
      </w:r>
      <w:r>
        <w:rPr>
          <w:rFonts w:ascii="Cambria"/>
          <w:color w:val="202020"/>
          <w:spacing w:val="-14"/>
          <w:sz w:val="27"/>
        </w:rPr>
        <w:t> </w:t>
      </w:r>
      <w:r>
        <w:rPr>
          <w:rFonts w:ascii="Cambria"/>
          <w:color w:val="202020"/>
          <w:spacing w:val="-1"/>
          <w:sz w:val="27"/>
        </w:rPr>
        <w:t>was</w:t>
      </w:r>
      <w:r>
        <w:rPr>
          <w:rFonts w:ascii="Cambria"/>
          <w:color w:val="202020"/>
          <w:spacing w:val="-14"/>
          <w:sz w:val="27"/>
        </w:rPr>
        <w:t> </w:t>
      </w:r>
      <w:r>
        <w:rPr>
          <w:rFonts w:ascii="Cambria"/>
          <w:color w:val="202020"/>
          <w:spacing w:val="-1"/>
          <w:sz w:val="27"/>
        </w:rPr>
        <w:t>possible</w:t>
      </w:r>
      <w:r>
        <w:rPr>
          <w:rFonts w:ascii="Cambria"/>
          <w:color w:val="202020"/>
          <w:spacing w:val="-14"/>
          <w:sz w:val="27"/>
        </w:rPr>
        <w:t> </w:t>
      </w:r>
      <w:r>
        <w:rPr>
          <w:rFonts w:ascii="Cambria"/>
          <w:color w:val="202020"/>
          <w:spacing w:val="-1"/>
          <w:sz w:val="27"/>
        </w:rPr>
        <w:t>to</w:t>
      </w:r>
      <w:r>
        <w:rPr>
          <w:rFonts w:ascii="Cambria"/>
          <w:color w:val="202020"/>
          <w:spacing w:val="-3"/>
          <w:sz w:val="27"/>
        </w:rPr>
        <w:t> </w:t>
      </w:r>
      <w:r>
        <w:rPr>
          <w:rFonts w:ascii="Cambria"/>
          <w:color w:val="202020"/>
          <w:spacing w:val="-1"/>
          <w:sz w:val="27"/>
        </w:rPr>
        <w:t>choose</w:t>
      </w:r>
      <w:r>
        <w:rPr>
          <w:rFonts w:ascii="Cambria"/>
          <w:color w:val="202020"/>
          <w:spacing w:val="-7"/>
          <w:sz w:val="27"/>
        </w:rPr>
        <w:t> </w:t>
      </w:r>
      <w:r>
        <w:rPr>
          <w:rFonts w:ascii="Cambria"/>
          <w:color w:val="202020"/>
          <w:spacing w:val="-1"/>
          <w:sz w:val="27"/>
        </w:rPr>
        <w:t>between</w:t>
      </w:r>
      <w:r>
        <w:rPr>
          <w:rFonts w:ascii="Cambria"/>
          <w:color w:val="202020"/>
          <w:spacing w:val="-14"/>
          <w:sz w:val="27"/>
        </w:rPr>
        <w:t> </w:t>
      </w:r>
      <w:r>
        <w:rPr>
          <w:rFonts w:ascii="Cambria"/>
          <w:color w:val="202020"/>
          <w:spacing w:val="-1"/>
          <w:sz w:val="27"/>
        </w:rPr>
        <w:t>two</w:t>
      </w:r>
      <w:r>
        <w:rPr>
          <w:rFonts w:ascii="Cambria"/>
          <w:color w:val="202020"/>
          <w:spacing w:val="-14"/>
          <w:sz w:val="27"/>
        </w:rPr>
        <w:t> </w:t>
      </w:r>
      <w:r>
        <w:rPr>
          <w:rFonts w:ascii="Cambria"/>
          <w:color w:val="202020"/>
          <w:spacing w:val="-1"/>
          <w:sz w:val="27"/>
        </w:rPr>
        <w:t>fixed</w:t>
      </w:r>
      <w:r>
        <w:rPr>
          <w:rFonts w:ascii="Cambria"/>
          <w:color w:val="202020"/>
          <w:spacing w:val="-14"/>
          <w:sz w:val="27"/>
        </w:rPr>
        <w:t> </w:t>
      </w:r>
      <w:r>
        <w:rPr>
          <w:rFonts w:ascii="Cambria"/>
          <w:color w:val="202020"/>
          <w:spacing w:val="-1"/>
          <w:sz w:val="27"/>
        </w:rPr>
        <w:t>frequencies</w:t>
      </w:r>
      <w:r>
        <w:rPr>
          <w:rFonts w:ascii="Cambria"/>
          <w:color w:val="202020"/>
          <w:spacing w:val="-1"/>
          <w:sz w:val="27"/>
        </w:rPr>
        <w:t> before</w:t>
      </w:r>
      <w:r>
        <w:rPr>
          <w:rFonts w:ascii="Cambria"/>
          <w:color w:val="202020"/>
          <w:spacing w:val="-13"/>
          <w:sz w:val="27"/>
        </w:rPr>
        <w:t> </w:t>
      </w:r>
      <w:r>
        <w:rPr>
          <w:rFonts w:ascii="Cambria"/>
          <w:color w:val="202020"/>
          <w:spacing w:val="-1"/>
          <w:sz w:val="27"/>
        </w:rPr>
        <w:t>the</w:t>
      </w:r>
      <w:r>
        <w:rPr>
          <w:rFonts w:ascii="Cambria"/>
          <w:color w:val="202020"/>
          <w:spacing w:val="-11"/>
          <w:sz w:val="27"/>
        </w:rPr>
        <w:t> </w:t>
      </w:r>
      <w:r>
        <w:rPr>
          <w:rFonts w:ascii="Cambria"/>
          <w:color w:val="202020"/>
          <w:spacing w:val="-1"/>
          <w:sz w:val="27"/>
        </w:rPr>
        <w:t>start.</w:t>
      </w:r>
      <w:r>
        <w:rPr>
          <w:rFonts w:ascii="Cambria"/>
          <w:color w:val="202020"/>
          <w:spacing w:val="-14"/>
          <w:sz w:val="27"/>
        </w:rPr>
        <w:t> </w:t>
      </w:r>
      <w:r>
        <w:rPr>
          <w:rFonts w:ascii="Cambria"/>
          <w:color w:val="202020"/>
          <w:spacing w:val="-1"/>
          <w:sz w:val="27"/>
        </w:rPr>
        <w:t>At</w:t>
      </w:r>
      <w:r>
        <w:rPr>
          <w:rFonts w:ascii="Cambria"/>
          <w:color w:val="202020"/>
          <w:spacing w:val="-14"/>
          <w:sz w:val="27"/>
        </w:rPr>
        <w:t> </w:t>
      </w:r>
      <w:r>
        <w:rPr>
          <w:rFonts w:ascii="Cambria"/>
          <w:color w:val="202020"/>
          <w:spacing w:val="-1"/>
          <w:sz w:val="27"/>
        </w:rPr>
        <w:t>the </w:t>
      </w:r>
      <w:r>
        <w:rPr>
          <w:rFonts w:ascii="Cambria"/>
          <w:color w:val="202020"/>
          <w:sz w:val="27"/>
        </w:rPr>
        <w:t>end</w:t>
      </w:r>
      <w:r>
        <w:rPr>
          <w:rFonts w:ascii="Cambria"/>
          <w:color w:val="202020"/>
          <w:spacing w:val="38"/>
          <w:sz w:val="27"/>
        </w:rPr>
        <w:t> </w:t>
      </w:r>
      <w:r>
        <w:rPr>
          <w:rFonts w:ascii="Cambria"/>
          <w:color w:val="202020"/>
          <w:sz w:val="27"/>
        </w:rPr>
        <w:t>of 1 944,</w:t>
      </w:r>
      <w:r>
        <w:rPr>
          <w:rFonts w:ascii="Cambria"/>
          <w:color w:val="202020"/>
          <w:spacing w:val="-5"/>
          <w:sz w:val="27"/>
        </w:rPr>
        <w:t> </w:t>
      </w:r>
      <w:r>
        <w:rPr>
          <w:rFonts w:ascii="Cambria"/>
          <w:color w:val="202020"/>
          <w:sz w:val="27"/>
        </w:rPr>
        <w:t>systems</w:t>
      </w:r>
      <w:r>
        <w:rPr>
          <w:rFonts w:ascii="Cambria"/>
          <w:color w:val="202020"/>
          <w:spacing w:val="-16"/>
          <w:sz w:val="27"/>
        </w:rPr>
        <w:t> </w:t>
      </w:r>
      <w:r>
        <w:rPr>
          <w:rFonts w:ascii="Cambria"/>
          <w:color w:val="202020"/>
          <w:sz w:val="27"/>
        </w:rPr>
        <w:t>were</w:t>
      </w:r>
      <w:r>
        <w:rPr>
          <w:rFonts w:ascii="Cambria"/>
          <w:color w:val="202020"/>
          <w:spacing w:val="-5"/>
          <w:sz w:val="27"/>
        </w:rPr>
        <w:t> </w:t>
      </w:r>
      <w:r>
        <w:rPr>
          <w:rFonts w:ascii="Cambria"/>
          <w:color w:val="202020"/>
          <w:sz w:val="27"/>
        </w:rPr>
        <w:t>also added in which transmitters</w:t>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6"/>
        <w:rPr>
          <w:rFonts w:ascii="Cambria"/>
          <w:sz w:val="23"/>
        </w:rPr>
      </w:pPr>
    </w:p>
    <w:p>
      <w:pPr>
        <w:spacing w:before="1"/>
        <w:ind w:left="434" w:right="0" w:firstLine="0"/>
        <w:jc w:val="left"/>
        <w:rPr>
          <w:sz w:val="22"/>
        </w:rPr>
      </w:pPr>
      <w:r>
        <w:rPr>
          <w:color w:val="2E2E2E"/>
          <w:sz w:val="22"/>
        </w:rPr>
        <w:t>Figure</w:t>
      </w:r>
      <w:r>
        <w:rPr>
          <w:color w:val="2E2E2E"/>
          <w:spacing w:val="49"/>
          <w:sz w:val="22"/>
        </w:rPr>
        <w:t> </w:t>
      </w:r>
      <w:r>
        <w:rPr>
          <w:color w:val="2E2E2E"/>
          <w:sz w:val="22"/>
        </w:rPr>
        <w:t>6.8</w:t>
      </w:r>
      <w:r>
        <w:rPr>
          <w:color w:val="2E2E2E"/>
          <w:spacing w:val="33"/>
          <w:sz w:val="22"/>
        </w:rPr>
        <w:t> </w:t>
      </w:r>
      <w:r>
        <w:rPr>
          <w:color w:val="2E2E2E"/>
          <w:sz w:val="22"/>
        </w:rPr>
        <w:t>Hohentwiel</w:t>
      </w:r>
      <w:r>
        <w:rPr>
          <w:color w:val="2E2E2E"/>
          <w:spacing w:val="35"/>
          <w:sz w:val="22"/>
        </w:rPr>
        <w:t> </w:t>
      </w:r>
      <w:r>
        <w:rPr>
          <w:color w:val="2E2E2E"/>
          <w:spacing w:val="-2"/>
          <w:sz w:val="22"/>
        </w:rPr>
        <w:t>receiver</w:t>
      </w:r>
    </w:p>
    <w:p>
      <w:pPr>
        <w:spacing w:line="259" w:lineRule="auto" w:before="161"/>
        <w:ind w:left="402" w:right="6040" w:firstLine="10"/>
        <w:jc w:val="left"/>
        <w:rPr>
          <w:sz w:val="22"/>
        </w:rPr>
      </w:pPr>
      <w:r>
        <w:rPr>
          <w:color w:val="1B1B1B"/>
          <w:sz w:val="22"/>
        </w:rPr>
        <w:t>Above</w:t>
      </w:r>
      <w:r>
        <w:rPr>
          <w:color w:val="1B1B1B"/>
          <w:spacing w:val="80"/>
          <w:sz w:val="22"/>
        </w:rPr>
        <w:t> </w:t>
      </w:r>
      <w:r>
        <w:rPr>
          <w:color w:val="1B1B1B"/>
          <w:sz w:val="22"/>
        </w:rPr>
        <w:t>the</w:t>
      </w:r>
      <w:r>
        <w:rPr>
          <w:color w:val="1B1B1B"/>
          <w:spacing w:val="80"/>
          <w:sz w:val="22"/>
        </w:rPr>
        <w:t> </w:t>
      </w:r>
      <w:r>
        <w:rPr>
          <w:color w:val="1B1B1B"/>
          <w:sz w:val="22"/>
        </w:rPr>
        <w:t>connections</w:t>
      </w:r>
      <w:r>
        <w:rPr>
          <w:color w:val="1B1B1B"/>
          <w:spacing w:val="80"/>
          <w:sz w:val="22"/>
        </w:rPr>
        <w:t> </w:t>
      </w:r>
      <w:r>
        <w:rPr>
          <w:color w:val="1B1B1B"/>
          <w:sz w:val="22"/>
        </w:rPr>
        <w:t>for</w:t>
      </w:r>
      <w:r>
        <w:rPr>
          <w:color w:val="1B1B1B"/>
          <w:spacing w:val="40"/>
          <w:sz w:val="22"/>
        </w:rPr>
        <w:t> </w:t>
      </w:r>
      <w:r>
        <w:rPr>
          <w:color w:val="1B1B1B"/>
          <w:sz w:val="22"/>
        </w:rPr>
        <w:t>the</w:t>
      </w:r>
      <w:r>
        <w:rPr>
          <w:color w:val="1B1B1B"/>
          <w:spacing w:val="40"/>
          <w:sz w:val="22"/>
        </w:rPr>
        <w:t> </w:t>
      </w:r>
      <w:r>
        <w:rPr>
          <w:color w:val="1B1B1B"/>
          <w:sz w:val="22"/>
        </w:rPr>
        <w:t>two</w:t>
      </w:r>
      <w:r>
        <w:rPr>
          <w:color w:val="1B1B1B"/>
          <w:spacing w:val="80"/>
          <w:sz w:val="22"/>
        </w:rPr>
        <w:t> </w:t>
      </w:r>
      <w:r>
        <w:rPr>
          <w:color w:val="1B1B1B"/>
          <w:sz w:val="22"/>
        </w:rPr>
        <w:t>antenna cables. 1</w:t>
      </w:r>
      <w:r>
        <w:rPr>
          <w:color w:val="1B1B1B"/>
          <w:spacing w:val="20"/>
          <w:sz w:val="22"/>
        </w:rPr>
        <w:t> </w:t>
      </w:r>
      <w:r>
        <w:rPr>
          <w:color w:val="1B1B1B"/>
          <w:sz w:val="22"/>
        </w:rPr>
        <w:t>Mixing</w:t>
      </w:r>
      <w:r>
        <w:rPr>
          <w:color w:val="1B1B1B"/>
          <w:spacing w:val="-12"/>
          <w:sz w:val="22"/>
        </w:rPr>
        <w:t> </w:t>
      </w:r>
      <w:r>
        <w:rPr>
          <w:color w:val="1B1B1B"/>
          <w:sz w:val="22"/>
        </w:rPr>
        <w:t>diode</w:t>
      </w:r>
      <w:r>
        <w:rPr>
          <w:color w:val="1B1B1B"/>
          <w:spacing w:val="-3"/>
          <w:sz w:val="22"/>
        </w:rPr>
        <w:t> </w:t>
      </w:r>
      <w:r>
        <w:rPr>
          <w:color w:val="1B1B1B"/>
          <w:sz w:val="22"/>
        </w:rPr>
        <w:t>LG</w:t>
      </w:r>
      <w:r>
        <w:rPr>
          <w:color w:val="1B1B1B"/>
          <w:spacing w:val="-10"/>
          <w:sz w:val="22"/>
        </w:rPr>
        <w:t> </w:t>
      </w:r>
      <w:r>
        <w:rPr>
          <w:color w:val="1B1B1B"/>
          <w:sz w:val="22"/>
        </w:rPr>
        <w:t>7,</w:t>
      </w:r>
      <w:r>
        <w:rPr>
          <w:color w:val="1B1B1B"/>
          <w:spacing w:val="-1"/>
          <w:sz w:val="22"/>
        </w:rPr>
        <w:t> </w:t>
      </w:r>
      <w:r>
        <w:rPr>
          <w:color w:val="1B1B1B"/>
          <w:sz w:val="22"/>
        </w:rPr>
        <w:t>2</w:t>
      </w:r>
      <w:r>
        <w:rPr>
          <w:color w:val="1B1B1B"/>
          <w:spacing w:val="-16"/>
          <w:sz w:val="22"/>
        </w:rPr>
        <w:t> </w:t>
      </w:r>
      <w:r>
        <w:rPr>
          <w:color w:val="1B1B1B"/>
          <w:sz w:val="22"/>
        </w:rPr>
        <w:t>Oscillator</w:t>
      </w:r>
    </w:p>
    <w:p>
      <w:pPr>
        <w:tabs>
          <w:tab w:pos="9674" w:val="left" w:leader="none"/>
        </w:tabs>
        <w:spacing w:before="10"/>
        <w:ind w:left="380" w:right="0" w:firstLine="0"/>
        <w:jc w:val="left"/>
        <w:rPr>
          <w:rFonts w:ascii="Times New Roman"/>
          <w:sz w:val="12"/>
        </w:rPr>
      </w:pPr>
      <w:r>
        <w:rPr>
          <w:color w:val="1B1B1B"/>
          <w:w w:val="110"/>
          <w:sz w:val="22"/>
        </w:rPr>
        <w:t>triode</w:t>
      </w:r>
      <w:r>
        <w:rPr>
          <w:color w:val="1B1B1B"/>
          <w:spacing w:val="18"/>
          <w:w w:val="110"/>
          <w:sz w:val="22"/>
        </w:rPr>
        <w:t> </w:t>
      </w:r>
      <w:r>
        <w:rPr>
          <w:color w:val="1B1B1B"/>
          <w:w w:val="110"/>
          <w:sz w:val="22"/>
        </w:rPr>
        <w:t>LD</w:t>
      </w:r>
      <w:r>
        <w:rPr>
          <w:color w:val="1B1B1B"/>
          <w:spacing w:val="26"/>
          <w:w w:val="110"/>
          <w:sz w:val="22"/>
        </w:rPr>
        <w:t> </w:t>
      </w:r>
      <w:r>
        <w:rPr>
          <w:color w:val="1B1B1B"/>
          <w:sz w:val="22"/>
        </w:rPr>
        <w:t>1</w:t>
      </w:r>
      <w:r>
        <w:rPr>
          <w:color w:val="1B1B1B"/>
          <w:spacing w:val="21"/>
          <w:sz w:val="22"/>
        </w:rPr>
        <w:t> </w:t>
      </w:r>
      <w:r>
        <w:rPr>
          <w:color w:val="1B1B1B"/>
          <w:sz w:val="22"/>
        </w:rPr>
        <w:t>,</w:t>
      </w:r>
      <w:r>
        <w:rPr>
          <w:color w:val="1B1B1B"/>
          <w:spacing w:val="8"/>
          <w:w w:val="110"/>
          <w:sz w:val="22"/>
        </w:rPr>
        <w:t> </w:t>
      </w:r>
      <w:r>
        <w:rPr>
          <w:color w:val="1B1B1B"/>
          <w:w w:val="110"/>
          <w:sz w:val="22"/>
        </w:rPr>
        <w:t>3</w:t>
      </w:r>
      <w:r>
        <w:rPr>
          <w:color w:val="1B1B1B"/>
          <w:spacing w:val="7"/>
          <w:w w:val="110"/>
          <w:sz w:val="22"/>
        </w:rPr>
        <w:t> </w:t>
      </w:r>
      <w:r>
        <w:rPr>
          <w:color w:val="1B1B1B"/>
          <w:spacing w:val="10"/>
          <w:w w:val="110"/>
          <w:sz w:val="22"/>
        </w:rPr>
        <w:t>diode</w:t>
      </w:r>
      <w:r>
        <w:rPr>
          <w:color w:val="1B1B1B"/>
          <w:spacing w:val="16"/>
          <w:w w:val="110"/>
          <w:sz w:val="22"/>
        </w:rPr>
        <w:t> </w:t>
      </w:r>
      <w:r>
        <w:rPr>
          <w:color w:val="1B1B1B"/>
          <w:w w:val="110"/>
          <w:sz w:val="22"/>
        </w:rPr>
        <w:t>LG</w:t>
      </w:r>
      <w:r>
        <w:rPr>
          <w:color w:val="1B1B1B"/>
          <w:spacing w:val="31"/>
          <w:w w:val="110"/>
          <w:sz w:val="22"/>
        </w:rPr>
        <w:t> </w:t>
      </w:r>
      <w:r>
        <w:rPr>
          <w:color w:val="1B1B1B"/>
          <w:sz w:val="22"/>
        </w:rPr>
        <w:t>1</w:t>
      </w:r>
      <w:r>
        <w:rPr>
          <w:color w:val="1B1B1B"/>
          <w:spacing w:val="15"/>
          <w:w w:val="110"/>
          <w:sz w:val="22"/>
        </w:rPr>
        <w:t> </w:t>
      </w:r>
      <w:r>
        <w:rPr>
          <w:color w:val="1B1B1B"/>
          <w:w w:val="110"/>
          <w:sz w:val="22"/>
        </w:rPr>
        <w:t>(also</w:t>
      </w:r>
      <w:r>
        <w:rPr>
          <w:color w:val="1B1B1B"/>
          <w:spacing w:val="8"/>
          <w:w w:val="110"/>
          <w:sz w:val="22"/>
        </w:rPr>
        <w:t> </w:t>
      </w:r>
      <w:r>
        <w:rPr>
          <w:color w:val="1B1B1B"/>
          <w:w w:val="110"/>
          <w:sz w:val="22"/>
        </w:rPr>
        <w:t>to</w:t>
      </w:r>
      <w:r>
        <w:rPr>
          <w:color w:val="1B1B1B"/>
          <w:spacing w:val="15"/>
          <w:w w:val="110"/>
          <w:sz w:val="22"/>
        </w:rPr>
        <w:t> </w:t>
      </w:r>
      <w:r>
        <w:rPr>
          <w:color w:val="1B1B1B"/>
          <w:w w:val="110"/>
          <w:sz w:val="22"/>
        </w:rPr>
        <w:t>the</w:t>
      </w:r>
      <w:r>
        <w:rPr>
          <w:color w:val="1B1B1B"/>
          <w:spacing w:val="16"/>
          <w:w w:val="110"/>
          <w:sz w:val="22"/>
        </w:rPr>
        <w:t> </w:t>
      </w:r>
      <w:r>
        <w:rPr>
          <w:color w:val="1B1B1B"/>
          <w:spacing w:val="-2"/>
          <w:w w:val="110"/>
          <w:sz w:val="22"/>
        </w:rPr>
        <w:t>left),</w:t>
      </w:r>
      <w:r>
        <w:rPr>
          <w:color w:val="1B1B1B"/>
          <w:sz w:val="22"/>
        </w:rPr>
        <w:tab/>
      </w:r>
      <w:r>
        <w:rPr>
          <w:rFonts w:ascii="Times New Roman"/>
          <w:color w:val="2E2E2E"/>
          <w:spacing w:val="-12"/>
          <w:w w:val="570"/>
          <w:position w:val="2"/>
          <w:sz w:val="12"/>
        </w:rPr>
        <w:t>'</w:t>
      </w:r>
    </w:p>
    <w:p>
      <w:pPr>
        <w:spacing w:before="20"/>
        <w:ind w:left="402" w:right="0" w:firstLine="0"/>
        <w:jc w:val="left"/>
        <w:rPr>
          <w:sz w:val="22"/>
        </w:rPr>
      </w:pPr>
      <w:r>
        <w:rPr>
          <w:color w:val="1B1B1B"/>
          <w:sz w:val="22"/>
        </w:rPr>
        <w:t>furthermore</w:t>
      </w:r>
      <w:r>
        <w:rPr>
          <w:color w:val="1B1B1B"/>
          <w:spacing w:val="52"/>
          <w:sz w:val="22"/>
        </w:rPr>
        <w:t> </w:t>
      </w:r>
      <w:r>
        <w:rPr>
          <w:color w:val="1B1B1B"/>
          <w:sz w:val="22"/>
        </w:rPr>
        <w:t>7</w:t>
      </w:r>
      <w:r>
        <w:rPr>
          <w:color w:val="1B1B1B"/>
          <w:spacing w:val="-5"/>
          <w:sz w:val="22"/>
        </w:rPr>
        <w:t> </w:t>
      </w:r>
      <w:r>
        <w:rPr>
          <w:color w:val="1B1B1B"/>
          <w:sz w:val="22"/>
        </w:rPr>
        <w:t>pentodes</w:t>
      </w:r>
      <w:r>
        <w:rPr>
          <w:color w:val="1B1B1B"/>
          <w:spacing w:val="18"/>
          <w:sz w:val="22"/>
        </w:rPr>
        <w:t> </w:t>
      </w:r>
      <w:r>
        <w:rPr>
          <w:color w:val="1B1B1B"/>
          <w:sz w:val="22"/>
        </w:rPr>
        <w:t>LV1</w:t>
      </w:r>
      <w:r>
        <w:rPr>
          <w:color w:val="1B1B1B"/>
          <w:spacing w:val="65"/>
          <w:sz w:val="22"/>
        </w:rPr>
        <w:t> </w:t>
      </w:r>
      <w:r>
        <w:rPr>
          <w:color w:val="1B1B1B"/>
          <w:sz w:val="22"/>
        </w:rPr>
        <w:t>are</w:t>
      </w:r>
      <w:r>
        <w:rPr>
          <w:color w:val="1B1B1B"/>
          <w:spacing w:val="32"/>
          <w:sz w:val="22"/>
        </w:rPr>
        <w:t> </w:t>
      </w:r>
      <w:r>
        <w:rPr>
          <w:color w:val="1B1B1B"/>
          <w:spacing w:val="-2"/>
          <w:sz w:val="22"/>
        </w:rPr>
        <w:t>visible.</w:t>
      </w:r>
    </w:p>
    <w:p>
      <w:pPr>
        <w:spacing w:before="20"/>
        <w:ind w:left="9162" w:right="0" w:firstLine="0"/>
        <w:jc w:val="left"/>
        <w:rPr>
          <w:sz w:val="22"/>
        </w:rPr>
      </w:pPr>
      <w:r>
        <w:rPr>
          <w:color w:val="3D3D3D"/>
          <w:w w:val="95"/>
          <w:sz w:val="22"/>
        </w:rPr>
        <w:t>3</w:t>
      </w:r>
      <w:r>
        <w:rPr>
          <w:color w:val="3D3D3D"/>
          <w:spacing w:val="28"/>
          <w:sz w:val="22"/>
        </w:rPr>
        <w:t> </w:t>
      </w:r>
      <w:r>
        <w:rPr>
          <w:color w:val="3D3D3D"/>
          <w:spacing w:val="-10"/>
          <w:w w:val="95"/>
          <w:sz w:val="22"/>
        </w:rPr>
        <w:t>1</w:t>
      </w:r>
    </w:p>
    <w:p>
      <w:pPr>
        <w:pStyle w:val="BodyText"/>
        <w:rPr>
          <w:sz w:val="28"/>
        </w:rPr>
      </w:pPr>
    </w:p>
    <w:p>
      <w:pPr>
        <w:pStyle w:val="BodyText"/>
        <w:spacing w:before="2"/>
        <w:rPr>
          <w:sz w:val="26"/>
        </w:rPr>
      </w:pPr>
    </w:p>
    <w:p>
      <w:pPr>
        <w:spacing w:before="0"/>
        <w:ind w:left="0" w:right="3435" w:firstLine="0"/>
        <w:jc w:val="center"/>
        <w:rPr>
          <w:rFonts w:ascii="Arial Narrow"/>
          <w:b/>
          <w:sz w:val="24"/>
        </w:rPr>
      </w:pPr>
      <w:r>
        <w:rPr>
          <w:rFonts w:ascii="Arial Narrow"/>
          <w:b/>
          <w:color w:val="2F2F2F"/>
          <w:w w:val="99"/>
          <w:sz w:val="24"/>
        </w:rPr>
        <w:t>2</w:t>
      </w:r>
    </w:p>
    <w:p>
      <w:pPr>
        <w:pStyle w:val="BodyText"/>
        <w:rPr>
          <w:rFonts w:ascii="Arial Narrow"/>
          <w:b/>
          <w:sz w:val="32"/>
        </w:rPr>
      </w:pPr>
    </w:p>
    <w:p>
      <w:pPr>
        <w:pStyle w:val="BodyText"/>
        <w:rPr>
          <w:rFonts w:ascii="Arial Narrow"/>
          <w:b/>
          <w:sz w:val="32"/>
        </w:rPr>
      </w:pPr>
    </w:p>
    <w:p>
      <w:pPr>
        <w:pStyle w:val="BodyText"/>
        <w:rPr>
          <w:rFonts w:ascii="Arial Narrow"/>
          <w:b/>
          <w:sz w:val="32"/>
        </w:rPr>
      </w:pPr>
    </w:p>
    <w:p>
      <w:pPr>
        <w:pStyle w:val="BodyText"/>
        <w:rPr>
          <w:rFonts w:ascii="Arial Narrow"/>
          <w:b/>
          <w:sz w:val="32"/>
        </w:rPr>
      </w:pPr>
    </w:p>
    <w:p>
      <w:pPr>
        <w:pStyle w:val="BodyText"/>
        <w:rPr>
          <w:rFonts w:ascii="Arial Narrow"/>
          <w:b/>
          <w:sz w:val="32"/>
        </w:rPr>
      </w:pPr>
    </w:p>
    <w:p>
      <w:pPr>
        <w:pStyle w:val="BodyText"/>
        <w:rPr>
          <w:rFonts w:ascii="Arial Narrow"/>
          <w:b/>
          <w:sz w:val="32"/>
        </w:rPr>
      </w:pPr>
    </w:p>
    <w:p>
      <w:pPr>
        <w:pStyle w:val="BodyText"/>
        <w:rPr>
          <w:rFonts w:ascii="Arial Narrow"/>
          <w:b/>
          <w:sz w:val="32"/>
        </w:rPr>
      </w:pPr>
    </w:p>
    <w:p>
      <w:pPr>
        <w:pStyle w:val="BodyText"/>
        <w:rPr>
          <w:rFonts w:ascii="Arial Narrow"/>
          <w:b/>
          <w:sz w:val="32"/>
        </w:rPr>
      </w:pPr>
    </w:p>
    <w:p>
      <w:pPr>
        <w:pStyle w:val="BodyText"/>
        <w:rPr>
          <w:rFonts w:ascii="Arial Narrow"/>
          <w:b/>
          <w:sz w:val="32"/>
        </w:rPr>
      </w:pPr>
    </w:p>
    <w:p>
      <w:pPr>
        <w:pStyle w:val="BodyText"/>
        <w:rPr>
          <w:rFonts w:ascii="Arial Narrow"/>
          <w:b/>
          <w:sz w:val="32"/>
        </w:rPr>
      </w:pPr>
    </w:p>
    <w:p>
      <w:pPr>
        <w:pStyle w:val="BodyText"/>
        <w:rPr>
          <w:rFonts w:ascii="Arial Narrow"/>
          <w:b/>
          <w:sz w:val="32"/>
        </w:rPr>
      </w:pPr>
    </w:p>
    <w:p>
      <w:pPr>
        <w:pStyle w:val="BodyText"/>
        <w:rPr>
          <w:rFonts w:ascii="Arial Narrow"/>
          <w:b/>
          <w:sz w:val="41"/>
        </w:rPr>
      </w:pPr>
    </w:p>
    <w:p>
      <w:pPr>
        <w:spacing w:line="259" w:lineRule="auto" w:before="1"/>
        <w:ind w:left="402" w:right="2861" w:firstLine="21"/>
        <w:jc w:val="left"/>
        <w:rPr>
          <w:sz w:val="22"/>
        </w:rPr>
      </w:pPr>
      <w:r>
        <w:rPr>
          <w:color w:val="1C1C1C"/>
          <w:sz w:val="22"/>
        </w:rPr>
        <w:t>second transmitter</w:t>
      </w:r>
      <w:r>
        <w:rPr>
          <w:color w:val="1C1C1C"/>
          <w:spacing w:val="-2"/>
          <w:sz w:val="22"/>
        </w:rPr>
        <w:t> </w:t>
      </w:r>
      <w:r>
        <w:rPr>
          <w:color w:val="1C1C1C"/>
          <w:sz w:val="22"/>
        </w:rPr>
        <w:t>tube</w:t>
      </w:r>
      <w:r>
        <w:rPr>
          <w:color w:val="1C1C1C"/>
          <w:spacing w:val="26"/>
          <w:sz w:val="22"/>
        </w:rPr>
        <w:t> </w:t>
      </w:r>
      <w:r>
        <w:rPr>
          <w:color w:val="1C1C1C"/>
          <w:sz w:val="22"/>
        </w:rPr>
        <w:t>is</w:t>
      </w:r>
      <w:r>
        <w:rPr>
          <w:color w:val="1C1C1C"/>
          <w:spacing w:val="34"/>
          <w:sz w:val="22"/>
        </w:rPr>
        <w:t> </w:t>
      </w:r>
      <w:r>
        <w:rPr>
          <w:color w:val="1C1C1C"/>
          <w:sz w:val="22"/>
        </w:rPr>
        <w:t>accessible</w:t>
      </w:r>
      <w:r>
        <w:rPr>
          <w:color w:val="1C1C1C"/>
          <w:spacing w:val="19"/>
          <w:sz w:val="22"/>
        </w:rPr>
        <w:t> </w:t>
      </w:r>
      <w:r>
        <w:rPr>
          <w:color w:val="1C1C1C"/>
          <w:sz w:val="22"/>
        </w:rPr>
        <w:t>from</w:t>
      </w:r>
      <w:r>
        <w:rPr>
          <w:color w:val="1C1C1C"/>
          <w:spacing w:val="26"/>
          <w:sz w:val="22"/>
        </w:rPr>
        <w:t> </w:t>
      </w:r>
      <w:r>
        <w:rPr>
          <w:color w:val="1C1C1C"/>
          <w:sz w:val="22"/>
        </w:rPr>
        <w:t>behind in</w:t>
      </w:r>
      <w:r>
        <w:rPr>
          <w:color w:val="1C1C1C"/>
          <w:spacing w:val="19"/>
          <w:sz w:val="22"/>
        </w:rPr>
        <w:t> </w:t>
      </w:r>
      <w:r>
        <w:rPr>
          <w:color w:val="1C1C1C"/>
          <w:sz w:val="22"/>
        </w:rPr>
        <w:t>the</w:t>
      </w:r>
      <w:r>
        <w:rPr>
          <w:color w:val="1C1C1C"/>
          <w:spacing w:val="19"/>
          <w:sz w:val="22"/>
        </w:rPr>
        <w:t> </w:t>
      </w:r>
      <w:r>
        <w:rPr>
          <w:color w:val="1C1C1C"/>
          <w:sz w:val="22"/>
        </w:rPr>
        <w:t>same</w:t>
      </w:r>
      <w:r>
        <w:rPr>
          <w:color w:val="1C1C1C"/>
          <w:spacing w:val="-11"/>
          <w:sz w:val="22"/>
        </w:rPr>
        <w:t> </w:t>
      </w:r>
      <w:r>
        <w:rPr>
          <w:color w:val="1C1C1C"/>
          <w:sz w:val="22"/>
        </w:rPr>
        <w:t>way.</w:t>
      </w:r>
      <w:r>
        <w:rPr>
          <w:color w:val="1C1C1C"/>
          <w:spacing w:val="34"/>
          <w:sz w:val="22"/>
        </w:rPr>
        <w:t> </w:t>
      </w:r>
      <w:r>
        <w:rPr>
          <w:color w:val="1C1C1C"/>
          <w:sz w:val="22"/>
        </w:rPr>
        <w:t>2 Thyratron,</w:t>
      </w:r>
      <w:r>
        <w:rPr>
          <w:color w:val="1C1C1C"/>
          <w:sz w:val="22"/>
        </w:rPr>
        <w:t> </w:t>
      </w:r>
      <w:r>
        <w:rPr>
          <w:color w:val="1B1B1B"/>
          <w:sz w:val="22"/>
        </w:rPr>
        <w:t>3</w:t>
      </w:r>
      <w:r>
        <w:rPr>
          <w:color w:val="1B1B1B"/>
          <w:spacing w:val="-8"/>
          <w:sz w:val="22"/>
        </w:rPr>
        <w:t> </w:t>
      </w:r>
      <w:r>
        <w:rPr>
          <w:color w:val="1B1B1B"/>
          <w:sz w:val="22"/>
        </w:rPr>
        <w:t>Transformers </w:t>
      </w:r>
      <w:r>
        <w:rPr>
          <w:color w:val="1B1B1B"/>
          <w:spacing w:val="15"/>
          <w:sz w:val="22"/>
        </w:rPr>
        <w:t>(02,</w:t>
      </w:r>
      <w:r>
        <w:rPr>
          <w:color w:val="1B1B1B"/>
          <w:spacing w:val="40"/>
          <w:sz w:val="22"/>
        </w:rPr>
        <w:t> </w:t>
      </w:r>
      <w:r>
        <w:rPr>
          <w:color w:val="1B1B1B"/>
          <w:sz w:val="22"/>
        </w:rPr>
        <w:t>03), 4</w:t>
      </w:r>
      <w:r>
        <w:rPr>
          <w:color w:val="1B1B1B"/>
          <w:spacing w:val="-8"/>
          <w:sz w:val="22"/>
        </w:rPr>
        <w:t> </w:t>
      </w:r>
      <w:r>
        <w:rPr>
          <w:color w:val="1B1B1B"/>
          <w:sz w:val="22"/>
        </w:rPr>
        <w:t>Wave</w:t>
      </w:r>
      <w:r>
        <w:rPr>
          <w:color w:val="1B1B1B"/>
          <w:spacing w:val="-2"/>
          <w:sz w:val="22"/>
        </w:rPr>
        <w:t> </w:t>
      </w:r>
      <w:r>
        <w:rPr>
          <w:color w:val="1B1B1B"/>
          <w:sz w:val="22"/>
        </w:rPr>
        <w:t>meter</w:t>
      </w:r>
      <w:r>
        <w:rPr>
          <w:color w:val="1B1B1B"/>
          <w:spacing w:val="-34"/>
          <w:sz w:val="22"/>
        </w:rPr>
        <w:t> </w:t>
      </w:r>
      <w:r>
        <w:rPr>
          <w:color w:val="1B1B1B"/>
          <w:sz w:val="22"/>
        </w:rPr>
        <w:t>diode LG </w:t>
      </w:r>
      <w:r>
        <w:rPr>
          <w:color w:val="1B1B1B"/>
          <w:spacing w:val="21"/>
          <w:sz w:val="22"/>
        </w:rPr>
        <w:t>1,</w:t>
      </w:r>
      <w:r>
        <w:rPr>
          <w:color w:val="1B1B1B"/>
          <w:spacing w:val="3"/>
          <w:sz w:val="22"/>
        </w:rPr>
        <w:t> </w:t>
      </w:r>
      <w:r>
        <w:rPr>
          <w:color w:val="1B1B1B"/>
          <w:sz w:val="22"/>
        </w:rPr>
        <w:t>5 Connection</w:t>
      </w:r>
      <w:r>
        <w:rPr>
          <w:color w:val="1B1B1B"/>
          <w:spacing w:val="-7"/>
          <w:sz w:val="22"/>
        </w:rPr>
        <w:t> </w:t>
      </w:r>
      <w:r>
        <w:rPr>
          <w:color w:val="1B1B1B"/>
          <w:sz w:val="22"/>
        </w:rPr>
        <w:t>for</w:t>
      </w:r>
      <w:r>
        <w:rPr>
          <w:color w:val="1B1B1B"/>
          <w:spacing w:val="-23"/>
          <w:sz w:val="22"/>
        </w:rPr>
        <w:t> </w:t>
      </w:r>
      <w:r>
        <w:rPr>
          <w:color w:val="1B1B1B"/>
          <w:sz w:val="22"/>
        </w:rPr>
        <w:t>the antenna</w:t>
      </w:r>
    </w:p>
    <w:p>
      <w:pPr>
        <w:spacing w:before="10"/>
        <w:ind w:left="402" w:right="0" w:firstLine="0"/>
        <w:jc w:val="left"/>
        <w:rPr>
          <w:sz w:val="22"/>
        </w:rPr>
      </w:pPr>
      <w:r>
        <w:rPr>
          <w:color w:val="1B1B1B"/>
          <w:sz w:val="22"/>
        </w:rPr>
        <w:t>(lable, 6</w:t>
      </w:r>
      <w:r>
        <w:rPr>
          <w:color w:val="1B1B1B"/>
          <w:spacing w:val="-18"/>
          <w:sz w:val="22"/>
        </w:rPr>
        <w:t> </w:t>
      </w:r>
      <w:r>
        <w:rPr>
          <w:color w:val="1B1B1B"/>
          <w:sz w:val="22"/>
        </w:rPr>
        <w:t>frequency</w:t>
      </w:r>
      <w:r>
        <w:rPr>
          <w:color w:val="1B1B1B"/>
          <w:spacing w:val="9"/>
          <w:sz w:val="22"/>
        </w:rPr>
        <w:t> </w:t>
      </w:r>
      <w:r>
        <w:rPr>
          <w:color w:val="1B1B1B"/>
          <w:sz w:val="22"/>
        </w:rPr>
        <w:t>setting,</w:t>
      </w:r>
      <w:r>
        <w:rPr>
          <w:color w:val="1B1B1B"/>
          <w:spacing w:val="9"/>
          <w:sz w:val="22"/>
        </w:rPr>
        <w:t> </w:t>
      </w:r>
      <w:r>
        <w:rPr>
          <w:color w:val="1B1B1B"/>
          <w:sz w:val="22"/>
        </w:rPr>
        <w:t>7</w:t>
      </w:r>
      <w:r>
        <w:rPr>
          <w:color w:val="1B1B1B"/>
          <w:spacing w:val="10"/>
          <w:sz w:val="22"/>
        </w:rPr>
        <w:t> </w:t>
      </w:r>
      <w:r>
        <w:rPr>
          <w:color w:val="1B1B1B"/>
          <w:sz w:val="22"/>
        </w:rPr>
        <w:t>slip</w:t>
      </w:r>
      <w:r>
        <w:rPr>
          <w:color w:val="1B1B1B"/>
          <w:spacing w:val="10"/>
          <w:sz w:val="22"/>
        </w:rPr>
        <w:t> </w:t>
      </w:r>
      <w:r>
        <w:rPr>
          <w:color w:val="1B1B1B"/>
          <w:sz w:val="22"/>
        </w:rPr>
        <w:t>clutch,</w:t>
      </w:r>
      <w:r>
        <w:rPr>
          <w:color w:val="1B1B1B"/>
          <w:spacing w:val="2"/>
          <w:sz w:val="22"/>
        </w:rPr>
        <w:t> </w:t>
      </w:r>
      <w:r>
        <w:rPr>
          <w:color w:val="1B1B1B"/>
          <w:sz w:val="22"/>
        </w:rPr>
        <w:t>8</w:t>
      </w:r>
      <w:r>
        <w:rPr>
          <w:color w:val="1B1B1B"/>
          <w:spacing w:val="-7"/>
          <w:sz w:val="22"/>
        </w:rPr>
        <w:t> </w:t>
      </w:r>
      <w:r>
        <w:rPr>
          <w:color w:val="1B1B1B"/>
          <w:sz w:val="22"/>
        </w:rPr>
        <w:t>rectifier</w:t>
      </w:r>
      <w:r>
        <w:rPr>
          <w:color w:val="1B1B1B"/>
          <w:spacing w:val="-38"/>
          <w:sz w:val="22"/>
        </w:rPr>
        <w:t> </w:t>
      </w:r>
      <w:r>
        <w:rPr>
          <w:color w:val="1B1B1B"/>
          <w:sz w:val="22"/>
        </w:rPr>
        <w:t>tube</w:t>
      </w:r>
      <w:r>
        <w:rPr>
          <w:color w:val="1B1B1B"/>
          <w:spacing w:val="13"/>
          <w:sz w:val="22"/>
        </w:rPr>
        <w:t> </w:t>
      </w:r>
      <w:r>
        <w:rPr>
          <w:color w:val="1B1B1B"/>
          <w:sz w:val="22"/>
        </w:rPr>
        <w:t>LG</w:t>
      </w:r>
      <w:r>
        <w:rPr>
          <w:color w:val="1B1B1B"/>
          <w:spacing w:val="24"/>
          <w:sz w:val="22"/>
        </w:rPr>
        <w:t> </w:t>
      </w:r>
      <w:r>
        <w:rPr>
          <w:color w:val="1B1B1B"/>
          <w:spacing w:val="5"/>
          <w:sz w:val="22"/>
        </w:rPr>
        <w:t>12.</w:t>
      </w:r>
    </w:p>
    <w:p>
      <w:pPr>
        <w:pStyle w:val="BodyText"/>
        <w:spacing w:before="6"/>
        <w:rPr>
          <w:sz w:val="30"/>
        </w:rPr>
      </w:pPr>
    </w:p>
    <w:p>
      <w:pPr>
        <w:spacing w:before="0"/>
        <w:ind w:left="423" w:right="0" w:firstLine="0"/>
        <w:jc w:val="left"/>
        <w:rPr>
          <w:rFonts w:ascii="Times New Roman"/>
          <w:sz w:val="31"/>
        </w:rPr>
      </w:pPr>
      <w:r>
        <w:rPr>
          <w:rFonts w:ascii="Times New Roman"/>
          <w:color w:val="0F0F0F"/>
          <w:spacing w:val="-5"/>
          <w:sz w:val="31"/>
        </w:rPr>
        <w:t>54</w:t>
      </w:r>
    </w:p>
    <w:p>
      <w:pPr>
        <w:spacing w:after="0"/>
        <w:jc w:val="left"/>
        <w:rPr>
          <w:rFonts w:ascii="Times New Roman"/>
          <w:sz w:val="31"/>
        </w:rPr>
        <w:sectPr>
          <w:pgSz w:w="11920" w:h="16850"/>
          <w:pgMar w:top="1320" w:bottom="280" w:left="580" w:right="0"/>
        </w:sectPr>
      </w:pPr>
    </w:p>
    <w:p>
      <w:pPr>
        <w:spacing w:line="242" w:lineRule="auto" w:before="104"/>
        <w:ind w:left="489" w:right="971" w:firstLine="21"/>
        <w:jc w:val="both"/>
        <w:rPr>
          <w:rFonts w:ascii="Cambria"/>
          <w:sz w:val="28"/>
        </w:rPr>
      </w:pPr>
      <w:r>
        <w:rPr>
          <w:rFonts w:ascii="Cambria"/>
          <w:color w:val="070707"/>
          <w:sz w:val="28"/>
        </w:rPr>
        <w:t>and</w:t>
      </w:r>
      <w:r>
        <w:rPr>
          <w:rFonts w:ascii="Cambria"/>
          <w:color w:val="070707"/>
          <w:spacing w:val="40"/>
          <w:sz w:val="28"/>
        </w:rPr>
        <w:t> </w:t>
      </w:r>
      <w:r>
        <w:rPr>
          <w:rFonts w:ascii="Cambria"/>
          <w:color w:val="070707"/>
          <w:sz w:val="28"/>
        </w:rPr>
        <w:t>receiver were continuously </w:t>
      </w:r>
      <w:r>
        <w:rPr>
          <w:rFonts w:ascii="Cambria"/>
          <w:color w:val="070707"/>
          <w:spacing w:val="13"/>
          <w:sz w:val="28"/>
        </w:rPr>
        <w:t>tunable</w:t>
      </w:r>
      <w:r>
        <w:rPr>
          <w:rFonts w:ascii="Cambria"/>
          <w:color w:val="070707"/>
          <w:spacing w:val="40"/>
          <w:sz w:val="28"/>
        </w:rPr>
        <w:t> </w:t>
      </w:r>
      <w:r>
        <w:rPr>
          <w:rFonts w:ascii="Cambria"/>
          <w:color w:val="070707"/>
          <w:sz w:val="28"/>
        </w:rPr>
        <w:t>with the remote control unit</w:t>
      </w:r>
      <w:r>
        <w:rPr>
          <w:rFonts w:ascii="Cambria"/>
          <w:color w:val="070707"/>
          <w:spacing w:val="40"/>
          <w:sz w:val="28"/>
        </w:rPr>
        <w:t> </w:t>
      </w:r>
      <w:r>
        <w:rPr>
          <w:rFonts w:ascii="Cambria"/>
          <w:color w:val="070707"/>
          <w:sz w:val="28"/>
        </w:rPr>
        <w:t>in one</w:t>
      </w:r>
      <w:r>
        <w:rPr>
          <w:rFonts w:ascii="Cambria"/>
          <w:color w:val="070707"/>
          <w:spacing w:val="40"/>
          <w:sz w:val="28"/>
        </w:rPr>
        <w:t> </w:t>
      </w:r>
      <w:r>
        <w:rPr>
          <w:rFonts w:ascii="Cambria"/>
          <w:color w:val="070707"/>
          <w:sz w:val="28"/>
        </w:rPr>
        <w:t>of the</w:t>
      </w:r>
      <w:r>
        <w:rPr>
          <w:rFonts w:ascii="Cambria"/>
          <w:color w:val="070707"/>
          <w:spacing w:val="-16"/>
          <w:sz w:val="28"/>
        </w:rPr>
        <w:t> </w:t>
      </w:r>
      <w:r>
        <w:rPr>
          <w:rFonts w:ascii="Cambria"/>
          <w:color w:val="070707"/>
          <w:sz w:val="28"/>
        </w:rPr>
        <w:t>following</w:t>
      </w:r>
      <w:r>
        <w:rPr>
          <w:rFonts w:ascii="Cambria"/>
          <w:color w:val="070707"/>
          <w:spacing w:val="-15"/>
          <w:sz w:val="28"/>
        </w:rPr>
        <w:t> </w:t>
      </w:r>
      <w:r>
        <w:rPr>
          <w:rFonts w:ascii="Cambria"/>
          <w:color w:val="070707"/>
          <w:sz w:val="28"/>
        </w:rPr>
        <w:t>ranges:</w:t>
      </w:r>
      <w:r>
        <w:rPr>
          <w:rFonts w:ascii="Cambria"/>
          <w:color w:val="070707"/>
          <w:spacing w:val="-13"/>
          <w:sz w:val="28"/>
        </w:rPr>
        <w:t> </w:t>
      </w:r>
      <w:r>
        <w:rPr>
          <w:rFonts w:ascii="Cambria"/>
          <w:color w:val="070707"/>
          <w:spacing w:val="21"/>
          <w:sz w:val="28"/>
        </w:rPr>
        <w:t>475</w:t>
      </w:r>
      <w:r>
        <w:rPr>
          <w:rFonts w:ascii="Cambria"/>
          <w:color w:val="070707"/>
          <w:spacing w:val="16"/>
          <w:sz w:val="28"/>
        </w:rPr>
        <w:t> </w:t>
      </w:r>
      <w:r>
        <w:rPr>
          <w:rFonts w:ascii="Cambria"/>
          <w:color w:val="070707"/>
          <w:sz w:val="28"/>
        </w:rPr>
        <w:t>-</w:t>
      </w:r>
      <w:r>
        <w:rPr>
          <w:rFonts w:ascii="Cambria"/>
          <w:color w:val="070707"/>
          <w:spacing w:val="14"/>
          <w:sz w:val="28"/>
        </w:rPr>
        <w:t> SOS</w:t>
      </w:r>
      <w:r>
        <w:rPr>
          <w:rFonts w:ascii="Cambria"/>
          <w:color w:val="070707"/>
          <w:spacing w:val="1"/>
          <w:sz w:val="28"/>
        </w:rPr>
        <w:t> </w:t>
      </w:r>
      <w:r>
        <w:rPr>
          <w:rFonts w:ascii="Cambria"/>
          <w:color w:val="070707"/>
          <w:spacing w:val="24"/>
          <w:sz w:val="28"/>
        </w:rPr>
        <w:t>MHz,</w:t>
      </w:r>
      <w:r>
        <w:rPr>
          <w:rFonts w:ascii="Cambria"/>
          <w:color w:val="070707"/>
          <w:spacing w:val="24"/>
          <w:sz w:val="28"/>
        </w:rPr>
        <w:t> </w:t>
      </w:r>
      <w:r>
        <w:rPr>
          <w:rFonts w:ascii="Cambria"/>
          <w:color w:val="070707"/>
          <w:spacing w:val="18"/>
          <w:sz w:val="28"/>
        </w:rPr>
        <w:t>SOS</w:t>
      </w:r>
      <w:r>
        <w:rPr>
          <w:rFonts w:ascii="Cambria"/>
          <w:color w:val="070707"/>
          <w:spacing w:val="-7"/>
          <w:sz w:val="28"/>
        </w:rPr>
        <w:t> </w:t>
      </w:r>
      <w:r>
        <w:rPr>
          <w:rFonts w:ascii="Cambria"/>
          <w:color w:val="070707"/>
          <w:sz w:val="28"/>
        </w:rPr>
        <w:t>-</w:t>
      </w:r>
      <w:r>
        <w:rPr>
          <w:rFonts w:ascii="Cambria"/>
          <w:color w:val="070707"/>
          <w:spacing w:val="18"/>
          <w:sz w:val="28"/>
        </w:rPr>
        <w:t> 525</w:t>
      </w:r>
      <w:r>
        <w:rPr>
          <w:rFonts w:ascii="Cambria"/>
          <w:color w:val="070707"/>
          <w:spacing w:val="-7"/>
          <w:sz w:val="28"/>
        </w:rPr>
        <w:t> </w:t>
      </w:r>
      <w:r>
        <w:rPr>
          <w:rFonts w:ascii="Cambria"/>
          <w:color w:val="070707"/>
          <w:spacing w:val="21"/>
          <w:sz w:val="28"/>
        </w:rPr>
        <w:t>MHz</w:t>
      </w:r>
      <w:r>
        <w:rPr>
          <w:rFonts w:ascii="Cambria"/>
          <w:color w:val="070707"/>
          <w:spacing w:val="16"/>
          <w:sz w:val="28"/>
        </w:rPr>
        <w:t> </w:t>
      </w:r>
      <w:r>
        <w:rPr>
          <w:rFonts w:ascii="Cambria"/>
          <w:color w:val="070707"/>
          <w:sz w:val="28"/>
        </w:rPr>
        <w:t>or</w:t>
      </w:r>
      <w:r>
        <w:rPr>
          <w:rFonts w:ascii="Cambria"/>
          <w:color w:val="070707"/>
          <w:spacing w:val="-7"/>
          <w:sz w:val="28"/>
        </w:rPr>
        <w:t> </w:t>
      </w:r>
      <w:r>
        <w:rPr>
          <w:rFonts w:ascii="Cambria"/>
          <w:color w:val="070707"/>
          <w:spacing w:val="10"/>
          <w:sz w:val="28"/>
        </w:rPr>
        <w:t>545</w:t>
      </w:r>
      <w:r>
        <w:rPr>
          <w:rFonts w:ascii="Cambria"/>
          <w:color w:val="070707"/>
          <w:spacing w:val="-7"/>
          <w:sz w:val="28"/>
        </w:rPr>
        <w:t> </w:t>
      </w:r>
      <w:r>
        <w:rPr>
          <w:rFonts w:ascii="Cambria"/>
          <w:color w:val="070707"/>
          <w:sz w:val="28"/>
        </w:rPr>
        <w:t>-</w:t>
      </w:r>
      <w:r>
        <w:rPr>
          <w:rFonts w:ascii="Cambria"/>
          <w:color w:val="070707"/>
          <w:spacing w:val="14"/>
          <w:sz w:val="28"/>
        </w:rPr>
        <w:t> 565</w:t>
      </w:r>
      <w:r>
        <w:rPr>
          <w:rFonts w:ascii="Cambria"/>
          <w:color w:val="070707"/>
          <w:spacing w:val="-7"/>
          <w:sz w:val="28"/>
        </w:rPr>
        <w:t> </w:t>
      </w:r>
      <w:r>
        <w:rPr>
          <w:rFonts w:ascii="Cambria"/>
          <w:color w:val="070707"/>
          <w:spacing w:val="24"/>
          <w:sz w:val="28"/>
        </w:rPr>
        <w:t>MHz.</w:t>
      </w:r>
      <w:r>
        <w:rPr>
          <w:rFonts w:ascii="Cambria"/>
          <w:color w:val="070707"/>
          <w:spacing w:val="16"/>
          <w:sz w:val="28"/>
        </w:rPr>
        <w:t> </w:t>
      </w:r>
      <w:r>
        <w:rPr>
          <w:rFonts w:ascii="Cambria"/>
          <w:color w:val="070707"/>
          <w:sz w:val="28"/>
        </w:rPr>
        <w:t>These units</w:t>
      </w:r>
      <w:r>
        <w:rPr>
          <w:rFonts w:ascii="Cambria"/>
          <w:color w:val="070707"/>
          <w:spacing w:val="-16"/>
          <w:sz w:val="28"/>
        </w:rPr>
        <w:t> </w:t>
      </w:r>
      <w:r>
        <w:rPr>
          <w:rFonts w:ascii="Cambria"/>
          <w:color w:val="070707"/>
          <w:sz w:val="28"/>
        </w:rPr>
        <w:t>had</w:t>
      </w:r>
      <w:r>
        <w:rPr>
          <w:rFonts w:ascii="Cambria"/>
          <w:color w:val="070707"/>
          <w:spacing w:val="-15"/>
          <w:sz w:val="28"/>
        </w:rPr>
        <w:t> </w:t>
      </w:r>
      <w:r>
        <w:rPr>
          <w:rFonts w:ascii="Cambria"/>
          <w:color w:val="070707"/>
          <w:sz w:val="28"/>
        </w:rPr>
        <w:t>corresponding</w:t>
      </w:r>
      <w:r>
        <w:rPr>
          <w:rFonts w:ascii="Cambria"/>
          <w:color w:val="070707"/>
          <w:spacing w:val="-16"/>
          <w:sz w:val="28"/>
        </w:rPr>
        <w:t> </w:t>
      </w:r>
      <w:r>
        <w:rPr>
          <w:rFonts w:ascii="Cambria"/>
          <w:color w:val="070707"/>
          <w:sz w:val="28"/>
        </w:rPr>
        <w:t>broadband</w:t>
      </w:r>
      <w:r>
        <w:rPr>
          <w:rFonts w:ascii="Cambria"/>
          <w:color w:val="070707"/>
          <w:spacing w:val="-4"/>
          <w:sz w:val="28"/>
        </w:rPr>
        <w:t> </w:t>
      </w:r>
      <w:r>
        <w:rPr>
          <w:rFonts w:ascii="Cambria"/>
          <w:color w:val="070707"/>
          <w:sz w:val="28"/>
        </w:rPr>
        <w:t>antennas (</w:t>
      </w:r>
      <w:r>
        <w:rPr>
          <w:rFonts w:ascii="Cambria"/>
          <w:color w:val="070707"/>
          <w:spacing w:val="-16"/>
          <w:sz w:val="28"/>
        </w:rPr>
        <w:t> </w:t>
      </w:r>
      <w:r>
        <w:rPr>
          <w:rFonts w:ascii="Cambria"/>
          <w:color w:val="070707"/>
          <w:spacing w:val="15"/>
          <w:sz w:val="28"/>
        </w:rPr>
        <w:t>Fig.</w:t>
      </w:r>
      <w:r>
        <w:rPr>
          <w:rFonts w:ascii="Cambria"/>
          <w:color w:val="070707"/>
          <w:spacing w:val="15"/>
          <w:sz w:val="28"/>
        </w:rPr>
        <w:t> </w:t>
      </w:r>
      <w:r>
        <w:rPr>
          <w:rFonts w:ascii="Cambria"/>
          <w:color w:val="070707"/>
          <w:spacing w:val="10"/>
          <w:sz w:val="28"/>
        </w:rPr>
        <w:t>6.</w:t>
      </w:r>
      <w:r>
        <w:rPr>
          <w:rFonts w:ascii="Cambria"/>
          <w:color w:val="070707"/>
          <w:spacing w:val="-16"/>
          <w:sz w:val="28"/>
        </w:rPr>
        <w:t> </w:t>
      </w:r>
      <w:r>
        <w:rPr>
          <w:rFonts w:ascii="Cambria"/>
          <w:color w:val="070707"/>
          <w:spacing w:val="25"/>
          <w:sz w:val="28"/>
        </w:rPr>
        <w:t>6).</w:t>
      </w:r>
      <w:r>
        <w:rPr>
          <w:rFonts w:ascii="Cambria"/>
          <w:color w:val="070707"/>
          <w:spacing w:val="13"/>
          <w:sz w:val="28"/>
        </w:rPr>
        <w:t> </w:t>
      </w:r>
      <w:r>
        <w:rPr>
          <w:rFonts w:ascii="Cambria"/>
          <w:color w:val="070707"/>
          <w:sz w:val="28"/>
        </w:rPr>
        <w:t>In </w:t>
      </w:r>
      <w:r>
        <w:rPr>
          <w:rFonts w:ascii="Cambria"/>
          <w:color w:val="070707"/>
          <w:spacing w:val="16"/>
          <w:sz w:val="28"/>
        </w:rPr>
        <w:t>retrospect,</w:t>
      </w:r>
      <w:r>
        <w:rPr>
          <w:rFonts w:ascii="Cambria"/>
          <w:color w:val="070707"/>
          <w:spacing w:val="16"/>
          <w:sz w:val="28"/>
        </w:rPr>
        <w:t> </w:t>
      </w:r>
      <w:r>
        <w:rPr>
          <w:rFonts w:ascii="Cambria"/>
          <w:color w:val="070707"/>
          <w:spacing w:val="10"/>
          <w:sz w:val="28"/>
        </w:rPr>
        <w:t>the</w:t>
      </w:r>
      <w:r>
        <w:rPr>
          <w:rFonts w:ascii="Cambria"/>
          <w:color w:val="070707"/>
          <w:spacing w:val="40"/>
          <w:sz w:val="28"/>
        </w:rPr>
        <w:t> </w:t>
      </w:r>
      <w:r>
        <w:rPr>
          <w:rFonts w:ascii="Cambria"/>
          <w:color w:val="070707"/>
          <w:sz w:val="28"/>
        </w:rPr>
        <w:t>FuG </w:t>
      </w:r>
      <w:r>
        <w:rPr>
          <w:rFonts w:ascii="Cambria"/>
          <w:color w:val="070707"/>
          <w:spacing w:val="14"/>
          <w:sz w:val="28"/>
        </w:rPr>
        <w:t>200</w:t>
      </w:r>
      <w:r>
        <w:rPr>
          <w:rFonts w:ascii="Cambria"/>
          <w:color w:val="070707"/>
          <w:spacing w:val="14"/>
          <w:sz w:val="28"/>
        </w:rPr>
        <w:t> </w:t>
      </w:r>
      <w:r>
        <w:rPr>
          <w:rFonts w:ascii="Cambria"/>
          <w:color w:val="070707"/>
          <w:sz w:val="28"/>
        </w:rPr>
        <w:t>was significantly less susceptible</w:t>
      </w:r>
      <w:r>
        <w:rPr>
          <w:rFonts w:ascii="Cambria"/>
          <w:color w:val="070707"/>
          <w:spacing w:val="-10"/>
          <w:sz w:val="28"/>
        </w:rPr>
        <w:t> </w:t>
      </w:r>
      <w:r>
        <w:rPr>
          <w:rFonts w:ascii="Cambria"/>
          <w:color w:val="070707"/>
          <w:sz w:val="28"/>
        </w:rPr>
        <w:t>to interference</w:t>
      </w:r>
      <w:r>
        <w:rPr>
          <w:rFonts w:ascii="Cambria"/>
          <w:color w:val="070707"/>
          <w:spacing w:val="-10"/>
          <w:sz w:val="28"/>
        </w:rPr>
        <w:t> </w:t>
      </w:r>
      <w:r>
        <w:rPr>
          <w:rFonts w:ascii="Cambria"/>
          <w:color w:val="070707"/>
          <w:sz w:val="28"/>
        </w:rPr>
        <w:t>than other radio measuring </w:t>
      </w:r>
      <w:r>
        <w:rPr>
          <w:rFonts w:ascii="Cambria"/>
          <w:color w:val="070707"/>
          <w:spacing w:val="-2"/>
          <w:sz w:val="28"/>
        </w:rPr>
        <w:t>instruments.</w:t>
      </w:r>
    </w:p>
    <w:p>
      <w:pPr>
        <w:spacing w:before="317"/>
        <w:ind w:left="489" w:right="989" w:firstLine="21"/>
        <w:jc w:val="both"/>
        <w:rPr>
          <w:rFonts w:ascii="Cambria"/>
          <w:sz w:val="28"/>
        </w:rPr>
      </w:pPr>
      <w:r>
        <w:rPr>
          <w:rFonts w:ascii="Cambria"/>
          <w:color w:val="070707"/>
          <w:sz w:val="28"/>
        </w:rPr>
        <w:t>The </w:t>
      </w:r>
      <w:r>
        <w:rPr>
          <w:rFonts w:ascii="Cambria"/>
          <w:color w:val="070707"/>
          <w:spacing w:val="14"/>
          <w:sz w:val="28"/>
        </w:rPr>
        <w:t>FuG</w:t>
      </w:r>
      <w:r>
        <w:rPr>
          <w:rFonts w:ascii="Cambria"/>
          <w:color w:val="070707"/>
          <w:spacing w:val="14"/>
          <w:sz w:val="28"/>
        </w:rPr>
        <w:t> </w:t>
      </w:r>
      <w:r>
        <w:rPr>
          <w:rFonts w:ascii="Cambria"/>
          <w:color w:val="070707"/>
          <w:spacing w:val="10"/>
          <w:sz w:val="28"/>
        </w:rPr>
        <w:t>200</w:t>
      </w:r>
      <w:r>
        <w:rPr>
          <w:rFonts w:ascii="Cambria"/>
          <w:color w:val="070707"/>
          <w:spacing w:val="10"/>
          <w:sz w:val="28"/>
        </w:rPr>
        <w:t> </w:t>
      </w:r>
      <w:r>
        <w:rPr>
          <w:rFonts w:ascii="Cambria"/>
          <w:color w:val="070707"/>
          <w:spacing w:val="9"/>
          <w:sz w:val="28"/>
        </w:rPr>
        <w:t>"Hohentwiel"</w:t>
      </w:r>
      <w:r>
        <w:rPr>
          <w:rFonts w:ascii="Cambria"/>
          <w:color w:val="070707"/>
          <w:spacing w:val="9"/>
          <w:sz w:val="28"/>
        </w:rPr>
        <w:t> </w:t>
      </w:r>
      <w:r>
        <w:rPr>
          <w:rFonts w:ascii="Cambria"/>
          <w:color w:val="070707"/>
          <w:sz w:val="28"/>
        </w:rPr>
        <w:t>was developed and tested by Lorenz in 1 942. </w:t>
      </w:r>
      <w:r>
        <w:rPr>
          <w:rFonts w:ascii="Cambria"/>
          <w:color w:val="070707"/>
          <w:spacing w:val="10"/>
          <w:sz w:val="28"/>
        </w:rPr>
        <w:t>The </w:t>
      </w:r>
      <w:r>
        <w:rPr>
          <w:rFonts w:ascii="Cambria"/>
          <w:color w:val="070707"/>
          <w:spacing w:val="-4"/>
          <w:sz w:val="28"/>
        </w:rPr>
        <w:t>transmitter</w:t>
      </w:r>
      <w:r>
        <w:rPr>
          <w:rFonts w:ascii="Cambria"/>
          <w:color w:val="070707"/>
          <w:spacing w:val="-30"/>
          <w:sz w:val="28"/>
        </w:rPr>
        <w:t> </w:t>
      </w:r>
      <w:r>
        <w:rPr>
          <w:rFonts w:ascii="Cambria"/>
          <w:color w:val="070707"/>
          <w:spacing w:val="-4"/>
          <w:sz w:val="28"/>
        </w:rPr>
        <w:t>was</w:t>
      </w:r>
      <w:r>
        <w:rPr>
          <w:rFonts w:ascii="Cambria"/>
          <w:color w:val="070707"/>
          <w:spacing w:val="-12"/>
          <w:sz w:val="28"/>
        </w:rPr>
        <w:t> </w:t>
      </w:r>
      <w:r>
        <w:rPr>
          <w:rFonts w:ascii="Cambria"/>
          <w:color w:val="070707"/>
          <w:spacing w:val="-4"/>
          <w:sz w:val="28"/>
        </w:rPr>
        <w:t>based</w:t>
      </w:r>
      <w:r>
        <w:rPr>
          <w:rFonts w:ascii="Cambria"/>
          <w:color w:val="070707"/>
          <w:spacing w:val="-11"/>
          <w:sz w:val="28"/>
        </w:rPr>
        <w:t> </w:t>
      </w:r>
      <w:r>
        <w:rPr>
          <w:rFonts w:ascii="Cambria"/>
          <w:color w:val="070707"/>
          <w:spacing w:val="-4"/>
          <w:sz w:val="28"/>
        </w:rPr>
        <w:t>on</w:t>
      </w:r>
      <w:r>
        <w:rPr>
          <w:rFonts w:ascii="Cambria"/>
          <w:color w:val="070707"/>
          <w:spacing w:val="-6"/>
          <w:sz w:val="28"/>
        </w:rPr>
        <w:t> </w:t>
      </w:r>
      <w:r>
        <w:rPr>
          <w:rFonts w:ascii="Cambria"/>
          <w:color w:val="070707"/>
          <w:spacing w:val="-4"/>
          <w:sz w:val="28"/>
        </w:rPr>
        <w:t>the</w:t>
      </w:r>
      <w:r>
        <w:rPr>
          <w:rFonts w:ascii="Cambria"/>
          <w:color w:val="070707"/>
          <w:spacing w:val="-19"/>
          <w:sz w:val="28"/>
        </w:rPr>
        <w:t> </w:t>
      </w:r>
      <w:r>
        <w:rPr>
          <w:rFonts w:ascii="Cambria"/>
          <w:color w:val="070707"/>
          <w:spacing w:val="-4"/>
          <w:sz w:val="28"/>
        </w:rPr>
        <w:t>previously</w:t>
      </w:r>
      <w:r>
        <w:rPr>
          <w:rFonts w:ascii="Cambria"/>
          <w:color w:val="070707"/>
          <w:spacing w:val="-11"/>
          <w:sz w:val="28"/>
        </w:rPr>
        <w:t> </w:t>
      </w:r>
      <w:r>
        <w:rPr>
          <w:rFonts w:ascii="Cambria"/>
          <w:color w:val="070707"/>
          <w:spacing w:val="-4"/>
          <w:sz w:val="28"/>
        </w:rPr>
        <w:t>built</w:t>
      </w:r>
      <w:r>
        <w:rPr>
          <w:rFonts w:ascii="Cambria"/>
          <w:color w:val="070707"/>
          <w:spacing w:val="-11"/>
          <w:sz w:val="28"/>
        </w:rPr>
        <w:t> </w:t>
      </w:r>
      <w:r>
        <w:rPr>
          <w:rFonts w:ascii="Cambria"/>
          <w:color w:val="070707"/>
          <w:spacing w:val="-4"/>
          <w:sz w:val="28"/>
        </w:rPr>
        <w:t>FuMG</w:t>
      </w:r>
      <w:r>
        <w:rPr>
          <w:rFonts w:ascii="Cambria"/>
          <w:color w:val="070707"/>
          <w:spacing w:val="17"/>
          <w:sz w:val="28"/>
        </w:rPr>
        <w:t> </w:t>
      </w:r>
      <w:r>
        <w:rPr>
          <w:rFonts w:ascii="Cambria"/>
          <w:color w:val="070707"/>
          <w:spacing w:val="-4"/>
          <w:sz w:val="28"/>
        </w:rPr>
        <w:t>40</w:t>
      </w:r>
      <w:r>
        <w:rPr>
          <w:rFonts w:ascii="Cambria"/>
          <w:color w:val="070707"/>
          <w:spacing w:val="-1"/>
          <w:sz w:val="28"/>
        </w:rPr>
        <w:t> </w:t>
      </w:r>
      <w:r>
        <w:rPr>
          <w:rFonts w:ascii="Cambria"/>
          <w:color w:val="070707"/>
          <w:spacing w:val="-4"/>
          <w:sz w:val="28"/>
        </w:rPr>
        <w:t>L</w:t>
      </w:r>
      <w:r>
        <w:rPr>
          <w:rFonts w:ascii="Cambria"/>
          <w:color w:val="070707"/>
          <w:spacing w:val="-12"/>
          <w:sz w:val="28"/>
        </w:rPr>
        <w:t> </w:t>
      </w:r>
      <w:r>
        <w:rPr>
          <w:rFonts w:ascii="Cambria"/>
          <w:color w:val="070707"/>
          <w:spacing w:val="-4"/>
          <w:sz w:val="28"/>
        </w:rPr>
        <w:t>flak</w:t>
      </w:r>
      <w:r>
        <w:rPr>
          <w:rFonts w:ascii="Cambria"/>
          <w:color w:val="070707"/>
          <w:spacing w:val="8"/>
          <w:sz w:val="28"/>
        </w:rPr>
        <w:t> </w:t>
      </w:r>
      <w:r>
        <w:rPr>
          <w:rFonts w:ascii="Cambria"/>
          <w:color w:val="070707"/>
          <w:spacing w:val="-4"/>
          <w:sz w:val="28"/>
        </w:rPr>
        <w:t>radars. </w:t>
      </w:r>
    </w:p>
    <w:p>
      <w:pPr>
        <w:pStyle w:val="BodyText"/>
        <w:rPr>
          <w:rFonts w:ascii="Cambria"/>
          <w:sz w:val="38"/>
        </w:rPr>
      </w:pPr>
    </w:p>
    <w:p>
      <w:pPr>
        <w:pStyle w:val="BodyText"/>
        <w:rPr>
          <w:rFonts w:ascii="Cambria"/>
          <w:sz w:val="38"/>
        </w:rPr>
      </w:pPr>
    </w:p>
    <w:p>
      <w:pPr>
        <w:pStyle w:val="BodyText"/>
        <w:rPr>
          <w:rFonts w:ascii="Cambria"/>
          <w:sz w:val="38"/>
        </w:rPr>
      </w:pPr>
    </w:p>
    <w:p>
      <w:pPr>
        <w:pStyle w:val="BodyText"/>
        <w:rPr>
          <w:rFonts w:ascii="Cambria"/>
          <w:sz w:val="38"/>
        </w:rPr>
      </w:pPr>
    </w:p>
    <w:p>
      <w:pPr>
        <w:pStyle w:val="BodyText"/>
        <w:rPr>
          <w:rFonts w:ascii="Cambria"/>
          <w:sz w:val="38"/>
        </w:rPr>
      </w:pPr>
    </w:p>
    <w:p>
      <w:pPr>
        <w:spacing w:before="238"/>
        <w:ind w:left="522" w:right="0" w:firstLine="0"/>
        <w:jc w:val="both"/>
        <w:rPr>
          <w:sz w:val="20"/>
        </w:rPr>
      </w:pPr>
      <w:r>
        <w:rPr>
          <w:color w:val="070707"/>
          <w:spacing w:val="12"/>
          <w:w w:val="105"/>
          <w:sz w:val="20"/>
        </w:rPr>
        <w:t>Figure</w:t>
      </w:r>
      <w:r>
        <w:rPr>
          <w:color w:val="070707"/>
          <w:spacing w:val="6"/>
          <w:w w:val="105"/>
          <w:sz w:val="20"/>
        </w:rPr>
        <w:t> </w:t>
      </w:r>
      <w:r>
        <w:rPr>
          <w:color w:val="070707"/>
          <w:spacing w:val="25"/>
          <w:w w:val="105"/>
          <w:sz w:val="20"/>
        </w:rPr>
        <w:t>6.1</w:t>
      </w:r>
      <w:r>
        <w:rPr>
          <w:color w:val="070707"/>
          <w:spacing w:val="24"/>
          <w:w w:val="105"/>
          <w:sz w:val="20"/>
        </w:rPr>
        <w:t> </w:t>
      </w:r>
      <w:r>
        <w:rPr>
          <w:color w:val="070707"/>
          <w:w w:val="105"/>
          <w:sz w:val="20"/>
        </w:rPr>
        <w:t>0</w:t>
      </w:r>
      <w:r>
        <w:rPr>
          <w:color w:val="070707"/>
          <w:spacing w:val="-8"/>
          <w:w w:val="105"/>
          <w:sz w:val="20"/>
        </w:rPr>
        <w:t> </w:t>
      </w:r>
      <w:r>
        <w:rPr>
          <w:color w:val="070707"/>
          <w:w w:val="105"/>
          <w:sz w:val="20"/>
        </w:rPr>
        <w:t>Remote</w:t>
      </w:r>
      <w:r>
        <w:rPr>
          <w:color w:val="070707"/>
          <w:spacing w:val="-14"/>
          <w:w w:val="105"/>
          <w:sz w:val="20"/>
        </w:rPr>
        <w:t> </w:t>
      </w:r>
      <w:r>
        <w:rPr>
          <w:color w:val="070707"/>
          <w:w w:val="105"/>
          <w:sz w:val="20"/>
        </w:rPr>
        <w:t>control</w:t>
      </w:r>
      <w:r>
        <w:rPr>
          <w:color w:val="070707"/>
          <w:spacing w:val="-8"/>
          <w:w w:val="105"/>
          <w:sz w:val="20"/>
        </w:rPr>
        <w:t> </w:t>
      </w:r>
      <w:r>
        <w:rPr>
          <w:color w:val="070707"/>
          <w:spacing w:val="-4"/>
          <w:w w:val="105"/>
          <w:sz w:val="20"/>
        </w:rPr>
        <w:t>unit</w:t>
      </w:r>
    </w:p>
    <w:p>
      <w:pPr>
        <w:spacing w:line="285" w:lineRule="auto" w:before="130"/>
        <w:ind w:left="489" w:right="4469" w:firstLine="32"/>
        <w:jc w:val="both"/>
        <w:rPr>
          <w:sz w:val="20"/>
        </w:rPr>
      </w:pPr>
      <w:r>
        <w:rPr>
          <w:color w:val="070707"/>
          <w:w w:val="105"/>
          <w:sz w:val="20"/>
        </w:rPr>
        <w:t>In</w:t>
      </w:r>
      <w:r>
        <w:rPr>
          <w:color w:val="070707"/>
          <w:spacing w:val="-2"/>
          <w:w w:val="105"/>
          <w:sz w:val="20"/>
        </w:rPr>
        <w:t> </w:t>
      </w:r>
      <w:r>
        <w:rPr>
          <w:color w:val="070707"/>
          <w:w w:val="105"/>
          <w:sz w:val="20"/>
        </w:rPr>
        <w:t>the</w:t>
      </w:r>
      <w:r>
        <w:rPr>
          <w:color w:val="070707"/>
          <w:spacing w:val="-13"/>
          <w:w w:val="105"/>
          <w:sz w:val="20"/>
        </w:rPr>
        <w:t> </w:t>
      </w:r>
      <w:r>
        <w:rPr>
          <w:color w:val="070707"/>
          <w:w w:val="105"/>
          <w:sz w:val="20"/>
        </w:rPr>
        <w:t>top centre</w:t>
      </w:r>
      <w:r>
        <w:rPr>
          <w:color w:val="070707"/>
          <w:spacing w:val="-9"/>
          <w:w w:val="105"/>
          <w:sz w:val="20"/>
        </w:rPr>
        <w:t> </w:t>
      </w:r>
      <w:r>
        <w:rPr>
          <w:color w:val="070707"/>
          <w:w w:val="105"/>
          <w:sz w:val="20"/>
        </w:rPr>
        <w:t>is</w:t>
      </w:r>
      <w:r>
        <w:rPr>
          <w:color w:val="070707"/>
          <w:spacing w:val="-13"/>
          <w:w w:val="105"/>
          <w:sz w:val="20"/>
        </w:rPr>
        <w:t> </w:t>
      </w:r>
      <w:r>
        <w:rPr>
          <w:color w:val="070707"/>
          <w:w w:val="105"/>
          <w:sz w:val="20"/>
        </w:rPr>
        <w:t>the</w:t>
      </w:r>
      <w:r>
        <w:rPr>
          <w:color w:val="070707"/>
          <w:spacing w:val="-1"/>
          <w:w w:val="105"/>
          <w:sz w:val="20"/>
        </w:rPr>
        <w:t> </w:t>
      </w:r>
      <w:r>
        <w:rPr>
          <w:color w:val="070707"/>
          <w:w w:val="105"/>
          <w:sz w:val="20"/>
        </w:rPr>
        <w:t>transmitter on/off</w:t>
      </w:r>
      <w:r>
        <w:rPr>
          <w:color w:val="070707"/>
          <w:spacing w:val="-15"/>
          <w:w w:val="105"/>
          <w:sz w:val="20"/>
        </w:rPr>
        <w:t> </w:t>
      </w:r>
      <w:r>
        <w:rPr>
          <w:color w:val="070707"/>
          <w:w w:val="105"/>
          <w:sz w:val="20"/>
        </w:rPr>
        <w:t>switch, below</w:t>
      </w:r>
      <w:r>
        <w:rPr>
          <w:color w:val="070707"/>
          <w:spacing w:val="-1"/>
          <w:w w:val="105"/>
          <w:sz w:val="20"/>
        </w:rPr>
        <w:t> </w:t>
      </w:r>
      <w:r>
        <w:rPr>
          <w:color w:val="070707"/>
          <w:w w:val="105"/>
          <w:sz w:val="20"/>
        </w:rPr>
        <w:t>it</w:t>
      </w:r>
      <w:r>
        <w:rPr>
          <w:color w:val="070707"/>
          <w:spacing w:val="-1"/>
          <w:w w:val="105"/>
          <w:sz w:val="20"/>
        </w:rPr>
        <w:t> </w:t>
      </w:r>
      <w:r>
        <w:rPr>
          <w:color w:val="070707"/>
          <w:w w:val="105"/>
          <w:sz w:val="20"/>
        </w:rPr>
        <w:t>is</w:t>
      </w:r>
      <w:r>
        <w:rPr>
          <w:color w:val="070707"/>
          <w:spacing w:val="-13"/>
          <w:w w:val="105"/>
          <w:sz w:val="20"/>
        </w:rPr>
        <w:t> </w:t>
      </w:r>
      <w:r>
        <w:rPr>
          <w:color w:val="070707"/>
          <w:w w:val="105"/>
          <w:sz w:val="20"/>
        </w:rPr>
        <w:t>the rotary knob for setting the receiver amplification.</w:t>
      </w:r>
      <w:r>
        <w:rPr>
          <w:color w:val="070707"/>
          <w:spacing w:val="40"/>
          <w:w w:val="105"/>
          <w:sz w:val="20"/>
        </w:rPr>
        <w:t> </w:t>
      </w:r>
      <w:r>
        <w:rPr>
          <w:color w:val="070707"/>
          <w:spacing w:val="10"/>
          <w:w w:val="105"/>
          <w:sz w:val="20"/>
        </w:rPr>
        <w:t>On</w:t>
      </w:r>
      <w:r>
        <w:rPr>
          <w:color w:val="070707"/>
          <w:spacing w:val="40"/>
          <w:w w:val="105"/>
          <w:sz w:val="20"/>
        </w:rPr>
        <w:t> </w:t>
      </w:r>
      <w:r>
        <w:rPr>
          <w:color w:val="070707"/>
          <w:spacing w:val="10"/>
          <w:w w:val="105"/>
          <w:sz w:val="20"/>
        </w:rPr>
        <w:t>the</w:t>
      </w:r>
      <w:r>
        <w:rPr>
          <w:color w:val="070707"/>
          <w:spacing w:val="40"/>
          <w:w w:val="105"/>
          <w:sz w:val="20"/>
        </w:rPr>
        <w:t> </w:t>
      </w:r>
      <w:r>
        <w:rPr>
          <w:color w:val="070707"/>
          <w:w w:val="105"/>
          <w:sz w:val="20"/>
        </w:rPr>
        <w:t>left,</w:t>
      </w:r>
      <w:r>
        <w:rPr>
          <w:color w:val="070707"/>
          <w:spacing w:val="40"/>
          <w:w w:val="105"/>
          <w:sz w:val="20"/>
        </w:rPr>
        <w:t> </w:t>
      </w:r>
      <w:r>
        <w:rPr>
          <w:color w:val="070707"/>
          <w:w w:val="105"/>
          <w:sz w:val="20"/>
        </w:rPr>
        <w:t>the switch for</w:t>
      </w:r>
      <w:r>
        <w:rPr>
          <w:color w:val="070707"/>
          <w:spacing w:val="-6"/>
          <w:w w:val="105"/>
          <w:sz w:val="20"/>
        </w:rPr>
        <w:t> </w:t>
      </w:r>
      <w:r>
        <w:rPr>
          <w:color w:val="070707"/>
          <w:w w:val="105"/>
          <w:sz w:val="20"/>
        </w:rPr>
        <w:t>the</w:t>
      </w:r>
      <w:r>
        <w:rPr>
          <w:color w:val="070707"/>
          <w:spacing w:val="-6"/>
          <w:w w:val="105"/>
          <w:sz w:val="20"/>
        </w:rPr>
        <w:t> </w:t>
      </w:r>
      <w:r>
        <w:rPr>
          <w:color w:val="070707"/>
          <w:w w:val="105"/>
          <w:sz w:val="20"/>
        </w:rPr>
        <w:t>transmission frequency,</w:t>
      </w:r>
      <w:r>
        <w:rPr>
          <w:color w:val="070707"/>
          <w:spacing w:val="34"/>
          <w:w w:val="105"/>
          <w:sz w:val="20"/>
        </w:rPr>
        <w:t> </w:t>
      </w:r>
      <w:r>
        <w:rPr>
          <w:color w:val="070707"/>
          <w:w w:val="105"/>
          <w:sz w:val="20"/>
        </w:rPr>
        <w:t>on the right,</w:t>
      </w:r>
      <w:r>
        <w:rPr>
          <w:color w:val="070707"/>
          <w:spacing w:val="-6"/>
          <w:w w:val="105"/>
          <w:sz w:val="20"/>
        </w:rPr>
        <w:t> </w:t>
      </w:r>
      <w:r>
        <w:rPr>
          <w:color w:val="070707"/>
          <w:spacing w:val="14"/>
          <w:w w:val="105"/>
          <w:sz w:val="20"/>
        </w:rPr>
        <w:t>tuning </w:t>
      </w:r>
      <w:r>
        <w:rPr>
          <w:color w:val="070707"/>
          <w:w w:val="105"/>
          <w:sz w:val="20"/>
        </w:rPr>
        <w:t>of</w:t>
      </w:r>
      <w:r>
        <w:rPr>
          <w:color w:val="070707"/>
          <w:spacing w:val="-6"/>
          <w:w w:val="105"/>
          <w:sz w:val="20"/>
        </w:rPr>
        <w:t> </w:t>
      </w:r>
      <w:r>
        <w:rPr>
          <w:color w:val="070707"/>
          <w:w w:val="105"/>
          <w:sz w:val="20"/>
        </w:rPr>
        <w:t>the receiver.</w:t>
      </w:r>
    </w:p>
    <w:p>
      <w:pPr>
        <w:pStyle w:val="BodyText"/>
        <w:rPr>
          <w:sz w:val="20"/>
        </w:rPr>
      </w:pPr>
    </w:p>
    <w:p>
      <w:pPr>
        <w:pStyle w:val="BodyText"/>
        <w:rPr>
          <w:sz w:val="20"/>
        </w:rPr>
      </w:pPr>
    </w:p>
    <w:p>
      <w:pPr>
        <w:pStyle w:val="BodyText"/>
        <w:rPr>
          <w:sz w:val="20"/>
        </w:rPr>
      </w:pPr>
    </w:p>
    <w:p>
      <w:pPr>
        <w:spacing w:after="0"/>
        <w:rPr>
          <w:sz w:val="20"/>
        </w:rPr>
        <w:sectPr>
          <w:pgSz w:w="11920" w:h="16850"/>
          <w:pgMar w:top="640" w:bottom="280" w:left="580" w:right="0"/>
        </w:sectPr>
      </w:pPr>
    </w:p>
    <w:p>
      <w:pPr>
        <w:pStyle w:val="BodyText"/>
        <w:spacing w:before="3"/>
        <w:rPr>
          <w:sz w:val="28"/>
        </w:rPr>
      </w:pPr>
    </w:p>
    <w:p>
      <w:pPr>
        <w:tabs>
          <w:tab w:pos="3303" w:val="left" w:leader="none"/>
        </w:tabs>
        <w:spacing w:before="0"/>
        <w:ind w:left="510" w:right="0" w:firstLine="0"/>
        <w:jc w:val="left"/>
        <w:rPr>
          <w:rFonts w:ascii="Times New Roman"/>
          <w:sz w:val="24"/>
        </w:rPr>
      </w:pPr>
      <w:r>
        <w:rPr/>
        <w:pict>
          <v:shape style="position:absolute;margin-left:205.639999pt;margin-top:-34.266884pt;width:2.2pt;height:46.5pt;mso-position-horizontal-relative:page;mso-position-vertical-relative:paragraph;z-index:-17404416" type="#_x0000_t202" id="docshape209" filled="false" stroked="false">
            <v:textbox inset="0,0,0,0">
              <w:txbxContent>
                <w:p>
                  <w:pPr>
                    <w:spacing w:line="919" w:lineRule="exact" w:before="0"/>
                    <w:ind w:left="0" w:right="0" w:firstLine="0"/>
                    <w:jc w:val="left"/>
                    <w:rPr>
                      <w:rFonts w:ascii="Comic Sans MS"/>
                      <w:i/>
                      <w:sz w:val="69"/>
                    </w:rPr>
                  </w:pPr>
                  <w:r>
                    <w:rPr>
                      <w:rFonts w:ascii="Comic Sans MS"/>
                      <w:i/>
                      <w:color w:val="080808"/>
                      <w:spacing w:val="-328"/>
                      <w:w w:val="98"/>
                      <w:sz w:val="69"/>
                    </w:rPr>
                    <w:t>I</w:t>
                  </w:r>
                </w:p>
              </w:txbxContent>
            </v:textbox>
            <w10:wrap type="none"/>
          </v:shape>
        </w:pict>
      </w:r>
      <w:r>
        <w:rPr>
          <w:color w:val="0C0C0C"/>
          <w:spacing w:val="-4"/>
          <w:sz w:val="20"/>
        </w:rPr>
        <w:t>Transmilting</w:t>
      </w:r>
      <w:r>
        <w:rPr>
          <w:color w:val="0C0C0C"/>
          <w:spacing w:val="2"/>
          <w:sz w:val="20"/>
        </w:rPr>
        <w:t> </w:t>
      </w:r>
      <w:r>
        <w:rPr>
          <w:color w:val="0C0C0C"/>
          <w:spacing w:val="-2"/>
          <w:sz w:val="20"/>
        </w:rPr>
        <w:t>antenna</w:t>
      </w:r>
      <w:r>
        <w:rPr>
          <w:color w:val="0C0C0C"/>
          <w:sz w:val="20"/>
        </w:rPr>
        <w:tab/>
      </w:r>
      <w:r>
        <w:rPr>
          <w:rFonts w:ascii="Times New Roman"/>
          <w:color w:val="0C0C0C"/>
          <w:spacing w:val="-2"/>
          <w:w w:val="70"/>
          <w:position w:val="7"/>
          <w:sz w:val="24"/>
        </w:rPr>
        <w:t>*"T</w:t>
      </w:r>
      <w:r>
        <w:rPr>
          <w:rFonts w:ascii="Times New Roman"/>
          <w:color w:val="0C0C0C"/>
          <w:spacing w:val="-2"/>
          <w:w w:val="70"/>
          <w:position w:val="7"/>
          <w:sz w:val="16"/>
        </w:rPr>
        <w:t>U</w:t>
      </w:r>
      <w:r>
        <w:rPr>
          <w:rFonts w:ascii="Times New Roman"/>
          <w:color w:val="0C0C0C"/>
          <w:spacing w:val="-2"/>
          <w:w w:val="70"/>
          <w:position w:val="7"/>
          <w:sz w:val="24"/>
        </w:rPr>
        <w:t>*</w:t>
      </w:r>
    </w:p>
    <w:p>
      <w:pPr>
        <w:spacing w:line="240" w:lineRule="auto" w:before="8"/>
        <w:rPr>
          <w:rFonts w:ascii="Times New Roman"/>
          <w:sz w:val="36"/>
        </w:rPr>
      </w:pPr>
      <w:r>
        <w:rPr/>
        <w:br w:type="column"/>
      </w:r>
      <w:r>
        <w:rPr>
          <w:rFonts w:ascii="Times New Roman"/>
          <w:sz w:val="36"/>
        </w:rPr>
      </w:r>
    </w:p>
    <w:p>
      <w:pPr>
        <w:spacing w:before="0"/>
        <w:ind w:left="510" w:right="0" w:firstLine="0"/>
        <w:jc w:val="left"/>
        <w:rPr>
          <w:rFonts w:ascii="Times New Roman"/>
          <w:sz w:val="23"/>
        </w:rPr>
      </w:pPr>
      <w:r>
        <w:rPr/>
        <w:pict>
          <v:shape style="position:absolute;margin-left:241.639999pt;margin-top:-31.733685pt;width:10.65pt;height:40.450pt;mso-position-horizontal-relative:page;mso-position-vertical-relative:paragraph;z-index:-17403904" type="#_x0000_t202" id="docshape210" filled="false" stroked="false">
            <v:textbox inset="0,0,0,0">
              <w:txbxContent>
                <w:p>
                  <w:pPr>
                    <w:spacing w:before="60"/>
                    <w:ind w:left="0" w:right="0" w:firstLine="0"/>
                    <w:jc w:val="left"/>
                    <w:rPr>
                      <w:rFonts w:ascii="Trebuchet MS"/>
                      <w:sz w:val="60"/>
                    </w:rPr>
                  </w:pPr>
                  <w:r>
                    <w:rPr>
                      <w:rFonts w:ascii="Trebuchet MS"/>
                      <w:color w:val="080808"/>
                      <w:w w:val="99"/>
                      <w:sz w:val="60"/>
                    </w:rPr>
                    <w:t>\</w:t>
                  </w:r>
                </w:p>
              </w:txbxContent>
            </v:textbox>
            <w10:wrap type="none"/>
          </v:shape>
        </w:pict>
      </w:r>
      <w:r>
        <w:rPr>
          <w:rFonts w:ascii="Times New Roman"/>
          <w:color w:val="0C0C0C"/>
          <w:w w:val="75"/>
          <w:sz w:val="26"/>
        </w:rPr>
        <w:t>.,,,</w:t>
      </w:r>
      <w:r>
        <w:rPr>
          <w:rFonts w:ascii="Times New Roman"/>
          <w:color w:val="0C0C0C"/>
          <w:spacing w:val="-14"/>
          <w:sz w:val="26"/>
        </w:rPr>
        <w:t> </w:t>
      </w:r>
      <w:r>
        <w:rPr>
          <w:rFonts w:ascii="Times New Roman"/>
          <w:color w:val="0C0C0C"/>
          <w:spacing w:val="-10"/>
          <w:position w:val="8"/>
          <w:sz w:val="23"/>
        </w:rPr>
        <w:t>&lt;</w:t>
      </w:r>
    </w:p>
    <w:p>
      <w:pPr>
        <w:spacing w:before="288"/>
        <w:ind w:left="330" w:right="0" w:firstLine="0"/>
        <w:jc w:val="left"/>
        <w:rPr>
          <w:rFonts w:ascii="Times New Roman"/>
          <w:i/>
          <w:sz w:val="46"/>
        </w:rPr>
      </w:pPr>
      <w:r>
        <w:rPr/>
        <w:br w:type="column"/>
      </w:r>
      <w:r>
        <w:rPr>
          <w:rFonts w:ascii="Times New Roman"/>
          <w:i/>
          <w:color w:val="3A3A3A"/>
          <w:spacing w:val="-2"/>
          <w:w w:val="50"/>
          <w:sz w:val="46"/>
        </w:rPr>
        <w:t>...,.i_</w:t>
      </w:r>
    </w:p>
    <w:p>
      <w:pPr>
        <w:spacing w:line="240" w:lineRule="auto" w:before="7"/>
        <w:rPr>
          <w:rFonts w:ascii="Times New Roman"/>
          <w:i/>
          <w:sz w:val="35"/>
        </w:rPr>
      </w:pPr>
      <w:r>
        <w:rPr/>
        <w:br w:type="column"/>
      </w:r>
      <w:r>
        <w:rPr>
          <w:rFonts w:ascii="Times New Roman"/>
          <w:i/>
          <w:sz w:val="35"/>
        </w:rPr>
      </w:r>
    </w:p>
    <w:p>
      <w:pPr>
        <w:spacing w:before="0"/>
        <w:ind w:left="511" w:right="0" w:firstLine="0"/>
        <w:jc w:val="left"/>
        <w:rPr>
          <w:sz w:val="20"/>
        </w:rPr>
      </w:pPr>
      <w:r>
        <w:rPr>
          <w:color w:val="090909"/>
          <w:spacing w:val="-6"/>
          <w:sz w:val="20"/>
        </w:rPr>
        <w:t>Receiving</w:t>
      </w:r>
      <w:r>
        <w:rPr>
          <w:color w:val="090909"/>
          <w:spacing w:val="-5"/>
          <w:sz w:val="20"/>
        </w:rPr>
        <w:t> </w:t>
      </w:r>
      <w:r>
        <w:rPr>
          <w:color w:val="090909"/>
          <w:spacing w:val="-2"/>
          <w:sz w:val="20"/>
        </w:rPr>
        <w:t>antennas</w:t>
      </w:r>
    </w:p>
    <w:p>
      <w:pPr>
        <w:spacing w:after="0"/>
        <w:jc w:val="left"/>
        <w:rPr>
          <w:sz w:val="20"/>
        </w:rPr>
        <w:sectPr>
          <w:type w:val="continuous"/>
          <w:pgSz w:w="11920" w:h="16850"/>
          <w:pgMar w:top="960" w:bottom="280" w:left="580" w:right="0"/>
          <w:cols w:num="4" w:equalWidth="0">
            <w:col w:w="3752" w:space="66"/>
            <w:col w:w="893" w:space="40"/>
            <w:col w:w="846" w:space="119"/>
            <w:col w:w="5624"/>
          </w:cols>
        </w:sectPr>
      </w:pPr>
    </w:p>
    <w:p>
      <w:pPr>
        <w:pStyle w:val="BodyText"/>
        <w:rPr>
          <w:sz w:val="15"/>
        </w:rPr>
      </w:pPr>
    </w:p>
    <w:p>
      <w:pPr>
        <w:tabs>
          <w:tab w:pos="6227" w:val="left" w:leader="none"/>
        </w:tabs>
        <w:spacing w:before="119"/>
        <w:ind w:left="4929" w:right="0" w:firstLine="0"/>
        <w:jc w:val="left"/>
        <w:rPr>
          <w:sz w:val="20"/>
        </w:rPr>
      </w:pPr>
      <w:r>
        <w:rPr/>
        <w:pict>
          <v:shape style="position:absolute;margin-left:178.369995pt;margin-top:2.010245pt;width:62.5pt;height:67.350pt;mso-position-horizontal-relative:page;mso-position-vertical-relative:paragraph;z-index:-17403392" type="#_x0000_t202" id="docshape211" filled="false" stroked="false">
            <v:textbox inset="0,0,0,0">
              <w:txbxContent>
                <w:p>
                  <w:pPr>
                    <w:spacing w:before="106"/>
                    <w:ind w:left="0" w:right="0" w:firstLine="0"/>
                    <w:jc w:val="left"/>
                    <w:rPr>
                      <w:rFonts w:ascii="Times New Roman"/>
                      <w:sz w:val="100"/>
                    </w:rPr>
                  </w:pPr>
                  <w:r>
                    <w:rPr>
                      <w:rFonts w:ascii="Times New Roman"/>
                      <w:color w:val="0E0E0E"/>
                      <w:spacing w:val="-7"/>
                      <w:w w:val="125"/>
                      <w:sz w:val="100"/>
                    </w:rPr>
                    <w:t>J</w:t>
                  </w:r>
                  <w:r>
                    <w:rPr>
                      <w:rFonts w:ascii="Times New Roman"/>
                      <w:color w:val="0E0E0E"/>
                      <w:spacing w:val="-4"/>
                      <w:w w:val="125"/>
                      <w:sz w:val="100"/>
                    </w:rPr>
                    <w:t>_</w:t>
                  </w:r>
                  <w:r>
                    <w:rPr>
                      <w:rFonts w:ascii="Times New Roman"/>
                      <w:color w:val="0E0E0E"/>
                      <w:spacing w:val="-4"/>
                      <w:w w:val="24"/>
                      <w:sz w:val="100"/>
                    </w:rPr>
                    <w:t>,,</w:t>
                  </w:r>
                </w:p>
              </w:txbxContent>
            </v:textbox>
            <w10:wrap type="none"/>
          </v:shape>
        </w:pict>
      </w:r>
      <w:r>
        <w:rPr>
          <w:rFonts w:ascii="Tahoma"/>
          <w:color w:val="111111"/>
          <w:w w:val="160"/>
          <w:position w:val="-18"/>
          <w:sz w:val="42"/>
        </w:rPr>
        <w:t>/</w:t>
      </w:r>
      <w:r>
        <w:rPr>
          <w:rFonts w:ascii="Tahoma"/>
          <w:color w:val="111111"/>
          <w:spacing w:val="-2"/>
          <w:w w:val="160"/>
          <w:position w:val="-18"/>
          <w:sz w:val="42"/>
        </w:rPr>
        <w:t> </w:t>
      </w:r>
      <w:r>
        <w:rPr>
          <w:rFonts w:ascii="Tahoma"/>
          <w:color w:val="111111"/>
          <w:spacing w:val="21"/>
          <w:w w:val="120"/>
          <w:position w:val="-18"/>
          <w:sz w:val="42"/>
        </w:rPr>
        <w:t>-</w:t>
      </w:r>
      <w:r>
        <w:rPr>
          <w:rFonts w:ascii="Tahoma"/>
          <w:color w:val="111111"/>
          <w:spacing w:val="-10"/>
          <w:w w:val="120"/>
          <w:position w:val="-18"/>
          <w:sz w:val="42"/>
        </w:rPr>
        <w:t>7</w:t>
      </w:r>
      <w:r>
        <w:rPr>
          <w:rFonts w:ascii="Tahoma"/>
          <w:color w:val="111111"/>
          <w:position w:val="-18"/>
          <w:sz w:val="42"/>
        </w:rPr>
        <w:tab/>
      </w:r>
      <w:r>
        <w:rPr>
          <w:color w:val="0D0D0D"/>
          <w:spacing w:val="-4"/>
          <w:sz w:val="20"/>
        </w:rPr>
        <w:t>Motor</w:t>
      </w:r>
      <w:r>
        <w:rPr>
          <w:color w:val="0D0D0D"/>
          <w:spacing w:val="-20"/>
          <w:sz w:val="20"/>
        </w:rPr>
        <w:t> </w:t>
      </w:r>
      <w:r>
        <w:rPr>
          <w:color w:val="0D0D0D"/>
          <w:spacing w:val="-4"/>
          <w:sz w:val="20"/>
        </w:rPr>
        <w:t>switch</w:t>
      </w:r>
      <w:r>
        <w:rPr>
          <w:color w:val="0D0D0D"/>
          <w:spacing w:val="-8"/>
          <w:sz w:val="20"/>
        </w:rPr>
        <w:t> </w:t>
      </w:r>
      <w:r>
        <w:rPr>
          <w:color w:val="0D0D0D"/>
          <w:spacing w:val="-4"/>
          <w:sz w:val="20"/>
        </w:rPr>
        <w:t>lefl/right</w:t>
      </w:r>
    </w:p>
    <w:p>
      <w:pPr>
        <w:tabs>
          <w:tab w:pos="6221" w:val="left" w:leader="none"/>
        </w:tabs>
        <w:spacing w:before="19"/>
        <w:ind w:left="522" w:right="0" w:firstLine="0"/>
        <w:jc w:val="left"/>
        <w:rPr>
          <w:sz w:val="20"/>
        </w:rPr>
      </w:pPr>
      <w:r>
        <w:rPr>
          <w:color w:val="080808"/>
          <w:w w:val="85"/>
          <w:sz w:val="20"/>
        </w:rPr>
        <w:t>550MHz,</w:t>
      </w:r>
      <w:r>
        <w:rPr>
          <w:color w:val="080808"/>
          <w:spacing w:val="4"/>
          <w:sz w:val="20"/>
        </w:rPr>
        <w:t> </w:t>
      </w:r>
      <w:r>
        <w:rPr>
          <w:color w:val="080808"/>
          <w:spacing w:val="10"/>
          <w:w w:val="85"/>
          <w:sz w:val="20"/>
        </w:rPr>
        <w:t>1.5</w:t>
      </w:r>
      <w:r>
        <w:rPr>
          <w:color w:val="080808"/>
          <w:spacing w:val="4"/>
          <w:w w:val="85"/>
          <w:sz w:val="20"/>
        </w:rPr>
        <w:t> </w:t>
      </w:r>
      <w:r>
        <w:rPr>
          <w:color w:val="080808"/>
          <w:w w:val="85"/>
          <w:sz w:val="20"/>
        </w:rPr>
        <w:t>µs.</w:t>
      </w:r>
      <w:r>
        <w:rPr>
          <w:color w:val="080808"/>
          <w:spacing w:val="6"/>
          <w:sz w:val="20"/>
        </w:rPr>
        <w:t> </w:t>
      </w:r>
      <w:r>
        <w:rPr>
          <w:color w:val="080808"/>
          <w:w w:val="85"/>
          <w:sz w:val="20"/>
        </w:rPr>
        <w:t>35kW</w:t>
      </w:r>
      <w:r>
        <w:rPr>
          <w:color w:val="080808"/>
          <w:spacing w:val="-4"/>
          <w:sz w:val="20"/>
        </w:rPr>
        <w:t> </w:t>
      </w:r>
      <w:r>
        <w:rPr>
          <w:color w:val="080808"/>
          <w:spacing w:val="-5"/>
          <w:w w:val="85"/>
          <w:sz w:val="20"/>
        </w:rPr>
        <w:t>(2</w:t>
      </w:r>
      <w:r>
        <w:rPr>
          <w:color w:val="080808"/>
          <w:sz w:val="20"/>
        </w:rPr>
        <w:tab/>
      </w:r>
      <w:r>
        <w:rPr>
          <w:color w:val="0C0C0C"/>
          <w:spacing w:val="-6"/>
          <w:w w:val="95"/>
          <w:position w:val="2"/>
          <w:sz w:val="20"/>
        </w:rPr>
        <w:t>Mixed</w:t>
      </w:r>
      <w:r>
        <w:rPr>
          <w:color w:val="0C0C0C"/>
          <w:spacing w:val="-12"/>
          <w:w w:val="95"/>
          <w:position w:val="2"/>
          <w:sz w:val="20"/>
        </w:rPr>
        <w:t> </w:t>
      </w:r>
      <w:r>
        <w:rPr>
          <w:color w:val="0C0C0C"/>
          <w:spacing w:val="-6"/>
          <w:w w:val="95"/>
          <w:position w:val="2"/>
          <w:sz w:val="20"/>
        </w:rPr>
        <w:t>stage</w:t>
      </w:r>
      <w:r>
        <w:rPr>
          <w:color w:val="0C0C0C"/>
          <w:spacing w:val="-10"/>
          <w:w w:val="95"/>
          <w:position w:val="2"/>
          <w:sz w:val="20"/>
        </w:rPr>
        <w:t> </w:t>
      </w:r>
      <w:r>
        <w:rPr>
          <w:color w:val="0C0C0C"/>
          <w:spacing w:val="-6"/>
          <w:w w:val="95"/>
          <w:position w:val="2"/>
          <w:sz w:val="20"/>
        </w:rPr>
        <w:t>(LG</w:t>
      </w:r>
      <w:r>
        <w:rPr>
          <w:color w:val="0C0C0C"/>
          <w:spacing w:val="-11"/>
          <w:w w:val="95"/>
          <w:position w:val="2"/>
          <w:sz w:val="20"/>
        </w:rPr>
        <w:t> </w:t>
      </w:r>
      <w:r>
        <w:rPr>
          <w:color w:val="0C0C0C"/>
          <w:spacing w:val="-6"/>
          <w:w w:val="95"/>
          <w:position w:val="2"/>
          <w:sz w:val="20"/>
        </w:rPr>
        <w:t>7)</w:t>
      </w:r>
    </w:p>
    <w:p>
      <w:pPr>
        <w:spacing w:after="0"/>
        <w:jc w:val="left"/>
        <w:rPr>
          <w:sz w:val="20"/>
        </w:rPr>
        <w:sectPr>
          <w:type w:val="continuous"/>
          <w:pgSz w:w="11920" w:h="16850"/>
          <w:pgMar w:top="960" w:bottom="280" w:left="580" w:right="0"/>
        </w:sectPr>
      </w:pPr>
    </w:p>
    <w:p>
      <w:pPr>
        <w:spacing w:before="140"/>
        <w:ind w:left="522" w:right="0" w:firstLine="0"/>
        <w:jc w:val="left"/>
        <w:rPr>
          <w:sz w:val="20"/>
        </w:rPr>
      </w:pPr>
      <w:r>
        <w:rPr>
          <w:color w:val="080808"/>
          <w:w w:val="90"/>
          <w:sz w:val="20"/>
        </w:rPr>
        <w:t>x</w:t>
      </w:r>
      <w:r>
        <w:rPr>
          <w:color w:val="080808"/>
          <w:spacing w:val="-6"/>
          <w:w w:val="90"/>
          <w:sz w:val="20"/>
        </w:rPr>
        <w:t> </w:t>
      </w:r>
      <w:r>
        <w:rPr>
          <w:color w:val="080808"/>
          <w:spacing w:val="21"/>
          <w:w w:val="90"/>
          <w:sz w:val="20"/>
        </w:rPr>
        <w:t>RD12</w:t>
      </w:r>
      <w:r>
        <w:rPr>
          <w:color w:val="080808"/>
          <w:spacing w:val="11"/>
          <w:w w:val="90"/>
          <w:sz w:val="20"/>
        </w:rPr>
        <w:t> </w:t>
      </w:r>
      <w:r>
        <w:rPr>
          <w:color w:val="080808"/>
          <w:spacing w:val="-5"/>
          <w:w w:val="90"/>
          <w:sz w:val="20"/>
        </w:rPr>
        <w:t>Tf)</w:t>
      </w:r>
    </w:p>
    <w:p>
      <w:pPr>
        <w:pStyle w:val="BodyText"/>
        <w:rPr>
          <w:sz w:val="26"/>
        </w:rPr>
      </w:pPr>
    </w:p>
    <w:p>
      <w:pPr>
        <w:pStyle w:val="BodyText"/>
        <w:spacing w:before="2"/>
        <w:rPr>
          <w:sz w:val="24"/>
        </w:rPr>
      </w:pPr>
    </w:p>
    <w:p>
      <w:pPr>
        <w:spacing w:before="0"/>
        <w:ind w:left="500" w:right="0" w:firstLine="0"/>
        <w:jc w:val="left"/>
        <w:rPr>
          <w:sz w:val="20"/>
        </w:rPr>
      </w:pPr>
      <w:r>
        <w:rPr>
          <w:color w:val="0A0A0A"/>
          <w:w w:val="70"/>
          <w:sz w:val="20"/>
        </w:rPr>
        <w:t>1</w:t>
      </w:r>
      <w:r>
        <w:rPr>
          <w:color w:val="0A0A0A"/>
          <w:spacing w:val="16"/>
          <w:sz w:val="20"/>
        </w:rPr>
        <w:t> </w:t>
      </w:r>
      <w:r>
        <w:rPr>
          <w:color w:val="0A0A0A"/>
          <w:w w:val="70"/>
          <w:sz w:val="20"/>
        </w:rPr>
        <w:t>.5µs,</w:t>
      </w:r>
      <w:r>
        <w:rPr>
          <w:color w:val="0A0A0A"/>
          <w:spacing w:val="15"/>
          <w:sz w:val="20"/>
        </w:rPr>
        <w:t> </w:t>
      </w:r>
      <w:r>
        <w:rPr>
          <w:color w:val="0A0A0A"/>
          <w:w w:val="70"/>
          <w:sz w:val="20"/>
        </w:rPr>
        <w:t>50Hz:,</w:t>
      </w:r>
      <w:r>
        <w:rPr>
          <w:color w:val="0A0A0A"/>
          <w:spacing w:val="31"/>
          <w:sz w:val="20"/>
        </w:rPr>
        <w:t> </w:t>
      </w:r>
      <w:r>
        <w:rPr>
          <w:color w:val="0A0A0A"/>
          <w:w w:val="70"/>
          <w:sz w:val="20"/>
        </w:rPr>
        <w:t>10kV,</w:t>
      </w:r>
      <w:r>
        <w:rPr>
          <w:color w:val="0A0A0A"/>
          <w:spacing w:val="16"/>
          <w:sz w:val="20"/>
        </w:rPr>
        <w:t> </w:t>
      </w:r>
      <w:r>
        <w:rPr>
          <w:color w:val="0A0A0A"/>
          <w:spacing w:val="-4"/>
          <w:w w:val="70"/>
          <w:sz w:val="20"/>
        </w:rPr>
        <w:t>SOD</w:t>
      </w:r>
      <w:r>
        <w:rPr>
          <w:color w:val="0A0A0A"/>
          <w:spacing w:val="-4"/>
          <w:w w:val="70"/>
          <w:sz w:val="20"/>
        </w:rPr>
        <w:t>A</w:t>
      </w:r>
    </w:p>
    <w:p>
      <w:pPr>
        <w:pStyle w:val="Heading1"/>
        <w:spacing w:line="885" w:lineRule="exact" w:before="364"/>
        <w:ind w:left="500"/>
      </w:pPr>
      <w:r>
        <w:rPr/>
        <w:br w:type="column"/>
      </w:r>
      <w:r>
        <w:rPr>
          <w:color w:val="232323"/>
          <w:spacing w:val="-10"/>
        </w:rPr>
        <w:t>::r:</w:t>
      </w:r>
    </w:p>
    <w:p>
      <w:pPr>
        <w:spacing w:line="240" w:lineRule="auto" w:before="7"/>
        <w:rPr>
          <w:rFonts w:ascii="Times New Roman"/>
          <w:sz w:val="21"/>
        </w:rPr>
      </w:pPr>
      <w:r>
        <w:rPr/>
        <w:br w:type="column"/>
      </w:r>
      <w:r>
        <w:rPr>
          <w:rFonts w:ascii="Times New Roman"/>
          <w:sz w:val="21"/>
        </w:rPr>
      </w:r>
    </w:p>
    <w:p>
      <w:pPr>
        <w:spacing w:before="0"/>
        <w:ind w:left="500" w:right="0" w:firstLine="0"/>
        <w:jc w:val="left"/>
        <w:rPr>
          <w:sz w:val="20"/>
        </w:rPr>
      </w:pPr>
      <w:r>
        <w:rPr>
          <w:color w:val="0A0A0A"/>
          <w:spacing w:val="-5"/>
          <w:sz w:val="20"/>
        </w:rPr>
        <w:t>ich</w:t>
      </w:r>
    </w:p>
    <w:p>
      <w:pPr>
        <w:tabs>
          <w:tab w:pos="1645" w:val="left" w:leader="none"/>
        </w:tabs>
        <w:spacing w:line="364" w:lineRule="auto" w:before="63"/>
        <w:ind w:left="521" w:right="3826" w:hanging="22"/>
        <w:jc w:val="left"/>
        <w:rPr>
          <w:sz w:val="20"/>
        </w:rPr>
      </w:pPr>
      <w:r>
        <w:rPr/>
        <w:br w:type="column"/>
      </w:r>
      <w:r>
        <w:rPr>
          <w:color w:val="090909"/>
          <w:w w:val="85"/>
          <w:sz w:val="20"/>
        </w:rPr>
        <w:t>0sc</w:t>
      </w:r>
      <w:r>
        <w:rPr>
          <w:color w:val="090909"/>
          <w:spacing w:val="-15"/>
          <w:w w:val="85"/>
          <w:sz w:val="20"/>
        </w:rPr>
        <w:t> </w:t>
      </w:r>
      <w:r>
        <w:rPr>
          <w:color w:val="090909"/>
          <w:w w:val="85"/>
          <w:sz w:val="20"/>
        </w:rPr>
        <w:t>llator</w:t>
      </w:r>
      <w:r>
        <w:rPr>
          <w:color w:val="090909"/>
          <w:spacing w:val="-6"/>
          <w:w w:val="85"/>
          <w:sz w:val="20"/>
        </w:rPr>
        <w:t> </w:t>
      </w:r>
      <w:r>
        <w:rPr>
          <w:color w:val="090909"/>
          <w:w w:val="85"/>
          <w:sz w:val="20"/>
        </w:rPr>
        <w:t>(LD</w:t>
      </w:r>
      <w:r>
        <w:rPr>
          <w:color w:val="090909"/>
          <w:spacing w:val="12"/>
          <w:sz w:val="20"/>
        </w:rPr>
        <w:t> </w:t>
      </w:r>
      <w:r>
        <w:rPr>
          <w:color w:val="090909"/>
          <w:spacing w:val="16"/>
          <w:w w:val="85"/>
          <w:sz w:val="20"/>
        </w:rPr>
        <w:t>11 </w:t>
      </w:r>
      <w:r>
        <w:rPr>
          <w:color w:val="090909"/>
          <w:w w:val="95"/>
          <w:sz w:val="20"/>
        </w:rPr>
        <w:t>cali</w:t>
      </w:r>
      <w:r>
        <w:rPr>
          <w:color w:val="090909"/>
          <w:spacing w:val="-32"/>
          <w:w w:val="95"/>
          <w:sz w:val="20"/>
        </w:rPr>
        <w:t> </w:t>
      </w:r>
      <w:r>
        <w:rPr>
          <w:color w:val="090909"/>
          <w:w w:val="95"/>
          <w:sz w:val="20"/>
        </w:rPr>
        <w:t>bration</w:t>
      </w:r>
      <w:r>
        <w:rPr>
          <w:color w:val="090909"/>
          <w:w w:val="95"/>
          <w:sz w:val="20"/>
        </w:rPr>
        <w:t> </w:t>
      </w:r>
      <w:r>
        <w:rPr>
          <w:color w:val="0A0A0A"/>
          <w:spacing w:val="-2"/>
          <w:w w:val="95"/>
          <w:sz w:val="20"/>
        </w:rPr>
        <w:t>device</w:t>
      </w:r>
      <w:r>
        <w:rPr>
          <w:color w:val="0A0A0A"/>
          <w:sz w:val="20"/>
        </w:rPr>
        <w:tab/>
      </w:r>
      <w:r>
        <w:rPr>
          <w:color w:val="090909"/>
          <w:spacing w:val="-8"/>
          <w:w w:val="95"/>
          <w:sz w:val="20"/>
        </w:rPr>
        <w:t>IF</w:t>
      </w:r>
    </w:p>
    <w:p>
      <w:pPr>
        <w:spacing w:line="128" w:lineRule="exact" w:before="10"/>
        <w:ind w:left="521" w:right="0" w:firstLine="0"/>
        <w:jc w:val="left"/>
        <w:rPr>
          <w:sz w:val="20"/>
        </w:rPr>
      </w:pPr>
      <w:r>
        <w:rPr>
          <w:color w:val="0A0A0A"/>
          <w:spacing w:val="-2"/>
          <w:sz w:val="20"/>
        </w:rPr>
        <w:t>amplifier</w:t>
      </w:r>
    </w:p>
    <w:p>
      <w:pPr>
        <w:spacing w:after="0" w:line="128" w:lineRule="exact"/>
        <w:jc w:val="left"/>
        <w:rPr>
          <w:sz w:val="20"/>
        </w:rPr>
        <w:sectPr>
          <w:type w:val="continuous"/>
          <w:pgSz w:w="11920" w:h="16850"/>
          <w:pgMar w:top="960" w:bottom="280" w:left="580" w:right="0"/>
          <w:cols w:num="4" w:equalWidth="0">
            <w:col w:w="2425" w:space="52"/>
            <w:col w:w="1643" w:space="626"/>
            <w:col w:w="802" w:space="157"/>
            <w:col w:w="5635"/>
          </w:cols>
        </w:sectPr>
      </w:pPr>
    </w:p>
    <w:p>
      <w:pPr>
        <w:tabs>
          <w:tab w:pos="3129" w:val="left" w:leader="none"/>
        </w:tabs>
        <w:spacing w:before="17"/>
        <w:ind w:left="490" w:right="0" w:firstLine="0"/>
        <w:jc w:val="left"/>
        <w:rPr>
          <w:sz w:val="20"/>
        </w:rPr>
      </w:pPr>
      <w:r>
        <w:rPr>
          <w:color w:val="080808"/>
          <w:w w:val="85"/>
          <w:sz w:val="20"/>
        </w:rPr>
        <w:t>(Thyratron</w:t>
      </w:r>
      <w:r>
        <w:rPr>
          <w:color w:val="080808"/>
          <w:sz w:val="20"/>
        </w:rPr>
        <w:t> </w:t>
      </w:r>
      <w:r>
        <w:rPr>
          <w:color w:val="080808"/>
          <w:w w:val="85"/>
          <w:sz w:val="20"/>
        </w:rPr>
        <w:t>S1/3ill:</w:t>
      </w:r>
      <w:r>
        <w:rPr>
          <w:color w:val="080808"/>
          <w:spacing w:val="25"/>
          <w:sz w:val="20"/>
        </w:rPr>
        <w:t> </w:t>
      </w:r>
      <w:r>
        <w:rPr>
          <w:color w:val="080808"/>
          <w:w w:val="85"/>
          <w:sz w:val="20"/>
        </w:rPr>
        <w:t>LG</w:t>
      </w:r>
      <w:r>
        <w:rPr>
          <w:color w:val="080808"/>
          <w:spacing w:val="-21"/>
          <w:w w:val="85"/>
          <w:sz w:val="20"/>
        </w:rPr>
        <w:t> </w:t>
      </w:r>
      <w:r>
        <w:rPr>
          <w:color w:val="080808"/>
          <w:spacing w:val="-5"/>
          <w:w w:val="85"/>
          <w:sz w:val="20"/>
        </w:rPr>
        <w:t>12)</w:t>
      </w:r>
      <w:r>
        <w:rPr>
          <w:color w:val="080808"/>
          <w:sz w:val="20"/>
        </w:rPr>
        <w:tab/>
      </w:r>
      <w:r>
        <w:rPr>
          <w:color w:val="0C0C0C"/>
          <w:spacing w:val="-2"/>
          <w:position w:val="4"/>
          <w:sz w:val="20"/>
        </w:rPr>
        <w:t>generator</w:t>
      </w:r>
    </w:p>
    <w:p>
      <w:pPr>
        <w:tabs>
          <w:tab w:pos="3412" w:val="left" w:leader="none"/>
        </w:tabs>
        <w:spacing w:before="193"/>
        <w:ind w:left="494" w:right="0" w:firstLine="0"/>
        <w:jc w:val="left"/>
        <w:rPr>
          <w:rFonts w:ascii="Snap ITC"/>
          <w:sz w:val="56"/>
        </w:rPr>
      </w:pPr>
      <w:r>
        <w:rPr>
          <w:color w:val="090909"/>
          <w:spacing w:val="10"/>
          <w:w w:val="90"/>
          <w:sz w:val="20"/>
        </w:rPr>
        <w:t>ZA</w:t>
      </w:r>
      <w:r>
        <w:rPr>
          <w:color w:val="090909"/>
          <w:spacing w:val="-24"/>
          <w:w w:val="90"/>
          <w:sz w:val="20"/>
        </w:rPr>
        <w:t> </w:t>
      </w:r>
      <w:r>
        <w:rPr>
          <w:color w:val="090909"/>
          <w:w w:val="90"/>
          <w:sz w:val="20"/>
        </w:rPr>
        <w:t>T</w:t>
      </w:r>
      <w:r>
        <w:rPr>
          <w:color w:val="090909"/>
          <w:spacing w:val="-17"/>
          <w:w w:val="90"/>
          <w:sz w:val="20"/>
        </w:rPr>
        <w:t> </w:t>
      </w:r>
      <w:r>
        <w:rPr>
          <w:color w:val="090909"/>
          <w:w w:val="90"/>
          <w:sz w:val="20"/>
        </w:rPr>
        <w:t>me</w:t>
      </w:r>
      <w:r>
        <w:rPr>
          <w:color w:val="090909"/>
          <w:spacing w:val="-9"/>
          <w:w w:val="90"/>
          <w:sz w:val="20"/>
        </w:rPr>
        <w:t> </w:t>
      </w:r>
      <w:r>
        <w:rPr>
          <w:color w:val="090909"/>
          <w:w w:val="90"/>
          <w:sz w:val="20"/>
        </w:rPr>
        <w:t>def</w:t>
      </w:r>
      <w:r>
        <w:rPr>
          <w:color w:val="090909"/>
          <w:spacing w:val="-17"/>
          <w:w w:val="90"/>
          <w:sz w:val="20"/>
        </w:rPr>
        <w:t> </w:t>
      </w:r>
      <w:r>
        <w:rPr>
          <w:color w:val="090909"/>
          <w:w w:val="90"/>
          <w:sz w:val="20"/>
        </w:rPr>
        <w:t>ection</w:t>
      </w:r>
      <w:r>
        <w:rPr>
          <w:color w:val="090909"/>
          <w:spacing w:val="7"/>
          <w:sz w:val="20"/>
        </w:rPr>
        <w:t> </w:t>
      </w:r>
      <w:r>
        <w:rPr>
          <w:color w:val="090909"/>
          <w:spacing w:val="-2"/>
          <w:w w:val="90"/>
          <w:sz w:val="20"/>
        </w:rPr>
        <w:t>(LV1)</w:t>
      </w:r>
      <w:r>
        <w:rPr>
          <w:color w:val="090909"/>
          <w:sz w:val="20"/>
        </w:rPr>
        <w:tab/>
      </w:r>
      <w:r>
        <w:rPr>
          <w:rFonts w:ascii="Snap ITC"/>
          <w:color w:val="363636"/>
          <w:spacing w:val="-10"/>
          <w:position w:val="-4"/>
          <w:sz w:val="56"/>
        </w:rPr>
        <w:t>l</w:t>
      </w:r>
    </w:p>
    <w:p>
      <w:pPr>
        <w:tabs>
          <w:tab w:pos="2845" w:val="left" w:leader="none"/>
        </w:tabs>
        <w:spacing w:before="79"/>
        <w:ind w:left="510" w:right="0" w:firstLine="0"/>
        <w:jc w:val="left"/>
        <w:rPr>
          <w:rFonts w:ascii="Times New Roman" w:hAnsi="Times New Roman" w:cs="Times New Roman" w:eastAsia="Times New Roman"/>
          <w:sz w:val="20"/>
          <w:szCs w:val="20"/>
        </w:rPr>
      </w:pPr>
      <w:r>
        <w:rPr/>
        <w:pict>
          <v:shape style="position:absolute;margin-left:220.369995pt;margin-top:19.969877pt;width:15.85pt;height:45.8pt;mso-position-horizontal-relative:page;mso-position-vertical-relative:paragraph;z-index:-17402880" type="#_x0000_t202" id="docshape212" filled="false" stroked="false">
            <v:textbox inset="0,0,0,0">
              <w:txbxContent>
                <w:p>
                  <w:pPr>
                    <w:spacing w:before="70"/>
                    <w:ind w:left="0" w:right="0" w:firstLine="0"/>
                    <w:jc w:val="left"/>
                    <w:rPr>
                      <w:rFonts w:ascii="Arial Narrow"/>
                      <w:sz w:val="68"/>
                    </w:rPr>
                  </w:pPr>
                  <w:r>
                    <w:rPr>
                      <w:rFonts w:ascii="Arial Narrow"/>
                      <w:color w:val="202020"/>
                      <w:w w:val="101"/>
                      <w:sz w:val="68"/>
                    </w:rPr>
                    <w:t>L</w:t>
                  </w:r>
                </w:p>
              </w:txbxContent>
            </v:textbox>
            <w10:wrap type="none"/>
          </v:shape>
        </w:pict>
      </w:r>
      <w:r>
        <w:rPr>
          <w:color w:val="0C0C0C"/>
          <w:w w:val="85"/>
          <w:sz w:val="20"/>
          <w:szCs w:val="20"/>
        </w:rPr>
        <w:t>HS</w:t>
      </w:r>
      <w:r>
        <w:rPr>
          <w:color w:val="0C0C0C"/>
          <w:spacing w:val="2"/>
          <w:sz w:val="20"/>
          <w:szCs w:val="20"/>
        </w:rPr>
        <w:t> </w:t>
      </w:r>
      <w:r>
        <w:rPr>
          <w:color w:val="0C0C0C"/>
          <w:w w:val="85"/>
          <w:sz w:val="20"/>
          <w:szCs w:val="20"/>
        </w:rPr>
        <w:t>Healing</w:t>
      </w:r>
      <w:r>
        <w:rPr>
          <w:color w:val="0C0C0C"/>
          <w:spacing w:val="15"/>
          <w:sz w:val="20"/>
          <w:szCs w:val="20"/>
        </w:rPr>
        <w:t> </w:t>
      </w:r>
      <w:r>
        <w:rPr>
          <w:color w:val="0C0C0C"/>
          <w:w w:val="85"/>
          <w:sz w:val="20"/>
          <w:szCs w:val="20"/>
        </w:rPr>
        <w:t>control</w:t>
      </w:r>
      <w:r>
        <w:rPr>
          <w:color w:val="0C0C0C"/>
          <w:spacing w:val="19"/>
          <w:sz w:val="20"/>
          <w:szCs w:val="20"/>
        </w:rPr>
        <w:t> </w:t>
      </w:r>
      <w:r>
        <w:rPr>
          <w:color w:val="0C0C0C"/>
          <w:spacing w:val="-2"/>
          <w:w w:val="85"/>
          <w:sz w:val="20"/>
          <w:szCs w:val="20"/>
        </w:rPr>
        <w:t>(LV1)</w:t>
      </w:r>
      <w:r>
        <w:rPr>
          <w:color w:val="0C0C0C"/>
          <w:sz w:val="20"/>
          <w:szCs w:val="20"/>
        </w:rPr>
        <w:tab/>
      </w:r>
      <w:r>
        <w:rPr>
          <w:rFonts w:ascii="Times New Roman" w:hAnsi="Times New Roman" w:cs="Times New Roman" w:eastAsia="Times New Roman"/>
          <w:color w:val="080808"/>
          <w:spacing w:val="-10"/>
          <w:w w:val="580"/>
          <w:position w:val="-16"/>
          <w:sz w:val="20"/>
          <w:szCs w:val="20"/>
        </w:rPr>
        <w:t>�</w:t>
      </w:r>
    </w:p>
    <w:p>
      <w:pPr>
        <w:pStyle w:val="BodyText"/>
        <w:spacing w:before="6"/>
        <w:rPr>
          <w:rFonts w:ascii="Times New Roman"/>
          <w:sz w:val="41"/>
        </w:rPr>
      </w:pPr>
    </w:p>
    <w:p>
      <w:pPr>
        <w:spacing w:before="0"/>
        <w:ind w:left="0" w:right="1001" w:firstLine="0"/>
        <w:jc w:val="right"/>
        <w:rPr>
          <w:rFonts w:ascii="Times New Roman"/>
          <w:sz w:val="16"/>
        </w:rPr>
      </w:pPr>
      <w:r>
        <w:rPr>
          <w:rFonts w:ascii="Times New Roman"/>
          <w:color w:val="2D2D2D"/>
          <w:w w:val="65"/>
          <w:sz w:val="16"/>
        </w:rPr>
        <w:t>1</w:t>
      </w:r>
      <w:r>
        <w:rPr>
          <w:rFonts w:ascii="Times New Roman"/>
          <w:color w:val="2D2D2D"/>
          <w:spacing w:val="62"/>
          <w:w w:val="150"/>
          <w:sz w:val="16"/>
        </w:rPr>
        <w:t> </w:t>
      </w:r>
      <w:r>
        <w:rPr>
          <w:rFonts w:ascii="Times New Roman"/>
          <w:color w:val="2D2D2D"/>
          <w:spacing w:val="-10"/>
          <w:w w:val="65"/>
          <w:sz w:val="16"/>
        </w:rPr>
        <w:t>1</w:t>
      </w:r>
    </w:p>
    <w:p>
      <w:pPr>
        <w:tabs>
          <w:tab w:pos="3139" w:val="left" w:leader="none"/>
        </w:tabs>
        <w:spacing w:before="40"/>
        <w:ind w:left="489" w:right="0" w:firstLine="0"/>
        <w:jc w:val="left"/>
        <w:rPr>
          <w:rFonts w:ascii="Consolas"/>
          <w:i/>
          <w:sz w:val="20"/>
        </w:rPr>
      </w:pPr>
      <w:r>
        <w:rPr>
          <w:color w:val="080808"/>
          <w:sz w:val="20"/>
        </w:rPr>
        <w:t>H</w:t>
      </w:r>
      <w:r>
        <w:rPr>
          <w:color w:val="080808"/>
          <w:spacing w:val="-11"/>
          <w:sz w:val="20"/>
        </w:rPr>
        <w:t> </w:t>
      </w:r>
      <w:r>
        <w:rPr>
          <w:color w:val="080808"/>
          <w:sz w:val="20"/>
        </w:rPr>
        <w:t>Brighlness</w:t>
      </w:r>
      <w:r>
        <w:rPr>
          <w:color w:val="080808"/>
          <w:spacing w:val="76"/>
          <w:w w:val="150"/>
          <w:sz w:val="20"/>
        </w:rPr>
        <w:t> </w:t>
      </w:r>
      <w:r>
        <w:rPr>
          <w:color w:val="090909"/>
          <w:sz w:val="20"/>
        </w:rPr>
        <w:t>S</w:t>
      </w:r>
      <w:r>
        <w:rPr>
          <w:color w:val="090909"/>
          <w:spacing w:val="-6"/>
          <w:sz w:val="20"/>
        </w:rPr>
        <w:t> </w:t>
      </w:r>
      <w:r>
        <w:rPr>
          <w:color w:val="090909"/>
          <w:spacing w:val="-2"/>
          <w:sz w:val="20"/>
        </w:rPr>
        <w:t>Sharpness</w:t>
      </w:r>
      <w:r>
        <w:rPr>
          <w:color w:val="090909"/>
          <w:sz w:val="20"/>
        </w:rPr>
        <w:tab/>
      </w:r>
      <w:r>
        <w:rPr>
          <w:rFonts w:ascii="Consolas"/>
          <w:i/>
          <w:color w:val="080808"/>
          <w:spacing w:val="-10"/>
          <w:sz w:val="20"/>
          <w:vertAlign w:val="subscript"/>
        </w:rPr>
        <w:t>l</w:t>
      </w:r>
    </w:p>
    <w:p>
      <w:pPr>
        <w:spacing w:line="240" w:lineRule="auto" w:before="6"/>
        <w:rPr>
          <w:rFonts w:ascii="Consolas"/>
          <w:i/>
          <w:sz w:val="23"/>
        </w:rPr>
      </w:pPr>
      <w:r>
        <w:rPr/>
        <w:br w:type="column"/>
      </w:r>
      <w:r>
        <w:rPr>
          <w:rFonts w:ascii="Consolas"/>
          <w:i/>
          <w:sz w:val="23"/>
        </w:rPr>
      </w:r>
    </w:p>
    <w:p>
      <w:pPr>
        <w:tabs>
          <w:tab w:pos="1885" w:val="left" w:leader="none"/>
        </w:tabs>
        <w:spacing w:before="0"/>
        <w:ind w:left="1607" w:right="0" w:firstLine="0"/>
        <w:jc w:val="left"/>
        <w:rPr>
          <w:sz w:val="20"/>
        </w:rPr>
      </w:pPr>
      <w:r>
        <w:rPr>
          <w:rFonts w:ascii="Consolas"/>
          <w:i/>
          <w:color w:val="0F0F0F"/>
          <w:spacing w:val="-10"/>
          <w:position w:val="4"/>
          <w:sz w:val="12"/>
        </w:rPr>
        <w:t>l</w:t>
      </w:r>
      <w:r>
        <w:rPr>
          <w:rFonts w:ascii="Consolas"/>
          <w:i/>
          <w:color w:val="0F0F0F"/>
          <w:position w:val="4"/>
          <w:sz w:val="12"/>
        </w:rPr>
        <w:tab/>
      </w:r>
      <w:r>
        <w:rPr>
          <w:color w:val="090909"/>
          <w:spacing w:val="-4"/>
          <w:sz w:val="20"/>
        </w:rPr>
        <w:t>(5</w:t>
      </w:r>
      <w:r>
        <w:rPr>
          <w:color w:val="090909"/>
          <w:spacing w:val="-5"/>
          <w:sz w:val="20"/>
        </w:rPr>
        <w:t> </w:t>
      </w:r>
      <w:r>
        <w:rPr>
          <w:color w:val="090909"/>
          <w:spacing w:val="-4"/>
          <w:sz w:val="20"/>
        </w:rPr>
        <w:t>levels</w:t>
      </w:r>
      <w:r>
        <w:rPr>
          <w:color w:val="090909"/>
          <w:spacing w:val="-12"/>
          <w:sz w:val="20"/>
        </w:rPr>
        <w:t> </w:t>
      </w:r>
      <w:r>
        <w:rPr>
          <w:color w:val="090909"/>
          <w:spacing w:val="-4"/>
          <w:sz w:val="20"/>
        </w:rPr>
        <w:t>wilh</w:t>
      </w:r>
      <w:r>
        <w:rPr>
          <w:color w:val="090909"/>
          <w:spacing w:val="-9"/>
          <w:sz w:val="20"/>
        </w:rPr>
        <w:t> </w:t>
      </w:r>
      <w:r>
        <w:rPr>
          <w:color w:val="090909"/>
          <w:spacing w:val="-4"/>
          <w:sz w:val="20"/>
        </w:rPr>
        <w:t>LV</w:t>
      </w:r>
      <w:r>
        <w:rPr>
          <w:color w:val="090909"/>
          <w:spacing w:val="-3"/>
          <w:sz w:val="20"/>
        </w:rPr>
        <w:t> </w:t>
      </w:r>
      <w:r>
        <w:rPr>
          <w:color w:val="090909"/>
          <w:spacing w:val="-5"/>
          <w:sz w:val="20"/>
        </w:rPr>
        <w:t>1) </w:t>
      </w:r>
    </w:p>
    <w:p>
      <w:pPr>
        <w:pStyle w:val="BodyText"/>
        <w:spacing w:before="7"/>
        <w:rPr>
          <w:sz w:val="37"/>
        </w:rPr>
      </w:pPr>
    </w:p>
    <w:p>
      <w:pPr>
        <w:tabs>
          <w:tab w:pos="1918" w:val="left" w:leader="none"/>
        </w:tabs>
        <w:spacing w:line="440" w:lineRule="atLeast" w:before="0"/>
        <w:ind w:left="1890" w:right="2012" w:hanging="284"/>
        <w:jc w:val="left"/>
        <w:rPr>
          <w:sz w:val="20"/>
        </w:rPr>
      </w:pPr>
      <w:r>
        <w:rPr>
          <w:rFonts w:ascii="Consolas"/>
          <w:i/>
          <w:color w:val="040404"/>
          <w:spacing w:val="-10"/>
          <w:position w:val="4"/>
          <w:sz w:val="12"/>
        </w:rPr>
        <w:t>l</w:t>
      </w:r>
      <w:r>
        <w:rPr>
          <w:rFonts w:ascii="Consolas"/>
          <w:i/>
          <w:color w:val="040404"/>
          <w:position w:val="4"/>
          <w:sz w:val="12"/>
        </w:rPr>
        <w:tab/>
        <w:tab/>
      </w:r>
      <w:r>
        <w:rPr>
          <w:color w:val="090909"/>
          <w:w w:val="90"/>
          <w:sz w:val="20"/>
        </w:rPr>
        <w:t>Push-pull rect</w:t>
      </w:r>
      <w:r>
        <w:rPr>
          <w:color w:val="090909"/>
          <w:spacing w:val="-29"/>
          <w:w w:val="90"/>
          <w:sz w:val="20"/>
        </w:rPr>
        <w:t> </w:t>
      </w:r>
      <w:r>
        <w:rPr>
          <w:color w:val="090909"/>
          <w:w w:val="90"/>
          <w:sz w:val="20"/>
        </w:rPr>
        <w:t>fier (2</w:t>
      </w:r>
      <w:r>
        <w:rPr>
          <w:color w:val="090909"/>
          <w:spacing w:val="-13"/>
          <w:w w:val="90"/>
          <w:sz w:val="20"/>
        </w:rPr>
        <w:t> </w:t>
      </w:r>
      <w:r>
        <w:rPr>
          <w:color w:val="090909"/>
          <w:w w:val="90"/>
          <w:sz w:val="20"/>
        </w:rPr>
        <w:t>x LG </w:t>
      </w:r>
      <w:r>
        <w:rPr>
          <w:color w:val="090909"/>
          <w:spacing w:val="10"/>
          <w:w w:val="90"/>
          <w:sz w:val="20"/>
        </w:rPr>
        <w:t>1)</w:t>
      </w:r>
      <w:r>
        <w:rPr>
          <w:color w:val="090909"/>
          <w:spacing w:val="1"/>
          <w:w w:val="90"/>
          <w:sz w:val="20"/>
        </w:rPr>
        <w:t> </w:t>
      </w:r>
      <w:r>
        <w:rPr>
          <w:color w:val="090909"/>
          <w:w w:val="90"/>
          <w:sz w:val="20"/>
        </w:rPr>
        <w:t>Push-pull </w:t>
      </w:r>
      <w:r>
        <w:rPr>
          <w:color w:val="0A0A0A"/>
          <w:sz w:val="20"/>
        </w:rPr>
        <w:t>amplifier (2 x LV1</w:t>
      </w:r>
      <w:r>
        <w:rPr>
          <w:color w:val="0A0A0A"/>
          <w:spacing w:val="-11"/>
          <w:sz w:val="20"/>
        </w:rPr>
        <w:t> </w:t>
      </w:r>
      <w:r>
        <w:rPr>
          <w:color w:val="0A0A0A"/>
          <w:sz w:val="20"/>
        </w:rPr>
        <w:t>)</w:t>
      </w:r>
    </w:p>
    <w:p>
      <w:pPr>
        <w:tabs>
          <w:tab w:pos="1912" w:val="left" w:leader="none"/>
        </w:tabs>
        <w:spacing w:line="348" w:lineRule="auto" w:before="64"/>
        <w:ind w:left="1912" w:right="3139" w:hanging="1451"/>
        <w:jc w:val="left"/>
        <w:rPr>
          <w:sz w:val="20"/>
        </w:rPr>
      </w:pPr>
      <w:r>
        <w:rPr>
          <w:rFonts w:ascii="Trebuchet MS"/>
          <w:b/>
          <w:color w:val="171717"/>
          <w:spacing w:val="-10"/>
          <w:position w:val="1"/>
          <w:sz w:val="29"/>
        </w:rPr>
        <w:t>A</w:t>
      </w:r>
      <w:r>
        <w:rPr>
          <w:rFonts w:ascii="Trebuchet MS"/>
          <w:b/>
          <w:color w:val="171717"/>
          <w:position w:val="1"/>
          <w:sz w:val="29"/>
        </w:rPr>
        <w:tab/>
      </w:r>
      <w:r>
        <w:rPr>
          <w:color w:val="0A0A0A"/>
          <w:w w:val="90"/>
          <w:sz w:val="20"/>
        </w:rPr>
        <w:t>Ampl</w:t>
      </w:r>
      <w:r>
        <w:rPr>
          <w:color w:val="0A0A0A"/>
          <w:spacing w:val="-29"/>
          <w:w w:val="90"/>
          <w:sz w:val="20"/>
        </w:rPr>
        <w:t> </w:t>
      </w:r>
      <w:r>
        <w:rPr>
          <w:color w:val="0A0A0A"/>
          <w:w w:val="90"/>
          <w:sz w:val="20"/>
        </w:rPr>
        <w:t>tude</w:t>
      </w:r>
      <w:r>
        <w:rPr>
          <w:color w:val="0A0A0A"/>
          <w:spacing w:val="-8"/>
          <w:w w:val="90"/>
          <w:sz w:val="20"/>
        </w:rPr>
        <w:t> </w:t>
      </w:r>
      <w:r>
        <w:rPr>
          <w:color w:val="0A0A0A"/>
          <w:w w:val="90"/>
          <w:sz w:val="20"/>
        </w:rPr>
        <w:t>limiter</w:t>
      </w:r>
      <w:r>
        <w:rPr>
          <w:color w:val="0A0A0A"/>
          <w:spacing w:val="-9"/>
          <w:w w:val="90"/>
          <w:sz w:val="20"/>
        </w:rPr>
        <w:t> </w:t>
      </w:r>
      <w:r>
        <w:rPr>
          <w:color w:val="0A0A0A"/>
          <w:w w:val="90"/>
          <w:sz w:val="20"/>
        </w:rPr>
        <w:t>(LG 1</w:t>
      </w:r>
      <w:r>
        <w:rPr>
          <w:color w:val="0A0A0A"/>
          <w:spacing w:val="6"/>
          <w:w w:val="90"/>
          <w:sz w:val="20"/>
        </w:rPr>
        <w:t> </w:t>
      </w:r>
      <w:r>
        <w:rPr>
          <w:color w:val="0A0A0A"/>
          <w:w w:val="90"/>
          <w:sz w:val="20"/>
        </w:rPr>
        <w:t>1</w:t>
      </w:r>
      <w:r>
        <w:rPr>
          <w:color w:val="0A0A0A"/>
          <w:w w:val="90"/>
          <w:sz w:val="20"/>
        </w:rPr>
        <w:t> </w:t>
      </w:r>
      <w:r>
        <w:rPr>
          <w:color w:val="090909"/>
          <w:sz w:val="20"/>
        </w:rPr>
        <w:t>Motor</w:t>
      </w:r>
      <w:r>
        <w:rPr>
          <w:color w:val="090909"/>
          <w:spacing w:val="-8"/>
          <w:sz w:val="20"/>
        </w:rPr>
        <w:t> </w:t>
      </w:r>
      <w:r>
        <w:rPr>
          <w:color w:val="090909"/>
          <w:sz w:val="20"/>
        </w:rPr>
        <w:t>switch lefl/right</w:t>
      </w:r>
    </w:p>
    <w:p>
      <w:pPr>
        <w:spacing w:after="0" w:line="348" w:lineRule="auto"/>
        <w:jc w:val="left"/>
        <w:rPr>
          <w:sz w:val="20"/>
        </w:rPr>
        <w:sectPr>
          <w:type w:val="continuous"/>
          <w:pgSz w:w="11920" w:h="16850"/>
          <w:pgMar w:top="960" w:bottom="280" w:left="580" w:right="0"/>
          <w:cols w:num="2" w:equalWidth="0">
            <w:col w:w="4275" w:space="40"/>
            <w:col w:w="7025"/>
          </w:cols>
        </w:sectPr>
      </w:pPr>
    </w:p>
    <w:p>
      <w:pPr>
        <w:pStyle w:val="BodyText"/>
        <w:rPr>
          <w:sz w:val="20"/>
        </w:rPr>
      </w:pPr>
      <w:r>
        <w:rPr/>
        <w:pict>
          <v:group style="position:absolute;margin-left:0pt;margin-top:0pt;width:595.65pt;height:842.2pt;mso-position-horizontal-relative:page;mso-position-vertical-relative:page;z-index:-17404928" id="docshapegroup213" coordorigin="0,0" coordsize="11913,16844">
            <v:shape style="position:absolute;left:0;top:0;width:11913;height:16844" type="#_x0000_t75" id="docshape214" stroked="false">
              <v:imagedata r:id="rId131" o:title=""/>
            </v:shape>
            <v:shape style="position:absolute;left:7745;top:3992;width:3164;height:3273" type="#_x0000_t75" id="docshape215" stroked="false">
              <v:imagedata r:id="rId132" o:title=""/>
            </v:shape>
            <v:shape style="position:absolute;left:5105;top:9992;width:720;height:219" type="#_x0000_t75" id="docshape216" stroked="false">
              <v:imagedata r:id="rId133" o:title=""/>
            </v:shape>
            <v:shape style="position:absolute;left:5105;top:11170;width:699;height:197" type="#_x0000_t75" id="docshape217" stroked="false">
              <v:imagedata r:id="rId134" o:title=""/>
            </v:shape>
            <v:shape style="position:absolute;left:4058;top:13461;width:2880;height:1419" type="#_x0000_t75" id="docshape218" stroked="false">
              <v:imagedata r:id="rId135" o:title=""/>
            </v:shape>
            <v:line style="position:absolute" from="3676,14847" to="3676,13440" stroked="true" strokeweight="1.0909pt" strokecolor="#4b4b4b">
              <v:stroke dashstyle="solid"/>
            </v:line>
            <v:line style="position:absolute" from="3840,14705" to="3840,13440" stroked="true" strokeweight="1.0909pt" strokecolor="#282828">
              <v:stroke dashstyle="solid"/>
            </v:line>
            <v:line style="position:absolute" from="5160,10276" to="5160,9633" stroked="true" strokeweight="2.1818pt" strokecolor="#404040">
              <v:stroke dashstyle="solid"/>
            </v:line>
            <v:line style="position:absolute" from="5155,10920" to="5155,10233" stroked="true" strokeweight="1.6364pt" strokecolor="#242424">
              <v:stroke dashstyle="solid"/>
            </v:line>
            <v:line style="position:absolute" from="5155,13080" to="5155,10876" stroked="true" strokeweight="1.6364pt" strokecolor="#0c0c0c">
              <v:stroke dashstyle="solid"/>
            </v:line>
            <v:line style="position:absolute" from="3578,11531" to="3895,11531" stroked="true" strokeweight="2.1818pt" strokecolor="#282828">
              <v:stroke dashstyle="solid"/>
            </v:line>
            <v:line style="position:absolute" from="5138,12693" to="5640,12693" stroked="true" strokeweight="1.6364pt" strokecolor="#080808">
              <v:stroke dashstyle="solid"/>
            </v:lin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4"/>
        </w:rPr>
      </w:pPr>
    </w:p>
    <w:p>
      <w:pPr>
        <w:spacing w:before="1"/>
        <w:ind w:left="467" w:right="0" w:firstLine="0"/>
        <w:jc w:val="left"/>
        <w:rPr>
          <w:sz w:val="20"/>
        </w:rPr>
      </w:pPr>
      <w:r>
        <w:rPr>
          <w:color w:val="070707"/>
          <w:spacing w:val="14"/>
          <w:sz w:val="20"/>
        </w:rPr>
        <w:t>Figure</w:t>
      </w:r>
      <w:r>
        <w:rPr>
          <w:color w:val="070707"/>
          <w:spacing w:val="22"/>
          <w:sz w:val="20"/>
        </w:rPr>
        <w:t> </w:t>
      </w:r>
      <w:r>
        <w:rPr>
          <w:color w:val="070707"/>
          <w:sz w:val="20"/>
        </w:rPr>
        <w:t>6</w:t>
      </w:r>
      <w:r>
        <w:rPr>
          <w:color w:val="070707"/>
          <w:spacing w:val="-23"/>
          <w:sz w:val="20"/>
        </w:rPr>
        <w:t> </w:t>
      </w:r>
      <w:r>
        <w:rPr>
          <w:color w:val="070707"/>
          <w:spacing w:val="16"/>
          <w:sz w:val="20"/>
        </w:rPr>
        <w:t>.1</w:t>
      </w:r>
      <w:r>
        <w:rPr>
          <w:color w:val="070707"/>
          <w:spacing w:val="66"/>
          <w:sz w:val="20"/>
        </w:rPr>
        <w:t> </w:t>
      </w:r>
      <w:r>
        <w:rPr>
          <w:color w:val="070707"/>
          <w:sz w:val="20"/>
        </w:rPr>
        <w:t>1</w:t>
      </w:r>
      <w:r>
        <w:rPr>
          <w:color w:val="070707"/>
          <w:spacing w:val="15"/>
          <w:sz w:val="20"/>
        </w:rPr>
        <w:t> </w:t>
      </w:r>
      <w:r>
        <w:rPr>
          <w:color w:val="070707"/>
          <w:sz w:val="20"/>
        </w:rPr>
        <w:t>Block</w:t>
      </w:r>
      <w:r>
        <w:rPr>
          <w:color w:val="070707"/>
          <w:spacing w:val="-13"/>
          <w:sz w:val="20"/>
        </w:rPr>
        <w:t> </w:t>
      </w:r>
      <w:r>
        <w:rPr>
          <w:color w:val="070707"/>
          <w:sz w:val="20"/>
        </w:rPr>
        <w:t>diagram</w:t>
      </w:r>
      <w:r>
        <w:rPr>
          <w:color w:val="070707"/>
          <w:spacing w:val="16"/>
          <w:sz w:val="20"/>
        </w:rPr>
        <w:t> </w:t>
      </w:r>
      <w:r>
        <w:rPr>
          <w:color w:val="070707"/>
          <w:sz w:val="20"/>
        </w:rPr>
        <w:t>of</w:t>
      </w:r>
      <w:r>
        <w:rPr>
          <w:color w:val="070707"/>
          <w:spacing w:val="-34"/>
          <w:sz w:val="20"/>
        </w:rPr>
        <w:t> </w:t>
      </w:r>
      <w:r>
        <w:rPr>
          <w:color w:val="070707"/>
          <w:sz w:val="20"/>
        </w:rPr>
        <w:t>the</w:t>
      </w:r>
      <w:r>
        <w:rPr>
          <w:color w:val="070707"/>
          <w:spacing w:val="-4"/>
          <w:sz w:val="20"/>
        </w:rPr>
        <w:t> </w:t>
      </w:r>
      <w:r>
        <w:rPr>
          <w:color w:val="070707"/>
          <w:sz w:val="20"/>
        </w:rPr>
        <w:t>"Ho</w:t>
      </w:r>
      <w:r>
        <w:rPr>
          <w:color w:val="070707"/>
          <w:spacing w:val="26"/>
          <w:sz w:val="20"/>
        </w:rPr>
        <w:t> </w:t>
      </w:r>
      <w:r>
        <w:rPr>
          <w:color w:val="070707"/>
          <w:sz w:val="20"/>
        </w:rPr>
        <w:t>hentwiel"</w:t>
      </w:r>
      <w:r>
        <w:rPr>
          <w:color w:val="070707"/>
          <w:spacing w:val="35"/>
          <w:sz w:val="20"/>
        </w:rPr>
        <w:t> </w:t>
      </w:r>
      <w:r>
        <w:rPr>
          <w:color w:val="070707"/>
          <w:sz w:val="20"/>
        </w:rPr>
        <w:t>radar</w:t>
      </w:r>
      <w:r>
        <w:rPr>
          <w:color w:val="070707"/>
          <w:spacing w:val="-6"/>
          <w:sz w:val="20"/>
        </w:rPr>
        <w:t> </w:t>
      </w:r>
      <w:r>
        <w:rPr>
          <w:color w:val="070707"/>
          <w:spacing w:val="-4"/>
          <w:sz w:val="20"/>
        </w:rPr>
        <w:t>unit</w:t>
      </w:r>
    </w:p>
    <w:p>
      <w:pPr>
        <w:pStyle w:val="BodyText"/>
        <w:spacing w:before="1"/>
        <w:rPr>
          <w:sz w:val="29"/>
        </w:rPr>
      </w:pPr>
    </w:p>
    <w:p>
      <w:pPr>
        <w:spacing w:before="0"/>
        <w:ind w:left="0" w:right="1001" w:firstLine="0"/>
        <w:jc w:val="right"/>
        <w:rPr>
          <w:rFonts w:ascii="Cambria"/>
          <w:sz w:val="28"/>
        </w:rPr>
      </w:pPr>
      <w:r>
        <w:rPr>
          <w:rFonts w:ascii="Cambria"/>
          <w:color w:val="090909"/>
          <w:spacing w:val="11"/>
          <w:w w:val="95"/>
          <w:sz w:val="28"/>
        </w:rPr>
        <w:t>55 </w:t>
      </w:r>
    </w:p>
    <w:p>
      <w:pPr>
        <w:spacing w:after="0"/>
        <w:jc w:val="right"/>
        <w:rPr>
          <w:rFonts w:ascii="Cambria"/>
          <w:sz w:val="28"/>
        </w:rPr>
        <w:sectPr>
          <w:type w:val="continuous"/>
          <w:pgSz w:w="11920" w:h="16850"/>
          <w:pgMar w:top="960" w:bottom="280" w:left="580" w:right="0"/>
        </w:sectPr>
      </w:pPr>
    </w:p>
    <w:p>
      <w:pPr>
        <w:spacing w:line="268" w:lineRule="auto" w:before="107"/>
        <w:ind w:left="445" w:right="1038" w:firstLine="10"/>
        <w:jc w:val="both"/>
        <w:rPr>
          <w:sz w:val="26"/>
        </w:rPr>
      </w:pPr>
      <w:r>
        <w:rPr>
          <w:color w:val="1B1B1B"/>
          <w:sz w:val="26"/>
        </w:rPr>
        <w:t>and the experience </w:t>
      </w:r>
      <w:r>
        <w:rPr>
          <w:color w:val="1B1B1B"/>
          <w:spacing w:val="10"/>
          <w:sz w:val="26"/>
        </w:rPr>
        <w:t>gained </w:t>
      </w:r>
      <w:r>
        <w:rPr>
          <w:color w:val="1B1B1B"/>
          <w:sz w:val="26"/>
        </w:rPr>
        <w:t>with</w:t>
      </w:r>
      <w:r>
        <w:rPr>
          <w:color w:val="1B1B1B"/>
          <w:spacing w:val="40"/>
          <w:sz w:val="26"/>
        </w:rPr>
        <w:t> </w:t>
      </w:r>
      <w:r>
        <w:rPr>
          <w:color w:val="1B1B1B"/>
          <w:sz w:val="26"/>
        </w:rPr>
        <w:t>it.</w:t>
      </w:r>
      <w:r>
        <w:rPr>
          <w:color w:val="1B1B1B"/>
          <w:spacing w:val="40"/>
          <w:sz w:val="26"/>
        </w:rPr>
        <w:t> </w:t>
      </w:r>
      <w:r>
        <w:rPr>
          <w:color w:val="1B1B1B"/>
          <w:sz w:val="26"/>
        </w:rPr>
        <w:t>Several thousand</w:t>
      </w:r>
      <w:r>
        <w:rPr>
          <w:color w:val="1B1B1B"/>
          <w:spacing w:val="40"/>
          <w:sz w:val="26"/>
        </w:rPr>
        <w:t> </w:t>
      </w:r>
      <w:r>
        <w:rPr>
          <w:color w:val="1B1B1B"/>
          <w:sz w:val="26"/>
        </w:rPr>
        <w:t>units \t\/ere</w:t>
      </w:r>
      <w:r>
        <w:rPr>
          <w:color w:val="1B1B1B"/>
          <w:spacing w:val="40"/>
          <w:sz w:val="26"/>
        </w:rPr>
        <w:t> </w:t>
      </w:r>
      <w:r>
        <w:rPr>
          <w:color w:val="1B1B1B"/>
          <w:sz w:val="26"/>
        </w:rPr>
        <w:t>built of the</w:t>
      </w:r>
      <w:r>
        <w:rPr>
          <w:color w:val="1B1B1B"/>
          <w:spacing w:val="10"/>
          <w:sz w:val="26"/>
        </w:rPr>
        <w:t> FuG </w:t>
      </w:r>
      <w:r>
        <w:rPr>
          <w:color w:val="1B1B1B"/>
          <w:sz w:val="26"/>
        </w:rPr>
        <w:t>200, which was not only used as an aircraft radio but also as a maritime radio </w:t>
      </w:r>
      <w:r>
        <w:rPr>
          <w:color w:val="1B1B1B"/>
          <w:spacing w:val="10"/>
          <w:sz w:val="26"/>
        </w:rPr>
        <w:t>on </w:t>
      </w:r>
      <w:r>
        <w:rPr>
          <w:color w:val="1B1B1B"/>
          <w:sz w:val="26"/>
        </w:rPr>
        <w:t>almost all ships, including </w:t>
      </w:r>
      <w:r>
        <w:rPr>
          <w:color w:val="1B1B1B"/>
          <w:spacing w:val="10"/>
          <w:sz w:val="26"/>
        </w:rPr>
        <w:t>S-</w:t>
      </w:r>
      <w:r>
        <w:rPr>
          <w:color w:val="1B1B1B"/>
          <w:sz w:val="26"/>
        </w:rPr>
        <w:t>, T- and </w:t>
      </w:r>
      <w:r>
        <w:rPr>
          <w:color w:val="1B1B1B"/>
          <w:spacing w:val="15"/>
          <w:sz w:val="26"/>
        </w:rPr>
        <w:t>U-</w:t>
      </w:r>
      <w:r>
        <w:rPr>
          <w:color w:val="1B1B1B"/>
          <w:sz w:val="26"/>
        </w:rPr>
        <w:t>boats (FuM0 61 to 65), as \t\/ell as in the ground panorama unit Jagdwagen. A further development, Hohentwiel 2, was continuously</w:t>
      </w:r>
      <w:r>
        <w:rPr>
          <w:color w:val="1B1B1B"/>
          <w:spacing w:val="39"/>
          <w:sz w:val="26"/>
        </w:rPr>
        <w:t> </w:t>
      </w:r>
      <w:r>
        <w:rPr>
          <w:color w:val="1B1B1B"/>
          <w:sz w:val="26"/>
        </w:rPr>
        <w:t>tunable</w:t>
      </w:r>
      <w:r>
        <w:rPr>
          <w:color w:val="1B1B1B"/>
          <w:spacing w:val="40"/>
          <w:sz w:val="26"/>
        </w:rPr>
        <w:t> </w:t>
      </w:r>
      <w:r>
        <w:rPr>
          <w:color w:val="1B1B1B"/>
          <w:sz w:val="26"/>
        </w:rPr>
        <w:t>from</w:t>
      </w:r>
      <w:r>
        <w:rPr>
          <w:color w:val="1B1B1B"/>
          <w:spacing w:val="58"/>
          <w:sz w:val="26"/>
        </w:rPr>
        <w:t> </w:t>
      </w:r>
      <w:r>
        <w:rPr>
          <w:color w:val="1B1B1B"/>
          <w:sz w:val="26"/>
        </w:rPr>
        <w:t>525</w:t>
      </w:r>
      <w:r>
        <w:rPr>
          <w:color w:val="1B1B1B"/>
          <w:spacing w:val="58"/>
          <w:sz w:val="26"/>
        </w:rPr>
        <w:t> </w:t>
      </w:r>
      <w:r>
        <w:rPr>
          <w:color w:val="1B1B1B"/>
          <w:sz w:val="26"/>
        </w:rPr>
        <w:t>to</w:t>
      </w:r>
      <w:r>
        <w:rPr>
          <w:color w:val="1B1B1B"/>
          <w:spacing w:val="40"/>
          <w:sz w:val="26"/>
        </w:rPr>
        <w:t> </w:t>
      </w:r>
      <w:r>
        <w:rPr>
          <w:color w:val="1B1B1B"/>
          <w:sz w:val="26"/>
        </w:rPr>
        <w:t>575</w:t>
      </w:r>
      <w:r>
        <w:rPr>
          <w:color w:val="1B1B1B"/>
          <w:spacing w:val="65"/>
          <w:sz w:val="26"/>
        </w:rPr>
        <w:t> </w:t>
      </w:r>
      <w:r>
        <w:rPr>
          <w:color w:val="1B1B1B"/>
          <w:sz w:val="26"/>
        </w:rPr>
        <w:t>MHz</w:t>
      </w:r>
      <w:r>
        <w:rPr>
          <w:color w:val="1B1B1B"/>
          <w:spacing w:val="64"/>
          <w:sz w:val="26"/>
        </w:rPr>
        <w:t> </w:t>
      </w:r>
      <w:r>
        <w:rPr>
          <w:color w:val="1B1B1B"/>
          <w:sz w:val="26"/>
        </w:rPr>
        <w:t>and</w:t>
      </w:r>
      <w:r>
        <w:rPr>
          <w:color w:val="1B1B1B"/>
          <w:spacing w:val="79"/>
          <w:sz w:val="26"/>
        </w:rPr>
        <w:t> </w:t>
      </w:r>
      <w:r>
        <w:rPr>
          <w:color w:val="1B1B1B"/>
          <w:sz w:val="26"/>
        </w:rPr>
        <w:t>had</w:t>
      </w:r>
      <w:r>
        <w:rPr>
          <w:color w:val="1B1B1B"/>
          <w:spacing w:val="80"/>
          <w:sz w:val="26"/>
        </w:rPr>
        <w:t> </w:t>
      </w:r>
      <w:r>
        <w:rPr>
          <w:color w:val="1B1B1B"/>
          <w:sz w:val="26"/>
        </w:rPr>
        <w:t>a</w:t>
      </w:r>
      <w:r>
        <w:rPr>
          <w:color w:val="1B1B1B"/>
          <w:spacing w:val="38"/>
          <w:sz w:val="26"/>
        </w:rPr>
        <w:t> </w:t>
      </w:r>
      <w:r>
        <w:rPr>
          <w:color w:val="1B1B1B"/>
          <w:sz w:val="26"/>
        </w:rPr>
        <w:t>close</w:t>
      </w:r>
      <w:r>
        <w:rPr>
          <w:color w:val="1B1B1B"/>
          <w:spacing w:val="65"/>
          <w:sz w:val="26"/>
        </w:rPr>
        <w:t> </w:t>
      </w:r>
      <w:r>
        <w:rPr>
          <w:color w:val="1B1B1B"/>
          <w:sz w:val="26"/>
        </w:rPr>
        <w:t>range</w:t>
      </w:r>
      <w:r>
        <w:rPr>
          <w:color w:val="1B1B1B"/>
          <w:spacing w:val="65"/>
          <w:sz w:val="26"/>
        </w:rPr>
        <w:t> </w:t>
      </w:r>
      <w:r>
        <w:rPr>
          <w:color w:val="1B1B1B"/>
          <w:sz w:val="26"/>
        </w:rPr>
        <w:t>resolution</w:t>
      </w:r>
      <w:r>
        <w:rPr>
          <w:color w:val="1B1B1B"/>
          <w:spacing w:val="79"/>
          <w:sz w:val="26"/>
        </w:rPr>
        <w:t> </w:t>
      </w:r>
      <w:r>
        <w:rPr>
          <w:color w:val="1B1B1B"/>
          <w:sz w:val="26"/>
        </w:rPr>
        <w:t>of 1</w:t>
      </w:r>
      <w:r>
        <w:rPr>
          <w:color w:val="1B1B1B"/>
          <w:spacing w:val="-17"/>
          <w:sz w:val="26"/>
        </w:rPr>
        <w:t> </w:t>
      </w:r>
      <w:r>
        <w:rPr>
          <w:color w:val="1B1B1B"/>
          <w:sz w:val="26"/>
        </w:rPr>
        <w:t>50 m. The transmitter and receiver used the same frequency. Transmitter </w:t>
      </w:r>
      <w:r>
        <w:rPr>
          <w:color w:val="1B1B1B"/>
          <w:spacing w:val="10"/>
          <w:sz w:val="26"/>
        </w:rPr>
        <w:t>and </w:t>
      </w:r>
      <w:r>
        <w:rPr>
          <w:color w:val="1B1B1B"/>
          <w:sz w:val="26"/>
        </w:rPr>
        <w:t>receiver</w:t>
      </w:r>
      <w:r>
        <w:rPr>
          <w:color w:val="1B1B1B"/>
          <w:spacing w:val="40"/>
          <w:sz w:val="26"/>
        </w:rPr>
        <w:t> </w:t>
      </w:r>
      <w:r>
        <w:rPr>
          <w:color w:val="1B1B1B"/>
          <w:sz w:val="26"/>
        </w:rPr>
        <w:t>used</w:t>
      </w:r>
      <w:r>
        <w:rPr>
          <w:color w:val="1B1B1B"/>
          <w:spacing w:val="40"/>
          <w:sz w:val="26"/>
        </w:rPr>
        <w:t> </w:t>
      </w:r>
      <w:r>
        <w:rPr>
          <w:color w:val="1B1B1B"/>
          <w:sz w:val="26"/>
        </w:rPr>
        <w:t>the</w:t>
      </w:r>
      <w:r>
        <w:rPr>
          <w:color w:val="1B1B1B"/>
          <w:spacing w:val="40"/>
          <w:sz w:val="26"/>
        </w:rPr>
        <w:t> </w:t>
      </w:r>
      <w:r>
        <w:rPr>
          <w:color w:val="1B1B1B"/>
          <w:sz w:val="26"/>
        </w:rPr>
        <w:t>same</w:t>
      </w:r>
      <w:r>
        <w:rPr>
          <w:color w:val="1B1B1B"/>
          <w:spacing w:val="40"/>
          <w:sz w:val="26"/>
        </w:rPr>
        <w:t> </w:t>
      </w:r>
      <w:r>
        <w:rPr>
          <w:color w:val="1B1B1B"/>
          <w:sz w:val="26"/>
        </w:rPr>
        <w:t>antennas via</w:t>
      </w:r>
      <w:r>
        <w:rPr>
          <w:color w:val="1B1B1B"/>
          <w:spacing w:val="40"/>
          <w:sz w:val="26"/>
        </w:rPr>
        <w:t> </w:t>
      </w:r>
      <w:r>
        <w:rPr>
          <w:color w:val="1B1B1B"/>
          <w:sz w:val="26"/>
        </w:rPr>
        <w:t>a</w:t>
      </w:r>
      <w:r>
        <w:rPr>
          <w:color w:val="1B1B1B"/>
          <w:spacing w:val="40"/>
          <w:sz w:val="26"/>
        </w:rPr>
        <w:t> </w:t>
      </w:r>
      <w:r>
        <w:rPr>
          <w:color w:val="1B1B1B"/>
          <w:sz w:val="26"/>
        </w:rPr>
        <w:t>simu</w:t>
      </w:r>
      <w:r>
        <w:rPr>
          <w:color w:val="1B1B1B"/>
          <w:spacing w:val="40"/>
          <w:sz w:val="26"/>
        </w:rPr>
        <w:t> </w:t>
      </w:r>
      <w:r>
        <w:rPr>
          <w:color w:val="1B1B1B"/>
          <w:sz w:val="26"/>
        </w:rPr>
        <w:t>lt switch.</w:t>
      </w:r>
    </w:p>
    <w:p>
      <w:pPr>
        <w:spacing w:line="268" w:lineRule="auto" w:before="0"/>
        <w:ind w:left="412" w:right="1033" w:firstLine="21"/>
        <w:jc w:val="both"/>
        <w:rPr>
          <w:sz w:val="26"/>
        </w:rPr>
      </w:pPr>
      <w:r>
        <w:rPr>
          <w:color w:val="1B1B1B"/>
          <w:sz w:val="26"/>
        </w:rPr>
        <w:t>The</w:t>
      </w:r>
      <w:r>
        <w:rPr>
          <w:color w:val="1B1B1B"/>
          <w:spacing w:val="40"/>
          <w:sz w:val="26"/>
        </w:rPr>
        <w:t> </w:t>
      </w:r>
      <w:r>
        <w:rPr>
          <w:color w:val="1B1B1B"/>
          <w:sz w:val="26"/>
        </w:rPr>
        <w:t>scientific</w:t>
      </w:r>
      <w:r>
        <w:rPr>
          <w:color w:val="1B1B1B"/>
          <w:spacing w:val="40"/>
          <w:sz w:val="26"/>
        </w:rPr>
        <w:t> </w:t>
      </w:r>
      <w:r>
        <w:rPr>
          <w:color w:val="1B1B1B"/>
          <w:sz w:val="26"/>
        </w:rPr>
        <w:t>staff</w:t>
      </w:r>
      <w:r>
        <w:rPr>
          <w:color w:val="1B1B1B"/>
          <w:spacing w:val="40"/>
          <w:sz w:val="26"/>
        </w:rPr>
        <w:t> </w:t>
      </w:r>
      <w:r>
        <w:rPr>
          <w:color w:val="1B1B1B"/>
          <w:sz w:val="26"/>
        </w:rPr>
        <w:t>at</w:t>
      </w:r>
      <w:r>
        <w:rPr>
          <w:color w:val="1B1B1B"/>
          <w:spacing w:val="40"/>
          <w:sz w:val="26"/>
        </w:rPr>
        <w:t> </w:t>
      </w:r>
      <w:r>
        <w:rPr>
          <w:color w:val="1B1B1B"/>
          <w:spacing w:val="10"/>
          <w:sz w:val="26"/>
        </w:rPr>
        <w:t>C.</w:t>
      </w:r>
      <w:r>
        <w:rPr>
          <w:color w:val="1B1B1B"/>
          <w:spacing w:val="80"/>
          <w:sz w:val="26"/>
        </w:rPr>
        <w:t> </w:t>
      </w:r>
      <w:r>
        <w:rPr>
          <w:color w:val="1B1B1B"/>
          <w:sz w:val="26"/>
        </w:rPr>
        <w:t>Lorenz</w:t>
      </w:r>
      <w:r>
        <w:rPr>
          <w:color w:val="1B1B1B"/>
          <w:spacing w:val="80"/>
          <w:sz w:val="26"/>
        </w:rPr>
        <w:t> </w:t>
      </w:r>
      <w:r>
        <w:rPr>
          <w:b/>
          <w:color w:val="1B1B1B"/>
          <w:sz w:val="26"/>
        </w:rPr>
        <w:t>AG</w:t>
      </w:r>
      <w:r>
        <w:rPr>
          <w:b/>
          <w:color w:val="1B1B1B"/>
          <w:spacing w:val="80"/>
          <w:sz w:val="26"/>
        </w:rPr>
        <w:t> </w:t>
      </w:r>
      <w:r>
        <w:rPr>
          <w:color w:val="1B1B1B"/>
          <w:spacing w:val="10"/>
          <w:sz w:val="26"/>
        </w:rPr>
        <w:t>in</w:t>
      </w:r>
      <w:r>
        <w:rPr>
          <w:color w:val="1B1B1B"/>
          <w:spacing w:val="80"/>
          <w:sz w:val="26"/>
        </w:rPr>
        <w:t> </w:t>
      </w:r>
      <w:r>
        <w:rPr>
          <w:b/>
          <w:color w:val="1B1B1B"/>
          <w:spacing w:val="14"/>
          <w:sz w:val="26"/>
        </w:rPr>
        <w:t>the</w:t>
      </w:r>
      <w:r>
        <w:rPr>
          <w:b/>
          <w:color w:val="1B1B1B"/>
          <w:spacing w:val="80"/>
          <w:sz w:val="26"/>
        </w:rPr>
        <w:t> </w:t>
      </w:r>
      <w:r>
        <w:rPr>
          <w:color w:val="1B1B1B"/>
          <w:sz w:val="26"/>
        </w:rPr>
        <w:t>field</w:t>
      </w:r>
      <w:r>
        <w:rPr>
          <w:color w:val="1B1B1B"/>
          <w:spacing w:val="80"/>
          <w:sz w:val="26"/>
        </w:rPr>
        <w:t> </w:t>
      </w:r>
      <w:r>
        <w:rPr>
          <w:color w:val="1B1B1B"/>
          <w:sz w:val="26"/>
        </w:rPr>
        <w:t>of</w:t>
      </w:r>
      <w:r>
        <w:rPr>
          <w:color w:val="1B1B1B"/>
          <w:spacing w:val="80"/>
          <w:sz w:val="26"/>
        </w:rPr>
        <w:t> </w:t>
      </w:r>
      <w:r>
        <w:rPr>
          <w:color w:val="1B1B1B"/>
          <w:sz w:val="26"/>
        </w:rPr>
        <w:t>radio</w:t>
      </w:r>
      <w:r>
        <w:rPr>
          <w:color w:val="1B1B1B"/>
          <w:spacing w:val="40"/>
          <w:sz w:val="26"/>
        </w:rPr>
        <w:t> </w:t>
      </w:r>
      <w:r>
        <w:rPr>
          <w:color w:val="1B1B1B"/>
          <w:sz w:val="26"/>
        </w:rPr>
        <w:t>measurement technology</w:t>
      </w:r>
      <w:r>
        <w:rPr>
          <w:color w:val="1B1B1B"/>
          <w:spacing w:val="40"/>
          <w:sz w:val="26"/>
        </w:rPr>
        <w:t> </w:t>
      </w:r>
      <w:r>
        <w:rPr>
          <w:color w:val="1B1B1B"/>
          <w:sz w:val="26"/>
        </w:rPr>
        <w:t>included:</w:t>
      </w:r>
      <w:r>
        <w:rPr>
          <w:color w:val="1B1B1B"/>
          <w:spacing w:val="40"/>
          <w:sz w:val="26"/>
        </w:rPr>
        <w:t> </w:t>
      </w:r>
      <w:r>
        <w:rPr>
          <w:color w:val="1B1B1B"/>
          <w:sz w:val="26"/>
        </w:rPr>
        <w:t>Dr.</w:t>
      </w:r>
      <w:r>
        <w:rPr>
          <w:color w:val="1B1B1B"/>
          <w:spacing w:val="80"/>
          <w:sz w:val="26"/>
        </w:rPr>
        <w:t> </w:t>
      </w:r>
      <w:r>
        <w:rPr>
          <w:color w:val="1B1B1B"/>
          <w:sz w:val="26"/>
        </w:rPr>
        <w:t>Heinrich</w:t>
      </w:r>
      <w:r>
        <w:rPr>
          <w:color w:val="1B1B1B"/>
          <w:spacing w:val="40"/>
          <w:sz w:val="26"/>
        </w:rPr>
        <w:t> </w:t>
      </w:r>
      <w:r>
        <w:rPr>
          <w:color w:val="1B1B1B"/>
          <w:sz w:val="26"/>
        </w:rPr>
        <w:t>Bosse,</w:t>
      </w:r>
      <w:r>
        <w:rPr>
          <w:color w:val="1B1B1B"/>
          <w:spacing w:val="80"/>
          <w:sz w:val="26"/>
        </w:rPr>
        <w:t> </w:t>
      </w:r>
      <w:r>
        <w:rPr>
          <w:color w:val="1B1B1B"/>
          <w:sz w:val="26"/>
        </w:rPr>
        <w:t>Dr.</w:t>
      </w:r>
      <w:r>
        <w:rPr>
          <w:color w:val="1B1B1B"/>
          <w:spacing w:val="80"/>
          <w:sz w:val="26"/>
        </w:rPr>
        <w:t> </w:t>
      </w:r>
      <w:r>
        <w:rPr>
          <w:color w:val="1B1B1B"/>
          <w:sz w:val="26"/>
        </w:rPr>
        <w:t>Helmut</w:t>
      </w:r>
      <w:r>
        <w:rPr>
          <w:color w:val="1B1B1B"/>
          <w:spacing w:val="40"/>
          <w:sz w:val="26"/>
        </w:rPr>
        <w:t> </w:t>
      </w:r>
      <w:r>
        <w:rPr>
          <w:color w:val="1B1B1B"/>
          <w:sz w:val="26"/>
        </w:rPr>
        <w:t>Carl,</w:t>
      </w:r>
      <w:r>
        <w:rPr>
          <w:color w:val="1B1B1B"/>
          <w:spacing w:val="80"/>
          <w:sz w:val="26"/>
        </w:rPr>
        <w:t> </w:t>
      </w:r>
      <w:r>
        <w:rPr>
          <w:color w:val="1B1B1B"/>
          <w:sz w:val="26"/>
        </w:rPr>
        <w:t>Dr.</w:t>
      </w:r>
      <w:r>
        <w:rPr>
          <w:color w:val="1B1B1B"/>
          <w:spacing w:val="80"/>
          <w:sz w:val="26"/>
        </w:rPr>
        <w:t> </w:t>
      </w:r>
      <w:r>
        <w:rPr>
          <w:color w:val="1B1B1B"/>
          <w:sz w:val="26"/>
        </w:rPr>
        <w:t>Karl</w:t>
      </w:r>
      <w:r>
        <w:rPr>
          <w:color w:val="1B1B1B"/>
          <w:spacing w:val="40"/>
          <w:sz w:val="26"/>
        </w:rPr>
        <w:t> </w:t>
      </w:r>
      <w:r>
        <w:rPr>
          <w:color w:val="1B1B1B"/>
          <w:sz w:val="26"/>
        </w:rPr>
        <w:t>Christ,</w:t>
      </w:r>
      <w:r>
        <w:rPr>
          <w:color w:val="1B1B1B"/>
          <w:spacing w:val="80"/>
          <w:sz w:val="26"/>
        </w:rPr>
        <w:t> </w:t>
      </w:r>
      <w:r>
        <w:rPr>
          <w:color w:val="1B1B1B"/>
          <w:sz w:val="26"/>
        </w:rPr>
        <w:t>Dr. Felix Gerth, Dr. Erich Gosse! Dr</w:t>
      </w:r>
      <w:r>
        <w:rPr>
          <w:color w:val="1B1B1B"/>
          <w:spacing w:val="-3"/>
          <w:sz w:val="26"/>
        </w:rPr>
        <w:t> </w:t>
      </w:r>
      <w:r>
        <w:rPr>
          <w:color w:val="1B1B1B"/>
          <w:sz w:val="26"/>
        </w:rPr>
        <w:t>Kurt</w:t>
      </w:r>
      <w:r>
        <w:rPr>
          <w:color w:val="1B1B1B"/>
          <w:spacing w:val="-3"/>
          <w:sz w:val="26"/>
        </w:rPr>
        <w:t> </w:t>
      </w:r>
      <w:r>
        <w:rPr>
          <w:color w:val="1B1B1B"/>
          <w:sz w:val="26"/>
        </w:rPr>
        <w:t>Haupt, Dr Felix Herriger, </w:t>
      </w:r>
      <w:r>
        <w:rPr>
          <w:color w:val="1B1B1B"/>
          <w:spacing w:val="21"/>
          <w:sz w:val="26"/>
        </w:rPr>
        <w:t>Dipl</w:t>
      </w:r>
      <w:r>
        <w:rPr>
          <w:color w:val="1B1B1B"/>
          <w:spacing w:val="-19"/>
          <w:sz w:val="26"/>
        </w:rPr>
        <w:t> </w:t>
      </w:r>
      <w:r>
        <w:rPr>
          <w:color w:val="1B1B1B"/>
          <w:spacing w:val="29"/>
          <w:sz w:val="26"/>
        </w:rPr>
        <w:t>.-</w:t>
      </w:r>
      <w:r>
        <w:rPr>
          <w:color w:val="1B1B1B"/>
          <w:spacing w:val="12"/>
          <w:sz w:val="26"/>
        </w:rPr>
        <w:t>Ing.</w:t>
      </w:r>
      <w:r>
        <w:rPr>
          <w:color w:val="1B1B1B"/>
          <w:spacing w:val="12"/>
          <w:sz w:val="26"/>
        </w:rPr>
        <w:t> </w:t>
      </w:r>
      <w:r>
        <w:rPr>
          <w:color w:val="1B1B1B"/>
          <w:spacing w:val="13"/>
          <w:sz w:val="26"/>
        </w:rPr>
        <w:t>Edmund </w:t>
      </w:r>
      <w:r>
        <w:rPr>
          <w:color w:val="1B1B1B"/>
          <w:sz w:val="26"/>
        </w:rPr>
        <w:t>Löpp, Dr </w:t>
      </w:r>
      <w:r>
        <w:rPr>
          <w:color w:val="1B1B1B"/>
          <w:spacing w:val="11"/>
          <w:sz w:val="26"/>
        </w:rPr>
        <w:t>Maximilian</w:t>
      </w:r>
      <w:r>
        <w:rPr>
          <w:color w:val="1B1B1B"/>
          <w:spacing w:val="11"/>
          <w:sz w:val="26"/>
        </w:rPr>
        <w:t> </w:t>
      </w:r>
      <w:r>
        <w:rPr>
          <w:color w:val="1B1B1B"/>
          <w:sz w:val="26"/>
        </w:rPr>
        <w:t>Messner, Dr Gotthard </w:t>
      </w:r>
      <w:r>
        <w:rPr>
          <w:color w:val="1B1B1B"/>
          <w:spacing w:val="12"/>
          <w:sz w:val="26"/>
        </w:rPr>
        <w:t>Müller,</w:t>
      </w:r>
      <w:r>
        <w:rPr>
          <w:color w:val="1B1B1B"/>
          <w:spacing w:val="12"/>
          <w:sz w:val="26"/>
        </w:rPr>
        <w:t> </w:t>
      </w:r>
      <w:r>
        <w:rPr>
          <w:color w:val="1B1B1B"/>
          <w:spacing w:val="18"/>
          <w:sz w:val="26"/>
        </w:rPr>
        <w:t>Dipl.-</w:t>
      </w:r>
      <w:r>
        <w:rPr>
          <w:color w:val="1B1B1B"/>
          <w:spacing w:val="13"/>
          <w:sz w:val="26"/>
        </w:rPr>
        <w:t>Ing.</w:t>
      </w:r>
      <w:r>
        <w:rPr>
          <w:color w:val="1B1B1B"/>
          <w:spacing w:val="13"/>
          <w:sz w:val="26"/>
        </w:rPr>
        <w:t> </w:t>
      </w:r>
      <w:r>
        <w:rPr>
          <w:color w:val="1B1B1B"/>
          <w:sz w:val="26"/>
        </w:rPr>
        <w:t>Dieter Rappold, </w:t>
      </w:r>
      <w:r>
        <w:rPr>
          <w:color w:val="1B1B1B"/>
          <w:spacing w:val="10"/>
          <w:sz w:val="26"/>
        </w:rPr>
        <w:t>Dr </w:t>
      </w:r>
      <w:r>
        <w:rPr>
          <w:color w:val="1B1B1B"/>
          <w:sz w:val="26"/>
        </w:rPr>
        <w:t>Walter Schnabel. The author owes special thanks to Dr </w:t>
      </w:r>
      <w:r>
        <w:rPr>
          <w:color w:val="1B1B1B"/>
          <w:spacing w:val="12"/>
          <w:sz w:val="26"/>
        </w:rPr>
        <w:t>Müller </w:t>
      </w:r>
      <w:r>
        <w:rPr>
          <w:color w:val="1B1B1B"/>
          <w:sz w:val="26"/>
        </w:rPr>
        <w:t>for checking the technical data of the</w:t>
      </w:r>
      <w:r>
        <w:rPr>
          <w:color w:val="1B1B1B"/>
          <w:spacing w:val="40"/>
          <w:sz w:val="26"/>
        </w:rPr>
        <w:t> </w:t>
      </w:r>
      <w:r>
        <w:rPr>
          <w:color w:val="1B1B1B"/>
          <w:sz w:val="26"/>
        </w:rPr>
        <w:t>FuG</w:t>
      </w:r>
      <w:r>
        <w:rPr>
          <w:color w:val="1B1B1B"/>
          <w:spacing w:val="40"/>
          <w:sz w:val="26"/>
        </w:rPr>
        <w:t> </w:t>
      </w:r>
      <w:r>
        <w:rPr>
          <w:color w:val="1B1B1B"/>
          <w:sz w:val="26"/>
        </w:rPr>
        <w:t>200.</w:t>
      </w:r>
    </w:p>
    <w:p>
      <w:pPr>
        <w:pStyle w:val="BodyText"/>
        <w:rPr>
          <w:sz w:val="20"/>
        </w:rPr>
      </w:pPr>
    </w:p>
    <w:p>
      <w:pPr>
        <w:spacing w:before="247"/>
        <w:ind w:left="5769" w:right="0" w:firstLine="0"/>
        <w:jc w:val="both"/>
        <w:rPr>
          <w:rFonts w:ascii="Microsoft Sans Serif"/>
          <w:sz w:val="22"/>
        </w:rPr>
      </w:pPr>
      <w:r>
        <w:rPr>
          <w:rFonts w:ascii="Microsoft Sans Serif"/>
          <w:color w:val="1B1B1B"/>
          <w:sz w:val="22"/>
        </w:rPr>
        <w:t>Figure</w:t>
      </w:r>
      <w:r>
        <w:rPr>
          <w:rFonts w:ascii="Microsoft Sans Serif"/>
          <w:color w:val="1B1B1B"/>
          <w:spacing w:val="-15"/>
          <w:sz w:val="22"/>
        </w:rPr>
        <w:t> </w:t>
      </w:r>
      <w:r>
        <w:rPr>
          <w:rFonts w:ascii="Microsoft Sans Serif"/>
          <w:color w:val="1B1B1B"/>
          <w:spacing w:val="13"/>
          <w:sz w:val="22"/>
        </w:rPr>
        <w:t>6.12</w:t>
      </w:r>
      <w:r>
        <w:rPr>
          <w:rFonts w:ascii="Microsoft Sans Serif"/>
          <w:color w:val="1B1B1B"/>
          <w:spacing w:val="-8"/>
          <w:sz w:val="22"/>
        </w:rPr>
        <w:t> </w:t>
      </w:r>
      <w:r>
        <w:rPr>
          <w:rFonts w:ascii="Microsoft Sans Serif"/>
          <w:color w:val="1B1B1B"/>
          <w:sz w:val="22"/>
        </w:rPr>
        <w:t>FuG</w:t>
      </w:r>
      <w:r>
        <w:rPr>
          <w:rFonts w:ascii="Microsoft Sans Serif"/>
          <w:color w:val="1B1B1B"/>
          <w:spacing w:val="-5"/>
          <w:sz w:val="22"/>
        </w:rPr>
        <w:t> </w:t>
      </w:r>
      <w:r>
        <w:rPr>
          <w:rFonts w:ascii="Microsoft Sans Serif"/>
          <w:color w:val="1B1B1B"/>
          <w:sz w:val="22"/>
        </w:rPr>
        <w:t>200</w:t>
      </w:r>
      <w:r>
        <w:rPr>
          <w:rFonts w:ascii="Microsoft Sans Serif"/>
          <w:color w:val="1B1B1B"/>
          <w:spacing w:val="-15"/>
          <w:sz w:val="22"/>
        </w:rPr>
        <w:t> </w:t>
      </w:r>
      <w:r>
        <w:rPr>
          <w:rFonts w:ascii="Microsoft Sans Serif"/>
          <w:color w:val="1B1B1B"/>
          <w:sz w:val="22"/>
        </w:rPr>
        <w:t>transmitter</w:t>
      </w:r>
      <w:r>
        <w:rPr>
          <w:rFonts w:ascii="Microsoft Sans Serif"/>
          <w:color w:val="1B1B1B"/>
          <w:spacing w:val="-15"/>
          <w:sz w:val="22"/>
        </w:rPr>
        <w:t> </w:t>
      </w:r>
      <w:r>
        <w:rPr>
          <w:rFonts w:ascii="Microsoft Sans Serif"/>
          <w:color w:val="1B1B1B"/>
          <w:spacing w:val="-2"/>
          <w:sz w:val="22"/>
        </w:rPr>
        <w:t>module</w:t>
      </w:r>
    </w:p>
    <w:p>
      <w:pPr>
        <w:spacing w:line="264" w:lineRule="auto" w:before="133"/>
        <w:ind w:left="5480" w:right="1048" w:firstLine="69"/>
        <w:jc w:val="both"/>
        <w:rPr>
          <w:rFonts w:ascii="Microsoft Sans Serif"/>
          <w:sz w:val="22"/>
        </w:rPr>
      </w:pPr>
      <w:r>
        <w:rPr>
          <w:rFonts w:ascii="Microsoft Sans Serif"/>
          <w:color w:val="1B1B1B"/>
          <w:sz w:val="22"/>
        </w:rPr>
        <w:t>On</w:t>
      </w:r>
      <w:r>
        <w:rPr>
          <w:rFonts w:ascii="Microsoft Sans Serif"/>
          <w:color w:val="1B1B1B"/>
          <w:spacing w:val="40"/>
          <w:sz w:val="22"/>
        </w:rPr>
        <w:t> </w:t>
      </w:r>
      <w:r>
        <w:rPr>
          <w:rFonts w:ascii="Microsoft Sans Serif"/>
          <w:color w:val="1B1B1B"/>
          <w:sz w:val="22"/>
        </w:rPr>
        <w:t>the</w:t>
      </w:r>
      <w:r>
        <w:rPr>
          <w:rFonts w:ascii="Microsoft Sans Serif"/>
          <w:color w:val="1B1B1B"/>
          <w:spacing w:val="40"/>
          <w:sz w:val="22"/>
        </w:rPr>
        <w:t> </w:t>
      </w:r>
      <w:r>
        <w:rPr>
          <w:rFonts w:ascii="Microsoft Sans Serif"/>
          <w:color w:val="1B1B1B"/>
          <w:sz w:val="22"/>
        </w:rPr>
        <w:t>left</w:t>
      </w:r>
      <w:r>
        <w:rPr>
          <w:rFonts w:ascii="Microsoft Sans Serif"/>
          <w:color w:val="1B1B1B"/>
          <w:spacing w:val="40"/>
          <w:sz w:val="22"/>
        </w:rPr>
        <w:t> </w:t>
      </w:r>
      <w:r>
        <w:rPr>
          <w:rFonts w:ascii="Microsoft Sans Serif"/>
          <w:color w:val="1B1B1B"/>
          <w:sz w:val="22"/>
        </w:rPr>
        <w:t>and</w:t>
      </w:r>
      <w:r>
        <w:rPr>
          <w:rFonts w:ascii="Microsoft Sans Serif"/>
          <w:color w:val="1B1B1B"/>
          <w:spacing w:val="40"/>
          <w:sz w:val="22"/>
        </w:rPr>
        <w:t> </w:t>
      </w:r>
      <w:r>
        <w:rPr>
          <w:rFonts w:ascii="Microsoft Sans Serif"/>
          <w:color w:val="1B1B1B"/>
          <w:sz w:val="22"/>
        </w:rPr>
        <w:t>right</w:t>
      </w:r>
      <w:r>
        <w:rPr>
          <w:rFonts w:ascii="Microsoft Sans Serif"/>
          <w:color w:val="1B1B1B"/>
          <w:spacing w:val="37"/>
          <w:sz w:val="22"/>
        </w:rPr>
        <w:t> </w:t>
      </w:r>
      <w:r>
        <w:rPr>
          <w:rFonts w:ascii="Microsoft Sans Serif"/>
          <w:color w:val="1B1B1B"/>
          <w:sz w:val="22"/>
        </w:rPr>
        <w:t>the two</w:t>
      </w:r>
      <w:r>
        <w:rPr>
          <w:rFonts w:ascii="Microsoft Sans Serif"/>
          <w:color w:val="1B1B1B"/>
          <w:spacing w:val="40"/>
          <w:sz w:val="22"/>
        </w:rPr>
        <w:t> </w:t>
      </w:r>
      <w:r>
        <w:rPr>
          <w:rFonts w:ascii="Microsoft Sans Serif"/>
          <w:color w:val="1B1B1B"/>
          <w:sz w:val="22"/>
        </w:rPr>
        <w:t>transmitter tubes R D</w:t>
      </w:r>
      <w:r>
        <w:rPr>
          <w:rFonts w:ascii="Microsoft Sans Serif"/>
          <w:color w:val="1B1B1B"/>
          <w:spacing w:val="-15"/>
          <w:sz w:val="22"/>
        </w:rPr>
        <w:t> </w:t>
      </w:r>
      <w:r>
        <w:rPr>
          <w:rFonts w:ascii="Microsoft Sans Serif"/>
          <w:color w:val="1B1B1B"/>
          <w:spacing w:val="16"/>
          <w:sz w:val="22"/>
        </w:rPr>
        <w:t>12 </w:t>
      </w:r>
      <w:r>
        <w:rPr>
          <w:rFonts w:ascii="Microsoft Sans Serif"/>
          <w:color w:val="1B1B1B"/>
          <w:sz w:val="22"/>
        </w:rPr>
        <w:t>Tf, between them the line circuit, at its </w:t>
      </w:r>
      <w:r>
        <w:rPr>
          <w:rFonts w:ascii="Microsoft Sans Serif"/>
          <w:color w:val="1B1B1B"/>
          <w:position w:val="2"/>
          <w:sz w:val="22"/>
        </w:rPr>
        <w:t>lower </w:t>
      </w:r>
      <w:r>
        <w:rPr>
          <w:rFonts w:ascii="Microsoft Sans Serif"/>
          <w:color w:val="1B1B1B"/>
          <w:position w:val="1"/>
          <w:sz w:val="22"/>
        </w:rPr>
        <w:t>end the </w:t>
      </w:r>
      <w:r>
        <w:rPr>
          <w:rFonts w:ascii="Microsoft Sans Serif"/>
          <w:color w:val="1B1B1B"/>
          <w:sz w:val="22"/>
        </w:rPr>
        <w:t>short-circuit </w:t>
      </w:r>
      <w:r>
        <w:rPr>
          <w:rFonts w:ascii="Microsoft Sans Serif"/>
          <w:color w:val="1B1B1B"/>
          <w:position w:val="2"/>
          <w:sz w:val="22"/>
        </w:rPr>
        <w:t>slider for </w:t>
      </w:r>
      <w:r>
        <w:rPr>
          <w:rFonts w:ascii="Microsoft Sans Serif"/>
          <w:color w:val="1B1B1B"/>
          <w:position w:val="1"/>
          <w:sz w:val="22"/>
        </w:rPr>
        <w:t>setting the </w:t>
      </w:r>
      <w:r>
        <w:rPr>
          <w:rFonts w:ascii="Microsoft Sans Serif"/>
          <w:color w:val="1B1B1B"/>
          <w:sz w:val="22"/>
        </w:rPr>
        <w:t>frequency. At </w:t>
      </w:r>
      <w:r>
        <w:rPr>
          <w:rFonts w:ascii="Microsoft Sans Serif"/>
          <w:color w:val="1B1B1B"/>
          <w:position w:val="1"/>
          <w:sz w:val="22"/>
        </w:rPr>
        <w:t>the </w:t>
      </w:r>
      <w:r>
        <w:rPr>
          <w:rFonts w:ascii="Microsoft Sans Serif"/>
          <w:color w:val="1B1B1B"/>
          <w:sz w:val="22"/>
        </w:rPr>
        <w:t>upper end was the </w:t>
      </w:r>
      <w:r>
        <w:rPr>
          <w:rFonts w:ascii="Microsoft Sans Serif"/>
          <w:color w:val="1B1B1B"/>
          <w:position w:val="1"/>
          <w:sz w:val="22"/>
        </w:rPr>
        <w:t>coupling </w:t>
      </w:r>
      <w:r>
        <w:rPr>
          <w:rFonts w:ascii="Microsoft Sans Serif"/>
          <w:color w:val="1B1B1B"/>
          <w:sz w:val="22"/>
        </w:rPr>
        <w:t>loop</w:t>
      </w:r>
      <w:r>
        <w:rPr>
          <w:rFonts w:ascii="Microsoft Sans Serif"/>
          <w:color w:val="1B1B1B"/>
          <w:spacing w:val="40"/>
          <w:sz w:val="22"/>
        </w:rPr>
        <w:t> </w:t>
      </w:r>
      <w:r>
        <w:rPr>
          <w:rFonts w:ascii="Microsoft Sans Serif"/>
          <w:color w:val="1B1B1B"/>
          <w:sz w:val="22"/>
        </w:rPr>
        <w:t>with</w:t>
      </w:r>
      <w:r>
        <w:rPr>
          <w:rFonts w:ascii="Microsoft Sans Serif"/>
          <w:color w:val="1B1B1B"/>
          <w:spacing w:val="40"/>
          <w:sz w:val="22"/>
        </w:rPr>
        <w:t> </w:t>
      </w:r>
      <w:r>
        <w:rPr>
          <w:rFonts w:ascii="Microsoft Sans Serif"/>
          <w:color w:val="1B1B1B"/>
          <w:sz w:val="22"/>
        </w:rPr>
        <w:t>which</w:t>
      </w:r>
      <w:r>
        <w:rPr>
          <w:rFonts w:ascii="Microsoft Sans Serif"/>
          <w:color w:val="1B1B1B"/>
          <w:spacing w:val="40"/>
          <w:sz w:val="22"/>
        </w:rPr>
        <w:t> </w:t>
      </w:r>
      <w:r>
        <w:rPr>
          <w:rFonts w:ascii="Microsoft Sans Serif"/>
          <w:color w:val="1B1B1B"/>
          <w:sz w:val="22"/>
        </w:rPr>
        <w:t>the</w:t>
      </w:r>
      <w:r>
        <w:rPr>
          <w:rFonts w:ascii="Microsoft Sans Serif"/>
          <w:color w:val="1B1B1B"/>
          <w:spacing w:val="80"/>
          <w:sz w:val="22"/>
        </w:rPr>
        <w:t> </w:t>
      </w:r>
      <w:r>
        <w:rPr>
          <w:rFonts w:ascii="Microsoft Sans Serif"/>
          <w:color w:val="1B1B1B"/>
          <w:sz w:val="22"/>
        </w:rPr>
        <w:t>HF</w:t>
      </w:r>
      <w:r>
        <w:rPr>
          <w:rFonts w:ascii="Microsoft Sans Serif"/>
          <w:color w:val="1B1B1B"/>
          <w:spacing w:val="40"/>
          <w:sz w:val="22"/>
        </w:rPr>
        <w:t> </w:t>
      </w:r>
      <w:r>
        <w:rPr>
          <w:rFonts w:ascii="Microsoft Sans Serif"/>
          <w:color w:val="1B1B1B"/>
          <w:sz w:val="22"/>
        </w:rPr>
        <w:t>energy</w:t>
      </w:r>
      <w:r>
        <w:rPr>
          <w:rFonts w:ascii="Microsoft Sans Serif"/>
          <w:color w:val="1B1B1B"/>
          <w:spacing w:val="40"/>
          <w:sz w:val="22"/>
        </w:rPr>
        <w:t> </w:t>
      </w:r>
      <w:r>
        <w:rPr>
          <w:rFonts w:ascii="Microsoft Sans Serif"/>
          <w:color w:val="1B1B1B"/>
          <w:sz w:val="22"/>
        </w:rPr>
        <w:t>was</w:t>
      </w:r>
      <w:r>
        <w:rPr>
          <w:rFonts w:ascii="Microsoft Sans Serif"/>
          <w:color w:val="1B1B1B"/>
          <w:spacing w:val="40"/>
          <w:sz w:val="22"/>
        </w:rPr>
        <w:t> </w:t>
      </w:r>
      <w:r>
        <w:rPr>
          <w:rFonts w:ascii="Microsoft Sans Serif"/>
          <w:color w:val="1B1B1B"/>
          <w:sz w:val="22"/>
        </w:rPr>
        <w:t>transmitted to the</w:t>
      </w:r>
      <w:r>
        <w:rPr>
          <w:rFonts w:ascii="Microsoft Sans Serif"/>
          <w:color w:val="1B1B1B"/>
          <w:spacing w:val="40"/>
          <w:sz w:val="22"/>
        </w:rPr>
        <w:t> </w:t>
      </w:r>
      <w:r>
        <w:rPr>
          <w:rFonts w:ascii="Microsoft Sans Serif"/>
          <w:color w:val="1B1B1B"/>
          <w:sz w:val="22"/>
        </w:rPr>
        <w:t>antenna</w:t>
      </w:r>
      <w:r>
        <w:rPr>
          <w:rFonts w:ascii="Microsoft Sans Serif"/>
          <w:color w:val="1B1B1B"/>
          <w:spacing w:val="40"/>
          <w:sz w:val="22"/>
        </w:rPr>
        <w:t> </w:t>
      </w:r>
      <w:r>
        <w:rPr>
          <w:rFonts w:ascii="Microsoft Sans Serif"/>
          <w:color w:val="1B1B1B"/>
          <w:sz w:val="22"/>
        </w:rPr>
        <w:t>tuner.</w:t>
      </w: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tabs>
          <w:tab w:pos="3805" w:val="left" w:leader="none"/>
        </w:tabs>
        <w:spacing w:line="242" w:lineRule="exact" w:before="280"/>
        <w:ind w:left="2572" w:right="0" w:firstLine="0"/>
        <w:jc w:val="left"/>
        <w:rPr>
          <w:rFonts w:ascii="Microsoft Sans Serif"/>
          <w:sz w:val="24"/>
        </w:rPr>
      </w:pPr>
      <w:r>
        <w:rPr>
          <w:rFonts w:ascii="Microsoft Sans Serif"/>
          <w:color w:val="151515"/>
          <w:spacing w:val="16"/>
          <w:w w:val="85"/>
          <w:position w:val="-7"/>
          <w:sz w:val="24"/>
        </w:rPr>
        <w:t>11</w:t>
      </w:r>
      <w:r>
        <w:rPr>
          <w:rFonts w:ascii="Microsoft Sans Serif"/>
          <w:color w:val="151515"/>
          <w:position w:val="-7"/>
          <w:sz w:val="24"/>
        </w:rPr>
        <w:tab/>
      </w:r>
      <w:r>
        <w:rPr>
          <w:rFonts w:ascii="Microsoft Sans Serif"/>
          <w:color w:val="151515"/>
          <w:spacing w:val="-2"/>
          <w:w w:val="95"/>
          <w:sz w:val="24"/>
        </w:rPr>
        <w:t>hea11te1111</w:t>
      </w:r>
    </w:p>
    <w:p>
      <w:pPr>
        <w:spacing w:after="0" w:line="242" w:lineRule="exact"/>
        <w:jc w:val="left"/>
        <w:rPr>
          <w:rFonts w:ascii="Microsoft Sans Serif"/>
          <w:sz w:val="24"/>
        </w:rPr>
        <w:sectPr>
          <w:pgSz w:w="11920" w:h="16850"/>
          <w:pgMar w:top="1260" w:bottom="280" w:left="580" w:right="0"/>
        </w:sectPr>
      </w:pPr>
    </w:p>
    <w:p>
      <w:pPr>
        <w:spacing w:line="414" w:lineRule="exact" w:before="30"/>
        <w:ind w:left="0" w:right="0" w:firstLine="0"/>
        <w:jc w:val="right"/>
        <w:rPr>
          <w:b/>
          <w:sz w:val="24"/>
        </w:rPr>
      </w:pPr>
      <w:r>
        <w:rPr/>
        <w:pict>
          <v:group style="position:absolute;margin-left:39.272728pt;margin-top:0pt;width:556.4pt;height:842.2pt;mso-position-horizontal-relative:page;mso-position-vertical-relative:page;z-index:-17402368" id="docshapegroup219" coordorigin="785,0" coordsize="11128,16844">
            <v:shape style="position:absolute;left:785;top:0;width:11128;height:16844" type="#_x0000_t75" id="docshape220" stroked="false">
              <v:imagedata r:id="rId136" o:title=""/>
            </v:shape>
            <v:shape style="position:absolute;left:1047;top:6370;width:4910;height:3862" type="#_x0000_t75" id="docshape221" stroked="false">
              <v:imagedata r:id="rId137" o:title=""/>
            </v:shape>
            <v:shape style="position:absolute;left:2138;top:12741;width:2706;height:2488" type="#_x0000_t75" id="docshape222" stroked="false">
              <v:imagedata r:id="rId138" o:title=""/>
            </v:shape>
            <v:shape style="position:absolute;left:8400;top:9403;width:2444;height:3033" type="#_x0000_t75" id="docshape223" stroked="false">
              <v:imagedata r:id="rId139" o:title=""/>
            </v:shape>
            <v:line style="position:absolute" from="1064,15982" to="1064,11084" stroked="true" strokeweight=".5455pt" strokecolor="#333333">
              <v:stroke dashstyle="solid"/>
            </v:line>
            <v:line style="position:absolute" from="3267,12764" to="3267,12033" stroked="true" strokeweight="1.6364pt" strokecolor="#242424">
              <v:stroke dashstyle="solid"/>
            </v:line>
            <v:shape style="position:absolute;left:1047;top:11105;width:4882;height:4850" id="docshape224" coordorigin="1047,11105" coordsize="4882,4850" path="m5929,15949l5929,11105m1047,15955l5924,15955e" filled="false" stroked="true" strokeweight=".5455pt" strokecolor="#3c3c3c">
              <v:path arrowok="t"/>
              <v:stroke dashstyle="solid"/>
            </v:shape>
            <w10:wrap type="none"/>
          </v:group>
        </w:pict>
      </w:r>
      <w:r>
        <w:rPr/>
        <w:pict>
          <v:shape style="position:absolute;margin-left:155.460007pt;margin-top:10.783868pt;width:8.75pt;height:16pt;mso-position-horizontal-relative:page;mso-position-vertical-relative:paragraph;z-index:-17401856" type="#_x0000_t202" id="docshape225" filled="false" stroked="false">
            <v:textbox inset="0,0,0,0">
              <w:txbxContent>
                <w:p>
                  <w:pPr>
                    <w:spacing w:before="16"/>
                    <w:ind w:left="0" w:right="0" w:firstLine="0"/>
                    <w:jc w:val="left"/>
                    <w:rPr>
                      <w:b/>
                      <w:sz w:val="24"/>
                    </w:rPr>
                  </w:pPr>
                  <w:r>
                    <w:rPr>
                      <w:b/>
                      <w:color w:val="080808"/>
                      <w:w w:val="100"/>
                      <w:sz w:val="24"/>
                    </w:rPr>
                    <w:t>C</w:t>
                  </w:r>
                </w:p>
              </w:txbxContent>
            </v:textbox>
            <w10:wrap type="none"/>
          </v:shape>
        </w:pict>
      </w:r>
      <w:r>
        <w:rPr>
          <w:color w:val="0E0E0E"/>
          <w:spacing w:val="-2"/>
          <w:position w:val="15"/>
          <w:sz w:val="24"/>
        </w:rPr>
        <w:t>i:</w:t>
      </w:r>
      <w:r>
        <w:rPr>
          <w:b/>
          <w:color w:val="080808"/>
          <w:spacing w:val="-2"/>
          <w:position w:val="6"/>
          <w:sz w:val="24"/>
        </w:rPr>
        <w:t>"</w:t>
      </w:r>
      <w:r>
        <w:rPr>
          <w:b/>
          <w:color w:val="080808"/>
          <w:spacing w:val="-2"/>
          <w:position w:val="3"/>
          <w:sz w:val="24"/>
        </w:rPr>
        <w:t>"</w:t>
      </w:r>
      <w:r>
        <w:rPr>
          <w:b/>
          <w:color w:val="080808"/>
          <w:spacing w:val="-2"/>
          <w:sz w:val="24"/>
        </w:rPr>
        <w:t>--</w:t>
      </w:r>
      <w:r>
        <w:rPr>
          <w:b/>
          <w:color w:val="080808"/>
          <w:spacing w:val="-5"/>
          <w:sz w:val="24"/>
        </w:rPr>
        <w:t>:</w:t>
      </w:r>
      <w:r>
        <w:rPr>
          <w:b/>
          <w:color w:val="080808"/>
          <w:spacing w:val="-5"/>
          <w:position w:val="-4"/>
          <w:sz w:val="24"/>
        </w:rPr>
        <w:t>&gt;</w:t>
      </w:r>
    </w:p>
    <w:p>
      <w:pPr>
        <w:spacing w:line="229" w:lineRule="exact" w:before="0"/>
        <w:ind w:left="1602" w:right="0" w:firstLine="0"/>
        <w:jc w:val="left"/>
        <w:rPr>
          <w:rFonts w:ascii="Tahoma"/>
          <w:b/>
          <w:sz w:val="24"/>
        </w:rPr>
      </w:pPr>
      <w:r>
        <w:rPr>
          <w:color w:val="1B1B1B"/>
          <w:w w:val="90"/>
          <w:sz w:val="24"/>
        </w:rPr>
        <w:t>550</w:t>
      </w:r>
      <w:r>
        <w:rPr>
          <w:color w:val="1B1B1B"/>
          <w:spacing w:val="16"/>
          <w:sz w:val="24"/>
        </w:rPr>
        <w:t> </w:t>
      </w:r>
      <w:r>
        <w:rPr>
          <w:rFonts w:ascii="Tahoma"/>
          <w:b/>
          <w:color w:val="1B1B1B"/>
          <w:spacing w:val="10"/>
          <w:w w:val="90"/>
          <w:sz w:val="24"/>
        </w:rPr>
        <w:t>MH</w:t>
      </w:r>
      <w:r>
        <w:rPr>
          <w:rFonts w:ascii="Tahoma"/>
          <w:b/>
          <w:color w:val="1B1B1B"/>
          <w:spacing w:val="-41"/>
          <w:w w:val="90"/>
          <w:sz w:val="24"/>
        </w:rPr>
        <w:t> </w:t>
      </w:r>
      <w:r>
        <w:rPr>
          <w:rFonts w:ascii="Tahoma"/>
          <w:b/>
          <w:color w:val="1B1B1B"/>
          <w:spacing w:val="-65"/>
          <w:w w:val="90"/>
          <w:sz w:val="24"/>
        </w:rPr>
        <w:t>z</w:t>
      </w:r>
    </w:p>
    <w:p>
      <w:pPr>
        <w:pStyle w:val="BodyText"/>
        <w:spacing w:before="5"/>
        <w:rPr>
          <w:rFonts w:ascii="Tahoma"/>
          <w:b/>
          <w:sz w:val="42"/>
        </w:rPr>
      </w:pPr>
    </w:p>
    <w:p>
      <w:pPr>
        <w:pStyle w:val="BodyText"/>
        <w:ind w:left="1623"/>
      </w:pPr>
      <w:r>
        <w:rPr>
          <w:color w:val="2E2E2E"/>
          <w:w w:val="75"/>
        </w:rPr>
        <w:t>R</w:t>
      </w:r>
      <w:r>
        <w:rPr>
          <w:color w:val="2E2E2E"/>
          <w:spacing w:val="-16"/>
          <w:w w:val="75"/>
        </w:rPr>
        <w:t> </w:t>
      </w:r>
      <w:r>
        <w:rPr>
          <w:color w:val="2E2E2E"/>
          <w:w w:val="75"/>
        </w:rPr>
        <w:t>D</w:t>
      </w:r>
      <w:r>
        <w:rPr>
          <w:color w:val="2E2E2E"/>
          <w:spacing w:val="-7"/>
        </w:rPr>
        <w:t> </w:t>
      </w:r>
      <w:r>
        <w:rPr>
          <w:color w:val="2E2E2E"/>
          <w:spacing w:val="10"/>
          <w:w w:val="75"/>
        </w:rPr>
        <w:t>12</w:t>
      </w:r>
      <w:r>
        <w:rPr>
          <w:color w:val="2E2E2E"/>
          <w:spacing w:val="-8"/>
        </w:rPr>
        <w:t> </w:t>
      </w:r>
      <w:r>
        <w:rPr>
          <w:color w:val="2E2E2E"/>
          <w:spacing w:val="5"/>
          <w:w w:val="75"/>
        </w:rPr>
        <w:t>Tf</w:t>
      </w:r>
    </w:p>
    <w:p>
      <w:pPr>
        <w:spacing w:before="16"/>
        <w:ind w:left="46" w:right="0" w:firstLine="0"/>
        <w:jc w:val="left"/>
        <w:rPr>
          <w:sz w:val="24"/>
        </w:rPr>
      </w:pPr>
      <w:r>
        <w:rPr/>
        <w:br w:type="column"/>
      </w:r>
      <w:r>
        <w:rPr>
          <w:color w:val="0E0E0E"/>
          <w:spacing w:val="-2"/>
          <w:sz w:val="24"/>
        </w:rPr>
        <w:t>Fitting</w:t>
      </w:r>
      <w:r>
        <w:rPr>
          <w:color w:val="0E0E0E"/>
          <w:spacing w:val="-15"/>
          <w:sz w:val="24"/>
        </w:rPr>
        <w:t> </w:t>
      </w:r>
      <w:r>
        <w:rPr>
          <w:color w:val="0E0E0E"/>
          <w:spacing w:val="-2"/>
          <w:sz w:val="24"/>
        </w:rPr>
        <w:t>device</w:t>
      </w: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rPr>
          <w:sz w:val="32"/>
        </w:rPr>
      </w:pPr>
    </w:p>
    <w:p>
      <w:pPr>
        <w:pStyle w:val="BodyText"/>
        <w:spacing w:before="1"/>
        <w:rPr>
          <w:sz w:val="32"/>
        </w:rPr>
      </w:pPr>
    </w:p>
    <w:p>
      <w:pPr>
        <w:spacing w:before="1"/>
        <w:ind w:left="886" w:right="0" w:firstLine="0"/>
        <w:jc w:val="left"/>
        <w:rPr>
          <w:rFonts w:ascii="Microsoft Sans Serif"/>
          <w:sz w:val="22"/>
        </w:rPr>
      </w:pPr>
      <w:r>
        <w:rPr>
          <w:rFonts w:ascii="Microsoft Sans Serif"/>
          <w:color w:val="292929"/>
          <w:sz w:val="22"/>
        </w:rPr>
        <w:t>choke</w:t>
      </w:r>
      <w:r>
        <w:rPr>
          <w:rFonts w:ascii="Microsoft Sans Serif"/>
          <w:color w:val="292929"/>
          <w:spacing w:val="29"/>
          <w:sz w:val="22"/>
        </w:rPr>
        <w:t> </w:t>
      </w:r>
      <w:r>
        <w:rPr>
          <w:rFonts w:ascii="Microsoft Sans Serif"/>
          <w:color w:val="292929"/>
          <w:position w:val="-3"/>
          <w:sz w:val="22"/>
        </w:rPr>
        <w:t>I</w:t>
      </w:r>
      <w:r>
        <w:rPr>
          <w:rFonts w:ascii="Microsoft Sans Serif"/>
          <w:color w:val="292929"/>
          <w:spacing w:val="-10"/>
          <w:position w:val="-3"/>
          <w:sz w:val="22"/>
        </w:rPr>
        <w:t> </w:t>
      </w:r>
      <w:r>
        <w:rPr>
          <w:rFonts w:ascii="Microsoft Sans Serif"/>
          <w:color w:val="292929"/>
          <w:spacing w:val="-5"/>
          <w:position w:val="-3"/>
          <w:sz w:val="22"/>
        </w:rPr>
        <w:t>wa</w:t>
      </w:r>
    </w:p>
    <w:p>
      <w:pPr>
        <w:spacing w:line="240" w:lineRule="auto" w:before="0"/>
        <w:rPr>
          <w:rFonts w:ascii="Microsoft Sans Serif"/>
          <w:sz w:val="28"/>
        </w:rPr>
      </w:pPr>
      <w:r>
        <w:rPr/>
        <w:br w:type="column"/>
      </w:r>
      <w:r>
        <w:rPr>
          <w:rFonts w:ascii="Microsoft Sans Serif"/>
          <w:sz w:val="28"/>
        </w:rPr>
      </w:r>
    </w:p>
    <w:p>
      <w:pPr>
        <w:pStyle w:val="BodyText"/>
        <w:rPr>
          <w:rFonts w:ascii="Microsoft Sans Serif"/>
          <w:sz w:val="28"/>
        </w:rPr>
      </w:pPr>
    </w:p>
    <w:p>
      <w:pPr>
        <w:pStyle w:val="BodyText"/>
        <w:rPr>
          <w:rFonts w:ascii="Microsoft Sans Serif"/>
          <w:sz w:val="28"/>
        </w:rPr>
      </w:pPr>
    </w:p>
    <w:p>
      <w:pPr>
        <w:pStyle w:val="BodyText"/>
        <w:rPr>
          <w:rFonts w:ascii="Microsoft Sans Serif"/>
          <w:sz w:val="28"/>
        </w:rPr>
      </w:pPr>
    </w:p>
    <w:p>
      <w:pPr>
        <w:pStyle w:val="BodyText"/>
        <w:spacing w:before="3"/>
        <w:rPr>
          <w:rFonts w:ascii="Microsoft Sans Serif"/>
          <w:sz w:val="29"/>
        </w:rPr>
      </w:pPr>
    </w:p>
    <w:p>
      <w:pPr>
        <w:spacing w:before="0"/>
        <w:ind w:left="146" w:right="0" w:firstLine="40"/>
        <w:jc w:val="both"/>
        <w:rPr>
          <w:rFonts w:ascii="Microsoft Sans Serif"/>
          <w:sz w:val="22"/>
        </w:rPr>
      </w:pPr>
      <w:r>
        <w:rPr>
          <w:rFonts w:ascii="Microsoft Sans Serif"/>
          <w:color w:val="202020"/>
          <w:position w:val="1"/>
          <w:sz w:val="22"/>
        </w:rPr>
        <w:t>Figure</w:t>
      </w:r>
      <w:r>
        <w:rPr>
          <w:rFonts w:ascii="Microsoft Sans Serif"/>
          <w:color w:val="202020"/>
          <w:spacing w:val="37"/>
          <w:position w:val="1"/>
          <w:sz w:val="22"/>
        </w:rPr>
        <w:t> </w:t>
      </w:r>
      <w:r>
        <w:rPr>
          <w:rFonts w:ascii="Microsoft Sans Serif"/>
          <w:color w:val="202020"/>
          <w:spacing w:val="21"/>
          <w:position w:val="1"/>
          <w:sz w:val="22"/>
        </w:rPr>
        <w:t>6.13</w:t>
      </w:r>
      <w:r>
        <w:rPr>
          <w:rFonts w:ascii="Microsoft Sans Serif"/>
          <w:color w:val="202020"/>
          <w:spacing w:val="40"/>
          <w:position w:val="1"/>
          <w:sz w:val="22"/>
        </w:rPr>
        <w:t> </w:t>
      </w:r>
      <w:r>
        <w:rPr>
          <w:rFonts w:ascii="Microsoft Sans Serif"/>
          <w:color w:val="202020"/>
          <w:position w:val="1"/>
          <w:sz w:val="22"/>
        </w:rPr>
        <w:t>RD12Tf</w:t>
      </w:r>
      <w:r>
        <w:rPr>
          <w:rFonts w:ascii="Microsoft Sans Serif"/>
          <w:color w:val="202020"/>
          <w:spacing w:val="9"/>
          <w:position w:val="1"/>
          <w:sz w:val="22"/>
        </w:rPr>
        <w:t> </w:t>
      </w:r>
      <w:r>
        <w:rPr>
          <w:rFonts w:ascii="Microsoft Sans Serif"/>
          <w:color w:val="202020"/>
          <w:position w:val="1"/>
          <w:sz w:val="22"/>
        </w:rPr>
        <w:t>transmitter</w:t>
      </w:r>
      <w:r>
        <w:rPr>
          <w:rFonts w:ascii="Microsoft Sans Serif"/>
          <w:color w:val="202020"/>
          <w:spacing w:val="22"/>
          <w:position w:val="1"/>
          <w:sz w:val="22"/>
        </w:rPr>
        <w:t> </w:t>
      </w:r>
      <w:r>
        <w:rPr>
          <w:rFonts w:ascii="Microsoft Sans Serif"/>
          <w:color w:val="202020"/>
          <w:spacing w:val="10"/>
          <w:position w:val="1"/>
          <w:sz w:val="22"/>
        </w:rPr>
        <w:t>tube.</w:t>
      </w:r>
      <w:r>
        <w:rPr>
          <w:rFonts w:ascii="Microsoft Sans Serif"/>
          <w:color w:val="202020"/>
          <w:spacing w:val="63"/>
          <w:w w:val="150"/>
          <w:position w:val="1"/>
          <w:sz w:val="22"/>
        </w:rPr>
        <w:t>    </w:t>
      </w:r>
      <w:r>
        <w:rPr>
          <w:rFonts w:ascii="Microsoft Sans Serif"/>
          <w:color w:val="202020"/>
          <w:spacing w:val="5"/>
          <w:sz w:val="22"/>
        </w:rPr>
        <w:t>.6.</w:t>
      </w:r>
    </w:p>
    <w:p>
      <w:pPr>
        <w:spacing w:line="256" w:lineRule="auto" w:before="133"/>
        <w:ind w:left="146" w:right="1022" w:firstLine="0"/>
        <w:jc w:val="both"/>
        <w:rPr>
          <w:rFonts w:ascii="Microsoft Sans Serif"/>
          <w:sz w:val="22"/>
        </w:rPr>
      </w:pPr>
      <w:r>
        <w:rPr>
          <w:rFonts w:ascii="Microsoft Sans Serif"/>
          <w:color w:val="202020"/>
          <w:sz w:val="22"/>
        </w:rPr>
        <w:t>Frequency range up to 700 MHz, HF </w:t>
      </w:r>
      <w:r>
        <w:rPr>
          <w:rFonts w:ascii="Microsoft Sans Serif"/>
          <w:color w:val="202020"/>
          <w:spacing w:val="10"/>
          <w:sz w:val="22"/>
        </w:rPr>
        <w:t>pulse </w:t>
      </w:r>
      <w:r>
        <w:rPr>
          <w:rFonts w:ascii="Microsoft Sans Serif"/>
          <w:color w:val="202020"/>
          <w:sz w:val="22"/>
        </w:rPr>
        <w:t>power</w:t>
      </w:r>
      <w:r>
        <w:rPr>
          <w:rFonts w:ascii="Microsoft Sans Serif"/>
          <w:color w:val="202020"/>
          <w:spacing w:val="40"/>
          <w:sz w:val="22"/>
        </w:rPr>
        <w:t> </w:t>
      </w:r>
      <w:r>
        <w:rPr>
          <w:rFonts w:ascii="Microsoft Sans Serif"/>
          <w:color w:val="202020"/>
          <w:sz w:val="22"/>
        </w:rPr>
        <w:t>up</w:t>
      </w:r>
      <w:r>
        <w:rPr>
          <w:rFonts w:ascii="Microsoft Sans Serif"/>
          <w:color w:val="202020"/>
          <w:spacing w:val="40"/>
          <w:sz w:val="22"/>
        </w:rPr>
        <w:t> </w:t>
      </w:r>
      <w:r>
        <w:rPr>
          <w:rFonts w:ascii="Microsoft Sans Serif"/>
          <w:color w:val="202020"/>
          <w:sz w:val="22"/>
        </w:rPr>
        <w:t>to</w:t>
      </w:r>
      <w:r>
        <w:rPr>
          <w:rFonts w:ascii="Microsoft Sans Serif"/>
          <w:color w:val="202020"/>
          <w:spacing w:val="40"/>
          <w:sz w:val="22"/>
        </w:rPr>
        <w:t> </w:t>
      </w:r>
      <w:r>
        <w:rPr>
          <w:rFonts w:ascii="Microsoft Sans Serif"/>
          <w:color w:val="202020"/>
          <w:sz w:val="22"/>
        </w:rPr>
        <w:t>25</w:t>
      </w:r>
      <w:r>
        <w:rPr>
          <w:rFonts w:ascii="Microsoft Sans Serif"/>
          <w:color w:val="202020"/>
          <w:spacing w:val="40"/>
          <w:sz w:val="22"/>
        </w:rPr>
        <w:t> </w:t>
      </w:r>
      <w:r>
        <w:rPr>
          <w:rFonts w:ascii="Microsoft Sans Serif"/>
          <w:color w:val="202020"/>
          <w:sz w:val="22"/>
        </w:rPr>
        <w:t>kW,</w:t>
      </w:r>
      <w:r>
        <w:rPr>
          <w:rFonts w:ascii="Microsoft Sans Serif"/>
          <w:color w:val="202020"/>
          <w:spacing w:val="40"/>
          <w:sz w:val="22"/>
        </w:rPr>
        <w:t> </w:t>
      </w:r>
      <w:r>
        <w:rPr>
          <w:rFonts w:ascii="Microsoft Sans Serif"/>
          <w:color w:val="202020"/>
          <w:sz w:val="22"/>
        </w:rPr>
        <w:t>anode</w:t>
      </w:r>
      <w:r>
        <w:rPr>
          <w:rFonts w:ascii="Microsoft Sans Serif"/>
          <w:color w:val="202020"/>
          <w:spacing w:val="40"/>
          <w:sz w:val="22"/>
        </w:rPr>
        <w:t> </w:t>
      </w:r>
      <w:r>
        <w:rPr>
          <w:rFonts w:ascii="Microsoft Sans Serif"/>
          <w:color w:val="202020"/>
          <w:sz w:val="22"/>
        </w:rPr>
        <w:t>voltage</w:t>
      </w:r>
      <w:r>
        <w:rPr>
          <w:rFonts w:ascii="Microsoft Sans Serif"/>
          <w:color w:val="202020"/>
          <w:spacing w:val="40"/>
          <w:sz w:val="22"/>
        </w:rPr>
        <w:t> </w:t>
      </w:r>
      <w:r>
        <w:rPr>
          <w:rFonts w:ascii="Microsoft Sans Serif"/>
          <w:color w:val="202020"/>
          <w:sz w:val="22"/>
        </w:rPr>
        <w:t>up</w:t>
      </w:r>
      <w:r>
        <w:rPr>
          <w:rFonts w:ascii="Microsoft Sans Serif"/>
          <w:color w:val="202020"/>
          <w:spacing w:val="40"/>
          <w:sz w:val="22"/>
        </w:rPr>
        <w:t> </w:t>
      </w:r>
      <w:r>
        <w:rPr>
          <w:rFonts w:ascii="Microsoft Sans Serif"/>
          <w:color w:val="202020"/>
          <w:position w:val="3"/>
          <w:sz w:val="22"/>
        </w:rPr>
        <w:t>to</w:t>
      </w:r>
      <w:r>
        <w:rPr>
          <w:rFonts w:ascii="Microsoft Sans Serif"/>
          <w:color w:val="202020"/>
          <w:spacing w:val="40"/>
          <w:position w:val="3"/>
          <w:sz w:val="22"/>
        </w:rPr>
        <w:t> </w:t>
      </w:r>
      <w:r>
        <w:rPr>
          <w:rFonts w:ascii="Microsoft Sans Serif"/>
          <w:color w:val="202020"/>
          <w:spacing w:val="16"/>
          <w:position w:val="3"/>
          <w:sz w:val="22"/>
        </w:rPr>
        <w:t>18 </w:t>
      </w:r>
      <w:r>
        <w:rPr>
          <w:rFonts w:ascii="Microsoft Sans Serif"/>
          <w:color w:val="202020"/>
          <w:position w:val="1"/>
          <w:sz w:val="22"/>
        </w:rPr>
        <w:t>kV, </w:t>
      </w:r>
      <w:r>
        <w:rPr>
          <w:rFonts w:ascii="Microsoft Sans Serif"/>
          <w:color w:val="202020"/>
          <w:position w:val="2"/>
          <w:sz w:val="22"/>
        </w:rPr>
        <w:t>diameter 7 cm</w:t>
      </w:r>
      <w:r>
        <w:rPr>
          <w:rFonts w:ascii="Microsoft Sans Serif"/>
          <w:color w:val="202020"/>
          <w:spacing w:val="-11"/>
          <w:position w:val="2"/>
          <w:sz w:val="22"/>
        </w:rPr>
        <w:t> </w:t>
      </w:r>
      <w:r>
        <w:rPr>
          <w:rFonts w:ascii="Microsoft Sans Serif"/>
          <w:color w:val="202020"/>
          <w:sz w:val="22"/>
        </w:rPr>
        <w:t>. </w:t>
      </w:r>
      <w:r>
        <w:rPr>
          <w:rFonts w:ascii="Microsoft Sans Serif"/>
          <w:color w:val="202020"/>
          <w:spacing w:val="10"/>
          <w:position w:val="3"/>
          <w:sz w:val="22"/>
        </w:rPr>
        <w:t>Beginning</w:t>
      </w:r>
      <w:r>
        <w:rPr>
          <w:rFonts w:ascii="Microsoft Sans Serif"/>
          <w:color w:val="202020"/>
          <w:spacing w:val="10"/>
          <w:position w:val="3"/>
          <w:sz w:val="22"/>
        </w:rPr>
        <w:t> </w:t>
      </w:r>
      <w:r>
        <w:rPr>
          <w:rFonts w:ascii="Microsoft Sans Serif"/>
          <w:color w:val="202020"/>
          <w:position w:val="1"/>
          <w:sz w:val="22"/>
        </w:rPr>
        <w:t>and end of the </w:t>
      </w:r>
      <w:r>
        <w:rPr>
          <w:rFonts w:ascii="Microsoft Sans Serif"/>
          <w:color w:val="202020"/>
          <w:sz w:val="22"/>
        </w:rPr>
        <w:t>anode surface are led out with socket pins, so that</w:t>
      </w:r>
      <w:r>
        <w:rPr>
          <w:rFonts w:ascii="Microsoft Sans Serif"/>
          <w:color w:val="202020"/>
          <w:spacing w:val="40"/>
          <w:sz w:val="22"/>
        </w:rPr>
        <w:t> </w:t>
      </w:r>
      <w:r>
        <w:rPr>
          <w:rFonts w:ascii="Microsoft Sans Serif"/>
          <w:color w:val="202020"/>
          <w:sz w:val="22"/>
        </w:rPr>
        <w:t>the</w:t>
      </w:r>
      <w:r>
        <w:rPr>
          <w:rFonts w:ascii="Microsoft Sans Serif"/>
          <w:color w:val="202020"/>
          <w:spacing w:val="40"/>
          <w:sz w:val="22"/>
        </w:rPr>
        <w:t> </w:t>
      </w:r>
      <w:r>
        <w:rPr>
          <w:rFonts w:ascii="Microsoft Sans Serif"/>
          <w:color w:val="202020"/>
          <w:sz w:val="22"/>
        </w:rPr>
        <w:t>anode</w:t>
      </w:r>
      <w:r>
        <w:rPr>
          <w:rFonts w:ascii="Microsoft Sans Serif"/>
          <w:color w:val="202020"/>
          <w:spacing w:val="40"/>
          <w:sz w:val="22"/>
        </w:rPr>
        <w:t> </w:t>
      </w:r>
      <w:r>
        <w:rPr>
          <w:rFonts w:ascii="Microsoft Sans Serif"/>
          <w:color w:val="202020"/>
          <w:sz w:val="22"/>
        </w:rPr>
        <w:t>could</w:t>
      </w:r>
      <w:r>
        <w:rPr>
          <w:rFonts w:ascii="Microsoft Sans Serif"/>
          <w:color w:val="202020"/>
          <w:spacing w:val="40"/>
          <w:sz w:val="22"/>
        </w:rPr>
        <w:t> </w:t>
      </w:r>
      <w:r>
        <w:rPr>
          <w:rFonts w:ascii="Microsoft Sans Serif"/>
          <w:color w:val="202020"/>
          <w:sz w:val="22"/>
        </w:rPr>
        <w:t>be</w:t>
      </w:r>
      <w:r>
        <w:rPr>
          <w:rFonts w:ascii="Microsoft Sans Serif"/>
          <w:color w:val="202020"/>
          <w:spacing w:val="40"/>
          <w:sz w:val="22"/>
        </w:rPr>
        <w:t> </w:t>
      </w:r>
      <w:r>
        <w:rPr>
          <w:rFonts w:ascii="Microsoft Sans Serif"/>
          <w:color w:val="202020"/>
          <w:sz w:val="22"/>
        </w:rPr>
        <w:t>organically</w:t>
      </w:r>
      <w:r>
        <w:rPr>
          <w:rFonts w:ascii="Microsoft Sans Serif"/>
          <w:color w:val="202020"/>
          <w:spacing w:val="40"/>
          <w:sz w:val="22"/>
        </w:rPr>
        <w:t> </w:t>
      </w:r>
      <w:r>
        <w:rPr>
          <w:rFonts w:ascii="Microsoft Sans Serif"/>
          <w:color w:val="202020"/>
          <w:sz w:val="22"/>
        </w:rPr>
        <w:t>inserted into the circuit</w:t>
      </w:r>
      <w:r>
        <w:rPr>
          <w:rFonts w:ascii="Microsoft Sans Serif"/>
          <w:color w:val="202020"/>
          <w:spacing w:val="-4"/>
          <w:sz w:val="22"/>
        </w:rPr>
        <w:t> </w:t>
      </w:r>
      <w:r>
        <w:rPr>
          <w:rFonts w:ascii="Microsoft Sans Serif"/>
          <w:color w:val="202020"/>
          <w:sz w:val="22"/>
        </w:rPr>
        <w:t>(cf. Fig.</w:t>
      </w:r>
      <w:r>
        <w:rPr>
          <w:rFonts w:ascii="Microsoft Sans Serif"/>
          <w:color w:val="202020"/>
          <w:spacing w:val="40"/>
          <w:sz w:val="22"/>
        </w:rPr>
        <w:t> </w:t>
      </w:r>
      <w:r>
        <w:rPr>
          <w:rFonts w:ascii="Microsoft Sans Serif"/>
          <w:color w:val="202020"/>
          <w:sz w:val="22"/>
        </w:rPr>
        <w:t>6.</w:t>
      </w:r>
      <w:r>
        <w:rPr>
          <w:rFonts w:ascii="Microsoft Sans Serif"/>
          <w:color w:val="202020"/>
          <w:spacing w:val="10"/>
          <w:sz w:val="22"/>
        </w:rPr>
        <w:t> 12). </w:t>
      </w:r>
      <w:r>
        <w:rPr>
          <w:rFonts w:ascii="Microsoft Sans Serif"/>
          <w:color w:val="202020"/>
          <w:sz w:val="22"/>
        </w:rPr>
        <w:t>The</w:t>
      </w:r>
      <w:r>
        <w:rPr>
          <w:rFonts w:ascii="Microsoft Sans Serif"/>
          <w:color w:val="202020"/>
          <w:spacing w:val="40"/>
          <w:sz w:val="22"/>
        </w:rPr>
        <w:t> </w:t>
      </w:r>
      <w:r>
        <w:rPr>
          <w:rFonts w:ascii="Microsoft Sans Serif"/>
          <w:color w:val="202020"/>
          <w:sz w:val="22"/>
        </w:rPr>
        <w:t>RD</w:t>
      </w:r>
      <w:r>
        <w:rPr>
          <w:rFonts w:ascii="Microsoft Sans Serif"/>
          <w:color w:val="202020"/>
          <w:spacing w:val="40"/>
          <w:sz w:val="22"/>
        </w:rPr>
        <w:t> </w:t>
      </w:r>
      <w:r>
        <w:rPr>
          <w:rFonts w:ascii="Microsoft Sans Serif"/>
          <w:color w:val="202020"/>
          <w:sz w:val="22"/>
        </w:rPr>
        <w:t>1</w:t>
      </w:r>
      <w:r>
        <w:rPr>
          <w:rFonts w:ascii="Microsoft Sans Serif"/>
          <w:color w:val="202020"/>
          <w:spacing w:val="-16"/>
          <w:sz w:val="22"/>
        </w:rPr>
        <w:t> </w:t>
      </w:r>
      <w:r>
        <w:rPr>
          <w:rFonts w:ascii="Microsoft Sans Serif"/>
          <w:color w:val="202020"/>
          <w:sz w:val="22"/>
        </w:rPr>
        <w:t>2Tf</w:t>
      </w:r>
    </w:p>
    <w:p>
      <w:pPr>
        <w:spacing w:line="266" w:lineRule="auto" w:before="0"/>
        <w:ind w:left="135" w:right="3145" w:firstLine="0"/>
        <w:jc w:val="both"/>
        <w:rPr>
          <w:rFonts w:ascii="Microsoft Sans Serif"/>
          <w:sz w:val="22"/>
        </w:rPr>
      </w:pPr>
      <w:r>
        <w:rPr>
          <w:rFonts w:ascii="Microsoft Sans Serif"/>
          <w:color w:val="202020"/>
          <w:sz w:val="22"/>
        </w:rPr>
        <w:t>the most powerful tube for </w:t>
      </w:r>
      <w:r>
        <w:rPr>
          <w:rFonts w:ascii="Microsoft Sans Serif"/>
          <w:color w:val="292929"/>
          <w:sz w:val="22"/>
        </w:rPr>
        <w:t>this high frequency range</w:t>
      </w:r>
      <w:r>
        <w:rPr>
          <w:rFonts w:ascii="Microsoft Sans Serif"/>
          <w:color w:val="292929"/>
          <w:position w:val="-1"/>
          <w:sz w:val="22"/>
        </w:rPr>
        <w:t>.</w:t>
      </w:r>
    </w:p>
    <w:p>
      <w:pPr>
        <w:spacing w:after="0" w:line="266" w:lineRule="auto"/>
        <w:jc w:val="both"/>
        <w:rPr>
          <w:rFonts w:ascii="Microsoft Sans Serif"/>
          <w:sz w:val="22"/>
        </w:rPr>
        <w:sectPr>
          <w:type w:val="continuous"/>
          <w:pgSz w:w="11920" w:h="16850"/>
          <w:pgMar w:top="960" w:bottom="280" w:left="580" w:right="0"/>
          <w:cols w:num="3" w:equalWidth="0">
            <w:col w:w="3305" w:space="40"/>
            <w:col w:w="1976" w:space="39"/>
            <w:col w:w="5980"/>
          </w:cols>
        </w:sectPr>
      </w:pPr>
    </w:p>
    <w:p>
      <w:pPr>
        <w:pStyle w:val="BodyText"/>
        <w:rPr>
          <w:rFonts w:ascii="Microsoft Sans Serif"/>
          <w:sz w:val="20"/>
        </w:rPr>
      </w:pPr>
      <w:r>
        <w:rPr/>
        <w:pict>
          <v:group style="position:absolute;margin-left:52.36364pt;margin-top:0pt;width:543.3pt;height:842.2pt;mso-position-horizontal-relative:page;mso-position-vertical-relative:page;z-index:-17401344" id="docshapegroup226" coordorigin="1047,0" coordsize="10866,16844">
            <v:shape style="position:absolute;left:1047;top:0;width:10866;height:16844" type="#_x0000_t75" id="docshape227" stroked="false">
              <v:imagedata r:id="rId140" o:title=""/>
            </v:shape>
            <v:shape style="position:absolute;left:1134;top:545;width:9928;height:8859" type="#_x0000_t75" id="docshape228" stroked="false">
              <v:imagedata r:id="rId141" o:title=""/>
            </v:shape>
            <w10:wrap type="none"/>
          </v:group>
        </w:pict>
      </w: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spacing w:before="8"/>
        <w:rPr>
          <w:rFonts w:ascii="Microsoft Sans Serif"/>
          <w:sz w:val="21"/>
        </w:rPr>
      </w:pPr>
    </w:p>
    <w:p>
      <w:pPr>
        <w:spacing w:line="367" w:lineRule="auto" w:before="116"/>
        <w:ind w:left="532" w:right="1954" w:firstLine="21"/>
        <w:jc w:val="left"/>
        <w:rPr>
          <w:sz w:val="22"/>
        </w:rPr>
      </w:pPr>
      <w:r>
        <w:rPr>
          <w:color w:val="171717"/>
          <w:sz w:val="22"/>
        </w:rPr>
        <w:t>Figure</w:t>
      </w:r>
      <w:r>
        <w:rPr>
          <w:color w:val="171717"/>
          <w:spacing w:val="40"/>
          <w:sz w:val="22"/>
        </w:rPr>
        <w:t> </w:t>
      </w:r>
      <w:r>
        <w:rPr>
          <w:color w:val="171717"/>
          <w:spacing w:val="10"/>
          <w:sz w:val="22"/>
        </w:rPr>
        <w:t>6. </w:t>
      </w:r>
      <w:r>
        <w:rPr>
          <w:color w:val="171717"/>
          <w:spacing w:val="21"/>
          <w:sz w:val="22"/>
        </w:rPr>
        <w:t>14</w:t>
      </w:r>
      <w:r>
        <w:rPr>
          <w:color w:val="171717"/>
          <w:spacing w:val="80"/>
          <w:sz w:val="22"/>
        </w:rPr>
        <w:t> </w:t>
      </w:r>
      <w:r>
        <w:rPr>
          <w:color w:val="171717"/>
          <w:sz w:val="22"/>
        </w:rPr>
        <w:t>Radio</w:t>
      </w:r>
      <w:r>
        <w:rPr>
          <w:color w:val="171717"/>
          <w:spacing w:val="26"/>
          <w:sz w:val="22"/>
        </w:rPr>
        <w:t> </w:t>
      </w:r>
      <w:r>
        <w:rPr>
          <w:color w:val="171717"/>
          <w:sz w:val="22"/>
        </w:rPr>
        <w:t>system</w:t>
      </w:r>
      <w:r>
        <w:rPr>
          <w:color w:val="171717"/>
          <w:spacing w:val="40"/>
          <w:sz w:val="22"/>
        </w:rPr>
        <w:t> </w:t>
      </w:r>
      <w:r>
        <w:rPr>
          <w:color w:val="171717"/>
          <w:sz w:val="22"/>
        </w:rPr>
        <w:t>in</w:t>
      </w:r>
      <w:r>
        <w:rPr>
          <w:color w:val="171717"/>
          <w:spacing w:val="34"/>
          <w:sz w:val="22"/>
        </w:rPr>
        <w:t> </w:t>
      </w:r>
      <w:r>
        <w:rPr>
          <w:color w:val="171717"/>
          <w:sz w:val="22"/>
        </w:rPr>
        <w:t>a</w:t>
      </w:r>
      <w:r>
        <w:rPr>
          <w:color w:val="171717"/>
          <w:spacing w:val="26"/>
          <w:sz w:val="22"/>
        </w:rPr>
        <w:t> </w:t>
      </w:r>
      <w:r>
        <w:rPr>
          <w:color w:val="171717"/>
          <w:sz w:val="22"/>
        </w:rPr>
        <w:t>four-engine</w:t>
      </w:r>
      <w:r>
        <w:rPr>
          <w:color w:val="171717"/>
          <w:spacing w:val="40"/>
          <w:sz w:val="22"/>
        </w:rPr>
        <w:t> </w:t>
      </w:r>
      <w:r>
        <w:rPr>
          <w:color w:val="171717"/>
          <w:sz w:val="22"/>
        </w:rPr>
        <w:t>long-range</w:t>
      </w:r>
      <w:r>
        <w:rPr>
          <w:color w:val="171717"/>
          <w:spacing w:val="27"/>
          <w:sz w:val="22"/>
        </w:rPr>
        <w:t> </w:t>
      </w:r>
      <w:r>
        <w:rPr>
          <w:color w:val="171717"/>
          <w:sz w:val="22"/>
        </w:rPr>
        <w:t>reconnaissance</w:t>
      </w:r>
      <w:r>
        <w:rPr>
          <w:color w:val="171717"/>
          <w:spacing w:val="40"/>
          <w:sz w:val="22"/>
        </w:rPr>
        <w:t> </w:t>
      </w:r>
      <w:r>
        <w:rPr>
          <w:color w:val="171717"/>
          <w:sz w:val="22"/>
        </w:rPr>
        <w:t>aircraft</w:t>
      </w:r>
      <w:r>
        <w:rPr>
          <w:color w:val="171717"/>
          <w:spacing w:val="26"/>
          <w:sz w:val="22"/>
        </w:rPr>
        <w:t> </w:t>
      </w:r>
      <w:r>
        <w:rPr>
          <w:color w:val="171717"/>
          <w:sz w:val="22"/>
        </w:rPr>
        <w:t>(Ju 290,</w:t>
      </w:r>
      <w:r>
        <w:rPr>
          <w:color w:val="171717"/>
          <w:spacing w:val="37"/>
          <w:sz w:val="22"/>
        </w:rPr>
        <w:t> </w:t>
      </w:r>
      <w:r>
        <w:rPr>
          <w:color w:val="171717"/>
          <w:sz w:val="22"/>
        </w:rPr>
        <w:t>Figure</w:t>
      </w:r>
      <w:r>
        <w:rPr>
          <w:color w:val="171717"/>
          <w:spacing w:val="40"/>
          <w:sz w:val="22"/>
        </w:rPr>
        <w:t> </w:t>
      </w:r>
      <w:r>
        <w:rPr>
          <w:color w:val="171717"/>
          <w:sz w:val="22"/>
        </w:rPr>
        <w:t>5.8).</w:t>
      </w:r>
      <w:r>
        <w:rPr>
          <w:color w:val="171717"/>
          <w:spacing w:val="40"/>
          <w:sz w:val="22"/>
        </w:rPr>
        <w:t> </w:t>
      </w:r>
      <w:r>
        <w:rPr>
          <w:color w:val="171717"/>
          <w:sz w:val="22"/>
        </w:rPr>
        <w:t>Top</w:t>
      </w:r>
      <w:r>
        <w:rPr>
          <w:color w:val="171717"/>
          <w:spacing w:val="40"/>
          <w:sz w:val="22"/>
        </w:rPr>
        <w:t> </w:t>
      </w:r>
      <w:r>
        <w:rPr>
          <w:color w:val="171717"/>
          <w:sz w:val="22"/>
        </w:rPr>
        <w:t>:</w:t>
      </w:r>
      <w:r>
        <w:rPr>
          <w:color w:val="171717"/>
          <w:spacing w:val="37"/>
          <w:sz w:val="22"/>
        </w:rPr>
        <w:t> </w:t>
      </w:r>
      <w:r>
        <w:rPr>
          <w:color w:val="171717"/>
          <w:sz w:val="22"/>
        </w:rPr>
        <w:t>Receiver</w:t>
      </w:r>
      <w:r>
        <w:rPr>
          <w:color w:val="171717"/>
          <w:spacing w:val="40"/>
          <w:sz w:val="22"/>
        </w:rPr>
        <w:t> </w:t>
      </w:r>
      <w:r>
        <w:rPr>
          <w:color w:val="171717"/>
          <w:sz w:val="22"/>
        </w:rPr>
        <w:t>and</w:t>
      </w:r>
      <w:r>
        <w:rPr>
          <w:color w:val="171717"/>
          <w:spacing w:val="40"/>
          <w:sz w:val="22"/>
        </w:rPr>
        <w:t> </w:t>
      </w:r>
      <w:r>
        <w:rPr>
          <w:color w:val="171717"/>
          <w:sz w:val="22"/>
        </w:rPr>
        <w:t>sighting</w:t>
      </w:r>
      <w:r>
        <w:rPr>
          <w:color w:val="171717"/>
          <w:spacing w:val="40"/>
          <w:sz w:val="22"/>
        </w:rPr>
        <w:t> </w:t>
      </w:r>
      <w:r>
        <w:rPr>
          <w:color w:val="171717"/>
          <w:sz w:val="22"/>
        </w:rPr>
        <w:t>device</w:t>
      </w:r>
      <w:r>
        <w:rPr>
          <w:color w:val="171717"/>
          <w:spacing w:val="40"/>
          <w:sz w:val="22"/>
        </w:rPr>
        <w:t> </w:t>
      </w:r>
      <w:r>
        <w:rPr>
          <w:color w:val="171717"/>
          <w:sz w:val="22"/>
        </w:rPr>
        <w:t>of</w:t>
      </w:r>
      <w:r>
        <w:rPr>
          <w:color w:val="171717"/>
          <w:spacing w:val="-13"/>
          <w:sz w:val="22"/>
        </w:rPr>
        <w:t> </w:t>
      </w:r>
      <w:r>
        <w:rPr>
          <w:color w:val="171717"/>
          <w:sz w:val="22"/>
        </w:rPr>
        <w:t>the</w:t>
      </w:r>
      <w:r>
        <w:rPr>
          <w:color w:val="171717"/>
          <w:spacing w:val="40"/>
          <w:sz w:val="22"/>
        </w:rPr>
        <w:t> </w:t>
      </w:r>
      <w:r>
        <w:rPr>
          <w:color w:val="171717"/>
          <w:sz w:val="22"/>
        </w:rPr>
        <w:t>FuG</w:t>
      </w:r>
      <w:r>
        <w:rPr>
          <w:color w:val="171717"/>
          <w:spacing w:val="40"/>
          <w:sz w:val="22"/>
        </w:rPr>
        <w:t> </w:t>
      </w:r>
      <w:r>
        <w:rPr>
          <w:color w:val="171717"/>
          <w:spacing w:val="10"/>
          <w:sz w:val="22"/>
        </w:rPr>
        <w:t>216 </w:t>
      </w:r>
      <w:r>
        <w:rPr>
          <w:color w:val="171717"/>
          <w:sz w:val="22"/>
        </w:rPr>
        <w:t>"Neptun" backward warning device.</w:t>
      </w:r>
    </w:p>
    <w:p>
      <w:pPr>
        <w:spacing w:line="259" w:lineRule="auto" w:before="17"/>
        <w:ind w:left="543" w:right="0" w:firstLine="10"/>
        <w:jc w:val="left"/>
        <w:rPr>
          <w:sz w:val="22"/>
        </w:rPr>
      </w:pPr>
      <w:r>
        <w:rPr>
          <w:color w:val="262626"/>
          <w:sz w:val="22"/>
        </w:rPr>
        <w:t>Middle</w:t>
      </w:r>
      <w:r>
        <w:rPr>
          <w:color w:val="262626"/>
          <w:spacing w:val="-3"/>
          <w:sz w:val="22"/>
        </w:rPr>
        <w:t> </w:t>
      </w:r>
      <w:r>
        <w:rPr>
          <w:color w:val="262626"/>
          <w:sz w:val="22"/>
        </w:rPr>
        <w:t>row:</w:t>
      </w:r>
      <w:r>
        <w:rPr>
          <w:color w:val="262626"/>
          <w:spacing w:val="-3"/>
          <w:sz w:val="22"/>
        </w:rPr>
        <w:t> </w:t>
      </w:r>
      <w:r>
        <w:rPr>
          <w:color w:val="262626"/>
          <w:sz w:val="22"/>
        </w:rPr>
        <w:t>Visual display</w:t>
      </w:r>
      <w:r>
        <w:rPr>
          <w:color w:val="262626"/>
          <w:spacing w:val="-12"/>
          <w:sz w:val="22"/>
        </w:rPr>
        <w:t> </w:t>
      </w:r>
      <w:r>
        <w:rPr>
          <w:color w:val="262626"/>
          <w:sz w:val="22"/>
        </w:rPr>
        <w:t>unit</w:t>
      </w:r>
      <w:r>
        <w:rPr>
          <w:color w:val="262626"/>
          <w:spacing w:val="-12"/>
          <w:sz w:val="22"/>
        </w:rPr>
        <w:t> </w:t>
      </w:r>
      <w:r>
        <w:rPr>
          <w:color w:val="262626"/>
          <w:sz w:val="22"/>
        </w:rPr>
        <w:t>of</w:t>
      </w:r>
      <w:r>
        <w:rPr>
          <w:color w:val="262626"/>
          <w:spacing w:val="-32"/>
          <w:sz w:val="22"/>
        </w:rPr>
        <w:t> </w:t>
      </w:r>
      <w:r>
        <w:rPr>
          <w:color w:val="262626"/>
          <w:sz w:val="22"/>
        </w:rPr>
        <w:t>the search unit FuG 200 "Hohentwiel",</w:t>
      </w:r>
      <w:r>
        <w:rPr>
          <w:color w:val="262626"/>
          <w:spacing w:val="22"/>
          <w:sz w:val="22"/>
        </w:rPr>
        <w:t> </w:t>
      </w:r>
      <w:r>
        <w:rPr>
          <w:color w:val="262626"/>
          <w:sz w:val="22"/>
        </w:rPr>
        <w:t>next</w:t>
      </w:r>
      <w:r>
        <w:rPr>
          <w:color w:val="262626"/>
          <w:spacing w:val="-12"/>
          <w:sz w:val="22"/>
        </w:rPr>
        <w:t> </w:t>
      </w:r>
      <w:r>
        <w:rPr>
          <w:color w:val="262626"/>
          <w:sz w:val="22"/>
        </w:rPr>
        <w:t>to it</w:t>
      </w:r>
      <w:r>
        <w:rPr>
          <w:color w:val="262626"/>
          <w:spacing w:val="-15"/>
          <w:sz w:val="22"/>
        </w:rPr>
        <w:t> </w:t>
      </w:r>
      <w:r>
        <w:rPr>
          <w:color w:val="262626"/>
          <w:sz w:val="22"/>
        </w:rPr>
        <w:t>from</w:t>
      </w:r>
      <w:r>
        <w:rPr>
          <w:color w:val="262626"/>
          <w:spacing w:val="-8"/>
          <w:sz w:val="22"/>
        </w:rPr>
        <w:t> </w:t>
      </w:r>
      <w:r>
        <w:rPr>
          <w:color w:val="262626"/>
          <w:sz w:val="22"/>
        </w:rPr>
        <w:t>the </w:t>
      </w:r>
      <w:r>
        <w:rPr>
          <w:color w:val="262626"/>
          <w:spacing w:val="10"/>
          <w:sz w:val="22"/>
        </w:rPr>
        <w:t>FuG10: </w:t>
      </w:r>
      <w:r>
        <w:rPr>
          <w:color w:val="262626"/>
          <w:sz w:val="22"/>
        </w:rPr>
        <w:t>short-wave transmitter</w:t>
      </w:r>
      <w:r>
        <w:rPr>
          <w:color w:val="262626"/>
          <w:spacing w:val="-11"/>
          <w:sz w:val="22"/>
        </w:rPr>
        <w:t> </w:t>
      </w:r>
      <w:r>
        <w:rPr>
          <w:color w:val="262626"/>
          <w:spacing w:val="10"/>
          <w:sz w:val="22"/>
        </w:rPr>
        <w:t>SK</w:t>
      </w:r>
      <w:r>
        <w:rPr>
          <w:color w:val="262626"/>
          <w:spacing w:val="8"/>
          <w:sz w:val="22"/>
        </w:rPr>
        <w:t> </w:t>
      </w:r>
      <w:r>
        <w:rPr>
          <w:color w:val="262626"/>
          <w:sz w:val="22"/>
        </w:rPr>
        <w:t>2,</w:t>
      </w:r>
      <w:r>
        <w:rPr>
          <w:color w:val="262626"/>
          <w:spacing w:val="40"/>
          <w:sz w:val="22"/>
        </w:rPr>
        <w:t> </w:t>
      </w:r>
      <w:r>
        <w:rPr>
          <w:color w:val="262626"/>
          <w:sz w:val="22"/>
        </w:rPr>
        <w:t>long-wave transmitter</w:t>
      </w:r>
      <w:r>
        <w:rPr>
          <w:color w:val="262626"/>
          <w:spacing w:val="-11"/>
          <w:sz w:val="22"/>
        </w:rPr>
        <w:t> </w:t>
      </w:r>
      <w:r>
        <w:rPr>
          <w:color w:val="262626"/>
          <w:sz w:val="22"/>
        </w:rPr>
        <w:t>S L, remote control unit and radio control box.</w:t>
      </w:r>
    </w:p>
    <w:p>
      <w:pPr>
        <w:spacing w:line="259" w:lineRule="auto" w:before="130"/>
        <w:ind w:left="554" w:right="979" w:firstLine="0"/>
        <w:jc w:val="left"/>
        <w:rPr>
          <w:sz w:val="22"/>
        </w:rPr>
      </w:pPr>
      <w:r>
        <w:rPr>
          <w:color w:val="202020"/>
          <w:sz w:val="22"/>
        </w:rPr>
        <w:t>Bottom row:</w:t>
      </w:r>
      <w:r>
        <w:rPr>
          <w:color w:val="202020"/>
          <w:spacing w:val="21"/>
          <w:sz w:val="22"/>
        </w:rPr>
        <w:t> </w:t>
      </w:r>
      <w:r>
        <w:rPr>
          <w:color w:val="202020"/>
          <w:sz w:val="22"/>
        </w:rPr>
        <w:t>From</w:t>
      </w:r>
      <w:r>
        <w:rPr>
          <w:color w:val="202020"/>
          <w:spacing w:val="19"/>
          <w:sz w:val="22"/>
        </w:rPr>
        <w:t> </w:t>
      </w:r>
      <w:r>
        <w:rPr>
          <w:color w:val="202020"/>
          <w:sz w:val="22"/>
        </w:rPr>
        <w:t>FuG</w:t>
      </w:r>
      <w:r>
        <w:rPr>
          <w:color w:val="202020"/>
          <w:spacing w:val="36"/>
          <w:sz w:val="22"/>
        </w:rPr>
        <w:t> </w:t>
      </w:r>
      <w:r>
        <w:rPr>
          <w:color w:val="202020"/>
          <w:sz w:val="22"/>
        </w:rPr>
        <w:t>10</w:t>
      </w:r>
      <w:r>
        <w:rPr>
          <w:color w:val="202020"/>
          <w:spacing w:val="-4"/>
          <w:sz w:val="22"/>
        </w:rPr>
        <w:t> </w:t>
      </w:r>
      <w:r>
        <w:rPr>
          <w:color w:val="202020"/>
          <w:sz w:val="22"/>
        </w:rPr>
        <w:t>the shortwave receiver</w:t>
      </w:r>
      <w:r>
        <w:rPr>
          <w:color w:val="202020"/>
          <w:spacing w:val="-13"/>
          <w:sz w:val="22"/>
        </w:rPr>
        <w:t> </w:t>
      </w:r>
      <w:r>
        <w:rPr>
          <w:color w:val="202020"/>
          <w:sz w:val="22"/>
        </w:rPr>
        <w:t>EK</w:t>
      </w:r>
      <w:r>
        <w:rPr>
          <w:color w:val="202020"/>
          <w:spacing w:val="-10"/>
          <w:sz w:val="22"/>
        </w:rPr>
        <w:t> </w:t>
      </w:r>
      <w:r>
        <w:rPr>
          <w:color w:val="202020"/>
          <w:sz w:val="22"/>
        </w:rPr>
        <w:t>2 and</w:t>
      </w:r>
      <w:r>
        <w:rPr>
          <w:color w:val="202020"/>
          <w:spacing w:val="-2"/>
          <w:sz w:val="22"/>
        </w:rPr>
        <w:t> </w:t>
      </w:r>
      <w:r>
        <w:rPr>
          <w:color w:val="202020"/>
          <w:sz w:val="22"/>
        </w:rPr>
        <w:t>the</w:t>
      </w:r>
      <w:r>
        <w:rPr>
          <w:color w:val="202020"/>
          <w:spacing w:val="-2"/>
          <w:sz w:val="22"/>
        </w:rPr>
        <w:t> </w:t>
      </w:r>
      <w:r>
        <w:rPr>
          <w:color w:val="202020"/>
          <w:sz w:val="22"/>
        </w:rPr>
        <w:t>longwave receiver</w:t>
      </w:r>
      <w:r>
        <w:rPr>
          <w:color w:val="202020"/>
          <w:spacing w:val="-10"/>
          <w:sz w:val="22"/>
        </w:rPr>
        <w:t> </w:t>
      </w:r>
      <w:r>
        <w:rPr>
          <w:color w:val="202020"/>
          <w:sz w:val="22"/>
        </w:rPr>
        <w:t>EL,</w:t>
      </w:r>
      <w:r>
        <w:rPr>
          <w:color w:val="202020"/>
          <w:spacing w:val="-10"/>
          <w:sz w:val="22"/>
        </w:rPr>
        <w:t> </w:t>
      </w:r>
      <w:r>
        <w:rPr>
          <w:color w:val="202020"/>
          <w:sz w:val="22"/>
        </w:rPr>
        <w:t>furthermore landing receiver </w:t>
      </w:r>
      <w:r>
        <w:rPr>
          <w:color w:val="202020"/>
          <w:spacing w:val="16"/>
          <w:sz w:val="22"/>
        </w:rPr>
        <w:t>EBI</w:t>
      </w:r>
      <w:r>
        <w:rPr>
          <w:color w:val="202020"/>
          <w:spacing w:val="4"/>
          <w:sz w:val="22"/>
        </w:rPr>
        <w:t> </w:t>
      </w:r>
      <w:r>
        <w:rPr>
          <w:color w:val="202020"/>
          <w:sz w:val="22"/>
        </w:rPr>
        <w:t>3 and display unit</w:t>
      </w:r>
      <w:r>
        <w:rPr>
          <w:color w:val="202020"/>
          <w:spacing w:val="-12"/>
          <w:sz w:val="22"/>
        </w:rPr>
        <w:t> </w:t>
      </w:r>
      <w:r>
        <w:rPr>
          <w:color w:val="202020"/>
          <w:sz w:val="22"/>
        </w:rPr>
        <w:t>AFN </w:t>
      </w:r>
      <w:r>
        <w:rPr>
          <w:color w:val="202020"/>
          <w:spacing w:val="10"/>
          <w:sz w:val="22"/>
        </w:rPr>
        <w:t>2.</w:t>
      </w:r>
    </w:p>
    <w:p>
      <w:pPr>
        <w:spacing w:line="276" w:lineRule="auto" w:before="121"/>
        <w:ind w:left="543" w:right="1272" w:hanging="22"/>
        <w:jc w:val="left"/>
        <w:rPr>
          <w:sz w:val="22"/>
        </w:rPr>
      </w:pPr>
      <w:r>
        <w:rPr>
          <w:color w:val="171717"/>
          <w:spacing w:val="-2"/>
          <w:sz w:val="22"/>
        </w:rPr>
        <w:t>At</w:t>
      </w:r>
      <w:r>
        <w:rPr>
          <w:color w:val="171717"/>
          <w:spacing w:val="-29"/>
          <w:sz w:val="22"/>
        </w:rPr>
        <w:t> </w:t>
      </w:r>
      <w:r>
        <w:rPr>
          <w:color w:val="171717"/>
          <w:spacing w:val="-2"/>
          <w:sz w:val="22"/>
        </w:rPr>
        <w:t>the</w:t>
      </w:r>
      <w:r>
        <w:rPr>
          <w:color w:val="171717"/>
          <w:spacing w:val="-14"/>
          <w:sz w:val="22"/>
        </w:rPr>
        <w:t> </w:t>
      </w:r>
      <w:r>
        <w:rPr>
          <w:color w:val="171717"/>
          <w:spacing w:val="-2"/>
          <w:sz w:val="22"/>
        </w:rPr>
        <w:t>bottom:</w:t>
      </w:r>
      <w:r>
        <w:rPr>
          <w:color w:val="171717"/>
          <w:spacing w:val="-13"/>
          <w:sz w:val="22"/>
        </w:rPr>
        <w:t> </w:t>
      </w:r>
      <w:r>
        <w:rPr>
          <w:color w:val="171717"/>
          <w:spacing w:val="-2"/>
          <w:sz w:val="22"/>
        </w:rPr>
        <w:t>automatic</w:t>
      </w:r>
      <w:r>
        <w:rPr>
          <w:color w:val="171717"/>
          <w:spacing w:val="-17"/>
          <w:sz w:val="22"/>
        </w:rPr>
        <w:t> </w:t>
      </w:r>
      <w:r>
        <w:rPr>
          <w:color w:val="171717"/>
          <w:spacing w:val="-2"/>
          <w:sz w:val="22"/>
        </w:rPr>
        <w:t>safety</w:t>
      </w:r>
      <w:r>
        <w:rPr>
          <w:color w:val="171717"/>
          <w:spacing w:val="-18"/>
          <w:sz w:val="22"/>
        </w:rPr>
        <w:t> </w:t>
      </w:r>
      <w:r>
        <w:rPr>
          <w:color w:val="171717"/>
          <w:spacing w:val="-2"/>
          <w:sz w:val="22"/>
        </w:rPr>
        <w:t>devices, morse</w:t>
      </w:r>
      <w:r>
        <w:rPr>
          <w:color w:val="171717"/>
          <w:spacing w:val="-18"/>
          <w:sz w:val="22"/>
        </w:rPr>
        <w:t> </w:t>
      </w:r>
      <w:r>
        <w:rPr>
          <w:color w:val="171717"/>
          <w:spacing w:val="-2"/>
          <w:sz w:val="22"/>
        </w:rPr>
        <w:t>key</w:t>
      </w:r>
      <w:r>
        <w:rPr>
          <w:color w:val="171717"/>
          <w:spacing w:val="-18"/>
          <w:sz w:val="22"/>
        </w:rPr>
        <w:t> </w:t>
      </w:r>
      <w:r>
        <w:rPr>
          <w:color w:val="171717"/>
          <w:spacing w:val="-2"/>
          <w:sz w:val="22"/>
        </w:rPr>
        <w:t>and</w:t>
      </w:r>
      <w:r>
        <w:rPr>
          <w:color w:val="171717"/>
          <w:spacing w:val="-11"/>
          <w:sz w:val="22"/>
        </w:rPr>
        <w:t> </w:t>
      </w:r>
      <w:r>
        <w:rPr>
          <w:color w:val="171717"/>
          <w:spacing w:val="-2"/>
          <w:sz w:val="22"/>
        </w:rPr>
        <w:t>direction</w:t>
      </w:r>
      <w:r>
        <w:rPr>
          <w:color w:val="171717"/>
          <w:spacing w:val="-17"/>
          <w:sz w:val="22"/>
        </w:rPr>
        <w:t> </w:t>
      </w:r>
      <w:r>
        <w:rPr>
          <w:color w:val="171717"/>
          <w:spacing w:val="-2"/>
          <w:sz w:val="22"/>
        </w:rPr>
        <w:t>finding</w:t>
      </w:r>
      <w:r>
        <w:rPr>
          <w:color w:val="171717"/>
          <w:spacing w:val="-11"/>
          <w:sz w:val="22"/>
        </w:rPr>
        <w:t> </w:t>
      </w:r>
      <w:r>
        <w:rPr>
          <w:color w:val="171717"/>
          <w:spacing w:val="-2"/>
          <w:sz w:val="22"/>
        </w:rPr>
        <w:t>antenna</w:t>
      </w:r>
      <w:r>
        <w:rPr>
          <w:color w:val="171717"/>
          <w:spacing w:val="-10"/>
          <w:sz w:val="22"/>
        </w:rPr>
        <w:t> </w:t>
      </w:r>
      <w:r>
        <w:rPr>
          <w:color w:val="171717"/>
          <w:spacing w:val="-2"/>
          <w:sz w:val="22"/>
        </w:rPr>
        <w:t>control switch</w:t>
      </w:r>
      <w:r>
        <w:rPr>
          <w:color w:val="171717"/>
          <w:spacing w:val="-11"/>
          <w:sz w:val="22"/>
        </w:rPr>
        <w:t> </w:t>
      </w:r>
      <w:r>
        <w:rPr>
          <w:color w:val="171717"/>
          <w:spacing w:val="-2"/>
          <w:sz w:val="22"/>
        </w:rPr>
        <w:t>( LI </w:t>
      </w:r>
      <w:r>
        <w:rPr>
          <w:color w:val="171717"/>
          <w:sz w:val="22"/>
        </w:rPr>
        <w:t>R). The radios</w:t>
      </w:r>
      <w:r>
        <w:rPr>
          <w:color w:val="171717"/>
          <w:spacing w:val="34"/>
          <w:sz w:val="22"/>
        </w:rPr>
        <w:t> </w:t>
      </w:r>
      <w:r>
        <w:rPr>
          <w:color w:val="171717"/>
          <w:sz w:val="22"/>
        </w:rPr>
        <w:t>located</w:t>
      </w:r>
      <w:r>
        <w:rPr>
          <w:color w:val="171717"/>
          <w:spacing w:val="40"/>
          <w:sz w:val="22"/>
        </w:rPr>
        <w:t> </w:t>
      </w:r>
      <w:r>
        <w:rPr>
          <w:color w:val="171717"/>
          <w:sz w:val="22"/>
        </w:rPr>
        <w:t>below the</w:t>
      </w:r>
      <w:r>
        <w:rPr>
          <w:color w:val="171717"/>
          <w:spacing w:val="40"/>
          <w:sz w:val="22"/>
        </w:rPr>
        <w:t> </w:t>
      </w:r>
      <w:r>
        <w:rPr>
          <w:color w:val="171717"/>
          <w:sz w:val="22"/>
        </w:rPr>
        <w:t>radio</w:t>
      </w:r>
      <w:r>
        <w:rPr>
          <w:color w:val="171717"/>
          <w:spacing w:val="34"/>
          <w:sz w:val="22"/>
        </w:rPr>
        <w:t> </w:t>
      </w:r>
      <w:r>
        <w:rPr>
          <w:color w:val="171717"/>
          <w:sz w:val="22"/>
        </w:rPr>
        <w:t>operator's</w:t>
      </w:r>
      <w:r>
        <w:rPr>
          <w:color w:val="171717"/>
          <w:spacing w:val="36"/>
          <w:sz w:val="22"/>
        </w:rPr>
        <w:t> </w:t>
      </w:r>
      <w:r>
        <w:rPr>
          <w:color w:val="171717"/>
          <w:sz w:val="22"/>
        </w:rPr>
        <w:t>work table</w:t>
      </w:r>
      <w:r>
        <w:rPr>
          <w:color w:val="171717"/>
          <w:spacing w:val="40"/>
          <w:sz w:val="22"/>
        </w:rPr>
        <w:t> </w:t>
      </w:r>
      <w:r>
        <w:rPr>
          <w:color w:val="171717"/>
          <w:sz w:val="22"/>
        </w:rPr>
        <w:t>are</w:t>
      </w:r>
      <w:r>
        <w:rPr>
          <w:color w:val="171717"/>
          <w:spacing w:val="40"/>
          <w:sz w:val="22"/>
        </w:rPr>
        <w:t> </w:t>
      </w:r>
      <w:r>
        <w:rPr>
          <w:color w:val="171717"/>
          <w:sz w:val="22"/>
        </w:rPr>
        <w:t>shown</w:t>
      </w:r>
      <w:r>
        <w:rPr>
          <w:color w:val="171717"/>
          <w:spacing w:val="40"/>
          <w:sz w:val="22"/>
        </w:rPr>
        <w:t> </w:t>
      </w:r>
      <w:r>
        <w:rPr>
          <w:color w:val="171717"/>
          <w:sz w:val="22"/>
        </w:rPr>
        <w:t>in</w:t>
      </w:r>
      <w:r>
        <w:rPr>
          <w:color w:val="171717"/>
          <w:spacing w:val="34"/>
          <w:sz w:val="22"/>
        </w:rPr>
        <w:t> </w:t>
      </w:r>
      <w:r>
        <w:rPr>
          <w:color w:val="171717"/>
          <w:sz w:val="22"/>
        </w:rPr>
        <w:t>Figure</w:t>
      </w:r>
      <w:r>
        <w:rPr>
          <w:color w:val="171717"/>
          <w:spacing w:val="40"/>
          <w:sz w:val="22"/>
        </w:rPr>
        <w:t> </w:t>
      </w:r>
      <w:r>
        <w:rPr>
          <w:color w:val="171717"/>
          <w:sz w:val="22"/>
        </w:rPr>
        <w:t>3.6.</w:t>
      </w:r>
    </w:p>
    <w:p>
      <w:pPr>
        <w:pStyle w:val="BodyText"/>
        <w:rPr>
          <w:sz w:val="28"/>
        </w:rPr>
      </w:pPr>
    </w:p>
    <w:p>
      <w:pPr>
        <w:pStyle w:val="BodyText"/>
        <w:spacing w:before="10"/>
        <w:rPr>
          <w:sz w:val="36"/>
        </w:rPr>
      </w:pPr>
    </w:p>
    <w:p>
      <w:pPr>
        <w:spacing w:line="247" w:lineRule="auto" w:before="0"/>
        <w:ind w:left="500" w:right="934" w:firstLine="32"/>
        <w:jc w:val="both"/>
        <w:rPr>
          <w:sz w:val="22"/>
        </w:rPr>
      </w:pPr>
      <w:r>
        <w:rPr>
          <w:color w:val="1F1F1F"/>
          <w:sz w:val="22"/>
        </w:rPr>
        <w:t>A</w:t>
      </w:r>
      <w:r>
        <w:rPr>
          <w:color w:val="1F1F1F"/>
          <w:spacing w:val="22"/>
          <w:sz w:val="22"/>
        </w:rPr>
        <w:t> </w:t>
      </w:r>
      <w:r>
        <w:rPr>
          <w:color w:val="1F1F1F"/>
          <w:sz w:val="22"/>
        </w:rPr>
        <w:t>similar</w:t>
      </w:r>
      <w:r>
        <w:rPr>
          <w:color w:val="1F1F1F"/>
          <w:spacing w:val="22"/>
          <w:sz w:val="22"/>
        </w:rPr>
        <w:t> </w:t>
      </w:r>
      <w:r>
        <w:rPr>
          <w:color w:val="1F1F1F"/>
          <w:sz w:val="22"/>
        </w:rPr>
        <w:t>aircraft</w:t>
      </w:r>
      <w:r>
        <w:rPr>
          <w:color w:val="1F1F1F"/>
          <w:spacing w:val="25"/>
          <w:sz w:val="22"/>
        </w:rPr>
        <w:t> </w:t>
      </w:r>
      <w:r>
        <w:rPr>
          <w:color w:val="1F1F1F"/>
          <w:sz w:val="22"/>
        </w:rPr>
        <w:t>to the</w:t>
      </w:r>
      <w:r>
        <w:rPr>
          <w:color w:val="1F1F1F"/>
          <w:spacing w:val="22"/>
          <w:sz w:val="22"/>
        </w:rPr>
        <w:t> </w:t>
      </w:r>
      <w:r>
        <w:rPr>
          <w:color w:val="1F1F1F"/>
          <w:sz w:val="22"/>
        </w:rPr>
        <w:t>Ju</w:t>
      </w:r>
      <w:r>
        <w:rPr>
          <w:color w:val="1F1F1F"/>
          <w:spacing w:val="37"/>
          <w:sz w:val="22"/>
        </w:rPr>
        <w:t> </w:t>
      </w:r>
      <w:r>
        <w:rPr>
          <w:color w:val="1F1F1F"/>
          <w:sz w:val="22"/>
        </w:rPr>
        <w:t>290 was the</w:t>
      </w:r>
      <w:r>
        <w:rPr>
          <w:color w:val="1F1F1F"/>
          <w:spacing w:val="37"/>
          <w:sz w:val="22"/>
        </w:rPr>
        <w:t> </w:t>
      </w:r>
      <w:r>
        <w:rPr>
          <w:color w:val="1F1F1F"/>
          <w:sz w:val="22"/>
        </w:rPr>
        <w:t>Focke-Wulf</w:t>
      </w:r>
      <w:r>
        <w:rPr>
          <w:color w:val="1F1F1F"/>
          <w:spacing w:val="35"/>
          <w:sz w:val="22"/>
        </w:rPr>
        <w:t> </w:t>
      </w:r>
      <w:r>
        <w:rPr>
          <w:color w:val="1F1F1F"/>
          <w:sz w:val="22"/>
        </w:rPr>
        <w:t>Condor</w:t>
      </w:r>
      <w:r>
        <w:rPr>
          <w:color w:val="1F1F1F"/>
          <w:spacing w:val="37"/>
          <w:sz w:val="22"/>
        </w:rPr>
        <w:t> </w:t>
      </w:r>
      <w:r>
        <w:rPr>
          <w:rFonts w:ascii="Tahoma"/>
          <w:b/>
          <w:color w:val="1F1F1F"/>
          <w:sz w:val="22"/>
        </w:rPr>
        <w:t>Fw</w:t>
      </w:r>
      <w:r>
        <w:rPr>
          <w:rFonts w:ascii="Tahoma"/>
          <w:b/>
          <w:color w:val="1F1F1F"/>
          <w:spacing w:val="40"/>
          <w:sz w:val="22"/>
        </w:rPr>
        <w:t> </w:t>
      </w:r>
      <w:r>
        <w:rPr>
          <w:rFonts w:ascii="Tahoma"/>
          <w:b/>
          <w:color w:val="1F1F1F"/>
          <w:sz w:val="22"/>
        </w:rPr>
        <w:t>200</w:t>
      </w:r>
      <w:r>
        <w:rPr>
          <w:rFonts w:ascii="Tahoma"/>
          <w:b/>
          <w:color w:val="1F1F1F"/>
          <w:spacing w:val="40"/>
          <w:sz w:val="22"/>
        </w:rPr>
        <w:t> </w:t>
      </w:r>
      <w:r>
        <w:rPr>
          <w:rFonts w:ascii="Tahoma"/>
          <w:b/>
          <w:color w:val="1F1F1F"/>
          <w:sz w:val="22"/>
        </w:rPr>
        <w:t>C</w:t>
      </w:r>
      <w:r>
        <w:rPr>
          <w:rFonts w:ascii="Tahoma"/>
          <w:b/>
          <w:color w:val="1F1F1F"/>
          <w:spacing w:val="40"/>
          <w:sz w:val="22"/>
        </w:rPr>
        <w:t> </w:t>
      </w:r>
      <w:r>
        <w:rPr>
          <w:color w:val="1F1F1F"/>
          <w:sz w:val="22"/>
        </w:rPr>
        <w:t>pictured</w:t>
      </w:r>
      <w:r>
        <w:rPr>
          <w:color w:val="1F1F1F"/>
          <w:spacing w:val="37"/>
          <w:sz w:val="22"/>
        </w:rPr>
        <w:t> </w:t>
      </w:r>
      <w:r>
        <w:rPr>
          <w:color w:val="1F1F1F"/>
          <w:sz w:val="22"/>
        </w:rPr>
        <w:t>on</w:t>
      </w:r>
      <w:r>
        <w:rPr>
          <w:color w:val="1F1F1F"/>
          <w:spacing w:val="22"/>
          <w:sz w:val="22"/>
        </w:rPr>
        <w:t> </w:t>
      </w:r>
      <w:r>
        <w:rPr>
          <w:color w:val="1F1F1F"/>
          <w:sz w:val="22"/>
        </w:rPr>
        <w:t>the</w:t>
      </w:r>
      <w:r>
        <w:rPr>
          <w:color w:val="1F1F1F"/>
          <w:spacing w:val="22"/>
          <w:sz w:val="22"/>
        </w:rPr>
        <w:t> </w:t>
      </w:r>
      <w:r>
        <w:rPr>
          <w:b/>
          <w:color w:val="1F1F1F"/>
          <w:sz w:val="24"/>
        </w:rPr>
        <w:t>cover</w:t>
      </w:r>
      <w:r>
        <w:rPr>
          <w:b/>
          <w:color w:val="1F1F1F"/>
          <w:spacing w:val="32"/>
          <w:sz w:val="24"/>
        </w:rPr>
        <w:t> </w:t>
      </w:r>
      <w:r>
        <w:rPr>
          <w:b/>
          <w:color w:val="1F1F1F"/>
          <w:sz w:val="24"/>
        </w:rPr>
        <w:t>of </w:t>
      </w:r>
      <w:r>
        <w:rPr>
          <w:color w:val="1F1F1F"/>
          <w:sz w:val="22"/>
        </w:rPr>
        <w:t>the</w:t>
      </w:r>
      <w:r>
        <w:rPr>
          <w:color w:val="1F1F1F"/>
          <w:spacing w:val="67"/>
          <w:sz w:val="22"/>
        </w:rPr>
        <w:t> </w:t>
      </w:r>
      <w:r>
        <w:rPr>
          <w:color w:val="1F1F1F"/>
          <w:sz w:val="22"/>
        </w:rPr>
        <w:t>book.</w:t>
      </w:r>
      <w:r>
        <w:rPr>
          <w:color w:val="1F1F1F"/>
          <w:spacing w:val="34"/>
          <w:sz w:val="22"/>
        </w:rPr>
        <w:t> </w:t>
      </w:r>
      <w:r>
        <w:rPr>
          <w:color w:val="1F1F1F"/>
          <w:sz w:val="22"/>
        </w:rPr>
        <w:t>lts</w:t>
      </w:r>
      <w:r>
        <w:rPr>
          <w:color w:val="1F1F1F"/>
          <w:spacing w:val="40"/>
          <w:sz w:val="22"/>
        </w:rPr>
        <w:t> </w:t>
      </w:r>
      <w:r>
        <w:rPr>
          <w:color w:val="1F1F1F"/>
          <w:sz w:val="22"/>
        </w:rPr>
        <w:t>characteristic</w:t>
      </w:r>
      <w:r>
        <w:rPr>
          <w:color w:val="1F1F1F"/>
          <w:spacing w:val="20"/>
          <w:sz w:val="22"/>
        </w:rPr>
        <w:t> </w:t>
      </w:r>
      <w:r>
        <w:rPr>
          <w:color w:val="1F1F1F"/>
          <w:sz w:val="22"/>
        </w:rPr>
        <w:t>features:</w:t>
      </w:r>
      <w:r>
        <w:rPr>
          <w:color w:val="1F1F1F"/>
          <w:spacing w:val="36"/>
          <w:sz w:val="22"/>
        </w:rPr>
        <w:t> </w:t>
      </w:r>
      <w:r>
        <w:rPr>
          <w:color w:val="1F1F1F"/>
          <w:sz w:val="22"/>
        </w:rPr>
        <w:t>first</w:t>
      </w:r>
      <w:r>
        <w:rPr>
          <w:color w:val="1F1F1F"/>
          <w:spacing w:val="18"/>
          <w:sz w:val="22"/>
        </w:rPr>
        <w:t> </w:t>
      </w:r>
      <w:r>
        <w:rPr>
          <w:color w:val="1F1F1F"/>
          <w:sz w:val="22"/>
        </w:rPr>
        <w:t>flight</w:t>
      </w:r>
      <w:r>
        <w:rPr>
          <w:color w:val="1F1F1F"/>
          <w:spacing w:val="34"/>
          <w:sz w:val="22"/>
        </w:rPr>
        <w:t> </w:t>
      </w:r>
      <w:r>
        <w:rPr>
          <w:color w:val="1F1F1F"/>
          <w:sz w:val="22"/>
        </w:rPr>
        <w:t>as</w:t>
      </w:r>
      <w:r>
        <w:rPr>
          <w:color w:val="1F1F1F"/>
          <w:spacing w:val="40"/>
          <w:sz w:val="22"/>
        </w:rPr>
        <w:t> </w:t>
      </w:r>
      <w:r>
        <w:rPr>
          <w:color w:val="1F1F1F"/>
          <w:sz w:val="22"/>
        </w:rPr>
        <w:t>a</w:t>
      </w:r>
      <w:r>
        <w:rPr>
          <w:color w:val="1F1F1F"/>
          <w:spacing w:val="40"/>
          <w:sz w:val="22"/>
        </w:rPr>
        <w:t> </w:t>
      </w:r>
      <w:r>
        <w:rPr>
          <w:color w:val="1F1F1F"/>
          <w:sz w:val="22"/>
        </w:rPr>
        <w:t>long-haul</w:t>
      </w:r>
      <w:r>
        <w:rPr>
          <w:color w:val="1F1F1F"/>
          <w:spacing w:val="68"/>
          <w:sz w:val="22"/>
        </w:rPr>
        <w:t> </w:t>
      </w:r>
      <w:r>
        <w:rPr>
          <w:color w:val="1F1F1F"/>
          <w:sz w:val="22"/>
        </w:rPr>
        <w:t>aircraft</w:t>
      </w:r>
      <w:r>
        <w:rPr>
          <w:color w:val="1F1F1F"/>
          <w:spacing w:val="34"/>
          <w:sz w:val="22"/>
        </w:rPr>
        <w:t> </w:t>
      </w:r>
      <w:r>
        <w:rPr>
          <w:color w:val="1F1F1F"/>
          <w:sz w:val="22"/>
        </w:rPr>
        <w:t>for</w:t>
      </w:r>
      <w:r>
        <w:rPr>
          <w:color w:val="1F1F1F"/>
          <w:spacing w:val="34"/>
          <w:sz w:val="22"/>
        </w:rPr>
        <w:t> </w:t>
      </w:r>
      <w:r>
        <w:rPr>
          <w:color w:val="1F1F1F"/>
          <w:sz w:val="22"/>
        </w:rPr>
        <w:t>civilian</w:t>
      </w:r>
      <w:r>
        <w:rPr>
          <w:color w:val="1F1F1F"/>
          <w:spacing w:val="36"/>
          <w:sz w:val="22"/>
        </w:rPr>
        <w:t> </w:t>
      </w:r>
      <w:r>
        <w:rPr>
          <w:color w:val="1F1F1F"/>
          <w:sz w:val="22"/>
        </w:rPr>
        <w:t>air</w:t>
      </w:r>
      <w:r>
        <w:rPr>
          <w:color w:val="1F1F1F"/>
          <w:spacing w:val="18"/>
          <w:sz w:val="22"/>
        </w:rPr>
        <w:t> </w:t>
      </w:r>
      <w:r>
        <w:rPr>
          <w:color w:val="1F1F1F"/>
          <w:sz w:val="22"/>
        </w:rPr>
        <w:t>traffic</w:t>
      </w:r>
      <w:r>
        <w:rPr>
          <w:color w:val="1F1F1F"/>
          <w:spacing w:val="34"/>
          <w:sz w:val="22"/>
        </w:rPr>
        <w:t> </w:t>
      </w:r>
      <w:r>
        <w:rPr>
          <w:color w:val="1F1F1F"/>
          <w:sz w:val="22"/>
        </w:rPr>
        <w:t>in</w:t>
      </w:r>
      <w:r>
        <w:rPr>
          <w:color w:val="1F1F1F"/>
          <w:spacing w:val="67"/>
          <w:sz w:val="22"/>
        </w:rPr>
        <w:t> </w:t>
      </w:r>
      <w:r>
        <w:rPr>
          <w:color w:val="1F1F1F"/>
          <w:sz w:val="22"/>
        </w:rPr>
        <w:t>July 1</w:t>
      </w:r>
      <w:r>
        <w:rPr>
          <w:color w:val="1F1F1F"/>
          <w:spacing w:val="-16"/>
          <w:sz w:val="22"/>
        </w:rPr>
        <w:t> </w:t>
      </w:r>
      <w:r>
        <w:rPr>
          <w:color w:val="1F1F1F"/>
          <w:sz w:val="22"/>
        </w:rPr>
        <w:t>937. A year</w:t>
      </w:r>
      <w:r>
        <w:rPr>
          <w:color w:val="1F1F1F"/>
          <w:spacing w:val="40"/>
          <w:sz w:val="22"/>
        </w:rPr>
        <w:t> </w:t>
      </w:r>
      <w:r>
        <w:rPr>
          <w:color w:val="1F1F1F"/>
          <w:sz w:val="22"/>
        </w:rPr>
        <w:t>later it became famous for the</w:t>
      </w:r>
      <w:r>
        <w:rPr>
          <w:color w:val="1F1F1F"/>
          <w:spacing w:val="40"/>
          <w:sz w:val="22"/>
        </w:rPr>
        <w:t> </w:t>
      </w:r>
      <w:r>
        <w:rPr>
          <w:color w:val="1F1F1F"/>
          <w:sz w:val="22"/>
        </w:rPr>
        <w:t>Berlin</w:t>
      </w:r>
      <w:r>
        <w:rPr>
          <w:color w:val="1F1F1F"/>
          <w:w w:val="180"/>
          <w:sz w:val="22"/>
        </w:rPr>
        <w:t> -</w:t>
      </w:r>
      <w:r>
        <w:rPr>
          <w:color w:val="1F1F1F"/>
          <w:spacing w:val="40"/>
          <w:w w:val="180"/>
          <w:sz w:val="22"/>
        </w:rPr>
        <w:t> </w:t>
      </w:r>
      <w:r>
        <w:rPr>
          <w:color w:val="1F1F1F"/>
          <w:sz w:val="22"/>
        </w:rPr>
        <w:t>New York and</w:t>
      </w:r>
      <w:r>
        <w:rPr>
          <w:color w:val="1F1F1F"/>
          <w:spacing w:val="40"/>
          <w:sz w:val="22"/>
        </w:rPr>
        <w:t> </w:t>
      </w:r>
      <w:r>
        <w:rPr>
          <w:color w:val="1F1F1F"/>
          <w:sz w:val="22"/>
        </w:rPr>
        <w:t>Berlin</w:t>
      </w:r>
      <w:r>
        <w:rPr>
          <w:color w:val="1F1F1F"/>
          <w:w w:val="180"/>
          <w:sz w:val="22"/>
        </w:rPr>
        <w:t> -</w:t>
      </w:r>
      <w:r>
        <w:rPr>
          <w:color w:val="1F1F1F"/>
          <w:w w:val="180"/>
          <w:sz w:val="22"/>
        </w:rPr>
        <w:t> </w:t>
      </w:r>
      <w:r>
        <w:rPr>
          <w:color w:val="1F1F1F"/>
          <w:sz w:val="22"/>
        </w:rPr>
        <w:t>Tokyo flights of Deutsche</w:t>
      </w:r>
      <w:r>
        <w:rPr>
          <w:color w:val="1F1F1F"/>
          <w:spacing w:val="40"/>
          <w:sz w:val="22"/>
        </w:rPr>
        <w:t> </w:t>
      </w:r>
      <w:r>
        <w:rPr>
          <w:color w:val="1F1F1F"/>
          <w:sz w:val="22"/>
        </w:rPr>
        <w:t>Luftha</w:t>
      </w:r>
      <w:r>
        <w:rPr>
          <w:color w:val="1F1F1F"/>
          <w:spacing w:val="-16"/>
          <w:sz w:val="22"/>
        </w:rPr>
        <w:t> </w:t>
      </w:r>
      <w:r>
        <w:rPr>
          <w:color w:val="1F1F1F"/>
          <w:spacing w:val="10"/>
          <w:sz w:val="22"/>
        </w:rPr>
        <w:t>nsa.</w:t>
      </w:r>
      <w:r>
        <w:rPr>
          <w:color w:val="1F1F1F"/>
          <w:spacing w:val="40"/>
          <w:sz w:val="22"/>
        </w:rPr>
        <w:t> </w:t>
      </w:r>
      <w:r>
        <w:rPr>
          <w:color w:val="1F1F1F"/>
          <w:sz w:val="22"/>
        </w:rPr>
        <w:t>Used</w:t>
      </w:r>
      <w:r>
        <w:rPr>
          <w:color w:val="1F1F1F"/>
          <w:spacing w:val="40"/>
          <w:sz w:val="22"/>
        </w:rPr>
        <w:t> </w:t>
      </w:r>
      <w:r>
        <w:rPr>
          <w:color w:val="1F1F1F"/>
          <w:sz w:val="22"/>
        </w:rPr>
        <w:t>by</w:t>
      </w:r>
      <w:r>
        <w:rPr>
          <w:color w:val="1F1F1F"/>
          <w:spacing w:val="40"/>
          <w:sz w:val="22"/>
        </w:rPr>
        <w:t> </w:t>
      </w:r>
      <w:r>
        <w:rPr>
          <w:color w:val="1F1F1F"/>
          <w:sz w:val="22"/>
        </w:rPr>
        <w:t>the</w:t>
      </w:r>
      <w:r>
        <w:rPr>
          <w:color w:val="1F1F1F"/>
          <w:spacing w:val="80"/>
          <w:sz w:val="22"/>
        </w:rPr>
        <w:t> </w:t>
      </w:r>
      <w:r>
        <w:rPr>
          <w:color w:val="1F1F1F"/>
          <w:sz w:val="22"/>
        </w:rPr>
        <w:t>Luftwaffe</w:t>
      </w:r>
      <w:r>
        <w:rPr>
          <w:color w:val="1F1F1F"/>
          <w:spacing w:val="40"/>
          <w:sz w:val="22"/>
        </w:rPr>
        <w:t> </w:t>
      </w:r>
      <w:r>
        <w:rPr>
          <w:color w:val="1F1F1F"/>
          <w:sz w:val="22"/>
        </w:rPr>
        <w:t>from</w:t>
      </w:r>
      <w:r>
        <w:rPr>
          <w:color w:val="1F1F1F"/>
          <w:spacing w:val="80"/>
          <w:sz w:val="22"/>
        </w:rPr>
        <w:t> </w:t>
      </w:r>
      <w:r>
        <w:rPr>
          <w:color w:val="1F1F1F"/>
          <w:sz w:val="22"/>
        </w:rPr>
        <w:t>1</w:t>
      </w:r>
      <w:r>
        <w:rPr>
          <w:color w:val="1F1F1F"/>
          <w:spacing w:val="-16"/>
          <w:sz w:val="22"/>
        </w:rPr>
        <w:t> </w:t>
      </w:r>
      <w:r>
        <w:rPr>
          <w:color w:val="1F1F1F"/>
          <w:sz w:val="22"/>
        </w:rPr>
        <w:t>940.</w:t>
      </w:r>
      <w:r>
        <w:rPr>
          <w:color w:val="1F1F1F"/>
          <w:spacing w:val="40"/>
          <w:sz w:val="22"/>
        </w:rPr>
        <w:t> </w:t>
      </w:r>
      <w:r>
        <w:rPr>
          <w:color w:val="1F1F1F"/>
          <w:sz w:val="22"/>
        </w:rPr>
        <w:t>Length</w:t>
      </w:r>
      <w:r>
        <w:rPr>
          <w:color w:val="1F1F1F"/>
          <w:spacing w:val="40"/>
          <w:sz w:val="22"/>
        </w:rPr>
        <w:t> </w:t>
      </w:r>
      <w:r>
        <w:rPr>
          <w:color w:val="1F1F1F"/>
          <w:sz w:val="22"/>
        </w:rPr>
        <w:t>23.50</w:t>
      </w:r>
      <w:r>
        <w:rPr>
          <w:color w:val="1F1F1F"/>
          <w:spacing w:val="16"/>
          <w:sz w:val="22"/>
        </w:rPr>
        <w:t> m,</w:t>
      </w:r>
      <w:r>
        <w:rPr>
          <w:color w:val="1F1F1F"/>
          <w:spacing w:val="40"/>
          <w:sz w:val="22"/>
        </w:rPr>
        <w:t> </w:t>
      </w:r>
      <w:r>
        <w:rPr>
          <w:color w:val="1F1F1F"/>
          <w:sz w:val="22"/>
        </w:rPr>
        <w:t>wingspan</w:t>
      </w:r>
      <w:r>
        <w:rPr>
          <w:color w:val="1F1F1F"/>
          <w:spacing w:val="40"/>
          <w:sz w:val="22"/>
        </w:rPr>
        <w:t> </w:t>
      </w:r>
      <w:r>
        <w:rPr>
          <w:color w:val="1F1F1F"/>
          <w:sz w:val="22"/>
        </w:rPr>
        <w:t>30.90</w:t>
      </w:r>
      <w:r>
        <w:rPr>
          <w:color w:val="1F1F1F"/>
          <w:spacing w:val="40"/>
          <w:sz w:val="22"/>
        </w:rPr>
        <w:t> </w:t>
      </w:r>
      <w:r>
        <w:rPr>
          <w:color w:val="1F1F1F"/>
          <w:spacing w:val="16"/>
          <w:sz w:val="22"/>
        </w:rPr>
        <w:t>m. </w:t>
      </w:r>
      <w:r>
        <w:rPr>
          <w:color w:val="1F1F1F"/>
          <w:sz w:val="22"/>
        </w:rPr>
        <w:t>Four air-cooled</w:t>
      </w:r>
    </w:p>
    <w:p>
      <w:pPr>
        <w:spacing w:line="259" w:lineRule="auto" w:before="5"/>
        <w:ind w:left="532" w:right="984" w:hanging="22"/>
        <w:jc w:val="both"/>
        <w:rPr>
          <w:sz w:val="22"/>
        </w:rPr>
      </w:pPr>
      <w:r>
        <w:rPr>
          <w:color w:val="202020"/>
          <w:sz w:val="22"/>
        </w:rPr>
        <w:t>9-cylinder radial engines from BMW, 750 kilowatts ( 1000 hp) each. Range approx. 6000 km. The radio equipment</w:t>
      </w:r>
      <w:r>
        <w:rPr>
          <w:color w:val="202020"/>
          <w:spacing w:val="-8"/>
          <w:sz w:val="22"/>
        </w:rPr>
        <w:t> </w:t>
      </w:r>
      <w:r>
        <w:rPr>
          <w:color w:val="202020"/>
          <w:sz w:val="22"/>
        </w:rPr>
        <w:t>was similar</w:t>
      </w:r>
      <w:r>
        <w:rPr>
          <w:color w:val="202020"/>
          <w:spacing w:val="-14"/>
          <w:sz w:val="22"/>
        </w:rPr>
        <w:t> </w:t>
      </w:r>
      <w:r>
        <w:rPr>
          <w:color w:val="202020"/>
          <w:sz w:val="22"/>
        </w:rPr>
        <w:t>to</w:t>
      </w:r>
      <w:r>
        <w:rPr>
          <w:color w:val="202020"/>
          <w:spacing w:val="-2"/>
          <w:sz w:val="22"/>
        </w:rPr>
        <w:t> </w:t>
      </w:r>
      <w:r>
        <w:rPr>
          <w:color w:val="202020"/>
          <w:sz w:val="22"/>
        </w:rPr>
        <w:t>that of</w:t>
      </w:r>
      <w:r>
        <w:rPr>
          <w:color w:val="202020"/>
          <w:spacing w:val="-26"/>
          <w:sz w:val="22"/>
        </w:rPr>
        <w:t> </w:t>
      </w:r>
      <w:r>
        <w:rPr>
          <w:color w:val="202020"/>
          <w:sz w:val="22"/>
        </w:rPr>
        <w:t>the Ju 290</w:t>
      </w:r>
      <w:r>
        <w:rPr>
          <w:color w:val="202020"/>
          <w:spacing w:val="-2"/>
          <w:sz w:val="22"/>
        </w:rPr>
        <w:t> </w:t>
      </w:r>
      <w:r>
        <w:rPr>
          <w:color w:val="202020"/>
          <w:sz w:val="22"/>
        </w:rPr>
        <w:t>(Fig. 3</w:t>
      </w:r>
      <w:r>
        <w:rPr>
          <w:color w:val="202020"/>
          <w:spacing w:val="-38"/>
          <w:sz w:val="22"/>
        </w:rPr>
        <w:t> </w:t>
      </w:r>
      <w:r>
        <w:rPr>
          <w:color w:val="202020"/>
          <w:sz w:val="22"/>
        </w:rPr>
        <w:t>.6, 6.</w:t>
      </w:r>
      <w:r>
        <w:rPr>
          <w:color w:val="202020"/>
          <w:spacing w:val="-41"/>
          <w:sz w:val="22"/>
        </w:rPr>
        <w:t> </w:t>
      </w:r>
      <w:r>
        <w:rPr>
          <w:color w:val="202020"/>
          <w:sz w:val="22"/>
        </w:rPr>
        <w:t>7</w:t>
      </w:r>
      <w:r>
        <w:rPr>
          <w:color w:val="202020"/>
          <w:spacing w:val="-2"/>
          <w:sz w:val="22"/>
        </w:rPr>
        <w:t> </w:t>
      </w:r>
      <w:r>
        <w:rPr>
          <w:color w:val="202020"/>
          <w:sz w:val="22"/>
        </w:rPr>
        <w:t>and 6.</w:t>
      </w:r>
      <w:r>
        <w:rPr>
          <w:color w:val="202020"/>
          <w:spacing w:val="18"/>
          <w:sz w:val="22"/>
        </w:rPr>
        <w:t> 14).</w:t>
      </w:r>
    </w:p>
    <w:p>
      <w:pPr>
        <w:pStyle w:val="BodyText"/>
        <w:spacing w:before="10"/>
        <w:rPr>
          <w:sz w:val="26"/>
        </w:rPr>
      </w:pPr>
    </w:p>
    <w:p>
      <w:pPr>
        <w:spacing w:before="0"/>
        <w:ind w:left="0" w:right="979" w:firstLine="0"/>
        <w:jc w:val="right"/>
        <w:rPr>
          <w:rFonts w:ascii="Arial Narrow"/>
          <w:sz w:val="32"/>
        </w:rPr>
      </w:pPr>
      <w:r>
        <w:rPr>
          <w:rFonts w:ascii="Arial Narrow"/>
          <w:color w:val="131313"/>
          <w:spacing w:val="13"/>
          <w:w w:val="90"/>
          <w:sz w:val="32"/>
        </w:rPr>
        <w:t>57</w:t>
      </w:r>
    </w:p>
    <w:p>
      <w:pPr>
        <w:spacing w:after="0"/>
        <w:jc w:val="right"/>
        <w:rPr>
          <w:rFonts w:ascii="Arial Narrow"/>
          <w:sz w:val="32"/>
        </w:rPr>
        <w:sectPr>
          <w:pgSz w:w="11920" w:h="16850"/>
          <w:pgMar w:top="1940" w:bottom="280" w:left="580" w:right="0"/>
        </w:sectPr>
      </w:pPr>
    </w:p>
    <w:p>
      <w:pPr>
        <w:pStyle w:val="Heading3"/>
        <w:numPr>
          <w:ilvl w:val="0"/>
          <w:numId w:val="11"/>
        </w:numPr>
        <w:tabs>
          <w:tab w:pos="1021" w:val="left" w:leader="none"/>
        </w:tabs>
        <w:spacing w:line="615" w:lineRule="exact" w:before="87" w:after="0"/>
        <w:ind w:left="1021" w:right="0" w:hanging="489"/>
        <w:jc w:val="left"/>
        <w:rPr>
          <w:color w:val="0A0A0A"/>
        </w:rPr>
      </w:pPr>
      <w:r>
        <w:rPr/>
        <w:pict>
          <v:group style="position:absolute;margin-left:48.000004pt;margin-top:0pt;width:547.65pt;height:842.2pt;mso-position-horizontal-relative:page;mso-position-vertical-relative:page;z-index:-17400832" id="docshapegroup229" coordorigin="960,0" coordsize="10953,16844">
            <v:shape style="position:absolute;left:960;top:0;width:10953;height:16844" type="#_x0000_t75" id="docshape230" stroked="false">
              <v:imagedata r:id="rId142" o:title=""/>
            </v:shape>
            <v:shape style="position:absolute;left:1047;top:7243;width:4779;height:4648" type="#_x0000_t75" id="docshape231" stroked="false">
              <v:imagedata r:id="rId143" o:title=""/>
            </v:shape>
            <w10:wrap type="none"/>
          </v:group>
        </w:pict>
      </w:r>
      <w:r>
        <w:rPr>
          <w:color w:val="0A0A0A"/>
          <w:w w:val="80"/>
        </w:rPr>
        <w:t>The</w:t>
      </w:r>
      <w:r>
        <w:rPr>
          <w:color w:val="0A0A0A"/>
          <w:spacing w:val="48"/>
        </w:rPr>
        <w:t> </w:t>
      </w:r>
      <w:r>
        <w:rPr>
          <w:color w:val="0A0A0A"/>
          <w:w w:val="80"/>
        </w:rPr>
        <w:t>radar</w:t>
      </w:r>
      <w:r>
        <w:rPr>
          <w:color w:val="0A0A0A"/>
          <w:spacing w:val="25"/>
        </w:rPr>
        <w:t> </w:t>
      </w:r>
      <w:r>
        <w:rPr>
          <w:color w:val="0A0A0A"/>
          <w:spacing w:val="18"/>
          <w:w w:val="80"/>
        </w:rPr>
        <w:t>unit</w:t>
      </w:r>
      <w:r>
        <w:rPr>
          <w:color w:val="0A0A0A"/>
          <w:spacing w:val="8"/>
        </w:rPr>
        <w:t> </w:t>
      </w:r>
      <w:r>
        <w:rPr>
          <w:color w:val="0A0A0A"/>
          <w:w w:val="80"/>
        </w:rPr>
        <w:t>(</w:t>
      </w:r>
      <w:r>
        <w:rPr>
          <w:color w:val="0A0A0A"/>
          <w:spacing w:val="32"/>
        </w:rPr>
        <w:t> </w:t>
      </w:r>
      <w:r>
        <w:rPr>
          <w:color w:val="0A0A0A"/>
          <w:w w:val="80"/>
        </w:rPr>
        <w:t>radio</w:t>
      </w:r>
      <w:r>
        <w:rPr>
          <w:color w:val="0A0A0A"/>
          <w:spacing w:val="31"/>
        </w:rPr>
        <w:t> </w:t>
      </w:r>
      <w:r>
        <w:rPr>
          <w:color w:val="0A0A0A"/>
          <w:spacing w:val="12"/>
          <w:w w:val="80"/>
        </w:rPr>
        <w:t>measuring</w:t>
      </w:r>
      <w:r>
        <w:rPr>
          <w:color w:val="0A0A0A"/>
          <w:spacing w:val="45"/>
        </w:rPr>
        <w:t> </w:t>
      </w:r>
      <w:r>
        <w:rPr>
          <w:color w:val="0A0A0A"/>
          <w:spacing w:val="-2"/>
          <w:w w:val="80"/>
        </w:rPr>
        <w:t>device)</w:t>
      </w:r>
    </w:p>
    <w:p>
      <w:pPr>
        <w:spacing w:line="615" w:lineRule="exact" w:before="0"/>
        <w:ind w:left="1014" w:right="0" w:firstLine="0"/>
        <w:jc w:val="left"/>
        <w:rPr>
          <w:rFonts w:ascii="Calibri"/>
          <w:b/>
          <w:sz w:val="56"/>
        </w:rPr>
      </w:pPr>
      <w:r>
        <w:rPr>
          <w:rFonts w:ascii="Calibri"/>
          <w:b/>
          <w:color w:val="0A0A0A"/>
          <w:w w:val="50"/>
          <w:sz w:val="56"/>
        </w:rPr>
        <w:t>,,</w:t>
      </w:r>
      <w:r>
        <w:rPr>
          <w:rFonts w:ascii="Calibri"/>
          <w:b/>
          <w:color w:val="0A0A0A"/>
          <w:spacing w:val="-32"/>
          <w:w w:val="80"/>
          <w:sz w:val="56"/>
        </w:rPr>
        <w:t> </w:t>
      </w:r>
      <w:r>
        <w:rPr>
          <w:rFonts w:ascii="Calibri"/>
          <w:b/>
          <w:color w:val="0A0A0A"/>
          <w:spacing w:val="-2"/>
          <w:w w:val="80"/>
          <w:sz w:val="56"/>
        </w:rPr>
        <w:t>Lichtenstein"</w:t>
      </w:r>
    </w:p>
    <w:p>
      <w:pPr>
        <w:pStyle w:val="BodyText"/>
        <w:rPr>
          <w:rFonts w:ascii="Calibri"/>
          <w:b/>
          <w:sz w:val="70"/>
        </w:rPr>
      </w:pPr>
    </w:p>
    <w:p>
      <w:pPr>
        <w:pStyle w:val="BodyText"/>
        <w:rPr>
          <w:rFonts w:ascii="Calibri"/>
          <w:b/>
          <w:sz w:val="70"/>
        </w:rPr>
      </w:pPr>
    </w:p>
    <w:p>
      <w:pPr>
        <w:pStyle w:val="BodyText"/>
        <w:spacing w:before="12"/>
        <w:rPr>
          <w:rFonts w:ascii="Calibri"/>
          <w:b/>
          <w:sz w:val="80"/>
        </w:rPr>
      </w:pPr>
    </w:p>
    <w:p>
      <w:pPr>
        <w:spacing w:line="268" w:lineRule="auto" w:before="0"/>
        <w:ind w:left="436" w:right="1009" w:firstLine="52"/>
        <w:jc w:val="both"/>
        <w:rPr>
          <w:sz w:val="26"/>
        </w:rPr>
      </w:pPr>
      <w:r>
        <w:rPr>
          <w:color w:val="1B1B1B"/>
          <w:sz w:val="26"/>
        </w:rPr>
        <w:t>Lichtenstein SN2</w:t>
      </w:r>
      <w:r>
        <w:rPr>
          <w:color w:val="1B1B1B"/>
          <w:spacing w:val="40"/>
          <w:sz w:val="26"/>
        </w:rPr>
        <w:t> </w:t>
      </w:r>
      <w:r>
        <w:rPr>
          <w:color w:val="1B1B1B"/>
          <w:sz w:val="26"/>
        </w:rPr>
        <w:t>(FuG 220) was the best-knovvn</w:t>
      </w:r>
      <w:r>
        <w:rPr>
          <w:color w:val="1B1B1B"/>
          <w:spacing w:val="40"/>
          <w:sz w:val="26"/>
        </w:rPr>
        <w:t> </w:t>
      </w:r>
      <w:r>
        <w:rPr>
          <w:color w:val="1B1B1B"/>
          <w:sz w:val="26"/>
        </w:rPr>
        <w:t>radio measuring device</w:t>
      </w:r>
      <w:r>
        <w:rPr>
          <w:color w:val="1B1B1B"/>
          <w:spacing w:val="40"/>
          <w:sz w:val="26"/>
        </w:rPr>
        <w:t> </w:t>
      </w:r>
      <w:r>
        <w:rPr>
          <w:color w:val="1B1B1B"/>
          <w:sz w:val="26"/>
        </w:rPr>
        <w:t>used</w:t>
      </w:r>
      <w:r>
        <w:rPr>
          <w:color w:val="1B1B1B"/>
          <w:spacing w:val="40"/>
          <w:sz w:val="26"/>
        </w:rPr>
        <w:t> </w:t>
      </w:r>
      <w:r>
        <w:rPr>
          <w:color w:val="1B1B1B"/>
          <w:sz w:val="26"/>
        </w:rPr>
        <w:t>by the</w:t>
      </w:r>
      <w:r>
        <w:rPr>
          <w:color w:val="1B1B1B"/>
          <w:spacing w:val="40"/>
          <w:sz w:val="26"/>
        </w:rPr>
        <w:t> </w:t>
      </w:r>
      <w:r>
        <w:rPr>
          <w:color w:val="1B1B1B"/>
          <w:sz w:val="26"/>
        </w:rPr>
        <w:t>German</w:t>
      </w:r>
      <w:r>
        <w:rPr>
          <w:color w:val="1B1B1B"/>
          <w:spacing w:val="40"/>
          <w:sz w:val="26"/>
        </w:rPr>
        <w:t> </w:t>
      </w:r>
      <w:r>
        <w:rPr>
          <w:color w:val="1B1B1B"/>
          <w:sz w:val="26"/>
        </w:rPr>
        <w:t>night</w:t>
      </w:r>
      <w:r>
        <w:rPr>
          <w:color w:val="1B1B1B"/>
          <w:spacing w:val="40"/>
          <w:sz w:val="26"/>
        </w:rPr>
        <w:t> </w:t>
      </w:r>
      <w:r>
        <w:rPr>
          <w:color w:val="1B1B1B"/>
          <w:sz w:val="26"/>
        </w:rPr>
        <w:t>fighters to ward</w:t>
      </w:r>
      <w:r>
        <w:rPr>
          <w:color w:val="1B1B1B"/>
          <w:spacing w:val="40"/>
          <w:sz w:val="26"/>
        </w:rPr>
        <w:t> </w:t>
      </w:r>
      <w:r>
        <w:rPr>
          <w:color w:val="1B1B1B"/>
          <w:sz w:val="26"/>
        </w:rPr>
        <w:t>off Allied</w:t>
      </w:r>
      <w:r>
        <w:rPr>
          <w:color w:val="1B1B1B"/>
          <w:spacing w:val="40"/>
          <w:sz w:val="26"/>
        </w:rPr>
        <w:t> </w:t>
      </w:r>
      <w:r>
        <w:rPr>
          <w:color w:val="1B1B1B"/>
          <w:sz w:val="26"/>
        </w:rPr>
        <w:t>bomber</w:t>
      </w:r>
      <w:r>
        <w:rPr>
          <w:color w:val="1B1B1B"/>
          <w:spacing w:val="40"/>
          <w:sz w:val="26"/>
        </w:rPr>
        <w:t> </w:t>
      </w:r>
      <w:r>
        <w:rPr>
          <w:color w:val="1B1B1B"/>
          <w:sz w:val="26"/>
        </w:rPr>
        <w:t>incursions.</w:t>
      </w:r>
      <w:r>
        <w:rPr>
          <w:color w:val="1B1B1B"/>
          <w:spacing w:val="40"/>
          <w:sz w:val="26"/>
        </w:rPr>
        <w:t> </w:t>
      </w:r>
      <w:r>
        <w:rPr>
          <w:color w:val="1B1B1B"/>
          <w:sz w:val="26"/>
        </w:rPr>
        <w:t>lt was</w:t>
      </w:r>
      <w:r>
        <w:rPr>
          <w:color w:val="1B1B1B"/>
          <w:spacing w:val="40"/>
          <w:sz w:val="26"/>
        </w:rPr>
        <w:t> </w:t>
      </w:r>
      <w:r>
        <w:rPr>
          <w:color w:val="1B1B1B"/>
          <w:sz w:val="26"/>
        </w:rPr>
        <w:t>an</w:t>
      </w:r>
      <w:r>
        <w:rPr>
          <w:color w:val="1B1B1B"/>
          <w:spacing w:val="40"/>
          <w:sz w:val="26"/>
        </w:rPr>
        <w:t> </w:t>
      </w:r>
      <w:r>
        <w:rPr>
          <w:color w:val="1B1B1B"/>
          <w:sz w:val="26"/>
        </w:rPr>
        <w:t>active radar device</w:t>
      </w:r>
      <w:r>
        <w:rPr>
          <w:color w:val="1B1B1B"/>
          <w:spacing w:val="40"/>
          <w:sz w:val="26"/>
        </w:rPr>
        <w:t> </w:t>
      </w:r>
      <w:r>
        <w:rPr>
          <w:color w:val="1B1B1B"/>
          <w:sz w:val="26"/>
        </w:rPr>
        <w:t>in which the radio operator could see on two screens</w:t>
      </w:r>
      <w:r>
        <w:rPr>
          <w:color w:val="1B1B1B"/>
          <w:spacing w:val="-3"/>
          <w:sz w:val="26"/>
        </w:rPr>
        <w:t> </w:t>
      </w:r>
      <w:r>
        <w:rPr>
          <w:color w:val="1B1B1B"/>
          <w:sz w:val="26"/>
        </w:rPr>
        <w:t>whether and</w:t>
      </w:r>
      <w:r>
        <w:rPr>
          <w:color w:val="1B1B1B"/>
          <w:spacing w:val="40"/>
          <w:sz w:val="26"/>
        </w:rPr>
        <w:t> </w:t>
      </w:r>
      <w:r>
        <w:rPr>
          <w:color w:val="1B1B1B"/>
          <w:sz w:val="26"/>
        </w:rPr>
        <w:t>at what distance (up to about 8 km) other aircraft vvere flying, </w:t>
      </w:r>
      <w:r>
        <w:rPr>
          <w:color w:val="1B1B1B"/>
          <w:spacing w:val="16"/>
          <w:sz w:val="26"/>
        </w:rPr>
        <w:t>in </w:t>
      </w:r>
      <w:r>
        <w:rPr>
          <w:color w:val="1B1B1B"/>
          <w:sz w:val="26"/>
        </w:rPr>
        <w:t>which direction they vvere </w:t>
      </w:r>
      <w:r>
        <w:rPr>
          <w:color w:val="1B1B1B"/>
          <w:spacing w:val="10"/>
          <w:sz w:val="26"/>
        </w:rPr>
        <w:t>and </w:t>
      </w:r>
      <w:r>
        <w:rPr>
          <w:color w:val="1B1B1B"/>
          <w:sz w:val="26"/>
        </w:rPr>
        <w:t>what their altitude was in relation to his ovvn aircraft's longitudinal axis (Figure </w:t>
      </w:r>
      <w:r>
        <w:rPr>
          <w:color w:val="1B1B1B"/>
          <w:spacing w:val="10"/>
          <w:sz w:val="26"/>
        </w:rPr>
        <w:t>7.3).</w:t>
      </w: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spacing w:before="6"/>
        <w:rPr>
          <w:sz w:val="36"/>
        </w:rPr>
      </w:pPr>
    </w:p>
    <w:p>
      <w:pPr>
        <w:spacing w:before="1"/>
        <w:ind w:left="5562" w:right="0" w:firstLine="0"/>
        <w:jc w:val="both"/>
        <w:rPr>
          <w:rFonts w:ascii="Microsoft Sans Serif"/>
          <w:sz w:val="22"/>
        </w:rPr>
      </w:pPr>
      <w:r>
        <w:rPr>
          <w:rFonts w:ascii="Microsoft Sans Serif"/>
          <w:color w:val="2E2E2E"/>
          <w:w w:val="95"/>
          <w:sz w:val="22"/>
        </w:rPr>
        <w:t>Figure</w:t>
      </w:r>
      <w:r>
        <w:rPr>
          <w:rFonts w:ascii="Microsoft Sans Serif"/>
          <w:color w:val="2E2E2E"/>
          <w:spacing w:val="-3"/>
          <w:w w:val="95"/>
          <w:sz w:val="22"/>
        </w:rPr>
        <w:t> </w:t>
      </w:r>
      <w:r>
        <w:rPr>
          <w:rFonts w:ascii="Microsoft Sans Serif"/>
          <w:color w:val="2E2E2E"/>
          <w:w w:val="95"/>
          <w:sz w:val="22"/>
        </w:rPr>
        <w:t>7.</w:t>
      </w:r>
      <w:r>
        <w:rPr>
          <w:rFonts w:ascii="Microsoft Sans Serif"/>
          <w:color w:val="2E2E2E"/>
          <w:spacing w:val="5"/>
          <w:sz w:val="22"/>
        </w:rPr>
        <w:t> </w:t>
      </w:r>
      <w:r>
        <w:rPr>
          <w:rFonts w:ascii="Microsoft Sans Serif"/>
          <w:color w:val="2E2E2E"/>
          <w:spacing w:val="-10"/>
          <w:w w:val="95"/>
          <w:sz w:val="22"/>
        </w:rPr>
        <w:t>1</w:t>
      </w:r>
    </w:p>
    <w:p>
      <w:pPr>
        <w:spacing w:line="256" w:lineRule="auto" w:before="23"/>
        <w:ind w:left="5540" w:right="1044" w:firstLine="5"/>
        <w:jc w:val="both"/>
        <w:rPr>
          <w:rFonts w:ascii="Microsoft Sans Serif"/>
          <w:sz w:val="22"/>
        </w:rPr>
      </w:pPr>
      <w:r>
        <w:rPr>
          <w:rFonts w:ascii="Microsoft Sans Serif"/>
          <w:color w:val="212121"/>
          <w:sz w:val="22"/>
        </w:rPr>
        <w:t>Night fighter Messerschmitt </w:t>
      </w:r>
      <w:r>
        <w:rPr>
          <w:rFonts w:ascii="Microsoft Sans Serif"/>
          <w:color w:val="212121"/>
          <w:spacing w:val="10"/>
          <w:sz w:val="22"/>
        </w:rPr>
        <w:t>Me</w:t>
      </w:r>
      <w:r>
        <w:rPr>
          <w:rFonts w:ascii="Microsoft Sans Serif"/>
          <w:color w:val="212121"/>
          <w:spacing w:val="10"/>
          <w:sz w:val="22"/>
        </w:rPr>
        <w:t> </w:t>
      </w:r>
      <w:r>
        <w:rPr>
          <w:rFonts w:ascii="Microsoft Sans Serif"/>
          <w:color w:val="212121"/>
          <w:sz w:val="22"/>
        </w:rPr>
        <w:t>1 1 0 with antenna of the FuG 220 " Lichtenstein </w:t>
      </w:r>
      <w:r>
        <w:rPr>
          <w:rFonts w:ascii="Microsoft Sans Serif"/>
          <w:color w:val="212121"/>
          <w:spacing w:val="16"/>
          <w:sz w:val="22"/>
        </w:rPr>
        <w:t>SN</w:t>
      </w:r>
      <w:r>
        <w:rPr>
          <w:rFonts w:ascii="Microsoft Sans Serif"/>
          <w:color w:val="212121"/>
          <w:spacing w:val="-15"/>
          <w:sz w:val="22"/>
        </w:rPr>
        <w:t> </w:t>
      </w:r>
      <w:r>
        <w:rPr>
          <w:rFonts w:ascii="Microsoft Sans Serif"/>
          <w:color w:val="212121"/>
          <w:spacing w:val="10"/>
          <w:sz w:val="22"/>
        </w:rPr>
        <w:t>2" </w:t>
      </w:r>
      <w:r>
        <w:rPr>
          <w:rFonts w:ascii="Microsoft Sans Serif"/>
          <w:color w:val="212121"/>
          <w:sz w:val="22"/>
        </w:rPr>
        <w:t>search device</w:t>
      </w:r>
    </w:p>
    <w:p>
      <w:pPr>
        <w:spacing w:line="264" w:lineRule="auto" w:before="139"/>
        <w:ind w:left="5532" w:right="1043" w:hanging="4"/>
        <w:jc w:val="both"/>
        <w:rPr>
          <w:rFonts w:ascii="Microsoft Sans Serif"/>
          <w:sz w:val="22"/>
        </w:rPr>
      </w:pPr>
      <w:r>
        <w:rPr>
          <w:rFonts w:ascii="Microsoft Sans Serif"/>
          <w:color w:val="262626"/>
          <w:spacing w:val="10"/>
          <w:sz w:val="22"/>
        </w:rPr>
        <w:t>In </w:t>
      </w:r>
      <w:r>
        <w:rPr>
          <w:rFonts w:ascii="Microsoft Sans Serif"/>
          <w:color w:val="262626"/>
          <w:sz w:val="22"/>
        </w:rPr>
        <w:t>front the four </w:t>
      </w:r>
      <w:r>
        <w:rPr>
          <w:rFonts w:ascii="Microsoft Sans Serif"/>
          <w:color w:val="262626"/>
          <w:spacing w:val="10"/>
          <w:sz w:val="22"/>
        </w:rPr>
        <w:t>dipoles, </w:t>
      </w:r>
      <w:r>
        <w:rPr>
          <w:rFonts w:ascii="Microsoft Sans Serif"/>
          <w:color w:val="262626"/>
          <w:sz w:val="22"/>
        </w:rPr>
        <w:t>1 </w:t>
      </w:r>
      <w:r>
        <w:rPr>
          <w:rFonts w:ascii="Microsoft Sans Serif"/>
          <w:color w:val="262626"/>
          <w:spacing w:val="10"/>
          <w:sz w:val="22"/>
        </w:rPr>
        <w:t>15 </w:t>
      </w:r>
      <w:r>
        <w:rPr>
          <w:rFonts w:ascii="Microsoft Sans Serif"/>
          <w:color w:val="262626"/>
          <w:sz w:val="22"/>
        </w:rPr>
        <w:t>cm </w:t>
      </w:r>
      <w:r>
        <w:rPr>
          <w:rFonts w:ascii="Microsoft Sans Serif"/>
          <w:color w:val="262626"/>
          <w:spacing w:val="10"/>
          <w:sz w:val="22"/>
        </w:rPr>
        <w:t>long, </w:t>
      </w:r>
      <w:r>
        <w:rPr>
          <w:rFonts w:ascii="Microsoft Sans Serif"/>
          <w:color w:val="262626"/>
          <w:sz w:val="22"/>
        </w:rPr>
        <w:t>behind each</w:t>
      </w:r>
      <w:r>
        <w:rPr>
          <w:rFonts w:ascii="Microsoft Sans Serif"/>
          <w:color w:val="262626"/>
          <w:spacing w:val="40"/>
          <w:sz w:val="22"/>
        </w:rPr>
        <w:t> </w:t>
      </w:r>
      <w:r>
        <w:rPr>
          <w:rFonts w:ascii="Microsoft Sans Serif"/>
          <w:color w:val="262626"/>
          <w:sz w:val="22"/>
        </w:rPr>
        <w:t>a</w:t>
      </w:r>
      <w:r>
        <w:rPr>
          <w:rFonts w:ascii="Microsoft Sans Serif"/>
          <w:color w:val="262626"/>
          <w:spacing w:val="40"/>
          <w:sz w:val="22"/>
        </w:rPr>
        <w:t> </w:t>
      </w:r>
      <w:r>
        <w:rPr>
          <w:rFonts w:ascii="Microsoft Sans Serif"/>
          <w:color w:val="262626"/>
          <w:sz w:val="22"/>
        </w:rPr>
        <w:t>reflector.</w:t>
      </w:r>
      <w:r>
        <w:rPr>
          <w:rFonts w:ascii="Microsoft Sans Serif"/>
          <w:color w:val="262626"/>
          <w:spacing w:val="40"/>
          <w:sz w:val="22"/>
        </w:rPr>
        <w:t> </w:t>
      </w:r>
      <w:r>
        <w:rPr>
          <w:rFonts w:ascii="Microsoft Sans Serif"/>
          <w:color w:val="262626"/>
          <w:sz w:val="22"/>
        </w:rPr>
        <w:t>The</w:t>
      </w:r>
      <w:r>
        <w:rPr>
          <w:rFonts w:ascii="Microsoft Sans Serif"/>
          <w:color w:val="262626"/>
          <w:spacing w:val="40"/>
          <w:sz w:val="22"/>
        </w:rPr>
        <w:t> </w:t>
      </w:r>
      <w:r>
        <w:rPr>
          <w:rFonts w:ascii="Microsoft Sans Serif"/>
          <w:color w:val="262626"/>
          <w:sz w:val="22"/>
        </w:rPr>
        <w:t>sm</w:t>
      </w:r>
      <w:r>
        <w:rPr>
          <w:rFonts w:ascii="Microsoft Sans Serif"/>
          <w:color w:val="262626"/>
          <w:spacing w:val="-15"/>
          <w:sz w:val="22"/>
        </w:rPr>
        <w:t> </w:t>
      </w:r>
      <w:r>
        <w:rPr>
          <w:rFonts w:ascii="Microsoft Sans Serif"/>
          <w:color w:val="262626"/>
          <w:sz w:val="22"/>
        </w:rPr>
        <w:t>all</w:t>
      </w:r>
      <w:r>
        <w:rPr>
          <w:rFonts w:ascii="Microsoft Sans Serif"/>
          <w:color w:val="262626"/>
          <w:spacing w:val="40"/>
          <w:sz w:val="22"/>
        </w:rPr>
        <w:t> </w:t>
      </w:r>
      <w:r>
        <w:rPr>
          <w:rFonts w:ascii="Microsoft Sans Serif"/>
          <w:color w:val="262626"/>
          <w:sz w:val="22"/>
        </w:rPr>
        <w:t>antenna</w:t>
      </w:r>
      <w:r>
        <w:rPr>
          <w:rFonts w:ascii="Microsoft Sans Serif"/>
          <w:color w:val="262626"/>
          <w:spacing w:val="40"/>
          <w:sz w:val="22"/>
        </w:rPr>
        <w:t> </w:t>
      </w:r>
      <w:r>
        <w:rPr>
          <w:rFonts w:ascii="Microsoft Sans Serif"/>
          <w:color w:val="262626"/>
          <w:sz w:val="22"/>
        </w:rPr>
        <w:t>of the same</w:t>
      </w:r>
      <w:r>
        <w:rPr>
          <w:rFonts w:ascii="Microsoft Sans Serif"/>
          <w:color w:val="262626"/>
          <w:spacing w:val="40"/>
          <w:sz w:val="22"/>
        </w:rPr>
        <w:t> </w:t>
      </w:r>
      <w:r>
        <w:rPr>
          <w:rFonts w:ascii="Microsoft Sans Serif"/>
          <w:color w:val="262626"/>
          <w:sz w:val="22"/>
        </w:rPr>
        <w:t>design</w:t>
      </w:r>
      <w:r>
        <w:rPr>
          <w:rFonts w:ascii="Microsoft Sans Serif"/>
          <w:color w:val="262626"/>
          <w:spacing w:val="40"/>
          <w:sz w:val="22"/>
        </w:rPr>
        <w:t> </w:t>
      </w:r>
      <w:r>
        <w:rPr>
          <w:rFonts w:ascii="Microsoft Sans Serif"/>
          <w:color w:val="262626"/>
          <w:sz w:val="22"/>
        </w:rPr>
        <w:t>in</w:t>
      </w:r>
      <w:r>
        <w:rPr>
          <w:rFonts w:ascii="Microsoft Sans Serif"/>
          <w:color w:val="262626"/>
          <w:spacing w:val="40"/>
          <w:sz w:val="22"/>
        </w:rPr>
        <w:t> </w:t>
      </w:r>
      <w:r>
        <w:rPr>
          <w:rFonts w:ascii="Microsoft Sans Serif"/>
          <w:color w:val="262626"/>
          <w:sz w:val="22"/>
        </w:rPr>
        <w:t>the</w:t>
      </w:r>
      <w:r>
        <w:rPr>
          <w:rFonts w:ascii="Microsoft Sans Serif"/>
          <w:color w:val="262626"/>
          <w:spacing w:val="40"/>
          <w:sz w:val="22"/>
        </w:rPr>
        <w:t> </w:t>
      </w:r>
      <w:r>
        <w:rPr>
          <w:rFonts w:ascii="Microsoft Sans Serif"/>
          <w:color w:val="262626"/>
          <w:sz w:val="22"/>
        </w:rPr>
        <w:t>middle</w:t>
      </w:r>
      <w:r>
        <w:rPr>
          <w:rFonts w:ascii="Microsoft Sans Serif"/>
          <w:color w:val="262626"/>
          <w:spacing w:val="40"/>
          <w:sz w:val="22"/>
        </w:rPr>
        <w:t> </w:t>
      </w:r>
      <w:r>
        <w:rPr>
          <w:rFonts w:ascii="Microsoft Sans Serif"/>
          <w:color w:val="262626"/>
          <w:sz w:val="22"/>
        </w:rPr>
        <w:t>belonged</w:t>
      </w:r>
      <w:r>
        <w:rPr>
          <w:rFonts w:ascii="Microsoft Sans Serif"/>
          <w:color w:val="262626"/>
          <w:spacing w:val="40"/>
          <w:sz w:val="22"/>
        </w:rPr>
        <w:t> </w:t>
      </w:r>
      <w:r>
        <w:rPr>
          <w:rFonts w:ascii="Microsoft Sans Serif"/>
          <w:color w:val="262626"/>
          <w:sz w:val="22"/>
        </w:rPr>
        <w:t>to</w:t>
      </w:r>
      <w:r>
        <w:rPr>
          <w:rFonts w:ascii="Microsoft Sans Serif"/>
          <w:color w:val="262626"/>
          <w:spacing w:val="40"/>
          <w:sz w:val="22"/>
        </w:rPr>
        <w:t> </w:t>
      </w:r>
      <w:r>
        <w:rPr>
          <w:rFonts w:ascii="Microsoft Sans Serif"/>
          <w:color w:val="262626"/>
          <w:sz w:val="22"/>
        </w:rPr>
        <w:t>the FuG</w:t>
      </w:r>
      <w:r>
        <w:rPr>
          <w:rFonts w:ascii="Microsoft Sans Serif"/>
          <w:color w:val="262626"/>
          <w:spacing w:val="40"/>
          <w:sz w:val="22"/>
        </w:rPr>
        <w:t> </w:t>
      </w:r>
      <w:r>
        <w:rPr>
          <w:rFonts w:ascii="Microsoft Sans Serif"/>
          <w:color w:val="262626"/>
          <w:sz w:val="22"/>
        </w:rPr>
        <w:t>202</w:t>
      </w:r>
      <w:r>
        <w:rPr>
          <w:rFonts w:ascii="Microsoft Sans Serif"/>
          <w:color w:val="262626"/>
          <w:spacing w:val="40"/>
          <w:sz w:val="22"/>
        </w:rPr>
        <w:t> </w:t>
      </w:r>
      <w:r>
        <w:rPr>
          <w:rFonts w:ascii="Microsoft Sans Serif"/>
          <w:color w:val="262626"/>
          <w:sz w:val="22"/>
        </w:rPr>
        <w:t>or</w:t>
      </w:r>
      <w:r>
        <w:rPr>
          <w:rFonts w:ascii="Microsoft Sans Serif"/>
          <w:color w:val="262626"/>
          <w:spacing w:val="40"/>
          <w:sz w:val="22"/>
        </w:rPr>
        <w:t> </w:t>
      </w:r>
      <w:r>
        <w:rPr>
          <w:rFonts w:ascii="Microsoft Sans Serif"/>
          <w:color w:val="262626"/>
          <w:sz w:val="22"/>
        </w:rPr>
        <w:t>FuG</w:t>
      </w:r>
      <w:r>
        <w:rPr>
          <w:rFonts w:ascii="Microsoft Sans Serif"/>
          <w:color w:val="262626"/>
          <w:spacing w:val="40"/>
          <w:sz w:val="22"/>
        </w:rPr>
        <w:t> </w:t>
      </w:r>
      <w:r>
        <w:rPr>
          <w:rFonts w:ascii="Microsoft Sans Serif"/>
          <w:color w:val="262626"/>
          <w:spacing w:val="14"/>
          <w:sz w:val="22"/>
        </w:rPr>
        <w:t>212</w:t>
      </w:r>
      <w:r>
        <w:rPr>
          <w:rFonts w:ascii="Microsoft Sans Serif"/>
          <w:color w:val="262626"/>
          <w:spacing w:val="40"/>
          <w:sz w:val="22"/>
        </w:rPr>
        <w:t> </w:t>
      </w:r>
      <w:r>
        <w:rPr>
          <w:rFonts w:ascii="Microsoft Sans Serif"/>
          <w:color w:val="262626"/>
          <w:sz w:val="22"/>
        </w:rPr>
        <w:t>search</w:t>
      </w:r>
      <w:r>
        <w:rPr>
          <w:rFonts w:ascii="Microsoft Sans Serif"/>
          <w:color w:val="262626"/>
          <w:spacing w:val="40"/>
          <w:sz w:val="22"/>
        </w:rPr>
        <w:t> </w:t>
      </w:r>
      <w:r>
        <w:rPr>
          <w:rFonts w:ascii="Microsoft Sans Serif"/>
          <w:color w:val="262626"/>
          <w:sz w:val="22"/>
        </w:rPr>
        <w:t>unit</w:t>
      </w:r>
      <w:r>
        <w:rPr>
          <w:rFonts w:ascii="Microsoft Sans Serif"/>
          <w:color w:val="262626"/>
          <w:spacing w:val="40"/>
          <w:sz w:val="22"/>
        </w:rPr>
        <w:t> </w:t>
      </w:r>
      <w:r>
        <w:rPr>
          <w:rFonts w:ascii="Microsoft Sans Serif"/>
          <w:color w:val="262626"/>
          <w:sz w:val="22"/>
        </w:rPr>
        <w:t>that</w:t>
      </w:r>
      <w:r>
        <w:rPr>
          <w:rFonts w:ascii="Microsoft Sans Serif"/>
          <w:color w:val="262626"/>
          <w:spacing w:val="40"/>
          <w:sz w:val="22"/>
        </w:rPr>
        <w:t> </w:t>
      </w:r>
      <w:r>
        <w:rPr>
          <w:rFonts w:ascii="Microsoft Sans Serif"/>
          <w:color w:val="262626"/>
          <w:sz w:val="22"/>
        </w:rPr>
        <w:t>was used in the </w:t>
      </w:r>
      <w:r>
        <w:rPr>
          <w:rFonts w:ascii="Microsoft Sans Serif"/>
          <w:color w:val="262626"/>
          <w:spacing w:val="12"/>
          <w:sz w:val="22"/>
        </w:rPr>
        <w:t>beginning.</w:t>
      </w:r>
    </w:p>
    <w:p>
      <w:pPr>
        <w:pStyle w:val="BodyText"/>
        <w:rPr>
          <w:rFonts w:ascii="Microsoft Sans Serif"/>
          <w:sz w:val="28"/>
        </w:rPr>
      </w:pPr>
    </w:p>
    <w:p>
      <w:pPr>
        <w:pStyle w:val="BodyText"/>
        <w:rPr>
          <w:rFonts w:ascii="Microsoft Sans Serif"/>
          <w:sz w:val="28"/>
        </w:rPr>
      </w:pPr>
    </w:p>
    <w:p>
      <w:pPr>
        <w:spacing w:line="242" w:lineRule="auto" w:before="239"/>
        <w:ind w:left="423" w:right="1013" w:firstLine="10"/>
        <w:jc w:val="both"/>
        <w:rPr>
          <w:sz w:val="26"/>
        </w:rPr>
      </w:pPr>
      <w:r>
        <w:rPr>
          <w:color w:val="1B1B1B"/>
          <w:spacing w:val="10"/>
          <w:sz w:val="26"/>
        </w:rPr>
        <w:t>The</w:t>
      </w:r>
      <w:r>
        <w:rPr>
          <w:color w:val="1B1B1B"/>
          <w:spacing w:val="10"/>
          <w:sz w:val="26"/>
        </w:rPr>
        <w:t> </w:t>
      </w:r>
      <w:r>
        <w:rPr>
          <w:color w:val="1B1B1B"/>
          <w:sz w:val="26"/>
        </w:rPr>
        <w:t>FuG220</w:t>
      </w:r>
      <w:r>
        <w:rPr>
          <w:color w:val="1B1B1B"/>
          <w:spacing w:val="40"/>
          <w:sz w:val="26"/>
        </w:rPr>
        <w:t> </w:t>
      </w:r>
      <w:r>
        <w:rPr>
          <w:color w:val="1B1B1B"/>
          <w:sz w:val="26"/>
        </w:rPr>
        <w:t>operated</w:t>
      </w:r>
      <w:r>
        <w:rPr>
          <w:color w:val="1B1B1B"/>
          <w:spacing w:val="40"/>
          <w:sz w:val="26"/>
        </w:rPr>
        <w:t> </w:t>
      </w:r>
      <w:r>
        <w:rPr>
          <w:color w:val="1B1B1B"/>
          <w:sz w:val="26"/>
        </w:rPr>
        <w:t>in</w:t>
      </w:r>
      <w:r>
        <w:rPr>
          <w:color w:val="1B1B1B"/>
          <w:spacing w:val="40"/>
          <w:sz w:val="26"/>
        </w:rPr>
        <w:t> </w:t>
      </w:r>
      <w:r>
        <w:rPr>
          <w:color w:val="1B1B1B"/>
          <w:sz w:val="26"/>
        </w:rPr>
        <w:t>the </w:t>
      </w:r>
      <w:r>
        <w:rPr>
          <w:rFonts w:ascii="Calibri" w:hAnsi="Calibri"/>
          <w:b/>
          <w:color w:val="1B1B1B"/>
          <w:spacing w:val="16"/>
          <w:sz w:val="31"/>
        </w:rPr>
        <w:t>91</w:t>
      </w:r>
      <w:r>
        <w:rPr>
          <w:rFonts w:ascii="Calibri" w:hAnsi="Calibri"/>
          <w:b/>
          <w:color w:val="1B1B1B"/>
          <w:spacing w:val="40"/>
          <w:sz w:val="31"/>
        </w:rPr>
        <w:t> </w:t>
      </w:r>
      <w:r>
        <w:rPr>
          <w:rFonts w:ascii="Calibri" w:hAnsi="Calibri"/>
          <w:b/>
          <w:color w:val="1B1B1B"/>
          <w:spacing w:val="25"/>
          <w:sz w:val="31"/>
        </w:rPr>
        <w:t>MHz</w:t>
      </w:r>
      <w:r>
        <w:rPr>
          <w:rFonts w:ascii="Calibri" w:hAnsi="Calibri"/>
          <w:b/>
          <w:color w:val="1B1B1B"/>
          <w:spacing w:val="40"/>
          <w:sz w:val="31"/>
        </w:rPr>
        <w:t> </w:t>
      </w:r>
      <w:r>
        <w:rPr>
          <w:color w:val="1B1B1B"/>
          <w:sz w:val="26"/>
        </w:rPr>
        <w:t>(3.3</w:t>
      </w:r>
      <w:r>
        <w:rPr>
          <w:color w:val="1B1B1B"/>
          <w:spacing w:val="40"/>
          <w:sz w:val="26"/>
        </w:rPr>
        <w:t> </w:t>
      </w:r>
      <w:r>
        <w:rPr>
          <w:color w:val="1B1B1B"/>
          <w:sz w:val="26"/>
        </w:rPr>
        <w:t>m)</w:t>
      </w:r>
      <w:r>
        <w:rPr>
          <w:color w:val="1B1B1B"/>
          <w:spacing w:val="40"/>
          <w:sz w:val="26"/>
        </w:rPr>
        <w:t> </w:t>
      </w:r>
      <w:r>
        <w:rPr>
          <w:color w:val="1B1B1B"/>
          <w:sz w:val="26"/>
        </w:rPr>
        <w:t>frequency</w:t>
      </w:r>
      <w:r>
        <w:rPr>
          <w:color w:val="1B1B1B"/>
          <w:spacing w:val="40"/>
          <w:sz w:val="26"/>
        </w:rPr>
        <w:t> </w:t>
      </w:r>
      <w:r>
        <w:rPr>
          <w:color w:val="1B1B1B"/>
          <w:sz w:val="26"/>
        </w:rPr>
        <w:t>range,</w:t>
      </w:r>
      <w:r>
        <w:rPr>
          <w:color w:val="1B1B1B"/>
          <w:spacing w:val="40"/>
          <w:sz w:val="26"/>
        </w:rPr>
        <w:t> </w:t>
      </w:r>
      <w:r>
        <w:rPr>
          <w:color w:val="1B1B1B"/>
          <w:spacing w:val="10"/>
          <w:sz w:val="26"/>
        </w:rPr>
        <w:t>i.e.</w:t>
      </w:r>
      <w:r>
        <w:rPr>
          <w:color w:val="1B1B1B"/>
          <w:spacing w:val="40"/>
          <w:sz w:val="26"/>
        </w:rPr>
        <w:t> </w:t>
      </w:r>
      <w:r>
        <w:rPr>
          <w:color w:val="1B1B1B"/>
          <w:sz w:val="26"/>
        </w:rPr>
        <w:t>in today's </w:t>
      </w:r>
      <w:r>
        <w:rPr>
          <w:color w:val="1B1B1B"/>
          <w:spacing w:val="21"/>
          <w:sz w:val="26"/>
        </w:rPr>
        <w:t>VHF</w:t>
      </w:r>
      <w:r>
        <w:rPr>
          <w:color w:val="1B1B1B"/>
          <w:spacing w:val="78"/>
          <w:sz w:val="26"/>
        </w:rPr>
        <w:t> </w:t>
      </w:r>
      <w:r>
        <w:rPr>
          <w:color w:val="1B1B1B"/>
          <w:spacing w:val="16"/>
          <w:sz w:val="26"/>
        </w:rPr>
        <w:t>broadcasting</w:t>
      </w:r>
      <w:r>
        <w:rPr>
          <w:color w:val="1B1B1B"/>
          <w:spacing w:val="80"/>
          <w:sz w:val="26"/>
        </w:rPr>
        <w:t> </w:t>
      </w:r>
      <w:r>
        <w:rPr>
          <w:color w:val="1B1B1B"/>
          <w:spacing w:val="17"/>
          <w:sz w:val="26"/>
        </w:rPr>
        <w:t>range.</w:t>
      </w:r>
      <w:r>
        <w:rPr>
          <w:color w:val="1B1B1B"/>
          <w:spacing w:val="72"/>
          <w:sz w:val="26"/>
        </w:rPr>
        <w:t> </w:t>
      </w:r>
      <w:r>
        <w:rPr>
          <w:color w:val="1B1B1B"/>
          <w:sz w:val="26"/>
        </w:rPr>
        <w:t>lts</w:t>
      </w:r>
      <w:r>
        <w:rPr>
          <w:color w:val="1B1B1B"/>
          <w:spacing w:val="30"/>
          <w:sz w:val="26"/>
        </w:rPr>
        <w:t> </w:t>
      </w:r>
      <w:r>
        <w:rPr>
          <w:color w:val="1B1B1B"/>
          <w:sz w:val="26"/>
        </w:rPr>
        <w:t>pulse</w:t>
      </w:r>
      <w:r>
        <w:rPr>
          <w:color w:val="1B1B1B"/>
          <w:spacing w:val="24"/>
          <w:sz w:val="26"/>
        </w:rPr>
        <w:t> </w:t>
      </w:r>
      <w:r>
        <w:rPr>
          <w:color w:val="1B1B1B"/>
          <w:sz w:val="26"/>
        </w:rPr>
        <w:t>duration</w:t>
      </w:r>
      <w:r>
        <w:rPr>
          <w:color w:val="1B1B1B"/>
          <w:spacing w:val="24"/>
          <w:sz w:val="26"/>
        </w:rPr>
        <w:t> </w:t>
      </w:r>
      <w:r>
        <w:rPr>
          <w:color w:val="1B1B1B"/>
          <w:sz w:val="26"/>
        </w:rPr>
        <w:t>was</w:t>
      </w:r>
      <w:r>
        <w:rPr>
          <w:color w:val="1B1B1B"/>
          <w:spacing w:val="38"/>
          <w:sz w:val="26"/>
        </w:rPr>
        <w:t> </w:t>
      </w:r>
      <w:r>
        <w:rPr>
          <w:color w:val="1B1B1B"/>
          <w:w w:val="75"/>
          <w:sz w:val="26"/>
        </w:rPr>
        <w:t>1</w:t>
      </w:r>
      <w:r>
        <w:rPr>
          <w:color w:val="1B1B1B"/>
          <w:spacing w:val="64"/>
          <w:sz w:val="26"/>
        </w:rPr>
        <w:t> </w:t>
      </w:r>
      <w:r>
        <w:rPr>
          <w:rFonts w:ascii="Calibri" w:hAnsi="Calibri"/>
          <w:i/>
          <w:color w:val="1B1B1B"/>
          <w:sz w:val="30"/>
        </w:rPr>
        <w:t>µs,</w:t>
      </w:r>
      <w:r>
        <w:rPr>
          <w:rFonts w:ascii="Calibri" w:hAnsi="Calibri"/>
          <w:i/>
          <w:color w:val="1B1B1B"/>
          <w:spacing w:val="74"/>
          <w:sz w:val="30"/>
        </w:rPr>
        <w:t> </w:t>
      </w:r>
      <w:r>
        <w:rPr>
          <w:color w:val="1B1B1B"/>
          <w:sz w:val="26"/>
        </w:rPr>
        <w:t>the</w:t>
      </w:r>
      <w:r>
        <w:rPr>
          <w:color w:val="1B1B1B"/>
          <w:spacing w:val="40"/>
          <w:sz w:val="26"/>
        </w:rPr>
        <w:t> </w:t>
      </w:r>
      <w:r>
        <w:rPr>
          <w:color w:val="1B1B1B"/>
          <w:sz w:val="26"/>
        </w:rPr>
        <w:t>pulse frequency</w:t>
      </w:r>
      <w:r>
        <w:rPr>
          <w:color w:val="1B1B1B"/>
          <w:spacing w:val="-3"/>
          <w:sz w:val="26"/>
        </w:rPr>
        <w:t> </w:t>
      </w:r>
      <w:r>
        <w:rPr>
          <w:color w:val="1B1B1B"/>
          <w:sz w:val="26"/>
        </w:rPr>
        <w:t>was 9 00 Hz. </w:t>
      </w:r>
      <w:r>
        <w:rPr>
          <w:color w:val="1B1B1B"/>
          <w:spacing w:val="10"/>
          <w:sz w:val="26"/>
        </w:rPr>
        <w:t>The </w:t>
      </w:r>
      <w:r>
        <w:rPr>
          <w:rFonts w:ascii="Verdana" w:hAnsi="Verdana"/>
          <w:b/>
          <w:color w:val="1B1B1B"/>
          <w:sz w:val="25"/>
        </w:rPr>
        <w:t>transmitter </w:t>
      </w:r>
      <w:r>
        <w:rPr>
          <w:color w:val="1B1B1B"/>
          <w:sz w:val="26"/>
        </w:rPr>
        <w:t>was operated </w:t>
      </w:r>
      <w:r>
        <w:rPr>
          <w:color w:val="1B1B1B"/>
          <w:spacing w:val="10"/>
          <w:sz w:val="26"/>
        </w:rPr>
        <w:t>with</w:t>
      </w:r>
      <w:r>
        <w:rPr>
          <w:color w:val="1B1B1B"/>
          <w:spacing w:val="10"/>
          <w:sz w:val="26"/>
        </w:rPr>
        <w:t> </w:t>
      </w:r>
      <w:r>
        <w:rPr>
          <w:color w:val="1B1B1B"/>
          <w:sz w:val="26"/>
        </w:rPr>
        <w:t>anode keying: it received anode voltage pulses of 2 kV and </w:t>
      </w:r>
      <w:r>
        <w:rPr>
          <w:color w:val="1B1B1B"/>
          <w:w w:val="75"/>
          <w:sz w:val="26"/>
        </w:rPr>
        <w:t>1 </w:t>
      </w:r>
      <w:r>
        <w:rPr>
          <w:rFonts w:ascii="Calibri" w:hAnsi="Calibri"/>
          <w:i/>
          <w:color w:val="1B1B1B"/>
          <w:sz w:val="30"/>
        </w:rPr>
        <w:t>µs</w:t>
      </w:r>
      <w:r>
        <w:rPr>
          <w:rFonts w:ascii="Calibri" w:hAnsi="Calibri"/>
          <w:i/>
          <w:color w:val="1B1B1B"/>
          <w:spacing w:val="13"/>
          <w:sz w:val="30"/>
        </w:rPr>
        <w:t> </w:t>
      </w:r>
      <w:r>
        <w:rPr>
          <w:color w:val="1B1B1B"/>
          <w:spacing w:val="13"/>
          <w:sz w:val="26"/>
        </w:rPr>
        <w:t>du</w:t>
      </w:r>
      <w:r>
        <w:rPr>
          <w:color w:val="1B1B1B"/>
          <w:spacing w:val="-19"/>
          <w:sz w:val="26"/>
        </w:rPr>
        <w:t> </w:t>
      </w:r>
      <w:r>
        <w:rPr>
          <w:color w:val="1B1B1B"/>
          <w:sz w:val="26"/>
        </w:rPr>
        <w:t>ration.</w:t>
      </w:r>
      <w:r>
        <w:rPr>
          <w:color w:val="1B1B1B"/>
          <w:spacing w:val="-18"/>
          <w:sz w:val="26"/>
        </w:rPr>
        <w:t> </w:t>
      </w:r>
      <w:r>
        <w:rPr>
          <w:color w:val="1B1B1B"/>
          <w:sz w:val="26"/>
        </w:rPr>
        <w:t>With </w:t>
      </w:r>
      <w:r>
        <w:rPr>
          <w:color w:val="1B1B1B"/>
          <w:w w:val="75"/>
          <w:sz w:val="26"/>
        </w:rPr>
        <w:t>1:\1'\0</w:t>
      </w:r>
      <w:r>
        <w:rPr>
          <w:color w:val="1B1B1B"/>
          <w:sz w:val="26"/>
        </w:rPr>
        <w:t> LD</w:t>
      </w:r>
      <w:r>
        <w:rPr>
          <w:color w:val="1B1B1B"/>
          <w:spacing w:val="27"/>
          <w:sz w:val="26"/>
        </w:rPr>
        <w:t> 15</w:t>
      </w:r>
      <w:r>
        <w:rPr>
          <w:color w:val="1B1B1B"/>
          <w:spacing w:val="27"/>
          <w:sz w:val="26"/>
        </w:rPr>
        <w:t> </w:t>
      </w:r>
      <w:r>
        <w:rPr>
          <w:color w:val="1B1B1B"/>
          <w:sz w:val="26"/>
        </w:rPr>
        <w:t>tubes in back-to-back connection,</w:t>
      </w:r>
      <w:r>
        <w:rPr>
          <w:color w:val="1B1B1B"/>
          <w:spacing w:val="80"/>
          <w:sz w:val="26"/>
        </w:rPr>
        <w:t> </w:t>
      </w:r>
      <w:r>
        <w:rPr>
          <w:color w:val="1B1B1B"/>
          <w:sz w:val="26"/>
        </w:rPr>
        <w:t>it delivered</w:t>
      </w:r>
      <w:r>
        <w:rPr>
          <w:color w:val="1B1B1B"/>
          <w:spacing w:val="40"/>
          <w:sz w:val="26"/>
        </w:rPr>
        <w:t> </w:t>
      </w:r>
      <w:r>
        <w:rPr>
          <w:color w:val="1B1B1B"/>
          <w:sz w:val="26"/>
        </w:rPr>
        <w:t>an</w:t>
      </w:r>
      <w:r>
        <w:rPr>
          <w:color w:val="1B1B1B"/>
          <w:spacing w:val="40"/>
          <w:sz w:val="26"/>
        </w:rPr>
        <w:t> </w:t>
      </w:r>
      <w:r>
        <w:rPr>
          <w:color w:val="1B1B1B"/>
          <w:spacing w:val="10"/>
          <w:sz w:val="26"/>
        </w:rPr>
        <w:t>HF</w:t>
      </w:r>
      <w:r>
        <w:rPr>
          <w:color w:val="1B1B1B"/>
          <w:spacing w:val="40"/>
          <w:sz w:val="26"/>
        </w:rPr>
        <w:t> </w:t>
      </w:r>
      <w:r>
        <w:rPr>
          <w:color w:val="1B1B1B"/>
          <w:sz w:val="26"/>
        </w:rPr>
        <w:t>pulse</w:t>
      </w:r>
      <w:r>
        <w:rPr>
          <w:color w:val="1B1B1B"/>
          <w:spacing w:val="40"/>
          <w:sz w:val="26"/>
        </w:rPr>
        <w:t> </w:t>
      </w:r>
      <w:r>
        <w:rPr>
          <w:color w:val="1B1B1B"/>
          <w:sz w:val="26"/>
        </w:rPr>
        <w:t>povver of </w:t>
      </w:r>
      <w:r>
        <w:rPr>
          <w:color w:val="1B1B1B"/>
          <w:spacing w:val="14"/>
          <w:w w:val="75"/>
          <w:sz w:val="26"/>
        </w:rPr>
        <w:t>1.5</w:t>
      </w:r>
      <w:r>
        <w:rPr>
          <w:color w:val="1B1B1B"/>
          <w:spacing w:val="40"/>
          <w:sz w:val="26"/>
        </w:rPr>
        <w:t> </w:t>
      </w:r>
      <w:r>
        <w:rPr>
          <w:color w:val="1B1B1B"/>
          <w:sz w:val="26"/>
        </w:rPr>
        <w:t>kW.</w:t>
      </w:r>
      <w:r>
        <w:rPr>
          <w:color w:val="1B1B1B"/>
          <w:spacing w:val="40"/>
          <w:sz w:val="26"/>
        </w:rPr>
        <w:t> </w:t>
      </w:r>
      <w:r>
        <w:rPr>
          <w:color w:val="1B1B1B"/>
          <w:sz w:val="26"/>
        </w:rPr>
        <w:t>The</w:t>
      </w:r>
      <w:r>
        <w:rPr>
          <w:color w:val="1B1B1B"/>
          <w:spacing w:val="40"/>
          <w:sz w:val="26"/>
        </w:rPr>
        <w:t> </w:t>
      </w:r>
      <w:r>
        <w:rPr>
          <w:color w:val="1B1B1B"/>
          <w:sz w:val="26"/>
        </w:rPr>
        <w:t>anode</w:t>
      </w:r>
      <w:r>
        <w:rPr>
          <w:color w:val="1B1B1B"/>
          <w:spacing w:val="32"/>
          <w:sz w:val="26"/>
        </w:rPr>
        <w:t> </w:t>
      </w:r>
      <w:r>
        <w:rPr>
          <w:color w:val="1B1B1B"/>
          <w:sz w:val="26"/>
        </w:rPr>
        <w:t>voltage</w:t>
      </w:r>
      <w:r>
        <w:rPr>
          <w:color w:val="1B1B1B"/>
          <w:spacing w:val="40"/>
          <w:sz w:val="26"/>
        </w:rPr>
        <w:t> </w:t>
      </w:r>
      <w:r>
        <w:rPr>
          <w:color w:val="1B1B1B"/>
          <w:sz w:val="26"/>
        </w:rPr>
        <w:t>pulses for</w:t>
      </w:r>
      <w:r>
        <w:rPr>
          <w:color w:val="1B1B1B"/>
          <w:spacing w:val="40"/>
          <w:sz w:val="26"/>
        </w:rPr>
        <w:t> </w:t>
      </w:r>
      <w:r>
        <w:rPr>
          <w:color w:val="1B1B1B"/>
          <w:sz w:val="26"/>
        </w:rPr>
        <w:t>the</w:t>
      </w:r>
      <w:r>
        <w:rPr>
          <w:color w:val="1B1B1B"/>
          <w:spacing w:val="40"/>
          <w:sz w:val="26"/>
        </w:rPr>
        <w:t> </w:t>
      </w:r>
      <w:r>
        <w:rPr>
          <w:color w:val="1B1B1B"/>
          <w:sz w:val="26"/>
        </w:rPr>
        <w:t>transmitter</w:t>
      </w:r>
      <w:r>
        <w:rPr>
          <w:color w:val="1B1B1B"/>
          <w:spacing w:val="40"/>
          <w:sz w:val="26"/>
        </w:rPr>
        <w:t> </w:t>
      </w:r>
      <w:r>
        <w:rPr>
          <w:color w:val="1B1B1B"/>
          <w:sz w:val="26"/>
        </w:rPr>
        <w:t>were</w:t>
      </w:r>
      <w:r>
        <w:rPr>
          <w:color w:val="1B1B1B"/>
          <w:spacing w:val="40"/>
          <w:sz w:val="26"/>
        </w:rPr>
        <w:t> </w:t>
      </w:r>
      <w:r>
        <w:rPr>
          <w:color w:val="1B1B1B"/>
          <w:sz w:val="26"/>
        </w:rPr>
        <w:t>generated</w:t>
      </w:r>
      <w:r>
        <w:rPr>
          <w:color w:val="1B1B1B"/>
          <w:spacing w:val="40"/>
          <w:sz w:val="26"/>
        </w:rPr>
        <w:t> </w:t>
      </w:r>
      <w:r>
        <w:rPr>
          <w:color w:val="1B1B1B"/>
          <w:sz w:val="26"/>
        </w:rPr>
        <w:t>by</w:t>
      </w:r>
      <w:r>
        <w:rPr>
          <w:color w:val="1B1B1B"/>
          <w:spacing w:val="40"/>
          <w:sz w:val="26"/>
        </w:rPr>
        <w:t> </w:t>
      </w:r>
      <w:r>
        <w:rPr>
          <w:color w:val="1B1B1B"/>
          <w:sz w:val="26"/>
        </w:rPr>
        <w:t>a</w:t>
      </w:r>
      <w:r>
        <w:rPr>
          <w:color w:val="1B1B1B"/>
          <w:spacing w:val="40"/>
          <w:sz w:val="26"/>
        </w:rPr>
        <w:t> </w:t>
      </w:r>
      <w:r>
        <w:rPr>
          <w:color w:val="1B1B1B"/>
          <w:sz w:val="26"/>
        </w:rPr>
        <w:t>probe</w:t>
      </w:r>
      <w:r>
        <w:rPr>
          <w:color w:val="1B1B1B"/>
          <w:spacing w:val="40"/>
          <w:sz w:val="26"/>
        </w:rPr>
        <w:t> </w:t>
      </w:r>
      <w:r>
        <w:rPr>
          <w:color w:val="1B1B1B"/>
          <w:sz w:val="26"/>
        </w:rPr>
        <w:t>that</w:t>
      </w:r>
      <w:r>
        <w:rPr>
          <w:color w:val="1B1B1B"/>
          <w:spacing w:val="40"/>
          <w:sz w:val="26"/>
        </w:rPr>
        <w:t> </w:t>
      </w:r>
      <w:r>
        <w:rPr>
          <w:color w:val="1B1B1B"/>
          <w:sz w:val="26"/>
        </w:rPr>
        <w:t>was</w:t>
      </w:r>
      <w:r>
        <w:rPr>
          <w:color w:val="1B1B1B"/>
          <w:spacing w:val="40"/>
          <w:sz w:val="26"/>
        </w:rPr>
        <w:t> </w:t>
      </w:r>
      <w:r>
        <w:rPr>
          <w:color w:val="1B1B1B"/>
          <w:sz w:val="26"/>
        </w:rPr>
        <w:t>connected</w:t>
      </w:r>
      <w:r>
        <w:rPr>
          <w:color w:val="1B1B1B"/>
          <w:spacing w:val="40"/>
          <w:sz w:val="26"/>
        </w:rPr>
        <w:t> </w:t>
      </w:r>
      <w:r>
        <w:rPr>
          <w:color w:val="1B1B1B"/>
          <w:sz w:val="26"/>
        </w:rPr>
        <w:t>to</w:t>
      </w:r>
      <w:r>
        <w:rPr>
          <w:color w:val="1B1B1B"/>
          <w:spacing w:val="40"/>
          <w:sz w:val="26"/>
        </w:rPr>
        <w:t> </w:t>
      </w:r>
      <w:r>
        <w:rPr>
          <w:color w:val="1B1B1B"/>
          <w:sz w:val="26"/>
        </w:rPr>
        <w:t>the </w:t>
      </w:r>
      <w:r>
        <w:rPr>
          <w:color w:val="1B1B1B"/>
          <w:spacing w:val="-2"/>
          <w:sz w:val="26"/>
        </w:rPr>
        <w:t>transmitter.</w:t>
      </w:r>
    </w:p>
    <w:p>
      <w:pPr>
        <w:pStyle w:val="ListParagraph"/>
        <w:numPr>
          <w:ilvl w:val="0"/>
          <w:numId w:val="10"/>
        </w:numPr>
        <w:tabs>
          <w:tab w:pos="653" w:val="left" w:leader="none"/>
        </w:tabs>
        <w:spacing w:line="240" w:lineRule="auto" w:before="27" w:after="0"/>
        <w:ind w:left="653" w:right="0" w:hanging="208"/>
        <w:jc w:val="both"/>
        <w:rPr>
          <w:color w:val="1B1B1B"/>
          <w:sz w:val="26"/>
        </w:rPr>
      </w:pPr>
      <w:r>
        <w:rPr>
          <w:color w:val="1B1B1B"/>
          <w:sz w:val="26"/>
        </w:rPr>
        <w:t>tubes</w:t>
      </w:r>
      <w:r>
        <w:rPr>
          <w:color w:val="1B1B1B"/>
          <w:spacing w:val="6"/>
          <w:sz w:val="26"/>
        </w:rPr>
        <w:t> </w:t>
      </w:r>
      <w:r>
        <w:rPr>
          <w:color w:val="1B1B1B"/>
          <w:sz w:val="26"/>
        </w:rPr>
        <w:t>and</w:t>
      </w:r>
      <w:r>
        <w:rPr>
          <w:color w:val="1B1B1B"/>
          <w:spacing w:val="47"/>
          <w:sz w:val="26"/>
        </w:rPr>
        <w:t> </w:t>
      </w:r>
      <w:r>
        <w:rPr>
          <w:color w:val="1B1B1B"/>
          <w:sz w:val="26"/>
        </w:rPr>
        <w:t>consisted</w:t>
      </w:r>
      <w:r>
        <w:rPr>
          <w:color w:val="1B1B1B"/>
          <w:spacing w:val="35"/>
          <w:sz w:val="26"/>
        </w:rPr>
        <w:t> </w:t>
      </w:r>
      <w:r>
        <w:rPr>
          <w:color w:val="1B1B1B"/>
          <w:sz w:val="26"/>
        </w:rPr>
        <w:t>of</w:t>
      </w:r>
      <w:r>
        <w:rPr>
          <w:color w:val="1B1B1B"/>
          <w:spacing w:val="22"/>
          <w:sz w:val="26"/>
        </w:rPr>
        <w:t> </w:t>
      </w:r>
      <w:r>
        <w:rPr>
          <w:color w:val="1B1B1B"/>
          <w:sz w:val="26"/>
        </w:rPr>
        <w:t>an</w:t>
      </w:r>
      <w:r>
        <w:rPr>
          <w:color w:val="1B1B1B"/>
          <w:spacing w:val="36"/>
          <w:sz w:val="26"/>
        </w:rPr>
        <w:t> </w:t>
      </w:r>
      <w:r>
        <w:rPr>
          <w:color w:val="1B1B1B"/>
          <w:sz w:val="26"/>
        </w:rPr>
        <w:t>oscillator,</w:t>
      </w:r>
      <w:r>
        <w:rPr>
          <w:color w:val="1B1B1B"/>
          <w:spacing w:val="62"/>
          <w:sz w:val="26"/>
        </w:rPr>
        <w:t> </w:t>
      </w:r>
      <w:r>
        <w:rPr>
          <w:color w:val="1B1B1B"/>
          <w:sz w:val="26"/>
        </w:rPr>
        <w:t>pulse</w:t>
      </w:r>
      <w:r>
        <w:rPr>
          <w:color w:val="1B1B1B"/>
          <w:spacing w:val="22"/>
          <w:sz w:val="26"/>
        </w:rPr>
        <w:t> </w:t>
      </w:r>
      <w:r>
        <w:rPr>
          <w:color w:val="1B1B1B"/>
          <w:sz w:val="26"/>
        </w:rPr>
        <w:t>shaper</w:t>
      </w:r>
      <w:r>
        <w:rPr>
          <w:color w:val="1B1B1B"/>
          <w:spacing w:val="20"/>
          <w:sz w:val="26"/>
        </w:rPr>
        <w:t> </w:t>
      </w:r>
      <w:r>
        <w:rPr>
          <w:color w:val="1B1B1B"/>
          <w:sz w:val="26"/>
        </w:rPr>
        <w:t>and</w:t>
      </w:r>
      <w:r>
        <w:rPr>
          <w:color w:val="1B1B1B"/>
          <w:spacing w:val="60"/>
          <w:sz w:val="26"/>
        </w:rPr>
        <w:t> </w:t>
      </w:r>
      <w:r>
        <w:rPr>
          <w:color w:val="1B1B1B"/>
          <w:sz w:val="26"/>
        </w:rPr>
        <w:t>power</w:t>
      </w:r>
      <w:r>
        <w:rPr>
          <w:color w:val="1B1B1B"/>
          <w:spacing w:val="23"/>
          <w:sz w:val="26"/>
        </w:rPr>
        <w:t> </w:t>
      </w:r>
      <w:r>
        <w:rPr>
          <w:color w:val="1B1B1B"/>
          <w:spacing w:val="-2"/>
          <w:sz w:val="26"/>
        </w:rPr>
        <w:t>amplifier.</w:t>
      </w:r>
    </w:p>
    <w:p>
      <w:pPr>
        <w:pStyle w:val="BodyText"/>
        <w:spacing w:before="7"/>
        <w:rPr>
          <w:sz w:val="30"/>
        </w:rPr>
      </w:pPr>
    </w:p>
    <w:p>
      <w:pPr>
        <w:spacing w:before="0"/>
        <w:ind w:left="467" w:right="0" w:firstLine="0"/>
        <w:jc w:val="left"/>
        <w:rPr>
          <w:rFonts w:ascii="Candara"/>
          <w:sz w:val="26"/>
        </w:rPr>
      </w:pPr>
      <w:r>
        <w:rPr>
          <w:rFonts w:ascii="Candara"/>
          <w:color w:val="0F0F0F"/>
          <w:spacing w:val="5"/>
          <w:sz w:val="26"/>
        </w:rPr>
        <w:t>58</w:t>
      </w:r>
    </w:p>
    <w:p>
      <w:pPr>
        <w:spacing w:after="0"/>
        <w:jc w:val="left"/>
        <w:rPr>
          <w:rFonts w:ascii="Candara"/>
          <w:sz w:val="26"/>
        </w:rPr>
        <w:sectPr>
          <w:pgSz w:w="11920" w:h="16850"/>
          <w:pgMar w:top="560" w:bottom="280" w:left="580" w:right="0"/>
        </w:sectPr>
      </w:pPr>
    </w:p>
    <w:p>
      <w:pPr>
        <w:spacing w:line="261" w:lineRule="auto" w:before="85"/>
        <w:ind w:left="434" w:right="1032" w:firstLine="65"/>
        <w:jc w:val="both"/>
        <w:rPr>
          <w:i/>
          <w:sz w:val="26"/>
        </w:rPr>
      </w:pPr>
      <w:r>
        <w:rPr>
          <w:i/>
          <w:color w:val="080808"/>
          <w:w w:val="105"/>
          <w:sz w:val="26"/>
        </w:rPr>
        <w:t>The</w:t>
      </w:r>
      <w:r>
        <w:rPr>
          <w:i/>
          <w:color w:val="080808"/>
          <w:spacing w:val="-19"/>
          <w:w w:val="105"/>
          <w:sz w:val="26"/>
        </w:rPr>
        <w:t> </w:t>
      </w:r>
      <w:r>
        <w:rPr>
          <w:rFonts w:ascii="Verdana" w:hAnsi="Verdana"/>
          <w:b/>
          <w:color w:val="080808"/>
          <w:w w:val="105"/>
          <w:sz w:val="22"/>
        </w:rPr>
        <w:t>receiver</w:t>
      </w:r>
      <w:r>
        <w:rPr>
          <w:rFonts w:ascii="Verdana" w:hAnsi="Verdana"/>
          <w:b/>
          <w:color w:val="080808"/>
          <w:spacing w:val="-20"/>
          <w:w w:val="105"/>
          <w:sz w:val="22"/>
        </w:rPr>
        <w:t> </w:t>
      </w:r>
      <w:r>
        <w:rPr>
          <w:rFonts w:ascii="Verdana" w:hAnsi="Verdana"/>
          <w:color w:val="080808"/>
          <w:w w:val="105"/>
          <w:sz w:val="25"/>
        </w:rPr>
        <w:t>was</w:t>
      </w:r>
      <w:r>
        <w:rPr>
          <w:rFonts w:ascii="Verdana" w:hAnsi="Verdana"/>
          <w:color w:val="080808"/>
          <w:spacing w:val="-23"/>
          <w:w w:val="105"/>
          <w:sz w:val="25"/>
        </w:rPr>
        <w:t> </w:t>
      </w:r>
      <w:r>
        <w:rPr>
          <w:rFonts w:ascii="Verdana" w:hAnsi="Verdana"/>
          <w:color w:val="080808"/>
          <w:w w:val="105"/>
          <w:sz w:val="25"/>
        </w:rPr>
        <w:t>a</w:t>
      </w:r>
      <w:r>
        <w:rPr>
          <w:rFonts w:ascii="Verdana" w:hAnsi="Verdana"/>
          <w:color w:val="080808"/>
          <w:spacing w:val="-23"/>
          <w:w w:val="105"/>
          <w:sz w:val="25"/>
        </w:rPr>
        <w:t> </w:t>
      </w:r>
      <w:r>
        <w:rPr>
          <w:i/>
          <w:color w:val="080808"/>
          <w:w w:val="105"/>
          <w:sz w:val="26"/>
        </w:rPr>
        <w:t>Superhet</w:t>
      </w:r>
      <w:r>
        <w:rPr>
          <w:i/>
          <w:color w:val="080808"/>
          <w:spacing w:val="-19"/>
          <w:w w:val="105"/>
          <w:sz w:val="26"/>
        </w:rPr>
        <w:t> </w:t>
      </w:r>
      <w:r>
        <w:rPr>
          <w:i/>
          <w:color w:val="080808"/>
          <w:w w:val="105"/>
          <w:sz w:val="26"/>
        </w:rPr>
        <w:t>with</w:t>
      </w:r>
      <w:r>
        <w:rPr>
          <w:i/>
          <w:color w:val="080808"/>
          <w:spacing w:val="-19"/>
          <w:w w:val="105"/>
          <w:sz w:val="26"/>
        </w:rPr>
        <w:t> </w:t>
      </w:r>
      <w:r>
        <w:rPr>
          <w:i/>
          <w:color w:val="080808"/>
          <w:w w:val="105"/>
          <w:sz w:val="26"/>
        </w:rPr>
        <w:t>IF</w:t>
      </w:r>
      <w:r>
        <w:rPr>
          <w:i/>
          <w:color w:val="080808"/>
          <w:spacing w:val="-19"/>
          <w:w w:val="105"/>
          <w:sz w:val="26"/>
        </w:rPr>
        <w:t> </w:t>
      </w:r>
      <w:r>
        <w:rPr>
          <w:rFonts w:ascii="Verdana" w:hAnsi="Verdana"/>
          <w:color w:val="080808"/>
          <w:sz w:val="25"/>
        </w:rPr>
        <w:t>=</w:t>
      </w:r>
      <w:r>
        <w:rPr>
          <w:rFonts w:ascii="Verdana" w:hAnsi="Verdana"/>
          <w:color w:val="080808"/>
          <w:spacing w:val="-18"/>
          <w:sz w:val="25"/>
        </w:rPr>
        <w:t> </w:t>
      </w:r>
      <w:r>
        <w:rPr>
          <w:i/>
          <w:color w:val="080808"/>
          <w:w w:val="105"/>
          <w:sz w:val="26"/>
        </w:rPr>
        <w:t>4.4</w:t>
      </w:r>
      <w:r>
        <w:rPr>
          <w:i/>
          <w:color w:val="080808"/>
          <w:spacing w:val="-5"/>
          <w:w w:val="105"/>
          <w:sz w:val="26"/>
        </w:rPr>
        <w:t> </w:t>
      </w:r>
      <w:r>
        <w:rPr>
          <w:i/>
          <w:color w:val="080808"/>
          <w:w w:val="105"/>
          <w:sz w:val="26"/>
        </w:rPr>
        <w:t>MHz</w:t>
      </w:r>
      <w:r>
        <w:rPr>
          <w:i/>
          <w:color w:val="080808"/>
          <w:spacing w:val="-9"/>
          <w:w w:val="105"/>
          <w:sz w:val="26"/>
        </w:rPr>
        <w:t> </w:t>
      </w:r>
      <w:r>
        <w:rPr>
          <w:i/>
          <w:color w:val="080808"/>
          <w:w w:val="105"/>
          <w:sz w:val="26"/>
        </w:rPr>
        <w:t>and</w:t>
      </w:r>
      <w:r>
        <w:rPr>
          <w:i/>
          <w:color w:val="080808"/>
          <w:spacing w:val="-16"/>
          <w:w w:val="105"/>
          <w:sz w:val="26"/>
        </w:rPr>
        <w:t> </w:t>
      </w:r>
      <w:r>
        <w:rPr>
          <w:i/>
          <w:color w:val="080808"/>
          <w:w w:val="105"/>
          <w:sz w:val="26"/>
        </w:rPr>
        <w:t>ban</w:t>
      </w:r>
      <w:r>
        <w:rPr>
          <w:i/>
          <w:color w:val="080808"/>
          <w:spacing w:val="-19"/>
          <w:w w:val="105"/>
          <w:sz w:val="26"/>
        </w:rPr>
        <w:t> </w:t>
      </w:r>
      <w:r>
        <w:rPr>
          <w:i/>
          <w:color w:val="080808"/>
          <w:w w:val="105"/>
          <w:sz w:val="26"/>
        </w:rPr>
        <w:t>dwidth</w:t>
      </w:r>
      <w:r>
        <w:rPr>
          <w:i/>
          <w:color w:val="080808"/>
          <w:w w:val="105"/>
          <w:sz w:val="26"/>
        </w:rPr>
        <w:t> </w:t>
      </w:r>
      <w:r>
        <w:rPr>
          <w:i/>
          <w:color w:val="080808"/>
          <w:spacing w:val="27"/>
          <w:sz w:val="26"/>
        </w:rPr>
        <w:t>1.</w:t>
      </w:r>
      <w:r>
        <w:rPr>
          <w:i/>
          <w:color w:val="080808"/>
          <w:spacing w:val="-19"/>
          <w:sz w:val="26"/>
        </w:rPr>
        <w:t> </w:t>
      </w:r>
      <w:r>
        <w:rPr>
          <w:i/>
          <w:color w:val="080808"/>
          <w:sz w:val="26"/>
        </w:rPr>
        <w:t>1 </w:t>
      </w:r>
      <w:r>
        <w:rPr>
          <w:i/>
          <w:color w:val="080808"/>
          <w:w w:val="105"/>
          <w:sz w:val="26"/>
        </w:rPr>
        <w:t>MHz.</w:t>
      </w:r>
      <w:r>
        <w:rPr>
          <w:i/>
          <w:color w:val="080808"/>
          <w:spacing w:val="23"/>
          <w:w w:val="105"/>
          <w:sz w:val="26"/>
        </w:rPr>
        <w:t> </w:t>
      </w:r>
      <w:r>
        <w:rPr>
          <w:i/>
          <w:color w:val="080808"/>
          <w:w w:val="105"/>
          <w:sz w:val="26"/>
        </w:rPr>
        <w:t>With</w:t>
      </w:r>
      <w:r>
        <w:rPr>
          <w:i/>
          <w:color w:val="080808"/>
          <w:spacing w:val="-5"/>
          <w:w w:val="105"/>
          <w:sz w:val="26"/>
        </w:rPr>
        <w:t> </w:t>
      </w:r>
      <w:r>
        <w:rPr>
          <w:rFonts w:ascii="Verdana" w:hAnsi="Verdana"/>
          <w:color w:val="080808"/>
          <w:w w:val="105"/>
          <w:sz w:val="25"/>
        </w:rPr>
        <w:t>a </w:t>
      </w:r>
      <w:r>
        <w:rPr>
          <w:i/>
          <w:color w:val="080808"/>
          <w:w w:val="105"/>
          <w:sz w:val="26"/>
        </w:rPr>
        <w:t>remote</w:t>
      </w:r>
      <w:r>
        <w:rPr>
          <w:i/>
          <w:color w:val="080808"/>
          <w:spacing w:val="-19"/>
          <w:w w:val="105"/>
          <w:sz w:val="26"/>
        </w:rPr>
        <w:t> </w:t>
      </w:r>
      <w:r>
        <w:rPr>
          <w:i/>
          <w:color w:val="080808"/>
          <w:w w:val="105"/>
          <w:sz w:val="26"/>
        </w:rPr>
        <w:t>control</w:t>
      </w:r>
      <w:r>
        <w:rPr>
          <w:i/>
          <w:color w:val="080808"/>
          <w:spacing w:val="-12"/>
          <w:w w:val="105"/>
          <w:sz w:val="26"/>
        </w:rPr>
        <w:t> </w:t>
      </w:r>
      <w:r>
        <w:rPr>
          <w:i/>
          <w:color w:val="080808"/>
          <w:w w:val="105"/>
          <w:sz w:val="26"/>
        </w:rPr>
        <w:t>unit</w:t>
      </w:r>
      <w:r>
        <w:rPr>
          <w:i/>
          <w:color w:val="080808"/>
          <w:spacing w:val="-14"/>
          <w:w w:val="105"/>
          <w:sz w:val="26"/>
        </w:rPr>
        <w:t> </w:t>
      </w:r>
      <w:r>
        <w:rPr>
          <w:i/>
          <w:color w:val="080808"/>
          <w:w w:val="105"/>
          <w:sz w:val="26"/>
        </w:rPr>
        <w:t>(rotary</w:t>
      </w:r>
      <w:r>
        <w:rPr>
          <w:i/>
          <w:color w:val="080808"/>
          <w:spacing w:val="-14"/>
          <w:w w:val="105"/>
          <w:sz w:val="26"/>
        </w:rPr>
        <w:t> </w:t>
      </w:r>
      <w:r>
        <w:rPr>
          <w:i/>
          <w:color w:val="080808"/>
          <w:w w:val="105"/>
          <w:sz w:val="26"/>
        </w:rPr>
        <w:t>encoder,</w:t>
      </w:r>
      <w:r>
        <w:rPr>
          <w:i/>
          <w:color w:val="080808"/>
          <w:spacing w:val="18"/>
          <w:w w:val="105"/>
          <w:sz w:val="26"/>
        </w:rPr>
        <w:t> </w:t>
      </w:r>
      <w:r>
        <w:rPr>
          <w:i/>
          <w:color w:val="080808"/>
          <w:w w:val="105"/>
          <w:sz w:val="26"/>
        </w:rPr>
        <w:t>like</w:t>
      </w:r>
      <w:r>
        <w:rPr>
          <w:i/>
          <w:color w:val="080808"/>
          <w:w w:val="105"/>
          <w:sz w:val="26"/>
        </w:rPr>
        <w:t> the</w:t>
      </w:r>
      <w:r>
        <w:rPr>
          <w:i/>
          <w:color w:val="080808"/>
          <w:spacing w:val="-10"/>
          <w:w w:val="105"/>
          <w:sz w:val="26"/>
        </w:rPr>
        <w:t> </w:t>
      </w:r>
      <w:r>
        <w:rPr>
          <w:i/>
          <w:color w:val="080808"/>
          <w:w w:val="105"/>
          <w:sz w:val="26"/>
        </w:rPr>
        <w:t>FuG</w:t>
      </w:r>
      <w:r>
        <w:rPr>
          <w:i/>
          <w:color w:val="080808"/>
          <w:w w:val="105"/>
          <w:sz w:val="26"/>
        </w:rPr>
        <w:t> </w:t>
      </w:r>
      <w:r>
        <w:rPr>
          <w:i/>
          <w:color w:val="080808"/>
          <w:sz w:val="26"/>
        </w:rPr>
        <w:t>1 </w:t>
      </w:r>
      <w:r>
        <w:rPr>
          <w:i/>
          <w:color w:val="080808"/>
          <w:w w:val="105"/>
          <w:sz w:val="26"/>
        </w:rPr>
        <w:t>0)</w:t>
      </w:r>
      <w:r>
        <w:rPr>
          <w:i/>
          <w:color w:val="080808"/>
          <w:w w:val="105"/>
          <w:sz w:val="26"/>
        </w:rPr>
        <w:t> the</w:t>
      </w:r>
      <w:r>
        <w:rPr>
          <w:i/>
          <w:color w:val="080808"/>
          <w:spacing w:val="-19"/>
          <w:w w:val="105"/>
          <w:sz w:val="26"/>
        </w:rPr>
        <w:t> </w:t>
      </w:r>
      <w:r>
        <w:rPr>
          <w:i/>
          <w:color w:val="080808"/>
          <w:w w:val="105"/>
          <w:sz w:val="26"/>
        </w:rPr>
        <w:t>radio</w:t>
      </w:r>
      <w:r>
        <w:rPr>
          <w:i/>
          <w:color w:val="080808"/>
          <w:spacing w:val="-6"/>
          <w:w w:val="105"/>
          <w:sz w:val="26"/>
        </w:rPr>
        <w:t> </w:t>
      </w:r>
      <w:r>
        <w:rPr>
          <w:i/>
          <w:color w:val="080808"/>
          <w:w w:val="105"/>
          <w:sz w:val="26"/>
        </w:rPr>
        <w:t>operator</w:t>
      </w:r>
      <w:r>
        <w:rPr>
          <w:i/>
          <w:color w:val="080808"/>
          <w:spacing w:val="-19"/>
          <w:w w:val="105"/>
          <w:sz w:val="26"/>
        </w:rPr>
        <w:t> </w:t>
      </w:r>
      <w:r>
        <w:rPr>
          <w:i/>
          <w:color w:val="080808"/>
          <w:w w:val="105"/>
          <w:sz w:val="26"/>
        </w:rPr>
        <w:t>could</w:t>
      </w:r>
      <w:r>
        <w:rPr>
          <w:i/>
          <w:color w:val="080808"/>
          <w:spacing w:val="-14"/>
          <w:w w:val="105"/>
          <w:sz w:val="26"/>
        </w:rPr>
        <w:t> </w:t>
      </w:r>
      <w:r>
        <w:rPr>
          <w:i/>
          <w:color w:val="080808"/>
          <w:w w:val="105"/>
          <w:sz w:val="26"/>
        </w:rPr>
        <w:t>fine­</w:t>
      </w:r>
      <w:r>
        <w:rPr>
          <w:i/>
          <w:color w:val="080808"/>
          <w:w w:val="105"/>
          <w:sz w:val="26"/>
        </w:rPr>
        <w:t> tune </w:t>
      </w:r>
      <w:r>
        <w:rPr>
          <w:rFonts w:ascii="Verdana" w:hAnsi="Verdana"/>
          <w:b/>
          <w:color w:val="080808"/>
          <w:spacing w:val="10"/>
          <w:w w:val="105"/>
          <w:sz w:val="23"/>
        </w:rPr>
        <w:t>it </w:t>
      </w:r>
      <w:r>
        <w:rPr>
          <w:i/>
          <w:color w:val="080808"/>
          <w:w w:val="105"/>
          <w:sz w:val="26"/>
        </w:rPr>
        <w:t>from 90</w:t>
      </w:r>
      <w:r>
        <w:rPr>
          <w:i/>
          <w:color w:val="080808"/>
          <w:spacing w:val="40"/>
          <w:w w:val="105"/>
          <w:sz w:val="26"/>
        </w:rPr>
        <w:t> </w:t>
      </w:r>
      <w:r>
        <w:rPr>
          <w:i/>
          <w:color w:val="080808"/>
          <w:w w:val="105"/>
          <w:sz w:val="26"/>
        </w:rPr>
        <w:t>to</w:t>
      </w:r>
      <w:r>
        <w:rPr>
          <w:i/>
          <w:color w:val="080808"/>
          <w:spacing w:val="40"/>
          <w:w w:val="105"/>
          <w:sz w:val="26"/>
        </w:rPr>
        <w:t> </w:t>
      </w:r>
      <w:r>
        <w:rPr>
          <w:i/>
          <w:color w:val="080808"/>
          <w:w w:val="105"/>
          <w:sz w:val="26"/>
        </w:rPr>
        <w:t>92 MHz.</w:t>
      </w:r>
    </w:p>
    <w:p>
      <w:pPr>
        <w:pStyle w:val="BodyText"/>
        <w:rPr>
          <w:i/>
          <w:sz w:val="29"/>
        </w:rPr>
      </w:pPr>
    </w:p>
    <w:p>
      <w:pPr>
        <w:spacing w:line="259" w:lineRule="auto" w:before="1"/>
        <w:ind w:left="456" w:right="967" w:firstLine="43"/>
        <w:jc w:val="both"/>
        <w:rPr>
          <w:i/>
          <w:sz w:val="26"/>
        </w:rPr>
      </w:pPr>
      <w:r>
        <w:rPr>
          <w:i/>
          <w:color w:val="070707"/>
          <w:spacing w:val="-8"/>
          <w:w w:val="110"/>
          <w:sz w:val="26"/>
        </w:rPr>
        <w:t>The</w:t>
      </w:r>
      <w:r>
        <w:rPr>
          <w:i/>
          <w:color w:val="070707"/>
          <w:spacing w:val="-12"/>
          <w:w w:val="110"/>
          <w:sz w:val="26"/>
        </w:rPr>
        <w:t> </w:t>
      </w:r>
      <w:r>
        <w:rPr>
          <w:rFonts w:ascii="Verdana"/>
          <w:b/>
          <w:color w:val="070707"/>
          <w:spacing w:val="-8"/>
          <w:w w:val="105"/>
          <w:sz w:val="23"/>
        </w:rPr>
        <w:t>display</w:t>
      </w:r>
      <w:r>
        <w:rPr>
          <w:rFonts w:ascii="Verdana"/>
          <w:b/>
          <w:color w:val="070707"/>
          <w:spacing w:val="-13"/>
          <w:w w:val="105"/>
          <w:sz w:val="23"/>
        </w:rPr>
        <w:t> </w:t>
      </w:r>
      <w:r>
        <w:rPr>
          <w:rFonts w:ascii="Verdana"/>
          <w:b/>
          <w:color w:val="070707"/>
          <w:spacing w:val="-8"/>
          <w:w w:val="110"/>
          <w:sz w:val="23"/>
        </w:rPr>
        <w:t>unit</w:t>
      </w:r>
      <w:r>
        <w:rPr>
          <w:rFonts w:ascii="Verdana"/>
          <w:b/>
          <w:color w:val="070707"/>
          <w:spacing w:val="-14"/>
          <w:w w:val="110"/>
          <w:sz w:val="23"/>
        </w:rPr>
        <w:t> </w:t>
      </w:r>
      <w:r>
        <w:rPr>
          <w:i/>
          <w:color w:val="070707"/>
          <w:spacing w:val="-8"/>
          <w:w w:val="110"/>
          <w:sz w:val="26"/>
        </w:rPr>
        <w:t>(Fig.</w:t>
      </w:r>
      <w:r>
        <w:rPr>
          <w:i/>
          <w:color w:val="070707"/>
          <w:spacing w:val="-11"/>
          <w:w w:val="110"/>
          <w:sz w:val="26"/>
        </w:rPr>
        <w:t> </w:t>
      </w:r>
      <w:r>
        <w:rPr>
          <w:color w:val="070707"/>
          <w:spacing w:val="-8"/>
          <w:w w:val="110"/>
          <w:sz w:val="26"/>
        </w:rPr>
        <w:t>7.</w:t>
      </w:r>
      <w:r>
        <w:rPr>
          <w:color w:val="070707"/>
          <w:spacing w:val="-12"/>
          <w:w w:val="110"/>
          <w:sz w:val="26"/>
        </w:rPr>
        <w:t> </w:t>
      </w:r>
      <w:r>
        <w:rPr>
          <w:i/>
          <w:color w:val="070707"/>
          <w:spacing w:val="-8"/>
          <w:w w:val="110"/>
          <w:sz w:val="26"/>
        </w:rPr>
        <w:t>2)</w:t>
      </w:r>
      <w:r>
        <w:rPr>
          <w:i/>
          <w:color w:val="070707"/>
          <w:spacing w:val="-12"/>
          <w:w w:val="110"/>
          <w:sz w:val="26"/>
        </w:rPr>
        <w:t> </w:t>
      </w:r>
      <w:r>
        <w:rPr>
          <w:rFonts w:ascii="Verdana"/>
          <w:color w:val="070707"/>
          <w:spacing w:val="-8"/>
          <w:w w:val="110"/>
          <w:sz w:val="25"/>
        </w:rPr>
        <w:t>was</w:t>
      </w:r>
      <w:r>
        <w:rPr>
          <w:rFonts w:ascii="Verdana"/>
          <w:color w:val="070707"/>
          <w:spacing w:val="-16"/>
          <w:w w:val="110"/>
          <w:sz w:val="25"/>
        </w:rPr>
        <w:t> </w:t>
      </w:r>
      <w:r>
        <w:rPr>
          <w:i/>
          <w:color w:val="070707"/>
          <w:spacing w:val="-8"/>
          <w:w w:val="110"/>
          <w:sz w:val="26"/>
        </w:rPr>
        <w:t>equipped</w:t>
      </w:r>
      <w:r>
        <w:rPr>
          <w:i/>
          <w:color w:val="070707"/>
          <w:spacing w:val="-12"/>
          <w:w w:val="110"/>
          <w:sz w:val="26"/>
        </w:rPr>
        <w:t> </w:t>
      </w:r>
      <w:r>
        <w:rPr>
          <w:i/>
          <w:color w:val="070707"/>
          <w:spacing w:val="-8"/>
          <w:w w:val="110"/>
          <w:sz w:val="26"/>
        </w:rPr>
        <w:t>with</w:t>
      </w:r>
      <w:r>
        <w:rPr>
          <w:i/>
          <w:color w:val="070707"/>
          <w:spacing w:val="-12"/>
          <w:w w:val="110"/>
          <w:sz w:val="26"/>
        </w:rPr>
        <w:t> </w:t>
      </w:r>
      <w:r>
        <w:rPr>
          <w:i/>
          <w:color w:val="070707"/>
          <w:spacing w:val="-8"/>
          <w:w w:val="110"/>
          <w:sz w:val="26"/>
        </w:rPr>
        <w:t>two</w:t>
      </w:r>
      <w:r>
        <w:rPr>
          <w:i/>
          <w:color w:val="070707"/>
          <w:spacing w:val="-12"/>
          <w:w w:val="110"/>
          <w:sz w:val="26"/>
        </w:rPr>
        <w:t> </w:t>
      </w:r>
      <w:r>
        <w:rPr>
          <w:i/>
          <w:color w:val="070707"/>
          <w:spacing w:val="-8"/>
          <w:w w:val="110"/>
          <w:sz w:val="26"/>
        </w:rPr>
        <w:t>LB</w:t>
      </w:r>
      <w:r>
        <w:rPr>
          <w:i/>
          <w:color w:val="070707"/>
          <w:spacing w:val="-12"/>
          <w:w w:val="110"/>
          <w:sz w:val="26"/>
        </w:rPr>
        <w:t> </w:t>
      </w:r>
      <w:r>
        <w:rPr>
          <w:i/>
          <w:color w:val="070707"/>
          <w:spacing w:val="-8"/>
          <w:w w:val="110"/>
          <w:sz w:val="26"/>
        </w:rPr>
        <w:t>8</w:t>
      </w:r>
      <w:r>
        <w:rPr>
          <w:i/>
          <w:color w:val="070707"/>
          <w:spacing w:val="-12"/>
          <w:w w:val="110"/>
          <w:sz w:val="26"/>
        </w:rPr>
        <w:t> </w:t>
      </w:r>
      <w:r>
        <w:rPr>
          <w:i/>
          <w:color w:val="070707"/>
          <w:spacing w:val="-8"/>
          <w:w w:val="110"/>
          <w:sz w:val="26"/>
        </w:rPr>
        <w:t>oscilloscope</w:t>
      </w:r>
      <w:r>
        <w:rPr>
          <w:i/>
          <w:color w:val="070707"/>
          <w:spacing w:val="-12"/>
          <w:w w:val="110"/>
          <w:sz w:val="26"/>
        </w:rPr>
        <w:t> </w:t>
      </w:r>
      <w:r>
        <w:rPr>
          <w:i/>
          <w:color w:val="070707"/>
          <w:spacing w:val="-8"/>
          <w:w w:val="110"/>
          <w:sz w:val="26"/>
        </w:rPr>
        <w:t>tubes</w:t>
      </w:r>
      <w:r>
        <w:rPr>
          <w:i/>
          <w:color w:val="070707"/>
          <w:spacing w:val="-11"/>
          <w:w w:val="110"/>
          <w:sz w:val="26"/>
        </w:rPr>
        <w:t> </w:t>
      </w:r>
      <w:r>
        <w:rPr>
          <w:i/>
          <w:color w:val="070707"/>
          <w:spacing w:val="-8"/>
          <w:w w:val="110"/>
          <w:sz w:val="26"/>
        </w:rPr>
        <w:t>for</w:t>
      </w:r>
      <w:r>
        <w:rPr>
          <w:i/>
          <w:color w:val="070707"/>
          <w:spacing w:val="-12"/>
          <w:w w:val="110"/>
          <w:sz w:val="26"/>
        </w:rPr>
        <w:t> </w:t>
      </w:r>
      <w:r>
        <w:rPr>
          <w:i/>
          <w:color w:val="070707"/>
          <w:spacing w:val="-8"/>
          <w:w w:val="110"/>
          <w:sz w:val="26"/>
        </w:rPr>
        <w:t>side</w:t>
      </w:r>
      <w:r>
        <w:rPr>
          <w:i/>
          <w:color w:val="070707"/>
          <w:spacing w:val="-8"/>
          <w:w w:val="110"/>
          <w:sz w:val="26"/>
        </w:rPr>
        <w:t> </w:t>
      </w:r>
      <w:r>
        <w:rPr>
          <w:i/>
          <w:color w:val="070707"/>
          <w:spacing w:val="-4"/>
          <w:w w:val="110"/>
          <w:sz w:val="26"/>
        </w:rPr>
        <w:t>and</w:t>
      </w:r>
      <w:r>
        <w:rPr>
          <w:i/>
          <w:color w:val="070707"/>
          <w:spacing w:val="-16"/>
          <w:w w:val="110"/>
          <w:sz w:val="26"/>
        </w:rPr>
        <w:t> </w:t>
      </w:r>
      <w:r>
        <w:rPr>
          <w:i/>
          <w:color w:val="070707"/>
          <w:spacing w:val="-4"/>
          <w:w w:val="110"/>
          <w:sz w:val="26"/>
        </w:rPr>
        <w:t>height</w:t>
      </w:r>
      <w:r>
        <w:rPr>
          <w:i/>
          <w:color w:val="070707"/>
          <w:spacing w:val="-16"/>
          <w:w w:val="110"/>
          <w:sz w:val="26"/>
        </w:rPr>
        <w:t> </w:t>
      </w:r>
      <w:r>
        <w:rPr>
          <w:i/>
          <w:color w:val="070707"/>
          <w:spacing w:val="-4"/>
          <w:w w:val="110"/>
          <w:sz w:val="26"/>
        </w:rPr>
        <w:t>display,</w:t>
      </w:r>
      <w:r>
        <w:rPr>
          <w:i/>
          <w:color w:val="070707"/>
          <w:spacing w:val="-16"/>
          <w:w w:val="110"/>
          <w:sz w:val="26"/>
        </w:rPr>
        <w:t> </w:t>
      </w:r>
      <w:r>
        <w:rPr>
          <w:rFonts w:ascii="Verdana"/>
          <w:color w:val="070707"/>
          <w:spacing w:val="-4"/>
          <w:w w:val="110"/>
          <w:sz w:val="25"/>
        </w:rPr>
        <w:t>as</w:t>
      </w:r>
      <w:r>
        <w:rPr>
          <w:rFonts w:ascii="Verdana"/>
          <w:color w:val="070707"/>
          <w:spacing w:val="-20"/>
          <w:w w:val="110"/>
          <w:sz w:val="25"/>
        </w:rPr>
        <w:t> </w:t>
      </w:r>
      <w:r>
        <w:rPr>
          <w:i/>
          <w:color w:val="070707"/>
          <w:spacing w:val="-4"/>
          <w:w w:val="105"/>
          <w:sz w:val="26"/>
        </w:rPr>
        <w:t>we/1</w:t>
      </w:r>
      <w:r>
        <w:rPr>
          <w:i/>
          <w:color w:val="070707"/>
          <w:spacing w:val="-15"/>
          <w:w w:val="105"/>
          <w:sz w:val="26"/>
        </w:rPr>
        <w:t> </w:t>
      </w:r>
      <w:r>
        <w:rPr>
          <w:rFonts w:ascii="Verdana"/>
          <w:color w:val="070707"/>
          <w:spacing w:val="-4"/>
          <w:w w:val="110"/>
          <w:sz w:val="25"/>
        </w:rPr>
        <w:t>as</w:t>
      </w:r>
      <w:r>
        <w:rPr>
          <w:rFonts w:ascii="Verdana"/>
          <w:color w:val="070707"/>
          <w:spacing w:val="-20"/>
          <w:w w:val="110"/>
          <w:sz w:val="25"/>
        </w:rPr>
        <w:t> </w:t>
      </w:r>
      <w:r>
        <w:rPr>
          <w:i/>
          <w:color w:val="070707"/>
          <w:spacing w:val="-4"/>
          <w:w w:val="110"/>
          <w:sz w:val="26"/>
        </w:rPr>
        <w:t>5</w:t>
      </w:r>
      <w:r>
        <w:rPr>
          <w:i/>
          <w:color w:val="070707"/>
          <w:spacing w:val="-16"/>
          <w:w w:val="110"/>
          <w:sz w:val="26"/>
        </w:rPr>
        <w:t> </w:t>
      </w:r>
      <w:r>
        <w:rPr>
          <w:i/>
          <w:color w:val="070707"/>
          <w:spacing w:val="-4"/>
          <w:w w:val="110"/>
          <w:sz w:val="26"/>
        </w:rPr>
        <w:t>additional</w:t>
      </w:r>
      <w:r>
        <w:rPr>
          <w:i/>
          <w:color w:val="070707"/>
          <w:spacing w:val="-16"/>
          <w:w w:val="110"/>
          <w:sz w:val="26"/>
        </w:rPr>
        <w:t> </w:t>
      </w:r>
      <w:r>
        <w:rPr>
          <w:i/>
          <w:color w:val="070707"/>
          <w:spacing w:val="-4"/>
          <w:w w:val="110"/>
          <w:sz w:val="26"/>
        </w:rPr>
        <w:t>tubes.</w:t>
      </w:r>
      <w:r>
        <w:rPr>
          <w:i/>
          <w:color w:val="070707"/>
          <w:spacing w:val="-16"/>
          <w:w w:val="110"/>
          <w:sz w:val="26"/>
        </w:rPr>
        <w:t> </w:t>
      </w:r>
      <w:r>
        <w:rPr>
          <w:i/>
          <w:color w:val="070707"/>
          <w:spacing w:val="-4"/>
          <w:w w:val="110"/>
          <w:sz w:val="26"/>
        </w:rPr>
        <w:t>lt</w:t>
      </w:r>
      <w:r>
        <w:rPr>
          <w:i/>
          <w:color w:val="070707"/>
          <w:spacing w:val="-16"/>
          <w:w w:val="110"/>
          <w:sz w:val="26"/>
        </w:rPr>
        <w:t> </w:t>
      </w:r>
      <w:r>
        <w:rPr>
          <w:rFonts w:ascii="Verdana"/>
          <w:color w:val="070707"/>
          <w:spacing w:val="-4"/>
          <w:w w:val="110"/>
          <w:sz w:val="25"/>
        </w:rPr>
        <w:t>was</w:t>
      </w:r>
      <w:r>
        <w:rPr>
          <w:rFonts w:ascii="Verdana"/>
          <w:color w:val="070707"/>
          <w:spacing w:val="-20"/>
          <w:w w:val="110"/>
          <w:sz w:val="25"/>
        </w:rPr>
        <w:t> </w:t>
      </w:r>
      <w:r>
        <w:rPr>
          <w:i/>
          <w:color w:val="070707"/>
          <w:spacing w:val="-4"/>
          <w:w w:val="110"/>
          <w:sz w:val="26"/>
        </w:rPr>
        <w:t>controlled</w:t>
      </w:r>
      <w:r>
        <w:rPr>
          <w:i/>
          <w:color w:val="070707"/>
          <w:spacing w:val="-16"/>
          <w:w w:val="110"/>
          <w:sz w:val="26"/>
        </w:rPr>
        <w:t> </w:t>
      </w:r>
      <w:r>
        <w:rPr>
          <w:i/>
          <w:color w:val="070707"/>
          <w:spacing w:val="-4"/>
          <w:w w:val="110"/>
          <w:sz w:val="26"/>
        </w:rPr>
        <w:t>with</w:t>
      </w:r>
      <w:r>
        <w:rPr>
          <w:i/>
          <w:color w:val="070707"/>
          <w:spacing w:val="-12"/>
          <w:w w:val="110"/>
          <w:sz w:val="26"/>
        </w:rPr>
        <w:t> </w:t>
      </w:r>
      <w:r>
        <w:rPr>
          <w:i/>
          <w:color w:val="070707"/>
          <w:spacing w:val="-4"/>
          <w:w w:val="110"/>
          <w:sz w:val="26"/>
        </w:rPr>
        <w:t>the</w:t>
      </w:r>
      <w:r>
        <w:rPr>
          <w:i/>
          <w:color w:val="070707"/>
          <w:spacing w:val="11"/>
          <w:w w:val="110"/>
          <w:sz w:val="26"/>
        </w:rPr>
        <w:t> </w:t>
      </w:r>
      <w:r>
        <w:rPr>
          <w:i/>
          <w:color w:val="070707"/>
          <w:spacing w:val="-4"/>
          <w:w w:val="110"/>
          <w:sz w:val="26"/>
        </w:rPr>
        <w:t>output</w:t>
      </w:r>
      <w:r>
        <w:rPr>
          <w:i/>
          <w:color w:val="070707"/>
          <w:spacing w:val="-4"/>
          <w:w w:val="110"/>
          <w:sz w:val="26"/>
        </w:rPr>
        <w:t> voltage</w:t>
      </w:r>
      <w:r>
        <w:rPr>
          <w:i/>
          <w:color w:val="070707"/>
          <w:spacing w:val="-16"/>
          <w:w w:val="110"/>
          <w:sz w:val="26"/>
        </w:rPr>
        <w:t> </w:t>
      </w:r>
      <w:r>
        <w:rPr>
          <w:i/>
          <w:color w:val="070707"/>
          <w:spacing w:val="-4"/>
          <w:w w:val="110"/>
          <w:sz w:val="26"/>
        </w:rPr>
        <w:t>of</w:t>
      </w:r>
      <w:r>
        <w:rPr>
          <w:i/>
          <w:color w:val="070707"/>
          <w:spacing w:val="-16"/>
          <w:w w:val="110"/>
          <w:sz w:val="26"/>
        </w:rPr>
        <w:t> </w:t>
      </w:r>
      <w:r>
        <w:rPr>
          <w:i/>
          <w:color w:val="070707"/>
          <w:spacing w:val="-4"/>
          <w:w w:val="110"/>
          <w:sz w:val="26"/>
        </w:rPr>
        <w:t>the</w:t>
      </w:r>
      <w:r>
        <w:rPr>
          <w:i/>
          <w:color w:val="070707"/>
          <w:spacing w:val="-16"/>
          <w:w w:val="110"/>
          <w:sz w:val="26"/>
        </w:rPr>
        <w:t> </w:t>
      </w:r>
      <w:r>
        <w:rPr>
          <w:i/>
          <w:color w:val="070707"/>
          <w:spacing w:val="-4"/>
          <w:w w:val="110"/>
          <w:sz w:val="26"/>
        </w:rPr>
        <w:t>receiver</w:t>
      </w:r>
      <w:r>
        <w:rPr>
          <w:i/>
          <w:color w:val="070707"/>
          <w:spacing w:val="-16"/>
          <w:w w:val="110"/>
          <w:sz w:val="26"/>
        </w:rPr>
        <w:t> </w:t>
      </w:r>
      <w:r>
        <w:rPr>
          <w:i/>
          <w:color w:val="070707"/>
          <w:spacing w:val="-4"/>
          <w:w w:val="110"/>
          <w:sz w:val="26"/>
        </w:rPr>
        <w:t>(lag</w:t>
      </w:r>
      <w:r>
        <w:rPr>
          <w:i/>
          <w:color w:val="070707"/>
          <w:spacing w:val="-16"/>
          <w:w w:val="110"/>
          <w:sz w:val="26"/>
        </w:rPr>
        <w:t> </w:t>
      </w:r>
      <w:r>
        <w:rPr>
          <w:i/>
          <w:color w:val="070707"/>
          <w:spacing w:val="-4"/>
          <w:w w:val="110"/>
          <w:sz w:val="26"/>
        </w:rPr>
        <w:t>generation).</w:t>
      </w:r>
      <w:r>
        <w:rPr>
          <w:i/>
          <w:color w:val="070707"/>
          <w:spacing w:val="-16"/>
          <w:w w:val="110"/>
          <w:sz w:val="26"/>
        </w:rPr>
        <w:t> </w:t>
      </w:r>
      <w:r>
        <w:rPr>
          <w:i/>
          <w:color w:val="070707"/>
          <w:spacing w:val="-4"/>
          <w:w w:val="110"/>
          <w:sz w:val="26"/>
        </w:rPr>
        <w:t>With</w:t>
      </w:r>
      <w:r>
        <w:rPr>
          <w:i/>
          <w:color w:val="070707"/>
          <w:spacing w:val="-16"/>
          <w:w w:val="110"/>
          <w:sz w:val="26"/>
        </w:rPr>
        <w:t> </w:t>
      </w:r>
      <w:r>
        <w:rPr>
          <w:rFonts w:ascii="Verdana"/>
          <w:color w:val="070707"/>
          <w:spacing w:val="-4"/>
          <w:w w:val="110"/>
          <w:sz w:val="25"/>
        </w:rPr>
        <w:t>a</w:t>
      </w:r>
      <w:r>
        <w:rPr>
          <w:rFonts w:ascii="Verdana"/>
          <w:color w:val="070707"/>
          <w:spacing w:val="-20"/>
          <w:w w:val="110"/>
          <w:sz w:val="25"/>
        </w:rPr>
        <w:t> </w:t>
      </w:r>
      <w:r>
        <w:rPr>
          <w:i/>
          <w:color w:val="070707"/>
          <w:spacing w:val="-4"/>
          <w:w w:val="110"/>
          <w:sz w:val="26"/>
        </w:rPr>
        <w:t>remote-controlled</w:t>
      </w:r>
      <w:r>
        <w:rPr>
          <w:i/>
          <w:color w:val="070707"/>
          <w:spacing w:val="-16"/>
          <w:w w:val="110"/>
          <w:sz w:val="26"/>
        </w:rPr>
        <w:t> </w:t>
      </w:r>
      <w:r>
        <w:rPr>
          <w:i/>
          <w:color w:val="070707"/>
          <w:spacing w:val="-4"/>
          <w:w w:val="110"/>
          <w:sz w:val="26"/>
        </w:rPr>
        <w:t>switch,</w:t>
      </w:r>
      <w:r>
        <w:rPr>
          <w:i/>
          <w:color w:val="070707"/>
          <w:spacing w:val="-8"/>
          <w:w w:val="110"/>
          <w:sz w:val="26"/>
        </w:rPr>
        <w:t> </w:t>
      </w:r>
      <w:r>
        <w:rPr>
          <w:i/>
          <w:color w:val="070707"/>
          <w:spacing w:val="-4"/>
          <w:w w:val="110"/>
          <w:sz w:val="26"/>
        </w:rPr>
        <w:t>the</w:t>
      </w:r>
      <w:r>
        <w:rPr>
          <w:i/>
          <w:color w:val="070707"/>
          <w:spacing w:val="-16"/>
          <w:w w:val="110"/>
          <w:sz w:val="26"/>
        </w:rPr>
        <w:t> </w:t>
      </w:r>
      <w:r>
        <w:rPr>
          <w:i/>
          <w:color w:val="070707"/>
          <w:spacing w:val="-4"/>
          <w:w w:val="110"/>
          <w:sz w:val="26"/>
        </w:rPr>
        <w:t>radio</w:t>
      </w:r>
      <w:r>
        <w:rPr>
          <w:i/>
          <w:color w:val="070707"/>
          <w:spacing w:val="-4"/>
          <w:w w:val="110"/>
          <w:sz w:val="26"/>
        </w:rPr>
        <w:t> </w:t>
      </w:r>
      <w:r>
        <w:rPr>
          <w:i/>
          <w:color w:val="070707"/>
          <w:spacing w:val="-12"/>
          <w:w w:val="110"/>
          <w:sz w:val="26"/>
        </w:rPr>
        <w:t>operator</w:t>
      </w:r>
      <w:r>
        <w:rPr>
          <w:i/>
          <w:color w:val="070707"/>
          <w:spacing w:val="-1"/>
          <w:sz w:val="26"/>
        </w:rPr>
        <w:t> </w:t>
      </w:r>
      <w:r>
        <w:rPr>
          <w:i/>
          <w:color w:val="070707"/>
          <w:spacing w:val="-12"/>
          <w:w w:val="110"/>
          <w:sz w:val="26"/>
        </w:rPr>
        <w:t>could</w:t>
      </w:r>
      <w:r>
        <w:rPr>
          <w:i/>
          <w:color w:val="070707"/>
          <w:spacing w:val="-1"/>
          <w:sz w:val="26"/>
        </w:rPr>
        <w:t> </w:t>
      </w:r>
      <w:r>
        <w:rPr>
          <w:i/>
          <w:color w:val="070707"/>
          <w:spacing w:val="-12"/>
          <w:w w:val="110"/>
          <w:sz w:val="26"/>
        </w:rPr>
        <w:t>switch</w:t>
      </w:r>
      <w:r>
        <w:rPr>
          <w:i/>
          <w:color w:val="070707"/>
          <w:spacing w:val="-8"/>
          <w:w w:val="110"/>
          <w:sz w:val="26"/>
        </w:rPr>
        <w:t> </w:t>
      </w:r>
      <w:r>
        <w:rPr>
          <w:i/>
          <w:color w:val="070707"/>
          <w:spacing w:val="-12"/>
          <w:w w:val="110"/>
          <w:sz w:val="26"/>
        </w:rPr>
        <w:t>the</w:t>
      </w:r>
      <w:r>
        <w:rPr>
          <w:i/>
          <w:color w:val="070707"/>
          <w:spacing w:val="-8"/>
          <w:w w:val="110"/>
          <w:sz w:val="26"/>
        </w:rPr>
        <w:t> </w:t>
      </w:r>
      <w:r>
        <w:rPr>
          <w:i/>
          <w:color w:val="070707"/>
          <w:spacing w:val="-12"/>
          <w:w w:val="110"/>
          <w:sz w:val="26"/>
        </w:rPr>
        <w:t>antennas</w:t>
      </w:r>
      <w:r>
        <w:rPr>
          <w:i/>
          <w:color w:val="070707"/>
          <w:spacing w:val="-7"/>
          <w:w w:val="110"/>
          <w:sz w:val="26"/>
        </w:rPr>
        <w:t> </w:t>
      </w:r>
      <w:r>
        <w:rPr>
          <w:i/>
          <w:color w:val="070707"/>
          <w:spacing w:val="-12"/>
          <w:w w:val="110"/>
          <w:sz w:val="26"/>
        </w:rPr>
        <w:t>and</w:t>
      </w:r>
      <w:r>
        <w:rPr>
          <w:i/>
          <w:color w:val="070707"/>
          <w:spacing w:val="-1"/>
          <w:sz w:val="26"/>
        </w:rPr>
        <w:t> </w:t>
      </w:r>
      <w:r>
        <w:rPr>
          <w:i/>
          <w:color w:val="070707"/>
          <w:spacing w:val="-12"/>
          <w:w w:val="110"/>
          <w:sz w:val="26"/>
        </w:rPr>
        <w:t>the</w:t>
      </w:r>
      <w:r>
        <w:rPr>
          <w:i/>
          <w:color w:val="070707"/>
          <w:spacing w:val="-1"/>
          <w:sz w:val="26"/>
        </w:rPr>
        <w:t> </w:t>
      </w:r>
      <w:r>
        <w:rPr>
          <w:i/>
          <w:color w:val="070707"/>
          <w:spacing w:val="-12"/>
          <w:w w:val="110"/>
          <w:sz w:val="26"/>
        </w:rPr>
        <w:t>display</w:t>
      </w:r>
      <w:r>
        <w:rPr>
          <w:i/>
          <w:color w:val="070707"/>
          <w:spacing w:val="-8"/>
          <w:w w:val="110"/>
          <w:sz w:val="26"/>
        </w:rPr>
        <w:t> </w:t>
      </w:r>
      <w:r>
        <w:rPr>
          <w:i/>
          <w:color w:val="070707"/>
          <w:spacing w:val="-12"/>
          <w:w w:val="110"/>
          <w:sz w:val="26"/>
        </w:rPr>
        <w:t>unit</w:t>
      </w:r>
      <w:r>
        <w:rPr>
          <w:i/>
          <w:color w:val="070707"/>
          <w:spacing w:val="-7"/>
          <w:w w:val="110"/>
          <w:sz w:val="26"/>
        </w:rPr>
        <w:t> </w:t>
      </w:r>
      <w:r>
        <w:rPr>
          <w:i/>
          <w:color w:val="070707"/>
          <w:spacing w:val="-12"/>
          <w:w w:val="110"/>
          <w:sz w:val="26"/>
        </w:rPr>
        <w:t>to</w:t>
      </w:r>
      <w:r>
        <w:rPr>
          <w:i/>
          <w:color w:val="070707"/>
          <w:spacing w:val="-3"/>
          <w:w w:val="110"/>
          <w:sz w:val="26"/>
        </w:rPr>
        <w:t> </w:t>
      </w:r>
      <w:r>
        <w:rPr>
          <w:i/>
          <w:color w:val="070707"/>
          <w:spacing w:val="-12"/>
          <w:w w:val="110"/>
          <w:sz w:val="26"/>
        </w:rPr>
        <w:t>either</w:t>
      </w:r>
      <w:r>
        <w:rPr>
          <w:i/>
          <w:color w:val="070707"/>
          <w:spacing w:val="-1"/>
          <w:sz w:val="26"/>
        </w:rPr>
        <w:t> </w:t>
      </w:r>
      <w:r>
        <w:rPr>
          <w:i/>
          <w:color w:val="070707"/>
          <w:spacing w:val="-12"/>
          <w:w w:val="110"/>
          <w:sz w:val="26"/>
        </w:rPr>
        <w:t>side</w:t>
      </w:r>
      <w:r>
        <w:rPr>
          <w:i/>
          <w:color w:val="070707"/>
          <w:spacing w:val="3"/>
          <w:w w:val="110"/>
          <w:sz w:val="26"/>
        </w:rPr>
        <w:t> </w:t>
      </w:r>
      <w:r>
        <w:rPr>
          <w:i/>
          <w:color w:val="070707"/>
          <w:spacing w:val="-12"/>
          <w:w w:val="110"/>
          <w:sz w:val="26"/>
        </w:rPr>
        <w:t>or</w:t>
      </w:r>
      <w:r>
        <w:rPr>
          <w:i/>
          <w:color w:val="070707"/>
          <w:spacing w:val="-1"/>
          <w:sz w:val="26"/>
        </w:rPr>
        <w:t> </w:t>
      </w:r>
      <w:r>
        <w:rPr>
          <w:i/>
          <w:color w:val="070707"/>
          <w:spacing w:val="-12"/>
          <w:w w:val="110"/>
          <w:sz w:val="26"/>
        </w:rPr>
        <w:t>height</w:t>
      </w:r>
      <w:r>
        <w:rPr>
          <w:i/>
          <w:color w:val="070707"/>
          <w:spacing w:val="-1"/>
          <w:sz w:val="26"/>
        </w:rPr>
        <w:t> </w:t>
      </w:r>
      <w:r>
        <w:rPr>
          <w:i/>
          <w:color w:val="070707"/>
          <w:spacing w:val="-12"/>
          <w:w w:val="110"/>
          <w:sz w:val="26"/>
        </w:rPr>
        <w:t>display </w:t>
      </w:r>
      <w:r>
        <w:rPr>
          <w:i/>
          <w:color w:val="070707"/>
          <w:spacing w:val="-10"/>
          <w:w w:val="110"/>
          <w:sz w:val="26"/>
        </w:rPr>
        <w:t>(initially</w:t>
      </w:r>
      <w:r>
        <w:rPr>
          <w:i/>
          <w:color w:val="070707"/>
          <w:spacing w:val="-26"/>
          <w:w w:val="110"/>
          <w:sz w:val="26"/>
        </w:rPr>
        <w:t> </w:t>
      </w:r>
      <w:r>
        <w:rPr>
          <w:i/>
          <w:color w:val="070707"/>
          <w:spacing w:val="-10"/>
          <w:w w:val="110"/>
          <w:sz w:val="26"/>
        </w:rPr>
        <w:t>with</w:t>
      </w:r>
      <w:r>
        <w:rPr>
          <w:i/>
          <w:color w:val="070707"/>
          <w:spacing w:val="-2"/>
          <w:sz w:val="26"/>
        </w:rPr>
        <w:t> </w:t>
      </w:r>
      <w:r>
        <w:rPr>
          <w:rFonts w:ascii="Verdana"/>
          <w:color w:val="070707"/>
          <w:spacing w:val="-10"/>
          <w:w w:val="110"/>
          <w:sz w:val="25"/>
        </w:rPr>
        <w:t>a</w:t>
      </w:r>
      <w:r>
        <w:rPr>
          <w:rFonts w:ascii="Verdana"/>
          <w:color w:val="070707"/>
          <w:spacing w:val="-21"/>
          <w:w w:val="110"/>
          <w:sz w:val="25"/>
        </w:rPr>
        <w:t> </w:t>
      </w:r>
      <w:r>
        <w:rPr>
          <w:i/>
          <w:color w:val="070707"/>
          <w:spacing w:val="-10"/>
          <w:w w:val="110"/>
          <w:sz w:val="26"/>
        </w:rPr>
        <w:t>Bowden</w:t>
      </w:r>
      <w:r>
        <w:rPr>
          <w:i/>
          <w:color w:val="070707"/>
          <w:spacing w:val="-3"/>
          <w:sz w:val="26"/>
        </w:rPr>
        <w:t> </w:t>
      </w:r>
      <w:r>
        <w:rPr>
          <w:i/>
          <w:color w:val="070707"/>
          <w:spacing w:val="-10"/>
          <w:w w:val="110"/>
          <w:sz w:val="26"/>
        </w:rPr>
        <w:t>cable,</w:t>
      </w:r>
      <w:r>
        <w:rPr>
          <w:i/>
          <w:color w:val="070707"/>
          <w:spacing w:val="4"/>
          <w:w w:val="110"/>
          <w:sz w:val="26"/>
        </w:rPr>
        <w:t> </w:t>
      </w:r>
      <w:r>
        <w:rPr>
          <w:i/>
          <w:color w:val="070707"/>
          <w:spacing w:val="-10"/>
          <w:w w:val="110"/>
          <w:sz w:val="26"/>
        </w:rPr>
        <w:t>then</w:t>
      </w:r>
      <w:r>
        <w:rPr>
          <w:i/>
          <w:color w:val="070707"/>
          <w:spacing w:val="-1"/>
          <w:w w:val="110"/>
          <w:sz w:val="26"/>
        </w:rPr>
        <w:t> </w:t>
      </w:r>
      <w:r>
        <w:rPr>
          <w:i/>
          <w:color w:val="070707"/>
          <w:spacing w:val="-10"/>
          <w:w w:val="110"/>
          <w:sz w:val="26"/>
        </w:rPr>
        <w:t>electrica/ly</w:t>
      </w:r>
      <w:r>
        <w:rPr>
          <w:i/>
          <w:color w:val="070707"/>
          <w:spacing w:val="-28"/>
          <w:w w:val="110"/>
          <w:sz w:val="26"/>
        </w:rPr>
        <w:t> </w:t>
      </w:r>
      <w:r>
        <w:rPr>
          <w:i/>
          <w:color w:val="070707"/>
          <w:spacing w:val="-10"/>
          <w:w w:val="110"/>
          <w:sz w:val="26"/>
        </w:rPr>
        <w:t>by</w:t>
      </w:r>
      <w:r>
        <w:rPr>
          <w:i/>
          <w:color w:val="070707"/>
          <w:spacing w:val="-47"/>
          <w:w w:val="110"/>
          <w:sz w:val="26"/>
        </w:rPr>
        <w:t> </w:t>
      </w:r>
      <w:r>
        <w:rPr>
          <w:i/>
          <w:color w:val="070707"/>
          <w:spacing w:val="-10"/>
          <w:w w:val="110"/>
          <w:sz w:val="26"/>
        </w:rPr>
        <w:t>pressing</w:t>
      </w:r>
      <w:r>
        <w:rPr>
          <w:i/>
          <w:color w:val="070707"/>
          <w:spacing w:val="-25"/>
          <w:w w:val="110"/>
          <w:sz w:val="26"/>
        </w:rPr>
        <w:t> </w:t>
      </w:r>
      <w:r>
        <w:rPr>
          <w:rFonts w:ascii="Verdana"/>
          <w:color w:val="070707"/>
          <w:spacing w:val="-10"/>
          <w:w w:val="110"/>
          <w:sz w:val="25"/>
        </w:rPr>
        <w:t>a</w:t>
      </w:r>
      <w:r>
        <w:rPr>
          <w:rFonts w:ascii="Verdana"/>
          <w:color w:val="070707"/>
          <w:spacing w:val="-21"/>
          <w:w w:val="110"/>
          <w:sz w:val="25"/>
        </w:rPr>
        <w:t> </w:t>
      </w:r>
      <w:r>
        <w:rPr>
          <w:i/>
          <w:color w:val="070707"/>
          <w:spacing w:val="-10"/>
          <w:w w:val="110"/>
          <w:sz w:val="26"/>
        </w:rPr>
        <w:t>button).</w:t>
      </w:r>
    </w:p>
    <w:p>
      <w:pPr>
        <w:pStyle w:val="BodyText"/>
        <w:spacing w:before="7"/>
        <w:rPr>
          <w:i/>
          <w:sz w:val="44"/>
        </w:rPr>
      </w:pPr>
    </w:p>
    <w:p>
      <w:pPr>
        <w:spacing w:before="0"/>
        <w:ind w:left="500" w:right="0" w:firstLine="0"/>
        <w:jc w:val="both"/>
        <w:rPr>
          <w:rFonts w:ascii="Calibri"/>
          <w:sz w:val="23"/>
        </w:rPr>
      </w:pPr>
      <w:r>
        <w:rPr>
          <w:rFonts w:ascii="Calibri"/>
          <w:color w:val="070707"/>
          <w:spacing w:val="13"/>
          <w:sz w:val="23"/>
        </w:rPr>
        <w:t>Figu</w:t>
      </w:r>
      <w:r>
        <w:rPr>
          <w:rFonts w:ascii="Calibri"/>
          <w:color w:val="070707"/>
          <w:spacing w:val="-19"/>
          <w:sz w:val="23"/>
        </w:rPr>
        <w:t> </w:t>
      </w:r>
      <w:r>
        <w:rPr>
          <w:rFonts w:ascii="Calibri"/>
          <w:color w:val="070707"/>
          <w:sz w:val="23"/>
        </w:rPr>
        <w:t>re</w:t>
      </w:r>
      <w:r>
        <w:rPr>
          <w:rFonts w:ascii="Calibri"/>
          <w:color w:val="070707"/>
          <w:spacing w:val="38"/>
          <w:sz w:val="23"/>
        </w:rPr>
        <w:t> </w:t>
      </w:r>
      <w:r>
        <w:rPr>
          <w:rFonts w:ascii="Calibri"/>
          <w:color w:val="070707"/>
          <w:spacing w:val="-5"/>
          <w:sz w:val="23"/>
        </w:rPr>
        <w:t>7.2</w:t>
      </w:r>
    </w:p>
    <w:p>
      <w:pPr>
        <w:spacing w:before="3"/>
        <w:ind w:left="480" w:right="0" w:firstLine="0"/>
        <w:jc w:val="both"/>
        <w:rPr>
          <w:rFonts w:ascii="Calibri"/>
          <w:sz w:val="23"/>
        </w:rPr>
      </w:pPr>
      <w:r>
        <w:rPr>
          <w:rFonts w:ascii="Calibri"/>
          <w:color w:val="070707"/>
          <w:sz w:val="23"/>
        </w:rPr>
        <w:t>Visual</w:t>
      </w:r>
      <w:r>
        <w:rPr>
          <w:rFonts w:ascii="Calibri"/>
          <w:color w:val="070707"/>
          <w:spacing w:val="28"/>
          <w:sz w:val="23"/>
        </w:rPr>
        <w:t> </w:t>
      </w:r>
      <w:r>
        <w:rPr>
          <w:rFonts w:ascii="Calibri"/>
          <w:color w:val="070707"/>
          <w:sz w:val="23"/>
        </w:rPr>
        <w:t>display</w:t>
      </w:r>
      <w:r>
        <w:rPr>
          <w:rFonts w:ascii="Calibri"/>
          <w:color w:val="070707"/>
          <w:spacing w:val="35"/>
          <w:sz w:val="23"/>
        </w:rPr>
        <w:t> </w:t>
      </w:r>
      <w:r>
        <w:rPr>
          <w:rFonts w:ascii="Calibri"/>
          <w:color w:val="070707"/>
          <w:sz w:val="23"/>
        </w:rPr>
        <w:t>unit</w:t>
      </w:r>
      <w:r>
        <w:rPr>
          <w:rFonts w:ascii="Calibri"/>
          <w:color w:val="070707"/>
          <w:spacing w:val="15"/>
          <w:sz w:val="23"/>
        </w:rPr>
        <w:t> </w:t>
      </w:r>
      <w:r>
        <w:rPr>
          <w:rFonts w:ascii="Calibri"/>
          <w:color w:val="070707"/>
          <w:sz w:val="23"/>
        </w:rPr>
        <w:t>ofthe</w:t>
      </w:r>
      <w:r>
        <w:rPr>
          <w:rFonts w:ascii="Calibri"/>
          <w:color w:val="070707"/>
          <w:spacing w:val="31"/>
          <w:sz w:val="23"/>
        </w:rPr>
        <w:t> </w:t>
      </w:r>
      <w:r>
        <w:rPr>
          <w:rFonts w:ascii="Calibri"/>
          <w:color w:val="070707"/>
          <w:sz w:val="23"/>
        </w:rPr>
        <w:t>F</w:t>
      </w:r>
      <w:r>
        <w:rPr>
          <w:rFonts w:ascii="Calibri"/>
          <w:color w:val="070707"/>
          <w:spacing w:val="-11"/>
          <w:sz w:val="23"/>
        </w:rPr>
        <w:t> </w:t>
      </w:r>
      <w:r>
        <w:rPr>
          <w:rFonts w:ascii="Calibri"/>
          <w:color w:val="070707"/>
          <w:spacing w:val="16"/>
          <w:sz w:val="23"/>
        </w:rPr>
        <w:t>uG</w:t>
      </w:r>
      <w:r>
        <w:rPr>
          <w:rFonts w:ascii="Calibri"/>
          <w:color w:val="070707"/>
          <w:spacing w:val="74"/>
          <w:sz w:val="23"/>
        </w:rPr>
        <w:t> </w:t>
      </w:r>
      <w:r>
        <w:rPr>
          <w:rFonts w:ascii="Calibri"/>
          <w:color w:val="070707"/>
          <w:sz w:val="23"/>
        </w:rPr>
        <w:t>220</w:t>
      </w:r>
      <w:r>
        <w:rPr>
          <w:rFonts w:ascii="Calibri"/>
          <w:color w:val="070707"/>
          <w:spacing w:val="21"/>
          <w:sz w:val="23"/>
        </w:rPr>
        <w:t> </w:t>
      </w:r>
      <w:r>
        <w:rPr>
          <w:rFonts w:ascii="Calibri"/>
          <w:color w:val="070707"/>
          <w:sz w:val="23"/>
        </w:rPr>
        <w:t>(width</w:t>
      </w:r>
      <w:r>
        <w:rPr>
          <w:rFonts w:ascii="Calibri"/>
          <w:color w:val="070707"/>
          <w:spacing w:val="7"/>
          <w:sz w:val="23"/>
        </w:rPr>
        <w:t> </w:t>
      </w:r>
      <w:r>
        <w:rPr>
          <w:rFonts w:ascii="Calibri"/>
          <w:color w:val="070707"/>
          <w:sz w:val="23"/>
        </w:rPr>
        <w:t>21</w:t>
      </w:r>
      <w:r>
        <w:rPr>
          <w:rFonts w:ascii="Calibri"/>
          <w:color w:val="070707"/>
          <w:spacing w:val="31"/>
          <w:sz w:val="23"/>
        </w:rPr>
        <w:t> </w:t>
      </w:r>
      <w:r>
        <w:rPr>
          <w:rFonts w:ascii="Calibri"/>
          <w:color w:val="070707"/>
          <w:spacing w:val="14"/>
          <w:sz w:val="23"/>
        </w:rPr>
        <w:t>cm). </w:t>
      </w:r>
    </w:p>
    <w:p>
      <w:pPr>
        <w:spacing w:line="235" w:lineRule="auto" w:before="139"/>
        <w:ind w:left="447" w:right="6066" w:firstLine="63"/>
        <w:jc w:val="both"/>
        <w:rPr>
          <w:rFonts w:ascii="Calibri"/>
          <w:sz w:val="23"/>
        </w:rPr>
      </w:pPr>
      <w:r>
        <w:rPr>
          <w:rFonts w:ascii="Calibri"/>
          <w:color w:val="070707"/>
          <w:spacing w:val="16"/>
          <w:w w:val="105"/>
          <w:sz w:val="23"/>
        </w:rPr>
        <w:t>On</w:t>
      </w:r>
      <w:r>
        <w:rPr>
          <w:rFonts w:ascii="Calibri"/>
          <w:color w:val="070707"/>
          <w:spacing w:val="16"/>
          <w:w w:val="105"/>
          <w:sz w:val="23"/>
        </w:rPr>
        <w:t> </w:t>
      </w:r>
      <w:r>
        <w:rPr>
          <w:rFonts w:ascii="Calibri"/>
          <w:color w:val="070707"/>
          <w:spacing w:val="14"/>
          <w:w w:val="105"/>
          <w:sz w:val="23"/>
        </w:rPr>
        <w:t>the</w:t>
      </w:r>
      <w:r>
        <w:rPr>
          <w:rFonts w:ascii="Calibri"/>
          <w:color w:val="070707"/>
          <w:spacing w:val="14"/>
          <w:w w:val="105"/>
          <w:sz w:val="23"/>
        </w:rPr>
        <w:t> </w:t>
      </w:r>
      <w:r>
        <w:rPr>
          <w:rFonts w:ascii="Calibri"/>
          <w:color w:val="070707"/>
          <w:w w:val="105"/>
          <w:sz w:val="23"/>
        </w:rPr>
        <w:t>left</w:t>
      </w:r>
      <w:r>
        <w:rPr>
          <w:rFonts w:ascii="Calibri"/>
          <w:color w:val="070707"/>
          <w:w w:val="105"/>
          <w:sz w:val="23"/>
        </w:rPr>
        <w:t> </w:t>
      </w:r>
      <w:r>
        <w:rPr>
          <w:rFonts w:ascii="Calibri"/>
          <w:color w:val="070707"/>
          <w:spacing w:val="14"/>
          <w:w w:val="105"/>
          <w:sz w:val="23"/>
        </w:rPr>
        <w:t>the</w:t>
      </w:r>
      <w:r>
        <w:rPr>
          <w:rFonts w:ascii="Calibri"/>
          <w:color w:val="070707"/>
          <w:spacing w:val="14"/>
          <w:w w:val="105"/>
          <w:sz w:val="23"/>
        </w:rPr>
        <w:t> </w:t>
      </w:r>
      <w:r>
        <w:rPr>
          <w:rFonts w:ascii="Calibri"/>
          <w:color w:val="070707"/>
          <w:spacing w:val="17"/>
          <w:w w:val="105"/>
          <w:sz w:val="23"/>
        </w:rPr>
        <w:t>picture</w:t>
      </w:r>
      <w:r>
        <w:rPr>
          <w:rFonts w:ascii="Calibri"/>
          <w:color w:val="070707"/>
          <w:spacing w:val="17"/>
          <w:w w:val="105"/>
          <w:sz w:val="23"/>
        </w:rPr>
        <w:t> </w:t>
      </w:r>
      <w:r>
        <w:rPr>
          <w:rFonts w:ascii="Calibri"/>
          <w:color w:val="070707"/>
          <w:spacing w:val="16"/>
          <w:w w:val="105"/>
          <w:sz w:val="23"/>
        </w:rPr>
        <w:t>tu</w:t>
      </w:r>
      <w:r>
        <w:rPr>
          <w:rFonts w:ascii="Calibri"/>
          <w:color w:val="070707"/>
          <w:spacing w:val="-14"/>
          <w:w w:val="105"/>
          <w:sz w:val="23"/>
        </w:rPr>
        <w:t> </w:t>
      </w:r>
      <w:r>
        <w:rPr>
          <w:rFonts w:ascii="Calibri"/>
          <w:color w:val="070707"/>
          <w:w w:val="105"/>
          <w:sz w:val="23"/>
        </w:rPr>
        <w:t>be</w:t>
      </w:r>
      <w:r>
        <w:rPr>
          <w:rFonts w:ascii="Calibri"/>
          <w:color w:val="070707"/>
          <w:w w:val="105"/>
          <w:sz w:val="23"/>
        </w:rPr>
        <w:t> for</w:t>
      </w:r>
      <w:r>
        <w:rPr>
          <w:rFonts w:ascii="Calibri"/>
          <w:color w:val="070707"/>
          <w:w w:val="105"/>
          <w:sz w:val="23"/>
        </w:rPr>
        <w:t> the</w:t>
      </w:r>
      <w:r>
        <w:rPr>
          <w:rFonts w:ascii="Calibri"/>
          <w:color w:val="070707"/>
          <w:w w:val="105"/>
          <w:sz w:val="23"/>
        </w:rPr>
        <w:t> side display,</w:t>
      </w:r>
      <w:r>
        <w:rPr>
          <w:rFonts w:ascii="Calibri"/>
          <w:color w:val="070707"/>
          <w:spacing w:val="40"/>
          <w:w w:val="105"/>
          <w:sz w:val="23"/>
        </w:rPr>
        <w:t> </w:t>
      </w:r>
      <w:r>
        <w:rPr>
          <w:rFonts w:ascii="Calibri"/>
          <w:color w:val="070707"/>
          <w:w w:val="105"/>
          <w:sz w:val="23"/>
        </w:rPr>
        <w:t>on</w:t>
      </w:r>
      <w:r>
        <w:rPr>
          <w:rFonts w:ascii="Calibri"/>
          <w:color w:val="070707"/>
          <w:w w:val="105"/>
          <w:sz w:val="23"/>
        </w:rPr>
        <w:t> the</w:t>
      </w:r>
      <w:r>
        <w:rPr>
          <w:rFonts w:ascii="Calibri"/>
          <w:color w:val="070707"/>
          <w:spacing w:val="40"/>
          <w:w w:val="105"/>
          <w:sz w:val="23"/>
        </w:rPr>
        <w:t> </w:t>
      </w:r>
      <w:r>
        <w:rPr>
          <w:rFonts w:ascii="Calibri"/>
          <w:color w:val="070707"/>
          <w:w w:val="105"/>
          <w:sz w:val="23"/>
        </w:rPr>
        <w:t>right</w:t>
      </w:r>
      <w:r>
        <w:rPr>
          <w:rFonts w:ascii="Calibri"/>
          <w:color w:val="070707"/>
          <w:w w:val="105"/>
          <w:sz w:val="23"/>
        </w:rPr>
        <w:t> for</w:t>
      </w:r>
      <w:r>
        <w:rPr>
          <w:rFonts w:ascii="Calibri"/>
          <w:color w:val="070707"/>
          <w:w w:val="105"/>
          <w:sz w:val="23"/>
        </w:rPr>
        <w:t> the</w:t>
      </w:r>
      <w:r>
        <w:rPr>
          <w:rFonts w:ascii="Calibri"/>
          <w:color w:val="070707"/>
          <w:w w:val="105"/>
          <w:sz w:val="23"/>
        </w:rPr>
        <w:t> height</w:t>
      </w:r>
      <w:r>
        <w:rPr>
          <w:rFonts w:ascii="Calibri"/>
          <w:color w:val="070707"/>
          <w:w w:val="105"/>
          <w:sz w:val="23"/>
        </w:rPr>
        <w:t> display.</w:t>
      </w:r>
      <w:r>
        <w:rPr>
          <w:rFonts w:ascii="Calibri"/>
          <w:color w:val="070707"/>
          <w:w w:val="105"/>
          <w:sz w:val="23"/>
        </w:rPr>
        <w:t> </w:t>
      </w:r>
      <w:r>
        <w:rPr>
          <w:rFonts w:ascii="Calibri"/>
          <w:color w:val="070707"/>
          <w:w w:val="75"/>
          <w:sz w:val="23"/>
        </w:rPr>
        <w:t>1 </w:t>
      </w:r>
      <w:r>
        <w:rPr>
          <w:rFonts w:ascii="Calibri"/>
          <w:color w:val="070707"/>
          <w:w w:val="105"/>
          <w:sz w:val="23"/>
        </w:rPr>
        <w:t>n the</w:t>
      </w:r>
      <w:r>
        <w:rPr>
          <w:rFonts w:ascii="Calibri"/>
          <w:color w:val="070707"/>
          <w:spacing w:val="23"/>
          <w:w w:val="105"/>
          <w:sz w:val="23"/>
        </w:rPr>
        <w:t> </w:t>
      </w:r>
      <w:r>
        <w:rPr>
          <w:rFonts w:ascii="Calibri"/>
          <w:color w:val="070707"/>
          <w:w w:val="105"/>
          <w:sz w:val="23"/>
        </w:rPr>
        <w:t>centre the</w:t>
      </w:r>
      <w:r>
        <w:rPr>
          <w:rFonts w:ascii="Calibri"/>
          <w:color w:val="070707"/>
          <w:w w:val="105"/>
          <w:sz w:val="23"/>
        </w:rPr>
        <w:t> ra</w:t>
      </w:r>
      <w:r>
        <w:rPr>
          <w:rFonts w:ascii="Calibri"/>
          <w:color w:val="070707"/>
          <w:spacing w:val="-14"/>
          <w:w w:val="105"/>
          <w:sz w:val="23"/>
        </w:rPr>
        <w:t> </w:t>
      </w:r>
      <w:r>
        <w:rPr>
          <w:rFonts w:ascii="Calibri"/>
          <w:color w:val="070707"/>
          <w:w w:val="105"/>
          <w:sz w:val="23"/>
        </w:rPr>
        <w:t>nge</w:t>
      </w:r>
      <w:r>
        <w:rPr>
          <w:rFonts w:ascii="Calibri"/>
          <w:color w:val="070707"/>
          <w:w w:val="105"/>
          <w:sz w:val="23"/>
        </w:rPr>
        <w:t> selector</w:t>
      </w:r>
      <w:r>
        <w:rPr>
          <w:rFonts w:ascii="Calibri"/>
          <w:color w:val="070707"/>
          <w:spacing w:val="40"/>
          <w:w w:val="105"/>
          <w:sz w:val="23"/>
        </w:rPr>
        <w:t> </w:t>
      </w:r>
      <w:r>
        <w:rPr>
          <w:rFonts w:ascii="Calibri"/>
          <w:color w:val="070707"/>
          <w:w w:val="105"/>
          <w:sz w:val="23"/>
        </w:rPr>
        <w:t>"4</w:t>
      </w:r>
      <w:r>
        <w:rPr>
          <w:rFonts w:ascii="Calibri"/>
          <w:color w:val="070707"/>
          <w:spacing w:val="40"/>
          <w:w w:val="105"/>
          <w:sz w:val="23"/>
        </w:rPr>
        <w:t> </w:t>
      </w:r>
      <w:r>
        <w:rPr>
          <w:rFonts w:ascii="Calibri"/>
          <w:color w:val="070707"/>
          <w:w w:val="105"/>
          <w:sz w:val="23"/>
        </w:rPr>
        <w:t>km/1</w:t>
      </w:r>
      <w:r>
        <w:rPr>
          <w:rFonts w:ascii="Calibri"/>
          <w:color w:val="070707"/>
          <w:w w:val="105"/>
          <w:sz w:val="23"/>
        </w:rPr>
        <w:t> 0</w:t>
      </w:r>
      <w:r>
        <w:rPr>
          <w:rFonts w:ascii="Calibri"/>
          <w:color w:val="070707"/>
          <w:w w:val="105"/>
          <w:sz w:val="23"/>
        </w:rPr>
        <w:t> </w:t>
      </w:r>
      <w:r>
        <w:rPr>
          <w:rFonts w:ascii="Calibri"/>
          <w:color w:val="070707"/>
          <w:spacing w:val="21"/>
          <w:w w:val="105"/>
          <w:sz w:val="23"/>
        </w:rPr>
        <w:t>km"; </w:t>
      </w:r>
      <w:r>
        <w:rPr>
          <w:rFonts w:ascii="Calibri"/>
          <w:color w:val="070707"/>
          <w:spacing w:val="14"/>
          <w:w w:val="105"/>
          <w:sz w:val="23"/>
        </w:rPr>
        <w:t>to</w:t>
      </w:r>
      <w:r>
        <w:rPr>
          <w:rFonts w:ascii="Calibri"/>
          <w:color w:val="070707"/>
          <w:spacing w:val="-3"/>
          <w:w w:val="105"/>
          <w:sz w:val="23"/>
        </w:rPr>
        <w:t> </w:t>
      </w:r>
      <w:r>
        <w:rPr>
          <w:rFonts w:ascii="Calibri"/>
          <w:color w:val="070707"/>
          <w:w w:val="105"/>
          <w:sz w:val="23"/>
        </w:rPr>
        <w:t>the right of it the sca</w:t>
      </w:r>
      <w:r>
        <w:rPr>
          <w:rFonts w:ascii="Calibri"/>
          <w:color w:val="070707"/>
          <w:spacing w:val="-14"/>
          <w:w w:val="105"/>
          <w:sz w:val="23"/>
        </w:rPr>
        <w:t> </w:t>
      </w:r>
      <w:r>
        <w:rPr>
          <w:rFonts w:ascii="Calibri"/>
          <w:color w:val="070707"/>
          <w:w w:val="75"/>
          <w:sz w:val="23"/>
        </w:rPr>
        <w:t>I</w:t>
      </w:r>
      <w:r>
        <w:rPr>
          <w:rFonts w:ascii="Calibri"/>
          <w:color w:val="070707"/>
          <w:spacing w:val="-16"/>
          <w:w w:val="105"/>
          <w:sz w:val="23"/>
        </w:rPr>
        <w:t> </w:t>
      </w:r>
      <w:r>
        <w:rPr>
          <w:rFonts w:ascii="Calibri"/>
          <w:color w:val="070707"/>
          <w:w w:val="105"/>
          <w:sz w:val="23"/>
        </w:rPr>
        <w:t>e</w:t>
      </w:r>
      <w:r>
        <w:rPr>
          <w:rFonts w:ascii="Calibri"/>
          <w:color w:val="070707"/>
          <w:spacing w:val="40"/>
          <w:w w:val="105"/>
          <w:sz w:val="23"/>
        </w:rPr>
        <w:t> </w:t>
      </w:r>
      <w:r>
        <w:rPr>
          <w:rFonts w:ascii="Calibri"/>
          <w:color w:val="070707"/>
          <w:w w:val="75"/>
          <w:sz w:val="23"/>
        </w:rPr>
        <w:t>I </w:t>
      </w:r>
      <w:r>
        <w:rPr>
          <w:rFonts w:ascii="Calibri"/>
          <w:color w:val="070707"/>
          <w:w w:val="105"/>
          <w:sz w:val="23"/>
        </w:rPr>
        <w:t>e</w:t>
      </w:r>
      <w:r>
        <w:rPr>
          <w:rFonts w:ascii="Calibri"/>
          <w:color w:val="070707"/>
          <w:spacing w:val="-14"/>
          <w:w w:val="105"/>
          <w:sz w:val="23"/>
        </w:rPr>
        <w:t> </w:t>
      </w:r>
      <w:r>
        <w:rPr>
          <w:rFonts w:ascii="Calibri"/>
          <w:color w:val="070707"/>
          <w:spacing w:val="10"/>
          <w:w w:val="105"/>
          <w:sz w:val="23"/>
        </w:rPr>
        <w:t>ngth</w:t>
      </w:r>
      <w:r>
        <w:rPr>
          <w:rFonts w:ascii="Calibri"/>
          <w:color w:val="070707"/>
          <w:spacing w:val="40"/>
          <w:w w:val="105"/>
          <w:sz w:val="23"/>
        </w:rPr>
        <w:t> </w:t>
      </w:r>
      <w:r>
        <w:rPr>
          <w:rFonts w:ascii="Calibri"/>
          <w:color w:val="070707"/>
          <w:w w:val="105"/>
          <w:sz w:val="23"/>
        </w:rPr>
        <w:t>setting </w:t>
      </w:r>
      <w:r>
        <w:rPr>
          <w:rFonts w:ascii="Calibri"/>
          <w:color w:val="070707"/>
          <w:spacing w:val="13"/>
          <w:w w:val="105"/>
          <w:sz w:val="23"/>
        </w:rPr>
        <w:t>slot, </w:t>
      </w:r>
      <w:r>
        <w:rPr>
          <w:rFonts w:ascii="Calibri"/>
          <w:color w:val="070707"/>
          <w:spacing w:val="10"/>
          <w:w w:val="105"/>
          <w:sz w:val="23"/>
        </w:rPr>
        <w:t>to</w:t>
      </w:r>
      <w:r>
        <w:rPr>
          <w:rFonts w:ascii="Calibri"/>
          <w:color w:val="070707"/>
          <w:spacing w:val="10"/>
          <w:w w:val="105"/>
          <w:sz w:val="23"/>
        </w:rPr>
        <w:t> </w:t>
      </w:r>
      <w:r>
        <w:rPr>
          <w:rFonts w:ascii="Calibri"/>
          <w:color w:val="070707"/>
          <w:spacing w:val="21"/>
          <w:w w:val="105"/>
          <w:sz w:val="23"/>
        </w:rPr>
        <w:t>the</w:t>
      </w:r>
      <w:r>
        <w:rPr>
          <w:rFonts w:ascii="Calibri"/>
          <w:color w:val="070707"/>
          <w:spacing w:val="21"/>
          <w:w w:val="105"/>
          <w:sz w:val="23"/>
        </w:rPr>
        <w:t> </w:t>
      </w:r>
      <w:r>
        <w:rPr>
          <w:rFonts w:ascii="Calibri"/>
          <w:color w:val="070707"/>
          <w:spacing w:val="10"/>
          <w:w w:val="105"/>
          <w:sz w:val="23"/>
        </w:rPr>
        <w:t>left</w:t>
      </w:r>
      <w:r>
        <w:rPr>
          <w:rFonts w:ascii="Calibri"/>
          <w:color w:val="070707"/>
          <w:spacing w:val="10"/>
          <w:w w:val="105"/>
          <w:sz w:val="23"/>
        </w:rPr>
        <w:t> </w:t>
      </w:r>
      <w:r>
        <w:rPr>
          <w:rFonts w:ascii="Calibri"/>
          <w:color w:val="070707"/>
          <w:spacing w:val="18"/>
          <w:w w:val="105"/>
          <w:sz w:val="23"/>
        </w:rPr>
        <w:t>the</w:t>
      </w:r>
      <w:r>
        <w:rPr>
          <w:rFonts w:ascii="Calibri"/>
          <w:color w:val="070707"/>
          <w:spacing w:val="40"/>
          <w:w w:val="105"/>
          <w:sz w:val="23"/>
        </w:rPr>
        <w:t> </w:t>
      </w:r>
      <w:r>
        <w:rPr>
          <w:rFonts w:ascii="Calibri"/>
          <w:color w:val="070707"/>
          <w:w w:val="105"/>
          <w:sz w:val="23"/>
        </w:rPr>
        <w:t>setting</w:t>
      </w:r>
      <w:r>
        <w:rPr>
          <w:rFonts w:ascii="Calibri"/>
          <w:color w:val="070707"/>
          <w:w w:val="105"/>
          <w:sz w:val="23"/>
        </w:rPr>
        <w:t> </w:t>
      </w:r>
      <w:r>
        <w:rPr>
          <w:rFonts w:ascii="Calibri"/>
          <w:color w:val="070707"/>
          <w:spacing w:val="9"/>
          <w:w w:val="105"/>
          <w:sz w:val="23"/>
        </w:rPr>
        <w:t>slot</w:t>
      </w:r>
      <w:r>
        <w:rPr>
          <w:rFonts w:ascii="Calibri"/>
          <w:color w:val="070707"/>
          <w:spacing w:val="9"/>
          <w:w w:val="105"/>
          <w:sz w:val="23"/>
        </w:rPr>
        <w:t> </w:t>
      </w:r>
      <w:r>
        <w:rPr>
          <w:rFonts w:ascii="Calibri"/>
          <w:color w:val="070707"/>
          <w:w w:val="105"/>
          <w:sz w:val="23"/>
        </w:rPr>
        <w:t>for</w:t>
      </w:r>
      <w:r>
        <w:rPr>
          <w:rFonts w:ascii="Calibri"/>
          <w:color w:val="070707"/>
          <w:w w:val="105"/>
          <w:sz w:val="23"/>
        </w:rPr>
        <w:t> </w:t>
      </w:r>
      <w:r>
        <w:rPr>
          <w:rFonts w:ascii="Calibri"/>
          <w:color w:val="070707"/>
          <w:spacing w:val="19"/>
          <w:w w:val="105"/>
          <w:sz w:val="23"/>
        </w:rPr>
        <w:t>calibrating</w:t>
      </w:r>
      <w:r>
        <w:rPr>
          <w:rFonts w:ascii="Calibri"/>
          <w:color w:val="070707"/>
          <w:spacing w:val="80"/>
          <w:w w:val="105"/>
          <w:sz w:val="23"/>
        </w:rPr>
        <w:t> </w:t>
      </w:r>
      <w:r>
        <w:rPr>
          <w:rFonts w:ascii="Calibri"/>
          <w:color w:val="070707"/>
          <w:w w:val="105"/>
          <w:sz w:val="23"/>
        </w:rPr>
        <w:t>the</w:t>
      </w:r>
      <w:r>
        <w:rPr>
          <w:rFonts w:ascii="Calibri"/>
          <w:color w:val="070707"/>
          <w:w w:val="105"/>
          <w:sz w:val="23"/>
        </w:rPr>
        <w:t> </w:t>
      </w:r>
      <w:r>
        <w:rPr>
          <w:rFonts w:ascii="Calibri"/>
          <w:color w:val="070707"/>
          <w:spacing w:val="14"/>
          <w:w w:val="105"/>
          <w:sz w:val="23"/>
        </w:rPr>
        <w:t>zero</w:t>
      </w:r>
      <w:r>
        <w:rPr>
          <w:rFonts w:ascii="Calibri"/>
          <w:color w:val="070707"/>
          <w:spacing w:val="14"/>
          <w:w w:val="105"/>
          <w:sz w:val="23"/>
        </w:rPr>
        <w:t> </w:t>
      </w:r>
      <w:r>
        <w:rPr>
          <w:rFonts w:ascii="Calibri"/>
          <w:color w:val="070707"/>
          <w:w w:val="105"/>
          <w:sz w:val="23"/>
        </w:rPr>
        <w:t>point;</w:t>
      </w:r>
      <w:r>
        <w:rPr>
          <w:rFonts w:ascii="Calibri"/>
          <w:color w:val="070707"/>
          <w:w w:val="105"/>
          <w:sz w:val="23"/>
        </w:rPr>
        <w:t> on</w:t>
      </w:r>
      <w:r>
        <w:rPr>
          <w:rFonts w:ascii="Calibri"/>
          <w:color w:val="070707"/>
          <w:w w:val="105"/>
          <w:sz w:val="23"/>
        </w:rPr>
        <w:t> the</w:t>
      </w:r>
      <w:r>
        <w:rPr>
          <w:rFonts w:ascii="Calibri"/>
          <w:color w:val="070707"/>
          <w:w w:val="105"/>
          <w:sz w:val="23"/>
        </w:rPr>
        <w:t> outside</w:t>
      </w:r>
      <w:r>
        <w:rPr>
          <w:rFonts w:ascii="Calibri"/>
          <w:color w:val="070707"/>
          <w:w w:val="105"/>
          <w:sz w:val="23"/>
        </w:rPr>
        <w:t> the</w:t>
      </w:r>
      <w:r>
        <w:rPr>
          <w:rFonts w:ascii="Calibri"/>
          <w:color w:val="070707"/>
          <w:w w:val="105"/>
          <w:sz w:val="23"/>
        </w:rPr>
        <w:t> two</w:t>
      </w:r>
      <w:r>
        <w:rPr>
          <w:rFonts w:ascii="Calibri"/>
          <w:color w:val="070707"/>
          <w:w w:val="105"/>
          <w:sz w:val="23"/>
        </w:rPr>
        <w:t> rotary knobs</w:t>
      </w:r>
      <w:r>
        <w:rPr>
          <w:rFonts w:ascii="Calibri"/>
          <w:color w:val="070707"/>
          <w:w w:val="105"/>
          <w:sz w:val="23"/>
        </w:rPr>
        <w:t> for</w:t>
      </w:r>
      <w:r>
        <w:rPr>
          <w:rFonts w:ascii="Calibri"/>
          <w:color w:val="070707"/>
          <w:w w:val="105"/>
          <w:sz w:val="23"/>
        </w:rPr>
        <w:t> </w:t>
      </w:r>
      <w:r>
        <w:rPr>
          <w:rFonts w:ascii="Calibri"/>
          <w:color w:val="070707"/>
          <w:spacing w:val="18"/>
          <w:w w:val="105"/>
          <w:sz w:val="23"/>
        </w:rPr>
        <w:t>brightness.</w:t>
      </w:r>
      <w:r>
        <w:rPr>
          <w:rFonts w:ascii="Calibri"/>
          <w:color w:val="070707"/>
          <w:spacing w:val="18"/>
          <w:w w:val="105"/>
          <w:sz w:val="23"/>
        </w:rPr>
        <w:t> </w:t>
      </w:r>
      <w:r>
        <w:rPr>
          <w:rFonts w:ascii="Calibri"/>
          <w:color w:val="070707"/>
          <w:w w:val="75"/>
          <w:sz w:val="23"/>
        </w:rPr>
        <w:t>1 </w:t>
      </w:r>
      <w:r>
        <w:rPr>
          <w:rFonts w:ascii="Calibri"/>
          <w:color w:val="070707"/>
          <w:w w:val="105"/>
          <w:sz w:val="23"/>
        </w:rPr>
        <w:t>n</w:t>
      </w:r>
      <w:r>
        <w:rPr>
          <w:rFonts w:ascii="Calibri"/>
          <w:color w:val="070707"/>
          <w:w w:val="105"/>
          <w:sz w:val="23"/>
        </w:rPr>
        <w:t> </w:t>
      </w:r>
      <w:r>
        <w:rPr>
          <w:rFonts w:ascii="Calibri"/>
          <w:color w:val="070707"/>
          <w:spacing w:val="18"/>
          <w:w w:val="105"/>
          <w:sz w:val="23"/>
        </w:rPr>
        <w:t>the</w:t>
      </w:r>
      <w:r>
        <w:rPr>
          <w:rFonts w:ascii="Calibri"/>
          <w:color w:val="070707"/>
          <w:spacing w:val="18"/>
          <w:w w:val="105"/>
          <w:sz w:val="23"/>
        </w:rPr>
        <w:t> </w:t>
      </w:r>
      <w:r>
        <w:rPr>
          <w:rFonts w:ascii="Calibri"/>
          <w:color w:val="070707"/>
          <w:w w:val="105"/>
          <w:sz w:val="23"/>
        </w:rPr>
        <w:t>bottom</w:t>
      </w:r>
      <w:r>
        <w:rPr>
          <w:rFonts w:ascii="Calibri"/>
          <w:color w:val="070707"/>
          <w:w w:val="105"/>
          <w:sz w:val="23"/>
        </w:rPr>
        <w:t> </w:t>
      </w:r>
      <w:r>
        <w:rPr>
          <w:rFonts w:ascii="Calibri"/>
          <w:color w:val="070707"/>
          <w:spacing w:val="16"/>
          <w:w w:val="105"/>
          <w:sz w:val="23"/>
        </w:rPr>
        <w:t>row </w:t>
      </w:r>
      <w:r>
        <w:rPr>
          <w:rFonts w:ascii="Calibri"/>
          <w:color w:val="070707"/>
          <w:w w:val="105"/>
          <w:sz w:val="23"/>
        </w:rPr>
        <w:t>from</w:t>
      </w:r>
      <w:r>
        <w:rPr>
          <w:rFonts w:ascii="Calibri"/>
          <w:color w:val="070707"/>
          <w:w w:val="105"/>
          <w:sz w:val="23"/>
        </w:rPr>
        <w:t> </w:t>
      </w:r>
      <w:r>
        <w:rPr>
          <w:rFonts w:ascii="Calibri"/>
          <w:color w:val="070707"/>
          <w:spacing w:val="10"/>
          <w:w w:val="105"/>
          <w:sz w:val="23"/>
        </w:rPr>
        <w:t>left</w:t>
      </w:r>
      <w:r>
        <w:rPr>
          <w:rFonts w:ascii="Calibri"/>
          <w:color w:val="070707"/>
          <w:spacing w:val="10"/>
          <w:w w:val="105"/>
          <w:sz w:val="23"/>
        </w:rPr>
        <w:t> </w:t>
      </w:r>
      <w:r>
        <w:rPr>
          <w:rFonts w:ascii="Calibri"/>
          <w:color w:val="070707"/>
          <w:w w:val="105"/>
          <w:sz w:val="23"/>
        </w:rPr>
        <w:t>to</w:t>
      </w:r>
      <w:r>
        <w:rPr>
          <w:rFonts w:ascii="Calibri"/>
          <w:color w:val="070707"/>
          <w:w w:val="105"/>
          <w:sz w:val="23"/>
        </w:rPr>
        <w:t> right:</w:t>
      </w:r>
      <w:r>
        <w:rPr>
          <w:rFonts w:ascii="Calibri"/>
          <w:color w:val="070707"/>
          <w:w w:val="105"/>
          <w:sz w:val="23"/>
        </w:rPr>
        <w:t> rotary</w:t>
      </w:r>
      <w:r>
        <w:rPr>
          <w:rFonts w:ascii="Calibri"/>
          <w:color w:val="070707"/>
          <w:w w:val="105"/>
          <w:sz w:val="23"/>
        </w:rPr>
        <w:t> </w:t>
      </w:r>
      <w:r>
        <w:rPr>
          <w:rFonts w:ascii="Calibri"/>
          <w:color w:val="070707"/>
          <w:spacing w:val="13"/>
          <w:w w:val="105"/>
          <w:sz w:val="23"/>
        </w:rPr>
        <w:t>knob</w:t>
      </w:r>
      <w:r>
        <w:rPr>
          <w:rFonts w:ascii="Calibri"/>
          <w:color w:val="070707"/>
          <w:spacing w:val="13"/>
          <w:w w:val="105"/>
          <w:sz w:val="23"/>
        </w:rPr>
        <w:t> </w:t>
      </w:r>
      <w:r>
        <w:rPr>
          <w:rFonts w:ascii="Calibri"/>
          <w:color w:val="070707"/>
          <w:spacing w:val="24"/>
          <w:w w:val="105"/>
          <w:sz w:val="23"/>
        </w:rPr>
        <w:t>"Close-</w:t>
      </w:r>
      <w:r>
        <w:rPr>
          <w:rFonts w:ascii="Calibri"/>
          <w:color w:val="070707"/>
          <w:spacing w:val="12"/>
          <w:w w:val="105"/>
          <w:sz w:val="23"/>
        </w:rPr>
        <w:t>up </w:t>
      </w:r>
      <w:r>
        <w:rPr>
          <w:rFonts w:ascii="Calibri"/>
          <w:color w:val="070707"/>
          <w:spacing w:val="19"/>
          <w:w w:val="105"/>
          <w:sz w:val="23"/>
        </w:rPr>
        <w:t>resolution"</w:t>
      </w:r>
      <w:r>
        <w:rPr>
          <w:rFonts w:ascii="Calibri"/>
          <w:color w:val="070707"/>
          <w:spacing w:val="8"/>
          <w:w w:val="105"/>
          <w:sz w:val="23"/>
        </w:rPr>
        <w:t> </w:t>
      </w:r>
      <w:r>
        <w:rPr>
          <w:rFonts w:ascii="Calibri"/>
          <w:color w:val="070707"/>
          <w:w w:val="105"/>
          <w:sz w:val="23"/>
        </w:rPr>
        <w:t>for</w:t>
      </w:r>
      <w:r>
        <w:rPr>
          <w:rFonts w:ascii="Calibri"/>
          <w:color w:val="070707"/>
          <w:spacing w:val="21"/>
          <w:w w:val="105"/>
          <w:sz w:val="23"/>
        </w:rPr>
        <w:t> minimising</w:t>
      </w:r>
      <w:r>
        <w:rPr>
          <w:rFonts w:ascii="Calibri"/>
          <w:color w:val="070707"/>
          <w:spacing w:val="21"/>
          <w:w w:val="105"/>
          <w:sz w:val="23"/>
        </w:rPr>
        <w:t> </w:t>
      </w:r>
      <w:r>
        <w:rPr>
          <w:rFonts w:ascii="Calibri"/>
          <w:color w:val="070707"/>
          <w:w w:val="105"/>
          <w:sz w:val="23"/>
        </w:rPr>
        <w:t>the </w:t>
      </w:r>
      <w:r>
        <w:rPr>
          <w:rFonts w:ascii="Calibri"/>
          <w:color w:val="070707"/>
          <w:spacing w:val="15"/>
          <w:w w:val="105"/>
          <w:sz w:val="23"/>
        </w:rPr>
        <w:t>zero</w:t>
      </w:r>
      <w:r>
        <w:rPr>
          <w:rFonts w:ascii="Calibri"/>
          <w:color w:val="070707"/>
          <w:spacing w:val="15"/>
          <w:w w:val="105"/>
          <w:sz w:val="23"/>
        </w:rPr>
        <w:t> point; </w:t>
      </w:r>
      <w:r>
        <w:rPr>
          <w:rFonts w:ascii="Calibri"/>
          <w:color w:val="070707"/>
          <w:w w:val="105"/>
          <w:sz w:val="23"/>
        </w:rPr>
        <w:t>rotary</w:t>
      </w:r>
      <w:r>
        <w:rPr>
          <w:rFonts w:ascii="Calibri"/>
          <w:color w:val="070707"/>
          <w:w w:val="105"/>
          <w:sz w:val="23"/>
        </w:rPr>
        <w:t> switch</w:t>
      </w:r>
      <w:r>
        <w:rPr>
          <w:rFonts w:ascii="Calibri"/>
          <w:color w:val="070707"/>
          <w:w w:val="105"/>
          <w:sz w:val="23"/>
        </w:rPr>
        <w:t> "Alternative</w:t>
      </w:r>
      <w:r>
        <w:rPr>
          <w:rFonts w:ascii="Calibri"/>
          <w:color w:val="070707"/>
          <w:w w:val="105"/>
          <w:sz w:val="23"/>
        </w:rPr>
        <w:t> frequency"</w:t>
      </w:r>
      <w:r>
        <w:rPr>
          <w:rFonts w:ascii="Calibri"/>
          <w:color w:val="070707"/>
          <w:w w:val="105"/>
          <w:sz w:val="23"/>
        </w:rPr>
        <w:t> for changing the</w:t>
      </w:r>
      <w:r>
        <w:rPr>
          <w:rFonts w:ascii="Calibri"/>
          <w:color w:val="070707"/>
          <w:w w:val="105"/>
          <w:sz w:val="23"/>
        </w:rPr>
        <w:t> 900</w:t>
      </w:r>
      <w:r>
        <w:rPr>
          <w:rFonts w:ascii="Calibri"/>
          <w:color w:val="070707"/>
          <w:spacing w:val="40"/>
          <w:w w:val="105"/>
          <w:sz w:val="23"/>
        </w:rPr>
        <w:t> </w:t>
      </w:r>
      <w:r>
        <w:rPr>
          <w:rFonts w:ascii="Calibri"/>
          <w:color w:val="070707"/>
          <w:w w:val="105"/>
          <w:sz w:val="23"/>
        </w:rPr>
        <w:t>Hz</w:t>
      </w:r>
      <w:r>
        <w:rPr>
          <w:rFonts w:ascii="Calibri"/>
          <w:color w:val="070707"/>
          <w:w w:val="105"/>
          <w:sz w:val="23"/>
        </w:rPr>
        <w:t> </w:t>
      </w:r>
      <w:r>
        <w:rPr>
          <w:rFonts w:ascii="Calibri"/>
          <w:color w:val="070707"/>
          <w:spacing w:val="16"/>
          <w:w w:val="105"/>
          <w:sz w:val="23"/>
        </w:rPr>
        <w:t>pulse</w:t>
      </w:r>
      <w:r>
        <w:rPr>
          <w:rFonts w:ascii="Calibri"/>
          <w:color w:val="070707"/>
          <w:spacing w:val="16"/>
          <w:w w:val="105"/>
          <w:sz w:val="23"/>
        </w:rPr>
        <w:t> </w:t>
      </w:r>
      <w:r>
        <w:rPr>
          <w:rFonts w:ascii="Calibri"/>
          <w:color w:val="070707"/>
          <w:spacing w:val="14"/>
          <w:w w:val="105"/>
          <w:sz w:val="23"/>
        </w:rPr>
        <w:t>frequency</w:t>
      </w:r>
      <w:r>
        <w:rPr>
          <w:rFonts w:ascii="Calibri"/>
          <w:color w:val="070707"/>
          <w:spacing w:val="14"/>
          <w:w w:val="105"/>
          <w:sz w:val="23"/>
        </w:rPr>
        <w:t> </w:t>
      </w:r>
      <w:r>
        <w:rPr>
          <w:rFonts w:ascii="Calibri"/>
          <w:color w:val="070707"/>
          <w:w w:val="105"/>
          <w:sz w:val="23"/>
        </w:rPr>
        <w:t>in</w:t>
      </w:r>
      <w:r>
        <w:rPr>
          <w:rFonts w:ascii="Calibri"/>
          <w:color w:val="070707"/>
          <w:w w:val="105"/>
          <w:sz w:val="23"/>
        </w:rPr>
        <w:t> case</w:t>
      </w:r>
      <w:r>
        <w:rPr>
          <w:rFonts w:ascii="Calibri"/>
          <w:color w:val="070707"/>
          <w:spacing w:val="40"/>
          <w:w w:val="105"/>
          <w:sz w:val="23"/>
        </w:rPr>
        <w:t> </w:t>
      </w:r>
      <w:r>
        <w:rPr>
          <w:rFonts w:ascii="Calibri"/>
          <w:color w:val="070707"/>
          <w:w w:val="105"/>
          <w:sz w:val="23"/>
        </w:rPr>
        <w:t>of</w:t>
      </w:r>
      <w:r>
        <w:rPr>
          <w:rFonts w:ascii="Calibri"/>
          <w:color w:val="070707"/>
          <w:w w:val="105"/>
          <w:sz w:val="23"/>
        </w:rPr>
        <w:t> interference</w:t>
      </w:r>
      <w:r>
        <w:rPr>
          <w:rFonts w:ascii="Calibri"/>
          <w:color w:val="070707"/>
          <w:w w:val="105"/>
          <w:sz w:val="23"/>
        </w:rPr>
        <w:t> from</w:t>
      </w:r>
      <w:r>
        <w:rPr>
          <w:rFonts w:ascii="Calibri"/>
          <w:color w:val="070707"/>
          <w:w w:val="105"/>
          <w:sz w:val="23"/>
        </w:rPr>
        <w:t> other</w:t>
      </w:r>
      <w:r>
        <w:rPr>
          <w:rFonts w:ascii="Calibri"/>
          <w:color w:val="070707"/>
          <w:w w:val="105"/>
          <w:sz w:val="23"/>
        </w:rPr>
        <w:t> FuG</w:t>
      </w:r>
      <w:r>
        <w:rPr>
          <w:rFonts w:ascii="Calibri"/>
          <w:color w:val="070707"/>
          <w:w w:val="105"/>
          <w:sz w:val="23"/>
        </w:rPr>
        <w:t> 220s;</w:t>
      </w:r>
      <w:r>
        <w:rPr>
          <w:rFonts w:ascii="Calibri"/>
          <w:color w:val="070707"/>
          <w:w w:val="105"/>
          <w:sz w:val="23"/>
        </w:rPr>
        <w:t> rotary </w:t>
      </w:r>
      <w:r>
        <w:rPr>
          <w:rFonts w:ascii="Calibri"/>
          <w:color w:val="070707"/>
          <w:spacing w:val="13"/>
          <w:w w:val="105"/>
          <w:sz w:val="23"/>
        </w:rPr>
        <w:t>knob</w:t>
      </w:r>
      <w:r>
        <w:rPr>
          <w:rFonts w:ascii="Calibri"/>
          <w:color w:val="070707"/>
          <w:spacing w:val="13"/>
          <w:w w:val="105"/>
          <w:sz w:val="23"/>
        </w:rPr>
        <w:t> </w:t>
      </w:r>
      <w:r>
        <w:rPr>
          <w:rFonts w:ascii="Calibri"/>
          <w:color w:val="070707"/>
          <w:w w:val="105"/>
          <w:sz w:val="23"/>
        </w:rPr>
        <w:t>for</w:t>
      </w:r>
      <w:r>
        <w:rPr>
          <w:rFonts w:ascii="Calibri"/>
          <w:color w:val="070707"/>
          <w:spacing w:val="40"/>
          <w:w w:val="105"/>
          <w:sz w:val="23"/>
        </w:rPr>
        <w:t> </w:t>
      </w:r>
      <w:r>
        <w:rPr>
          <w:rFonts w:ascii="Calibri"/>
          <w:color w:val="070707"/>
          <w:spacing w:val="12"/>
          <w:w w:val="105"/>
          <w:sz w:val="23"/>
        </w:rPr>
        <w:t>receiver</w:t>
      </w:r>
      <w:r>
        <w:rPr>
          <w:rFonts w:ascii="Calibri"/>
          <w:color w:val="070707"/>
          <w:spacing w:val="40"/>
          <w:w w:val="105"/>
          <w:sz w:val="23"/>
        </w:rPr>
        <w:t> </w:t>
      </w:r>
      <w:r>
        <w:rPr>
          <w:rFonts w:ascii="Calibri"/>
          <w:color w:val="070707"/>
          <w:spacing w:val="10"/>
          <w:w w:val="105"/>
          <w:sz w:val="23"/>
        </w:rPr>
        <w:t>sensitivity;</w:t>
      </w:r>
      <w:r>
        <w:rPr>
          <w:rFonts w:ascii="Calibri"/>
          <w:color w:val="070707"/>
          <w:spacing w:val="40"/>
          <w:w w:val="105"/>
          <w:sz w:val="23"/>
        </w:rPr>
        <w:t> </w:t>
      </w:r>
      <w:r>
        <w:rPr>
          <w:rFonts w:ascii="Calibri"/>
          <w:color w:val="070707"/>
          <w:spacing w:val="12"/>
          <w:w w:val="105"/>
          <w:sz w:val="23"/>
        </w:rPr>
        <w:t>setting</w:t>
      </w:r>
      <w:r>
        <w:rPr>
          <w:rFonts w:ascii="Calibri"/>
          <w:color w:val="070707"/>
          <w:spacing w:val="18"/>
          <w:w w:val="105"/>
          <w:sz w:val="23"/>
        </w:rPr>
        <w:t> slot</w:t>
      </w:r>
      <w:r>
        <w:rPr>
          <w:rFonts w:ascii="Calibri"/>
          <w:color w:val="070707"/>
          <w:spacing w:val="40"/>
          <w:w w:val="105"/>
          <w:sz w:val="23"/>
        </w:rPr>
        <w:t> </w:t>
      </w:r>
      <w:r>
        <w:rPr>
          <w:rFonts w:ascii="Calibri"/>
          <w:color w:val="070707"/>
          <w:w w:val="105"/>
          <w:sz w:val="23"/>
        </w:rPr>
        <w:t>for sharpness.</w:t>
      </w:r>
    </w:p>
    <w:p>
      <w:pPr>
        <w:pStyle w:val="BodyText"/>
        <w:rPr>
          <w:rFonts w:ascii="Calibri"/>
          <w:sz w:val="20"/>
        </w:rPr>
      </w:pPr>
    </w:p>
    <w:p>
      <w:pPr>
        <w:pStyle w:val="BodyText"/>
        <w:rPr>
          <w:rFonts w:ascii="Calibri"/>
          <w:sz w:val="20"/>
        </w:rPr>
      </w:pPr>
    </w:p>
    <w:p>
      <w:pPr>
        <w:spacing w:after="0"/>
        <w:rPr>
          <w:rFonts w:ascii="Calibri"/>
          <w:sz w:val="20"/>
        </w:rPr>
        <w:sectPr>
          <w:pgSz w:w="11920" w:h="16850"/>
          <w:pgMar w:top="1100" w:bottom="280" w:left="580" w:right="0"/>
        </w:sectPr>
      </w:pPr>
    </w:p>
    <w:p>
      <w:pPr>
        <w:spacing w:line="288" w:lineRule="exact" w:before="249"/>
        <w:ind w:left="500" w:right="0" w:firstLine="0"/>
        <w:jc w:val="left"/>
        <w:rPr>
          <w:rFonts w:ascii="Calibri"/>
          <w:sz w:val="24"/>
        </w:rPr>
      </w:pPr>
      <w:r>
        <w:rPr>
          <w:rFonts w:ascii="Calibri"/>
          <w:color w:val="080808"/>
          <w:spacing w:val="14"/>
          <w:w w:val="90"/>
          <w:sz w:val="24"/>
        </w:rPr>
        <w:t>Figure</w:t>
      </w:r>
      <w:r>
        <w:rPr>
          <w:rFonts w:ascii="Calibri"/>
          <w:color w:val="080808"/>
          <w:spacing w:val="26"/>
          <w:sz w:val="24"/>
        </w:rPr>
        <w:t> </w:t>
      </w:r>
      <w:r>
        <w:rPr>
          <w:rFonts w:ascii="Calibri"/>
          <w:color w:val="080808"/>
          <w:spacing w:val="11"/>
          <w:sz w:val="24"/>
        </w:rPr>
        <w:t>7.3</w:t>
      </w:r>
    </w:p>
    <w:p>
      <w:pPr>
        <w:spacing w:line="288" w:lineRule="exact" w:before="0"/>
        <w:ind w:left="489" w:right="0" w:firstLine="0"/>
        <w:jc w:val="left"/>
        <w:rPr>
          <w:rFonts w:ascii="Calibri"/>
          <w:sz w:val="24"/>
        </w:rPr>
      </w:pPr>
      <w:r>
        <w:rPr>
          <w:rFonts w:ascii="Calibri"/>
          <w:color w:val="070707"/>
          <w:sz w:val="24"/>
        </w:rPr>
        <w:t>Screen</w:t>
      </w:r>
      <w:r>
        <w:rPr>
          <w:rFonts w:ascii="Calibri"/>
          <w:color w:val="070707"/>
          <w:spacing w:val="1"/>
          <w:sz w:val="24"/>
        </w:rPr>
        <w:t> </w:t>
      </w:r>
      <w:r>
        <w:rPr>
          <w:rFonts w:ascii="Calibri"/>
          <w:color w:val="070707"/>
          <w:spacing w:val="13"/>
          <w:sz w:val="24"/>
        </w:rPr>
        <w:t>display</w:t>
      </w:r>
      <w:r>
        <w:rPr>
          <w:rFonts w:ascii="Calibri"/>
          <w:color w:val="070707"/>
          <w:spacing w:val="-13"/>
          <w:sz w:val="24"/>
        </w:rPr>
        <w:t> </w:t>
      </w:r>
      <w:r>
        <w:rPr>
          <w:rFonts w:ascii="Calibri"/>
          <w:color w:val="070707"/>
          <w:sz w:val="24"/>
        </w:rPr>
        <w:t>of</w:t>
      </w:r>
      <w:r>
        <w:rPr>
          <w:rFonts w:ascii="Calibri"/>
          <w:color w:val="070707"/>
          <w:spacing w:val="-10"/>
          <w:sz w:val="24"/>
        </w:rPr>
        <w:t> </w:t>
      </w:r>
      <w:r>
        <w:rPr>
          <w:rFonts w:ascii="Calibri"/>
          <w:color w:val="070707"/>
          <w:sz w:val="24"/>
        </w:rPr>
        <w:t>the</w:t>
      </w:r>
      <w:r>
        <w:rPr>
          <w:rFonts w:ascii="Calibri"/>
          <w:color w:val="070707"/>
          <w:spacing w:val="-14"/>
          <w:sz w:val="24"/>
        </w:rPr>
        <w:t> </w:t>
      </w:r>
      <w:r>
        <w:rPr>
          <w:rFonts w:ascii="Calibri"/>
          <w:color w:val="070707"/>
          <w:spacing w:val="10"/>
          <w:sz w:val="24"/>
        </w:rPr>
        <w:t>FuG</w:t>
      </w:r>
      <w:r>
        <w:rPr>
          <w:rFonts w:ascii="Calibri"/>
          <w:color w:val="070707"/>
          <w:spacing w:val="7"/>
          <w:sz w:val="24"/>
        </w:rPr>
        <w:t> </w:t>
      </w:r>
      <w:r>
        <w:rPr>
          <w:rFonts w:ascii="Calibri"/>
          <w:color w:val="070707"/>
          <w:spacing w:val="-4"/>
          <w:sz w:val="24"/>
        </w:rPr>
        <w:t>220.</w:t>
      </w:r>
    </w:p>
    <w:p>
      <w:pPr>
        <w:spacing w:line="223" w:lineRule="auto" w:before="129"/>
        <w:ind w:left="462" w:right="57" w:firstLine="49"/>
        <w:jc w:val="left"/>
        <w:rPr>
          <w:rFonts w:ascii="Calibri"/>
          <w:sz w:val="23"/>
        </w:rPr>
      </w:pPr>
      <w:r>
        <w:rPr>
          <w:rFonts w:ascii="Calibri"/>
          <w:color w:val="080808"/>
          <w:sz w:val="23"/>
        </w:rPr>
        <w:t>Left</w:t>
      </w:r>
      <w:r>
        <w:rPr>
          <w:rFonts w:ascii="Calibri"/>
          <w:color w:val="080808"/>
          <w:spacing w:val="80"/>
          <w:sz w:val="23"/>
        </w:rPr>
        <w:t> </w:t>
      </w:r>
      <w:r>
        <w:rPr>
          <w:rFonts w:ascii="Calibri"/>
          <w:color w:val="080808"/>
          <w:sz w:val="23"/>
        </w:rPr>
        <w:t>side,</w:t>
      </w:r>
      <w:r>
        <w:rPr>
          <w:rFonts w:ascii="Calibri"/>
          <w:color w:val="080808"/>
          <w:spacing w:val="80"/>
          <w:sz w:val="23"/>
        </w:rPr>
        <w:t> </w:t>
      </w:r>
      <w:r>
        <w:rPr>
          <w:rFonts w:ascii="Calibri"/>
          <w:color w:val="080808"/>
          <w:sz w:val="23"/>
        </w:rPr>
        <w:t>right</w:t>
      </w:r>
      <w:r>
        <w:rPr>
          <w:rFonts w:ascii="Calibri"/>
          <w:color w:val="080808"/>
          <w:spacing w:val="40"/>
          <w:sz w:val="23"/>
        </w:rPr>
        <w:t> </w:t>
      </w:r>
      <w:r>
        <w:rPr>
          <w:rFonts w:ascii="Calibri"/>
          <w:color w:val="080808"/>
          <w:spacing w:val="12"/>
          <w:position w:val="0"/>
          <w:sz w:val="23"/>
        </w:rPr>
        <w:t>height</w:t>
      </w:r>
      <w:r>
        <w:rPr>
          <w:rFonts w:ascii="Calibri"/>
          <w:color w:val="080808"/>
          <w:spacing w:val="79"/>
          <w:position w:val="0"/>
          <w:sz w:val="23"/>
        </w:rPr>
        <w:t> </w:t>
      </w:r>
      <w:r>
        <w:rPr>
          <w:rFonts w:ascii="Calibri"/>
          <w:color w:val="080808"/>
          <w:spacing w:val="15"/>
          <w:position w:val="-1"/>
          <w:sz w:val="23"/>
        </w:rPr>
        <w:t>display.</w:t>
      </w:r>
      <w:r>
        <w:rPr>
          <w:rFonts w:ascii="Calibri"/>
          <w:color w:val="080808"/>
          <w:spacing w:val="79"/>
          <w:position w:val="-1"/>
          <w:sz w:val="23"/>
        </w:rPr>
        <w:t> </w:t>
      </w:r>
      <w:r>
        <w:rPr>
          <w:rFonts w:ascii="Calibri"/>
          <w:color w:val="080808"/>
          <w:position w:val="-1"/>
          <w:sz w:val="23"/>
        </w:rPr>
        <w:t>The</w:t>
      </w:r>
      <w:r>
        <w:rPr>
          <w:rFonts w:ascii="Calibri"/>
          <w:color w:val="080808"/>
          <w:spacing w:val="40"/>
          <w:position w:val="-1"/>
          <w:sz w:val="23"/>
        </w:rPr>
        <w:t> </w:t>
      </w:r>
      <w:r>
        <w:rPr>
          <w:rFonts w:ascii="Calibri"/>
          <w:color w:val="080808"/>
          <w:spacing w:val="17"/>
          <w:sz w:val="23"/>
        </w:rPr>
        <w:t>electron</w:t>
      </w:r>
      <w:r>
        <w:rPr>
          <w:rFonts w:ascii="Calibri"/>
          <w:color w:val="080808"/>
          <w:spacing w:val="17"/>
          <w:sz w:val="23"/>
        </w:rPr>
        <w:t> </w:t>
      </w:r>
      <w:r>
        <w:rPr>
          <w:rFonts w:ascii="Calibri"/>
          <w:color w:val="070707"/>
          <w:spacing w:val="11"/>
          <w:position w:val="3"/>
          <w:sz w:val="23"/>
        </w:rPr>
        <w:t>bea</w:t>
      </w:r>
      <w:r>
        <w:rPr>
          <w:rFonts w:ascii="Calibri"/>
          <w:color w:val="070707"/>
          <w:spacing w:val="-22"/>
          <w:position w:val="3"/>
          <w:sz w:val="23"/>
        </w:rPr>
        <w:t> </w:t>
      </w:r>
      <w:r>
        <w:rPr>
          <w:rFonts w:ascii="Calibri"/>
          <w:color w:val="070707"/>
          <w:position w:val="3"/>
          <w:sz w:val="23"/>
        </w:rPr>
        <w:t>m</w:t>
      </w:r>
      <w:r>
        <w:rPr>
          <w:rFonts w:ascii="Calibri"/>
          <w:color w:val="070707"/>
          <w:spacing w:val="40"/>
          <w:position w:val="3"/>
          <w:sz w:val="23"/>
        </w:rPr>
        <w:t> </w:t>
      </w:r>
      <w:r>
        <w:rPr>
          <w:rFonts w:ascii="Calibri"/>
          <w:color w:val="070707"/>
          <w:position w:val="3"/>
          <w:sz w:val="23"/>
        </w:rPr>
        <w:t>writes </w:t>
      </w:r>
      <w:r>
        <w:rPr>
          <w:rFonts w:ascii="Calibri"/>
          <w:color w:val="070707"/>
          <w:sz w:val="23"/>
        </w:rPr>
        <w:t>hel</w:t>
      </w:r>
      <w:r>
        <w:rPr>
          <w:rFonts w:ascii="Calibri"/>
          <w:color w:val="070707"/>
          <w:spacing w:val="40"/>
          <w:sz w:val="23"/>
        </w:rPr>
        <w:t> </w:t>
      </w:r>
      <w:r>
        <w:rPr>
          <w:rFonts w:ascii="Calibri"/>
          <w:color w:val="070707"/>
          <w:w w:val="95"/>
          <w:sz w:val="23"/>
        </w:rPr>
        <w:t>I</w:t>
      </w:r>
      <w:r>
        <w:rPr>
          <w:rFonts w:ascii="Calibri"/>
          <w:color w:val="070707"/>
          <w:spacing w:val="11"/>
          <w:w w:val="95"/>
          <w:sz w:val="23"/>
        </w:rPr>
        <w:t> </w:t>
      </w:r>
      <w:r>
        <w:rPr>
          <w:rFonts w:ascii="Calibri"/>
          <w:color w:val="070707"/>
          <w:spacing w:val="11"/>
          <w:sz w:val="23"/>
        </w:rPr>
        <w:t>sca</w:t>
      </w:r>
      <w:r>
        <w:rPr>
          <w:rFonts w:ascii="Calibri"/>
          <w:color w:val="070707"/>
          <w:spacing w:val="-22"/>
          <w:sz w:val="23"/>
        </w:rPr>
        <w:t> </w:t>
      </w:r>
      <w:r>
        <w:rPr>
          <w:rFonts w:ascii="Calibri"/>
          <w:color w:val="070707"/>
          <w:w w:val="95"/>
          <w:sz w:val="23"/>
        </w:rPr>
        <w:t>I</w:t>
      </w:r>
      <w:r>
        <w:rPr>
          <w:rFonts w:ascii="Calibri"/>
          <w:color w:val="070707"/>
          <w:spacing w:val="-12"/>
          <w:w w:val="95"/>
          <w:sz w:val="23"/>
        </w:rPr>
        <w:t> </w:t>
      </w:r>
      <w:r>
        <w:rPr>
          <w:rFonts w:ascii="Calibri"/>
          <w:color w:val="070707"/>
          <w:sz w:val="23"/>
        </w:rPr>
        <w:t>ed</w:t>
      </w:r>
      <w:r>
        <w:rPr>
          <w:rFonts w:ascii="Calibri"/>
          <w:color w:val="070707"/>
          <w:spacing w:val="40"/>
          <w:sz w:val="23"/>
        </w:rPr>
        <w:t> </w:t>
      </w:r>
      <w:r>
        <w:rPr>
          <w:rFonts w:ascii="Calibri"/>
          <w:color w:val="070707"/>
          <w:sz w:val="23"/>
        </w:rPr>
        <w:t>poi</w:t>
      </w:r>
      <w:r>
        <w:rPr>
          <w:rFonts w:ascii="Calibri"/>
          <w:color w:val="070707"/>
          <w:spacing w:val="-22"/>
          <w:sz w:val="23"/>
        </w:rPr>
        <w:t> </w:t>
      </w:r>
      <w:r>
        <w:rPr>
          <w:rFonts w:ascii="Calibri"/>
          <w:color w:val="070707"/>
          <w:spacing w:val="11"/>
          <w:sz w:val="23"/>
        </w:rPr>
        <w:t>nts</w:t>
      </w:r>
      <w:r>
        <w:rPr>
          <w:rFonts w:ascii="Calibri"/>
          <w:color w:val="070707"/>
          <w:spacing w:val="11"/>
          <w:sz w:val="23"/>
        </w:rPr>
        <w:t> </w:t>
      </w:r>
      <w:r>
        <w:rPr>
          <w:rFonts w:ascii="Calibri"/>
          <w:color w:val="070707"/>
          <w:spacing w:val="10"/>
          <w:position w:val="4"/>
          <w:sz w:val="23"/>
        </w:rPr>
        <w:t>du</w:t>
      </w:r>
      <w:r>
        <w:rPr>
          <w:rFonts w:ascii="Calibri"/>
          <w:color w:val="070707"/>
          <w:spacing w:val="-28"/>
          <w:position w:val="4"/>
          <w:sz w:val="23"/>
        </w:rPr>
        <w:t> </w:t>
      </w:r>
      <w:r>
        <w:rPr>
          <w:rFonts w:ascii="Calibri"/>
          <w:color w:val="070707"/>
          <w:position w:val="4"/>
          <w:sz w:val="23"/>
        </w:rPr>
        <w:t>ring the </w:t>
      </w:r>
      <w:r>
        <w:rPr>
          <w:rFonts w:ascii="Calibri"/>
          <w:color w:val="070707"/>
          <w:position w:val="2"/>
          <w:sz w:val="23"/>
        </w:rPr>
        <w:t>time </w:t>
      </w:r>
      <w:r>
        <w:rPr>
          <w:rFonts w:ascii="Calibri"/>
          <w:color w:val="070707"/>
          <w:spacing w:val="16"/>
          <w:sz w:val="23"/>
        </w:rPr>
        <w:t>calibration:</w:t>
      </w:r>
      <w:r>
        <w:rPr>
          <w:rFonts w:ascii="Calibri"/>
          <w:color w:val="070707"/>
          <w:spacing w:val="16"/>
          <w:sz w:val="23"/>
        </w:rPr>
        <w:t> </w:t>
      </w:r>
      <w:r>
        <w:rPr>
          <w:rFonts w:ascii="Calibri"/>
          <w:color w:val="070707"/>
          <w:sz w:val="23"/>
        </w:rPr>
        <w:t>in the 1 0 </w:t>
      </w:r>
      <w:r>
        <w:rPr>
          <w:rFonts w:ascii="Calibri"/>
          <w:color w:val="070707"/>
          <w:spacing w:val="10"/>
          <w:sz w:val="23"/>
        </w:rPr>
        <w:t>-</w:t>
      </w:r>
      <w:r>
        <w:rPr>
          <w:rFonts w:ascii="Calibri"/>
          <w:color w:val="070707"/>
          <w:sz w:val="23"/>
        </w:rPr>
        <w:t>k</w:t>
      </w:r>
      <w:r>
        <w:rPr>
          <w:rFonts w:ascii="Calibri"/>
          <w:color w:val="070707"/>
          <w:spacing w:val="-1"/>
          <w:sz w:val="23"/>
        </w:rPr>
        <w:t> </w:t>
      </w:r>
      <w:r>
        <w:rPr>
          <w:rFonts w:ascii="Calibri"/>
          <w:color w:val="070707"/>
          <w:sz w:val="23"/>
        </w:rPr>
        <w:t>m2range </w:t>
      </w:r>
      <w:r>
        <w:rPr>
          <w:rFonts w:ascii="Calibri"/>
          <w:color w:val="070707"/>
          <w:spacing w:val="12"/>
          <w:sz w:val="23"/>
        </w:rPr>
        <w:t>every</w:t>
      </w:r>
      <w:r>
        <w:rPr>
          <w:rFonts w:ascii="Calibri"/>
          <w:color w:val="070707"/>
          <w:spacing w:val="40"/>
          <w:sz w:val="23"/>
        </w:rPr>
        <w:t> </w:t>
      </w:r>
      <w:r>
        <w:rPr>
          <w:rFonts w:ascii="Calibri"/>
          <w:color w:val="070707"/>
          <w:sz w:val="23"/>
        </w:rPr>
        <w:t>2 </w:t>
      </w:r>
      <w:r>
        <w:rPr>
          <w:rFonts w:ascii="Calibri"/>
          <w:color w:val="070707"/>
          <w:spacing w:val="18"/>
          <w:sz w:val="23"/>
        </w:rPr>
        <w:t>km,</w:t>
      </w:r>
      <w:r>
        <w:rPr>
          <w:rFonts w:ascii="Calibri"/>
          <w:color w:val="070707"/>
          <w:spacing w:val="18"/>
          <w:sz w:val="23"/>
        </w:rPr>
        <w:t> </w:t>
      </w:r>
      <w:r>
        <w:rPr>
          <w:rFonts w:ascii="Calibri"/>
          <w:color w:val="070707"/>
          <w:spacing w:val="16"/>
          <w:sz w:val="23"/>
        </w:rPr>
        <w:t>in </w:t>
      </w:r>
      <w:r>
        <w:rPr>
          <w:rFonts w:ascii="Calibri"/>
          <w:color w:val="070707"/>
          <w:spacing w:val="21"/>
          <w:sz w:val="23"/>
        </w:rPr>
        <w:t>the</w:t>
      </w:r>
      <w:r>
        <w:rPr>
          <w:rFonts w:ascii="Calibri"/>
          <w:color w:val="070707"/>
          <w:spacing w:val="21"/>
          <w:sz w:val="23"/>
        </w:rPr>
        <w:t> </w:t>
      </w:r>
      <w:r>
        <w:rPr>
          <w:rFonts w:ascii="Calibri"/>
          <w:color w:val="070707"/>
          <w:spacing w:val="27"/>
          <w:sz w:val="23"/>
        </w:rPr>
        <w:t>4-</w:t>
      </w:r>
      <w:r>
        <w:rPr>
          <w:rFonts w:ascii="Calibri"/>
          <w:color w:val="070707"/>
          <w:spacing w:val="18"/>
          <w:sz w:val="23"/>
        </w:rPr>
        <w:t>km-</w:t>
      </w:r>
      <w:r>
        <w:rPr>
          <w:rFonts w:ascii="Calibri"/>
          <w:color w:val="070707"/>
          <w:spacing w:val="40"/>
          <w:sz w:val="23"/>
        </w:rPr>
        <w:t> </w:t>
      </w:r>
      <w:r>
        <w:rPr>
          <w:rFonts w:ascii="Calibri"/>
          <w:color w:val="070707"/>
          <w:sz w:val="23"/>
        </w:rPr>
        <w:t>range every</w:t>
      </w:r>
    </w:p>
    <w:p>
      <w:pPr>
        <w:spacing w:line="282" w:lineRule="exact" w:before="0"/>
        <w:ind w:left="500" w:right="0" w:firstLine="0"/>
        <w:jc w:val="left"/>
        <w:rPr>
          <w:rFonts w:ascii="Calibri"/>
          <w:sz w:val="24"/>
        </w:rPr>
      </w:pPr>
      <w:r>
        <w:rPr>
          <w:rFonts w:ascii="Calibri"/>
          <w:color w:val="070707"/>
          <w:spacing w:val="11"/>
          <w:w w:val="95"/>
          <w:sz w:val="24"/>
        </w:rPr>
        <w:t>1km. </w:t>
      </w:r>
    </w:p>
    <w:p>
      <w:pPr>
        <w:spacing w:line="240" w:lineRule="auto" w:before="5"/>
        <w:rPr>
          <w:rFonts w:ascii="Calibri"/>
          <w:sz w:val="34"/>
        </w:rPr>
      </w:pPr>
      <w:r>
        <w:rPr/>
        <w:br w:type="column"/>
      </w:r>
      <w:r>
        <w:rPr>
          <w:rFonts w:ascii="Calibri"/>
          <w:sz w:val="34"/>
        </w:rPr>
      </w:r>
    </w:p>
    <w:p>
      <w:pPr>
        <w:tabs>
          <w:tab w:pos="1061" w:val="left" w:leader="none"/>
        </w:tabs>
        <w:spacing w:before="1"/>
        <w:ind w:left="462" w:right="0" w:firstLine="0"/>
        <w:jc w:val="left"/>
        <w:rPr>
          <w:b/>
          <w:sz w:val="20"/>
        </w:rPr>
      </w:pPr>
      <w:r>
        <w:rPr>
          <w:rFonts w:ascii="Arial Nova"/>
          <w:b/>
          <w:color w:val="0C0C0C"/>
          <w:spacing w:val="-10"/>
          <w:w w:val="95"/>
          <w:position w:val="-1"/>
          <w:sz w:val="20"/>
        </w:rPr>
        <w:t>N</w:t>
      </w:r>
      <w:r>
        <w:rPr>
          <w:rFonts w:ascii="Arial Nova"/>
          <w:b/>
          <w:color w:val="0C0C0C"/>
          <w:position w:val="-1"/>
          <w:sz w:val="20"/>
        </w:rPr>
        <w:tab/>
      </w:r>
      <w:r>
        <w:rPr>
          <w:b/>
          <w:color w:val="080808"/>
          <w:w w:val="90"/>
          <w:sz w:val="20"/>
        </w:rPr>
        <w:t>1</w:t>
      </w:r>
      <w:r>
        <w:rPr>
          <w:b/>
          <w:color w:val="080808"/>
          <w:spacing w:val="-4"/>
          <w:sz w:val="20"/>
        </w:rPr>
        <w:t> </w:t>
      </w:r>
      <w:r>
        <w:rPr>
          <w:b/>
          <w:color w:val="080808"/>
          <w:w w:val="90"/>
          <w:sz w:val="20"/>
        </w:rPr>
        <w:t>2</w:t>
      </w:r>
      <w:r>
        <w:rPr>
          <w:b/>
          <w:color w:val="080808"/>
          <w:spacing w:val="-3"/>
          <w:sz w:val="20"/>
        </w:rPr>
        <w:t> </w:t>
      </w:r>
      <w:r>
        <w:rPr>
          <w:b/>
          <w:color w:val="080808"/>
          <w:spacing w:val="-10"/>
          <w:w w:val="90"/>
          <w:sz w:val="20"/>
        </w:rPr>
        <w:t>E</w:t>
      </w:r>
      <w:r>
        <w:rPr>
          <w:b/>
          <w:color w:val="080808"/>
          <w:spacing w:val="9"/>
          <w:w w:val="90"/>
          <w:sz w:val="20"/>
        </w:rPr>
        <w:t> </w:t>
      </w:r>
    </w:p>
    <w:p>
      <w:pPr>
        <w:spacing w:after="0"/>
        <w:jc w:val="left"/>
        <w:rPr>
          <w:sz w:val="20"/>
        </w:rPr>
        <w:sectPr>
          <w:type w:val="continuous"/>
          <w:pgSz w:w="11920" w:h="16850"/>
          <w:pgMar w:top="960" w:bottom="280" w:left="580" w:right="0"/>
          <w:cols w:num="2" w:equalWidth="0">
            <w:col w:w="5647" w:space="2333"/>
            <w:col w:w="3360"/>
          </w:cols>
        </w:sectPr>
      </w:pPr>
    </w:p>
    <w:p>
      <w:pPr>
        <w:tabs>
          <w:tab w:pos="5540" w:val="left" w:leader="none"/>
        </w:tabs>
        <w:spacing w:line="168" w:lineRule="auto" w:before="67"/>
        <w:ind w:left="500" w:right="0" w:firstLine="0"/>
        <w:jc w:val="left"/>
        <w:rPr>
          <w:rFonts w:ascii="Century Gothic"/>
          <w:b/>
          <w:sz w:val="19"/>
        </w:rPr>
      </w:pPr>
      <w:r>
        <w:rPr/>
        <w:pict>
          <v:group style="position:absolute;margin-left:1.090909pt;margin-top:0pt;width:594.550pt;height:842.2pt;mso-position-horizontal-relative:page;mso-position-vertical-relative:page;z-index:-17400320" id="docshapegroup232" coordorigin="22,0" coordsize="11891,16844">
            <v:shape style="position:absolute;left:21;top:0;width:11891;height:16844" type="#_x0000_t75" id="docshape233" stroked="false">
              <v:imagedata r:id="rId144" o:title=""/>
            </v:shape>
            <v:shape style="position:absolute;left:6109;top:5083;width:4757;height:4451" type="#_x0000_t75" id="docshape234" stroked="false">
              <v:imagedata r:id="rId145" o:title=""/>
            </v:shape>
            <v:shape style="position:absolute;left:6371;top:10799;width:2182;height:2182" type="#_x0000_t75" id="docshape235" stroked="false">
              <v:imagedata r:id="rId146" o:title=""/>
            </v:shape>
            <v:shape style="position:absolute;left:8727;top:10799;width:2160;height:2160" type="#_x0000_t75" id="docshape236" stroked="false">
              <v:imagedata r:id="rId147" o:title=""/>
            </v:shape>
            <w10:wrap type="none"/>
          </v:group>
        </w:pict>
      </w:r>
      <w:r>
        <w:rPr>
          <w:rFonts w:ascii="Calibri"/>
          <w:color w:val="070707"/>
          <w:spacing w:val="14"/>
          <w:sz w:val="23"/>
        </w:rPr>
        <w:t>Nul</w:t>
      </w:r>
      <w:r>
        <w:rPr>
          <w:rFonts w:ascii="Calibri"/>
          <w:color w:val="070707"/>
          <w:spacing w:val="39"/>
          <w:sz w:val="23"/>
        </w:rPr>
        <w:t> </w:t>
      </w:r>
      <w:r>
        <w:rPr>
          <w:rFonts w:ascii="Calibri"/>
          <w:color w:val="070707"/>
          <w:w w:val="95"/>
          <w:sz w:val="23"/>
        </w:rPr>
        <w:t>I</w:t>
      </w:r>
      <w:r>
        <w:rPr>
          <w:rFonts w:ascii="Calibri"/>
          <w:color w:val="070707"/>
          <w:spacing w:val="5"/>
          <w:sz w:val="23"/>
        </w:rPr>
        <w:t> </w:t>
      </w:r>
      <w:r>
        <w:rPr>
          <w:rFonts w:ascii="Calibri"/>
          <w:color w:val="070707"/>
          <w:sz w:val="23"/>
        </w:rPr>
        <w:t>jags</w:t>
      </w:r>
      <w:r>
        <w:rPr>
          <w:rFonts w:ascii="Calibri"/>
          <w:color w:val="070707"/>
          <w:spacing w:val="17"/>
          <w:sz w:val="23"/>
        </w:rPr>
        <w:t> </w:t>
      </w:r>
      <w:r>
        <w:rPr>
          <w:rFonts w:ascii="Calibri"/>
          <w:color w:val="070707"/>
          <w:sz w:val="23"/>
        </w:rPr>
        <w:t>(own</w:t>
      </w:r>
      <w:r>
        <w:rPr>
          <w:rFonts w:ascii="Calibri"/>
          <w:color w:val="070707"/>
          <w:spacing w:val="5"/>
          <w:sz w:val="23"/>
        </w:rPr>
        <w:t> </w:t>
      </w:r>
      <w:r>
        <w:rPr>
          <w:rFonts w:ascii="Calibri"/>
          <w:color w:val="070707"/>
          <w:sz w:val="23"/>
        </w:rPr>
        <w:t>jags).</w:t>
      </w:r>
      <w:r>
        <w:rPr>
          <w:rFonts w:ascii="Calibri"/>
          <w:color w:val="070707"/>
          <w:spacing w:val="63"/>
          <w:sz w:val="23"/>
        </w:rPr>
        <w:t> </w:t>
      </w:r>
      <w:r>
        <w:rPr>
          <w:rFonts w:ascii="Calibri"/>
          <w:color w:val="070707"/>
          <w:sz w:val="23"/>
        </w:rPr>
        <w:t>2</w:t>
      </w:r>
      <w:r>
        <w:rPr>
          <w:rFonts w:ascii="Calibri"/>
          <w:color w:val="070707"/>
          <w:spacing w:val="-7"/>
          <w:sz w:val="23"/>
        </w:rPr>
        <w:t> </w:t>
      </w:r>
      <w:r>
        <w:rPr>
          <w:rFonts w:ascii="Calibri"/>
          <w:color w:val="070707"/>
          <w:sz w:val="23"/>
        </w:rPr>
        <w:t>Target</w:t>
      </w:r>
      <w:r>
        <w:rPr>
          <w:rFonts w:ascii="Calibri"/>
          <w:color w:val="070707"/>
          <w:spacing w:val="17"/>
          <w:sz w:val="23"/>
        </w:rPr>
        <w:t> </w:t>
      </w:r>
      <w:r>
        <w:rPr>
          <w:rFonts w:ascii="Calibri"/>
          <w:color w:val="070707"/>
          <w:sz w:val="23"/>
        </w:rPr>
        <w:t>lin</w:t>
      </w:r>
      <w:r>
        <w:rPr>
          <w:rFonts w:ascii="Calibri"/>
          <w:color w:val="070707"/>
          <w:spacing w:val="28"/>
          <w:sz w:val="23"/>
        </w:rPr>
        <w:t> </w:t>
      </w:r>
      <w:r>
        <w:rPr>
          <w:rFonts w:ascii="Calibri"/>
          <w:color w:val="070707"/>
          <w:spacing w:val="-5"/>
          <w:sz w:val="23"/>
        </w:rPr>
        <w:t>ks</w:t>
      </w:r>
      <w:r>
        <w:rPr>
          <w:rFonts w:ascii="Calibri"/>
          <w:color w:val="070707"/>
          <w:sz w:val="23"/>
        </w:rPr>
        <w:tab/>
      </w:r>
      <w:r>
        <w:rPr>
          <w:rFonts w:ascii="Century Gothic"/>
          <w:b/>
          <w:color w:val="0C0C0C"/>
          <w:spacing w:val="-10"/>
          <w:position w:val="-8"/>
          <w:sz w:val="19"/>
        </w:rPr>
        <w:t>N</w:t>
      </w:r>
    </w:p>
    <w:p>
      <w:pPr>
        <w:spacing w:line="233" w:lineRule="exact" w:before="0"/>
        <w:ind w:left="489" w:right="0" w:firstLine="0"/>
        <w:jc w:val="left"/>
        <w:rPr>
          <w:rFonts w:ascii="Calibri"/>
          <w:sz w:val="23"/>
        </w:rPr>
      </w:pPr>
      <w:r>
        <w:rPr>
          <w:rFonts w:ascii="Calibri"/>
          <w:color w:val="070707"/>
          <w:sz w:val="23"/>
        </w:rPr>
        <w:t>ahead</w:t>
      </w:r>
      <w:r>
        <w:rPr>
          <w:rFonts w:ascii="Calibri"/>
          <w:color w:val="070707"/>
          <w:spacing w:val="16"/>
          <w:sz w:val="23"/>
        </w:rPr>
        <w:t> </w:t>
      </w:r>
      <w:r>
        <w:rPr>
          <w:rFonts w:ascii="Calibri"/>
          <w:color w:val="070707"/>
          <w:spacing w:val="18"/>
          <w:sz w:val="23"/>
        </w:rPr>
        <w:t>and</w:t>
      </w:r>
      <w:r>
        <w:rPr>
          <w:rFonts w:ascii="Calibri"/>
          <w:color w:val="070707"/>
          <w:spacing w:val="52"/>
          <w:sz w:val="23"/>
        </w:rPr>
        <w:t> </w:t>
      </w:r>
      <w:r>
        <w:rPr>
          <w:rFonts w:ascii="Calibri"/>
          <w:color w:val="070707"/>
          <w:sz w:val="23"/>
        </w:rPr>
        <w:t>higher,</w:t>
      </w:r>
      <w:r>
        <w:rPr>
          <w:rFonts w:ascii="Calibri"/>
          <w:color w:val="070707"/>
          <w:spacing w:val="16"/>
          <w:sz w:val="23"/>
        </w:rPr>
        <w:t> </w:t>
      </w:r>
      <w:r>
        <w:rPr>
          <w:rFonts w:ascii="Calibri"/>
          <w:color w:val="070707"/>
          <w:spacing w:val="12"/>
          <w:sz w:val="23"/>
        </w:rPr>
        <w:t>distance</w:t>
      </w:r>
      <w:r>
        <w:rPr>
          <w:rFonts w:ascii="Calibri"/>
          <w:color w:val="070707"/>
          <w:spacing w:val="40"/>
          <w:sz w:val="23"/>
        </w:rPr>
        <w:t> </w:t>
      </w:r>
      <w:r>
        <w:rPr>
          <w:rFonts w:ascii="Calibri"/>
          <w:color w:val="070707"/>
          <w:sz w:val="23"/>
        </w:rPr>
        <w:t>6</w:t>
      </w:r>
      <w:r>
        <w:rPr>
          <w:rFonts w:ascii="Calibri"/>
          <w:color w:val="070707"/>
          <w:spacing w:val="17"/>
          <w:sz w:val="23"/>
        </w:rPr>
        <w:t> </w:t>
      </w:r>
      <w:r>
        <w:rPr>
          <w:rFonts w:ascii="Calibri"/>
          <w:color w:val="070707"/>
          <w:spacing w:val="14"/>
          <w:sz w:val="23"/>
        </w:rPr>
        <w:t>km.</w:t>
      </w:r>
      <w:r>
        <w:rPr>
          <w:rFonts w:ascii="Calibri"/>
          <w:color w:val="070707"/>
          <w:spacing w:val="63"/>
          <w:sz w:val="23"/>
        </w:rPr>
        <w:t> </w:t>
      </w:r>
      <w:r>
        <w:rPr>
          <w:rFonts w:ascii="Calibri"/>
          <w:color w:val="070707"/>
          <w:sz w:val="23"/>
        </w:rPr>
        <w:t>1</w:t>
      </w:r>
      <w:r>
        <w:rPr>
          <w:rFonts w:ascii="Calibri"/>
          <w:color w:val="070707"/>
          <w:spacing w:val="-6"/>
          <w:sz w:val="23"/>
        </w:rPr>
        <w:t> </w:t>
      </w:r>
      <w:r>
        <w:rPr>
          <w:rFonts w:ascii="Calibri"/>
          <w:color w:val="070707"/>
          <w:spacing w:val="-2"/>
          <w:sz w:val="23"/>
        </w:rPr>
        <w:t>Target</w:t>
      </w:r>
    </w:p>
    <w:p>
      <w:pPr>
        <w:tabs>
          <w:tab w:pos="1209" w:val="left" w:leader="none"/>
        </w:tabs>
        <w:spacing w:line="232" w:lineRule="auto" w:before="0"/>
        <w:ind w:left="489" w:right="6040" w:hanging="33"/>
        <w:jc w:val="left"/>
        <w:rPr>
          <w:rFonts w:ascii="Calibri"/>
          <w:sz w:val="23"/>
        </w:rPr>
      </w:pPr>
      <w:r>
        <w:rPr/>
        <w:pict>
          <v:shape style="position:absolute;margin-left:73.099998pt;margin-top:5.011211pt;width:12.55pt;height:24.95pt;mso-position-horizontal-relative:page;mso-position-vertical-relative:paragraph;z-index:-17399808" type="#_x0000_t202" id="docshape237" filled="false" stroked="false">
            <v:textbox inset="0,0,0,0">
              <w:txbxContent>
                <w:p>
                  <w:pPr>
                    <w:spacing w:before="39"/>
                    <w:ind w:left="0" w:right="0" w:firstLine="0"/>
                    <w:jc w:val="left"/>
                    <w:rPr>
                      <w:rFonts w:ascii="Times New Roman" w:hAnsi="Times New Roman"/>
                      <w:sz w:val="37"/>
                    </w:rPr>
                  </w:pPr>
                  <w:r>
                    <w:rPr>
                      <w:rFonts w:ascii="Times New Roman" w:hAnsi="Times New Roman"/>
                      <w:color w:val="070707"/>
                      <w:w w:val="132"/>
                      <w:sz w:val="37"/>
                    </w:rPr>
                    <w:t>♦</w:t>
                  </w:r>
                </w:p>
              </w:txbxContent>
            </v:textbox>
            <w10:wrap type="none"/>
          </v:shape>
        </w:pict>
      </w:r>
      <w:r>
        <w:rPr>
          <w:rFonts w:ascii="Calibri"/>
          <w:color w:val="070707"/>
          <w:sz w:val="23"/>
        </w:rPr>
        <w:t>exactly ahead, at the </w:t>
      </w:r>
      <w:r>
        <w:rPr>
          <w:rFonts w:ascii="Calibri"/>
          <w:color w:val="070707"/>
          <w:spacing w:val="18"/>
          <w:sz w:val="23"/>
        </w:rPr>
        <w:t>same altitude,</w:t>
      </w:r>
      <w:r>
        <w:rPr>
          <w:rFonts w:ascii="Calibri"/>
          <w:color w:val="070707"/>
          <w:spacing w:val="18"/>
          <w:sz w:val="23"/>
        </w:rPr>
        <w:t> </w:t>
      </w:r>
      <w:r>
        <w:rPr>
          <w:rFonts w:ascii="Calibri"/>
          <w:color w:val="070707"/>
          <w:sz w:val="23"/>
        </w:rPr>
        <w:t>distance 4 </w:t>
      </w:r>
      <w:r>
        <w:rPr>
          <w:rFonts w:ascii="Calibri"/>
          <w:color w:val="070707"/>
          <w:spacing w:val="-4"/>
          <w:sz w:val="23"/>
        </w:rPr>
        <w:t>km.</w:t>
      </w:r>
      <w:r>
        <w:rPr>
          <w:rFonts w:ascii="Calibri"/>
          <w:color w:val="070707"/>
          <w:sz w:val="23"/>
        </w:rPr>
        <w:tab/>
        <w:t>Earth's surface in 7 </w:t>
      </w:r>
      <w:r>
        <w:rPr>
          <w:rFonts w:ascii="Calibri"/>
          <w:color w:val="070707"/>
          <w:spacing w:val="18"/>
          <w:sz w:val="23"/>
        </w:rPr>
        <w:t>km. </w:t>
      </w:r>
    </w:p>
    <w:p>
      <w:pPr>
        <w:pStyle w:val="BodyText"/>
        <w:rPr>
          <w:rFonts w:ascii="Calibri"/>
          <w:sz w:val="20"/>
        </w:rPr>
      </w:pPr>
    </w:p>
    <w:p>
      <w:pPr>
        <w:pStyle w:val="BodyText"/>
        <w:rPr>
          <w:rFonts w:ascii="Calibri"/>
          <w:sz w:val="20"/>
        </w:rPr>
      </w:pPr>
    </w:p>
    <w:p>
      <w:pPr>
        <w:pStyle w:val="BodyText"/>
        <w:rPr>
          <w:rFonts w:ascii="Calibri"/>
          <w:sz w:val="28"/>
        </w:rPr>
      </w:pPr>
    </w:p>
    <w:p>
      <w:pPr>
        <w:spacing w:line="264" w:lineRule="auto" w:before="118"/>
        <w:ind w:left="445" w:right="967" w:firstLine="43"/>
        <w:jc w:val="both"/>
        <w:rPr>
          <w:i/>
          <w:sz w:val="26"/>
        </w:rPr>
      </w:pPr>
      <w:r>
        <w:rPr>
          <w:i/>
          <w:color w:val="070707"/>
          <w:spacing w:val="-10"/>
          <w:w w:val="110"/>
          <w:sz w:val="26"/>
        </w:rPr>
        <w:t>The</w:t>
      </w:r>
      <w:r>
        <w:rPr>
          <w:i/>
          <w:color w:val="070707"/>
          <w:spacing w:val="-3"/>
          <w:sz w:val="26"/>
        </w:rPr>
        <w:t> </w:t>
      </w:r>
      <w:r>
        <w:rPr>
          <w:i/>
          <w:color w:val="070707"/>
          <w:spacing w:val="-10"/>
          <w:w w:val="110"/>
          <w:sz w:val="26"/>
        </w:rPr>
        <w:t>FuG</w:t>
      </w:r>
      <w:r>
        <w:rPr>
          <w:i/>
          <w:color w:val="070707"/>
          <w:spacing w:val="-3"/>
          <w:sz w:val="26"/>
        </w:rPr>
        <w:t> </w:t>
      </w:r>
      <w:r>
        <w:rPr>
          <w:i/>
          <w:color w:val="070707"/>
          <w:spacing w:val="-10"/>
          <w:w w:val="110"/>
          <w:sz w:val="26"/>
        </w:rPr>
        <w:t>220</w:t>
      </w:r>
      <w:r>
        <w:rPr>
          <w:i/>
          <w:color w:val="070707"/>
          <w:spacing w:val="-2"/>
          <w:sz w:val="26"/>
        </w:rPr>
        <w:t> </w:t>
      </w:r>
      <w:r>
        <w:rPr>
          <w:i/>
          <w:color w:val="070707"/>
          <w:spacing w:val="-10"/>
          <w:w w:val="110"/>
          <w:sz w:val="26"/>
        </w:rPr>
        <w:t>had</w:t>
      </w:r>
      <w:r>
        <w:rPr>
          <w:i/>
          <w:color w:val="070707"/>
          <w:spacing w:val="-3"/>
          <w:sz w:val="26"/>
        </w:rPr>
        <w:t> </w:t>
      </w:r>
      <w:r>
        <w:rPr>
          <w:i/>
          <w:color w:val="070707"/>
          <w:spacing w:val="-10"/>
          <w:w w:val="110"/>
          <w:sz w:val="26"/>
        </w:rPr>
        <w:t>four</w:t>
      </w:r>
      <w:r>
        <w:rPr>
          <w:i/>
          <w:color w:val="070707"/>
          <w:spacing w:val="-3"/>
          <w:sz w:val="26"/>
        </w:rPr>
        <w:t> </w:t>
      </w:r>
      <w:r>
        <w:rPr>
          <w:i/>
          <w:color w:val="070707"/>
          <w:spacing w:val="-10"/>
          <w:w w:val="110"/>
          <w:sz w:val="26"/>
        </w:rPr>
        <w:t>current-coupled</w:t>
      </w:r>
      <w:r>
        <w:rPr>
          <w:i/>
          <w:color w:val="070707"/>
          <w:spacing w:val="-2"/>
          <w:sz w:val="26"/>
        </w:rPr>
        <w:t> </w:t>
      </w:r>
      <w:r>
        <w:rPr>
          <w:i/>
          <w:color w:val="070707"/>
          <w:spacing w:val="-10"/>
          <w:w w:val="110"/>
          <w:sz w:val="26"/>
        </w:rPr>
        <w:t>dipoles</w:t>
      </w:r>
      <w:r>
        <w:rPr>
          <w:i/>
          <w:color w:val="070707"/>
          <w:spacing w:val="-3"/>
          <w:sz w:val="26"/>
        </w:rPr>
        <w:t> </w:t>
      </w:r>
      <w:r>
        <w:rPr>
          <w:i/>
          <w:color w:val="070707"/>
          <w:spacing w:val="-10"/>
          <w:w w:val="110"/>
          <w:sz w:val="26"/>
        </w:rPr>
        <w:t>of</w:t>
      </w:r>
      <w:r>
        <w:rPr>
          <w:i/>
          <w:color w:val="070707"/>
          <w:spacing w:val="-3"/>
          <w:sz w:val="26"/>
        </w:rPr>
        <w:t> </w:t>
      </w:r>
      <w:r>
        <w:rPr>
          <w:i/>
          <w:color w:val="070707"/>
          <w:spacing w:val="-10"/>
          <w:sz w:val="26"/>
        </w:rPr>
        <w:t>1</w:t>
      </w:r>
      <w:r>
        <w:rPr>
          <w:i/>
          <w:color w:val="070707"/>
          <w:spacing w:val="-8"/>
          <w:sz w:val="26"/>
        </w:rPr>
        <w:t> </w:t>
      </w:r>
      <w:r>
        <w:rPr>
          <w:i/>
          <w:color w:val="070707"/>
          <w:spacing w:val="-10"/>
          <w:sz w:val="26"/>
        </w:rPr>
        <w:t>1</w:t>
      </w:r>
      <w:r>
        <w:rPr>
          <w:i/>
          <w:color w:val="070707"/>
          <w:spacing w:val="-15"/>
          <w:w w:val="110"/>
          <w:sz w:val="26"/>
        </w:rPr>
        <w:t> </w:t>
      </w:r>
      <w:r>
        <w:rPr>
          <w:i/>
          <w:color w:val="070707"/>
          <w:spacing w:val="-10"/>
          <w:w w:val="110"/>
          <w:sz w:val="26"/>
        </w:rPr>
        <w:t>5</w:t>
      </w:r>
      <w:r>
        <w:rPr>
          <w:i/>
          <w:color w:val="070707"/>
          <w:spacing w:val="-3"/>
          <w:sz w:val="26"/>
        </w:rPr>
        <w:t> </w:t>
      </w:r>
      <w:r>
        <w:rPr>
          <w:i/>
          <w:color w:val="070707"/>
          <w:spacing w:val="-10"/>
          <w:w w:val="110"/>
          <w:sz w:val="26"/>
        </w:rPr>
        <w:t>cm</w:t>
      </w:r>
      <w:r>
        <w:rPr>
          <w:i/>
          <w:color w:val="070707"/>
          <w:spacing w:val="-2"/>
          <w:sz w:val="26"/>
        </w:rPr>
        <w:t> </w:t>
      </w:r>
      <w:r>
        <w:rPr>
          <w:i/>
          <w:color w:val="070707"/>
          <w:spacing w:val="-10"/>
          <w:w w:val="110"/>
          <w:sz w:val="26"/>
        </w:rPr>
        <w:t>length,</w:t>
      </w:r>
      <w:r>
        <w:rPr>
          <w:i/>
          <w:color w:val="070707"/>
          <w:spacing w:val="33"/>
          <w:w w:val="110"/>
          <w:sz w:val="26"/>
        </w:rPr>
        <w:t> </w:t>
      </w:r>
      <w:r>
        <w:rPr>
          <w:i/>
          <w:color w:val="070707"/>
          <w:spacing w:val="-10"/>
          <w:w w:val="110"/>
          <w:sz w:val="26"/>
        </w:rPr>
        <w:t>tuned</w:t>
      </w:r>
      <w:r>
        <w:rPr>
          <w:i/>
          <w:color w:val="070707"/>
          <w:spacing w:val="-3"/>
          <w:sz w:val="26"/>
        </w:rPr>
        <w:t> </w:t>
      </w:r>
      <w:r>
        <w:rPr>
          <w:i/>
          <w:color w:val="070707"/>
          <w:spacing w:val="-10"/>
          <w:w w:val="110"/>
          <w:sz w:val="26"/>
        </w:rPr>
        <w:t>with</w:t>
      </w:r>
      <w:r>
        <w:rPr>
          <w:i/>
          <w:color w:val="070707"/>
          <w:spacing w:val="4"/>
          <w:w w:val="110"/>
          <w:sz w:val="26"/>
        </w:rPr>
        <w:t> </w:t>
      </w:r>
      <w:r>
        <w:rPr>
          <w:i/>
          <w:color w:val="070707"/>
          <w:spacing w:val="-10"/>
          <w:w w:val="110"/>
          <w:sz w:val="26"/>
        </w:rPr>
        <w:t>coils</w:t>
      </w:r>
      <w:r>
        <w:rPr>
          <w:i/>
          <w:color w:val="070707"/>
          <w:spacing w:val="3"/>
          <w:w w:val="110"/>
          <w:sz w:val="26"/>
        </w:rPr>
        <w:t> </w:t>
      </w:r>
      <w:r>
        <w:rPr>
          <w:i/>
          <w:color w:val="070707"/>
          <w:spacing w:val="-10"/>
          <w:w w:val="110"/>
          <w:sz w:val="26"/>
        </w:rPr>
        <w:t>to</w:t>
      </w:r>
      <w:r>
        <w:rPr>
          <w:i/>
          <w:color w:val="070707"/>
          <w:spacing w:val="-10"/>
          <w:w w:val="110"/>
          <w:sz w:val="26"/>
        </w:rPr>
        <w:t> </w:t>
      </w:r>
      <w:r>
        <w:rPr>
          <w:i/>
          <w:color w:val="070707"/>
          <w:w w:val="110"/>
          <w:sz w:val="26"/>
        </w:rPr>
        <w:t>N2,</w:t>
      </w:r>
      <w:r>
        <w:rPr>
          <w:i/>
          <w:color w:val="070707"/>
          <w:spacing w:val="-6"/>
          <w:w w:val="110"/>
          <w:sz w:val="26"/>
        </w:rPr>
        <w:t> </w:t>
      </w:r>
      <w:r>
        <w:rPr>
          <w:rFonts w:ascii="Verdana"/>
          <w:color w:val="070707"/>
          <w:w w:val="110"/>
          <w:sz w:val="25"/>
        </w:rPr>
        <w:t>as</w:t>
      </w:r>
      <w:r>
        <w:rPr>
          <w:rFonts w:ascii="Verdana"/>
          <w:color w:val="070707"/>
          <w:spacing w:val="-21"/>
          <w:w w:val="110"/>
          <w:sz w:val="25"/>
        </w:rPr>
        <w:t> </w:t>
      </w:r>
      <w:r>
        <w:rPr>
          <w:i/>
          <w:color w:val="070707"/>
          <w:sz w:val="26"/>
        </w:rPr>
        <w:t>we/1</w:t>
      </w:r>
      <w:r>
        <w:rPr>
          <w:i/>
          <w:color w:val="070707"/>
          <w:spacing w:val="-5"/>
          <w:sz w:val="26"/>
        </w:rPr>
        <w:t> </w:t>
      </w:r>
      <w:r>
        <w:rPr>
          <w:rFonts w:ascii="Verdana"/>
          <w:color w:val="070707"/>
          <w:w w:val="110"/>
          <w:sz w:val="25"/>
        </w:rPr>
        <w:t>as</w:t>
      </w:r>
      <w:r>
        <w:rPr>
          <w:rFonts w:ascii="Verdana"/>
          <w:color w:val="070707"/>
          <w:spacing w:val="-25"/>
          <w:w w:val="110"/>
          <w:sz w:val="25"/>
        </w:rPr>
        <w:t> </w:t>
      </w:r>
      <w:r>
        <w:rPr>
          <w:i/>
          <w:color w:val="070707"/>
          <w:w w:val="110"/>
          <w:sz w:val="26"/>
        </w:rPr>
        <w:t>four</w:t>
      </w:r>
      <w:r>
        <w:rPr>
          <w:i/>
          <w:color w:val="070707"/>
          <w:spacing w:val="-20"/>
          <w:w w:val="110"/>
          <w:sz w:val="26"/>
        </w:rPr>
        <w:t> </w:t>
      </w:r>
      <w:r>
        <w:rPr>
          <w:i/>
          <w:color w:val="070707"/>
          <w:w w:val="110"/>
          <w:sz w:val="26"/>
        </w:rPr>
        <w:t>reflectors.</w:t>
      </w:r>
      <w:r>
        <w:rPr>
          <w:i/>
          <w:color w:val="070707"/>
          <w:spacing w:val="15"/>
          <w:w w:val="110"/>
          <w:sz w:val="26"/>
        </w:rPr>
        <w:t> </w:t>
      </w:r>
      <w:r>
        <w:rPr>
          <w:i/>
          <w:color w:val="070707"/>
          <w:w w:val="110"/>
          <w:sz w:val="26"/>
        </w:rPr>
        <w:t>The</w:t>
      </w:r>
      <w:r>
        <w:rPr>
          <w:i/>
          <w:color w:val="070707"/>
          <w:spacing w:val="-17"/>
          <w:w w:val="110"/>
          <w:sz w:val="26"/>
        </w:rPr>
        <w:t> </w:t>
      </w:r>
      <w:r>
        <w:rPr>
          <w:i/>
          <w:color w:val="070707"/>
          <w:w w:val="110"/>
          <w:sz w:val="26"/>
        </w:rPr>
        <w:t>poles</w:t>
      </w:r>
      <w:r>
        <w:rPr>
          <w:i/>
          <w:color w:val="070707"/>
          <w:spacing w:val="-11"/>
          <w:w w:val="110"/>
          <w:sz w:val="26"/>
        </w:rPr>
        <w:t> </w:t>
      </w:r>
      <w:r>
        <w:rPr>
          <w:i/>
          <w:color w:val="070707"/>
          <w:w w:val="110"/>
          <w:sz w:val="26"/>
        </w:rPr>
        <w:t>can</w:t>
      </w:r>
      <w:r>
        <w:rPr>
          <w:i/>
          <w:color w:val="070707"/>
          <w:spacing w:val="-5"/>
          <w:w w:val="110"/>
          <w:sz w:val="26"/>
        </w:rPr>
        <w:t> </w:t>
      </w:r>
      <w:r>
        <w:rPr>
          <w:i/>
          <w:color w:val="070707"/>
          <w:w w:val="110"/>
          <w:sz w:val="26"/>
        </w:rPr>
        <w:t>be</w:t>
      </w:r>
      <w:r>
        <w:rPr>
          <w:i/>
          <w:color w:val="070707"/>
          <w:spacing w:val="-11"/>
          <w:w w:val="110"/>
          <w:sz w:val="26"/>
        </w:rPr>
        <w:t> </w:t>
      </w:r>
      <w:r>
        <w:rPr>
          <w:i/>
          <w:color w:val="070707"/>
          <w:w w:val="110"/>
          <w:sz w:val="26"/>
        </w:rPr>
        <w:t>interconnected</w:t>
      </w:r>
      <w:r>
        <w:rPr>
          <w:i/>
          <w:color w:val="070707"/>
          <w:spacing w:val="-5"/>
          <w:w w:val="110"/>
          <w:sz w:val="26"/>
        </w:rPr>
        <w:t> </w:t>
      </w:r>
      <w:r>
        <w:rPr>
          <w:i/>
          <w:color w:val="070707"/>
          <w:w w:val="110"/>
          <w:sz w:val="26"/>
        </w:rPr>
        <w:t>with</w:t>
      </w:r>
      <w:r>
        <w:rPr>
          <w:i/>
          <w:color w:val="070707"/>
          <w:w w:val="110"/>
          <w:sz w:val="26"/>
        </w:rPr>
        <w:t> the</w:t>
      </w:r>
      <w:r>
        <w:rPr>
          <w:i/>
          <w:color w:val="070707"/>
          <w:spacing w:val="-11"/>
          <w:w w:val="110"/>
          <w:sz w:val="26"/>
        </w:rPr>
        <w:t> </w:t>
      </w:r>
      <w:r>
        <w:rPr>
          <w:i/>
          <w:color w:val="070707"/>
          <w:w w:val="110"/>
          <w:sz w:val="26"/>
        </w:rPr>
        <w:t>help</w:t>
      </w:r>
      <w:r>
        <w:rPr>
          <w:i/>
          <w:color w:val="070707"/>
          <w:spacing w:val="-11"/>
          <w:w w:val="110"/>
          <w:sz w:val="26"/>
        </w:rPr>
        <w:t> </w:t>
      </w:r>
      <w:r>
        <w:rPr>
          <w:i/>
          <w:color w:val="070707"/>
          <w:w w:val="110"/>
          <w:sz w:val="26"/>
        </w:rPr>
        <w:t>of</w:t>
      </w:r>
      <w:r>
        <w:rPr>
          <w:i/>
          <w:color w:val="070707"/>
          <w:w w:val="110"/>
          <w:sz w:val="26"/>
        </w:rPr>
        <w:t> </w:t>
      </w:r>
      <w:r>
        <w:rPr>
          <w:i/>
          <w:color w:val="070707"/>
          <w:sz w:val="26"/>
        </w:rPr>
        <w:t>reversals</w:t>
      </w:r>
      <w:r>
        <w:rPr>
          <w:i/>
          <w:color w:val="070707"/>
          <w:spacing w:val="-19"/>
          <w:sz w:val="26"/>
        </w:rPr>
        <w:t> </w:t>
      </w:r>
      <w:r>
        <w:rPr>
          <w:i/>
          <w:color w:val="070707"/>
          <w:sz w:val="26"/>
        </w:rPr>
        <w:t>in</w:t>
      </w:r>
      <w:r>
        <w:rPr>
          <w:i/>
          <w:color w:val="070707"/>
          <w:spacing w:val="-7"/>
          <w:sz w:val="26"/>
        </w:rPr>
        <w:t> </w:t>
      </w:r>
      <w:r>
        <w:rPr>
          <w:i/>
          <w:color w:val="070707"/>
          <w:sz w:val="26"/>
        </w:rPr>
        <w:t>such</w:t>
      </w:r>
      <w:r>
        <w:rPr>
          <w:i/>
          <w:color w:val="070707"/>
          <w:spacing w:val="-2"/>
          <w:sz w:val="26"/>
        </w:rPr>
        <w:t> </w:t>
      </w:r>
      <w:r>
        <w:rPr>
          <w:rFonts w:ascii="Verdana"/>
          <w:color w:val="070707"/>
          <w:sz w:val="25"/>
        </w:rPr>
        <w:t>a </w:t>
      </w:r>
      <w:r>
        <w:rPr>
          <w:i/>
          <w:color w:val="070707"/>
          <w:sz w:val="26"/>
        </w:rPr>
        <w:t>way</w:t>
      </w:r>
      <w:r>
        <w:rPr>
          <w:i/>
          <w:color w:val="070707"/>
          <w:spacing w:val="-8"/>
          <w:sz w:val="26"/>
        </w:rPr>
        <w:t> </w:t>
      </w:r>
      <w:r>
        <w:rPr>
          <w:i/>
          <w:color w:val="070707"/>
          <w:sz w:val="26"/>
        </w:rPr>
        <w:t>that</w:t>
      </w:r>
      <w:r>
        <w:rPr>
          <w:i/>
          <w:color w:val="070707"/>
          <w:spacing w:val="-9"/>
          <w:sz w:val="26"/>
        </w:rPr>
        <w:t> </w:t>
      </w:r>
      <w:r>
        <w:rPr>
          <w:i/>
          <w:color w:val="070707"/>
          <w:sz w:val="26"/>
        </w:rPr>
        <w:t>the</w:t>
      </w:r>
      <w:r>
        <w:rPr>
          <w:i/>
          <w:color w:val="070707"/>
          <w:spacing w:val="-2"/>
          <w:sz w:val="26"/>
        </w:rPr>
        <w:t> </w:t>
      </w:r>
      <w:r>
        <w:rPr>
          <w:i/>
          <w:color w:val="070707"/>
          <w:sz w:val="26"/>
        </w:rPr>
        <w:t>en</w:t>
      </w:r>
      <w:r>
        <w:rPr>
          <w:i/>
          <w:color w:val="070707"/>
          <w:spacing w:val="-19"/>
          <w:sz w:val="26"/>
        </w:rPr>
        <w:t> </w:t>
      </w:r>
      <w:r>
        <w:rPr>
          <w:i/>
          <w:color w:val="070707"/>
          <w:sz w:val="26"/>
        </w:rPr>
        <w:t>tire</w:t>
      </w:r>
      <w:r>
        <w:rPr>
          <w:i/>
          <w:color w:val="070707"/>
          <w:spacing w:val="22"/>
          <w:sz w:val="26"/>
        </w:rPr>
        <w:t> </w:t>
      </w:r>
      <w:r>
        <w:rPr>
          <w:i/>
          <w:color w:val="070707"/>
          <w:sz w:val="26"/>
        </w:rPr>
        <w:t>antenna</w:t>
      </w:r>
      <w:r>
        <w:rPr>
          <w:i/>
          <w:color w:val="070707"/>
          <w:spacing w:val="33"/>
          <w:sz w:val="26"/>
        </w:rPr>
        <w:t> </w:t>
      </w:r>
      <w:r>
        <w:rPr>
          <w:i/>
          <w:color w:val="070707"/>
          <w:sz w:val="26"/>
        </w:rPr>
        <w:t>"squints"</w:t>
      </w:r>
      <w:r>
        <w:rPr>
          <w:i/>
          <w:color w:val="070707"/>
          <w:spacing w:val="-14"/>
          <w:sz w:val="26"/>
        </w:rPr>
        <w:t> </w:t>
      </w:r>
      <w:r>
        <w:rPr>
          <w:i/>
          <w:color w:val="070707"/>
          <w:sz w:val="26"/>
        </w:rPr>
        <w:t>left</w:t>
      </w:r>
      <w:r>
        <w:rPr>
          <w:i/>
          <w:color w:val="070707"/>
          <w:spacing w:val="-19"/>
          <w:sz w:val="26"/>
        </w:rPr>
        <w:t> </w:t>
      </w:r>
      <w:r>
        <w:rPr>
          <w:i/>
          <w:color w:val="070707"/>
          <w:sz w:val="26"/>
        </w:rPr>
        <w:t>ahead</w:t>
      </w:r>
      <w:r>
        <w:rPr>
          <w:i/>
          <w:color w:val="070707"/>
          <w:spacing w:val="-13"/>
          <w:sz w:val="26"/>
        </w:rPr>
        <w:t> </w:t>
      </w:r>
      <w:r>
        <w:rPr>
          <w:i/>
          <w:color w:val="070707"/>
          <w:sz w:val="26"/>
        </w:rPr>
        <w:t>or</w:t>
      </w:r>
      <w:r>
        <w:rPr>
          <w:i/>
          <w:color w:val="070707"/>
          <w:spacing w:val="-19"/>
          <w:sz w:val="26"/>
        </w:rPr>
        <w:t> </w:t>
      </w:r>
      <w:r>
        <w:rPr>
          <w:i/>
          <w:color w:val="070707"/>
          <w:sz w:val="26"/>
        </w:rPr>
        <w:t>right</w:t>
      </w:r>
      <w:r>
        <w:rPr>
          <w:i/>
          <w:color w:val="070707"/>
          <w:spacing w:val="-13"/>
          <w:sz w:val="26"/>
        </w:rPr>
        <w:t> </w:t>
      </w:r>
      <w:r>
        <w:rPr>
          <w:i/>
          <w:color w:val="070707"/>
          <w:sz w:val="26"/>
        </w:rPr>
        <w:t>ahead,</w:t>
      </w:r>
      <w:r>
        <w:rPr>
          <w:i/>
          <w:color w:val="070707"/>
          <w:spacing w:val="33"/>
          <w:sz w:val="26"/>
        </w:rPr>
        <w:t> </w:t>
      </w:r>
      <w:r>
        <w:rPr>
          <w:i/>
          <w:color w:val="070707"/>
          <w:sz w:val="26"/>
        </w:rPr>
        <w:t>i.e.</w:t>
      </w:r>
      <w:r>
        <w:rPr>
          <w:i/>
          <w:color w:val="070707"/>
          <w:sz w:val="26"/>
        </w:rPr>
        <w:t> </w:t>
      </w:r>
      <w:r>
        <w:rPr>
          <w:i/>
          <w:color w:val="070707"/>
          <w:spacing w:val="-10"/>
          <w:w w:val="110"/>
          <w:sz w:val="26"/>
        </w:rPr>
        <w:t>two</w:t>
      </w:r>
      <w:r>
        <w:rPr>
          <w:i/>
          <w:color w:val="070707"/>
          <w:spacing w:val="-25"/>
          <w:w w:val="110"/>
          <w:sz w:val="26"/>
        </w:rPr>
        <w:t> </w:t>
      </w:r>
      <w:r>
        <w:rPr>
          <w:i/>
          <w:color w:val="070707"/>
          <w:spacing w:val="-10"/>
          <w:w w:val="110"/>
          <w:sz w:val="26"/>
        </w:rPr>
        <w:t>directional</w:t>
      </w:r>
      <w:r>
        <w:rPr>
          <w:i/>
          <w:color w:val="070707"/>
          <w:spacing w:val="-36"/>
          <w:w w:val="110"/>
          <w:sz w:val="26"/>
        </w:rPr>
        <w:t> </w:t>
      </w:r>
      <w:r>
        <w:rPr>
          <w:i/>
          <w:color w:val="070707"/>
          <w:spacing w:val="-10"/>
          <w:w w:val="110"/>
          <w:sz w:val="26"/>
        </w:rPr>
        <w:t>diagrams</w:t>
      </w:r>
      <w:r>
        <w:rPr>
          <w:i/>
          <w:color w:val="070707"/>
          <w:spacing w:val="-14"/>
          <w:w w:val="110"/>
          <w:sz w:val="26"/>
        </w:rPr>
        <w:t> </w:t>
      </w:r>
      <w:r>
        <w:rPr>
          <w:i/>
          <w:color w:val="070707"/>
          <w:spacing w:val="-10"/>
          <w:w w:val="110"/>
          <w:sz w:val="26"/>
        </w:rPr>
        <w:t>are</w:t>
      </w:r>
      <w:r>
        <w:rPr>
          <w:i/>
          <w:color w:val="070707"/>
          <w:spacing w:val="-25"/>
          <w:w w:val="110"/>
          <w:sz w:val="26"/>
        </w:rPr>
        <w:t> </w:t>
      </w:r>
      <w:r>
        <w:rPr>
          <w:i/>
          <w:color w:val="070707"/>
          <w:spacing w:val="-10"/>
          <w:w w:val="110"/>
          <w:sz w:val="26"/>
        </w:rPr>
        <w:t>created.</w:t>
      </w:r>
      <w:r>
        <w:rPr>
          <w:i/>
          <w:color w:val="070707"/>
          <w:spacing w:val="40"/>
          <w:w w:val="110"/>
          <w:sz w:val="26"/>
        </w:rPr>
        <w:t> </w:t>
      </w:r>
      <w:r>
        <w:rPr>
          <w:i/>
          <w:color w:val="070707"/>
          <w:spacing w:val="-10"/>
          <w:w w:val="110"/>
          <w:sz w:val="26"/>
        </w:rPr>
        <w:t>These</w:t>
      </w:r>
    </w:p>
    <w:p>
      <w:pPr>
        <w:pStyle w:val="BodyText"/>
        <w:spacing w:before="1"/>
        <w:rPr>
          <w:i/>
          <w:sz w:val="18"/>
        </w:rPr>
      </w:pPr>
    </w:p>
    <w:p>
      <w:pPr>
        <w:pStyle w:val="Heading9"/>
        <w:spacing w:line="619" w:lineRule="exact"/>
        <w:ind w:right="1045"/>
        <w:rPr>
          <w:rFonts w:ascii="Gabriola"/>
        </w:rPr>
      </w:pPr>
      <w:r>
        <w:rPr>
          <w:rFonts w:ascii="Gabriola"/>
          <w:color w:val="0C0C0C"/>
          <w:spacing w:val="-5"/>
        </w:rPr>
        <w:t>59</w:t>
      </w:r>
    </w:p>
    <w:p>
      <w:pPr>
        <w:spacing w:after="0" w:line="619" w:lineRule="exact"/>
        <w:rPr>
          <w:rFonts w:ascii="Gabriola"/>
        </w:rPr>
        <w:sectPr>
          <w:type w:val="continuous"/>
          <w:pgSz w:w="11920" w:h="16850"/>
          <w:pgMar w:top="960" w:bottom="280" w:left="580" w:right="0"/>
        </w:sectPr>
      </w:pPr>
    </w:p>
    <w:p>
      <w:pPr>
        <w:pStyle w:val="BodyText"/>
        <w:spacing w:line="228" w:lineRule="auto" w:before="92"/>
        <w:ind w:left="140" w:right="267" w:firstLine="41"/>
        <w:jc w:val="both"/>
        <w:rPr>
          <w:rFonts w:ascii="Palatino Linotype"/>
        </w:rPr>
      </w:pPr>
      <w:r>
        <w:rPr>
          <w:rFonts w:ascii="Palatino Linotype"/>
          <w:color w:val="1F1F1F"/>
        </w:rPr>
        <w:t>Switching was done by a motor switch at 25 </w:t>
      </w:r>
      <w:r>
        <w:rPr>
          <w:rFonts w:ascii="Palatino Linotype"/>
          <w:color w:val="1F1F1F"/>
          <w:spacing w:val="10"/>
        </w:rPr>
        <w:t>Hz</w:t>
      </w:r>
      <w:r>
        <w:rPr>
          <w:rFonts w:ascii="Palatino Linotype"/>
          <w:color w:val="1F1F1F"/>
          <w:spacing w:val="10"/>
        </w:rPr>
        <w:t> </w:t>
      </w:r>
      <w:r>
        <w:rPr>
          <w:rFonts w:ascii="Palatino Linotype"/>
          <w:color w:val="1F1F1F"/>
        </w:rPr>
        <w:t>intervals, so that the receiver </w:t>
      </w:r>
      <w:r>
        <w:rPr>
          <w:rFonts w:ascii="Palatino Linotype"/>
          <w:color w:val="0D0D0D"/>
        </w:rPr>
        <w:t>alternately</w:t>
      </w:r>
      <w:r>
        <w:rPr>
          <w:rFonts w:ascii="Palatino Linotype"/>
          <w:color w:val="0D0D0D"/>
          <w:spacing w:val="40"/>
        </w:rPr>
        <w:t> </w:t>
      </w:r>
      <w:r>
        <w:rPr>
          <w:rFonts w:ascii="Palatino Linotype"/>
          <w:color w:val="0D0D0D"/>
        </w:rPr>
        <w:t>received</w:t>
      </w:r>
      <w:r>
        <w:rPr>
          <w:rFonts w:ascii="Palatino Linotype"/>
          <w:color w:val="0D0D0D"/>
          <w:spacing w:val="40"/>
        </w:rPr>
        <w:t> </w:t>
      </w:r>
      <w:r>
        <w:rPr>
          <w:rFonts w:ascii="Palatino Linotype"/>
          <w:color w:val="0D0D0D"/>
        </w:rPr>
        <w:t>the</w:t>
      </w:r>
      <w:r>
        <w:rPr>
          <w:rFonts w:ascii="Palatino Linotype"/>
          <w:color w:val="0D0D0D"/>
          <w:spacing w:val="40"/>
        </w:rPr>
        <w:t> </w:t>
      </w:r>
      <w:r>
        <w:rPr>
          <w:rFonts w:ascii="Palatino Linotype"/>
          <w:color w:val="0D0D0D"/>
        </w:rPr>
        <w:t>antenna</w:t>
      </w:r>
      <w:r>
        <w:rPr>
          <w:rFonts w:ascii="Palatino Linotype"/>
          <w:color w:val="0D0D0D"/>
          <w:spacing w:val="40"/>
        </w:rPr>
        <w:t> </w:t>
      </w:r>
      <w:r>
        <w:rPr>
          <w:rFonts w:ascii="Palatino Linotype"/>
          <w:color w:val="0D0D0D"/>
        </w:rPr>
        <w:t>voltage</w:t>
      </w:r>
      <w:r>
        <w:rPr>
          <w:rFonts w:ascii="Palatino Linotype"/>
          <w:color w:val="0D0D0D"/>
          <w:spacing w:val="40"/>
        </w:rPr>
        <w:t> </w:t>
      </w:r>
      <w:r>
        <w:rPr>
          <w:rFonts w:ascii="Palatino Linotype"/>
          <w:color w:val="0D0D0D"/>
        </w:rPr>
        <w:t>of the</w:t>
      </w:r>
      <w:r>
        <w:rPr>
          <w:rFonts w:ascii="Palatino Linotype"/>
          <w:color w:val="0D0D0D"/>
          <w:spacing w:val="40"/>
        </w:rPr>
        <w:t> </w:t>
      </w:r>
      <w:r>
        <w:rPr>
          <w:rFonts w:ascii="Palatino Linotype"/>
          <w:color w:val="0D0D0D"/>
        </w:rPr>
        <w:t>left</w:t>
      </w:r>
      <w:r>
        <w:rPr>
          <w:rFonts w:ascii="Palatino Linotype"/>
          <w:color w:val="0D0D0D"/>
          <w:spacing w:val="40"/>
        </w:rPr>
        <w:t> </w:t>
      </w:r>
      <w:r>
        <w:rPr>
          <w:rFonts w:ascii="Palatino Linotype"/>
          <w:color w:val="0D0D0D"/>
        </w:rPr>
        <w:t>or</w:t>
      </w:r>
      <w:r>
        <w:rPr>
          <w:rFonts w:ascii="Palatino Linotype"/>
          <w:color w:val="0D0D0D"/>
          <w:spacing w:val="40"/>
        </w:rPr>
        <w:t> </w:t>
      </w:r>
      <w:r>
        <w:rPr>
          <w:rFonts w:ascii="Palatino Linotype"/>
          <w:color w:val="0D0D0D"/>
        </w:rPr>
        <w:t>the</w:t>
      </w:r>
      <w:r>
        <w:rPr>
          <w:rFonts w:ascii="Palatino Linotype"/>
          <w:color w:val="0D0D0D"/>
          <w:spacing w:val="40"/>
        </w:rPr>
        <w:t> </w:t>
      </w:r>
      <w:r>
        <w:rPr>
          <w:rFonts w:ascii="Palatino Linotype"/>
          <w:color w:val="0D0D0D"/>
        </w:rPr>
        <w:t>right</w:t>
      </w:r>
      <w:r>
        <w:rPr>
          <w:rFonts w:ascii="Palatino Linotype"/>
          <w:color w:val="0D0D0D"/>
          <w:spacing w:val="40"/>
        </w:rPr>
        <w:t> </w:t>
      </w:r>
      <w:r>
        <w:rPr>
          <w:rFonts w:ascii="Palatino Linotype"/>
          <w:color w:val="0D0D0D"/>
        </w:rPr>
        <w:t>directional diagram, resulting in a comparative display as in Fig. </w:t>
      </w:r>
      <w:r>
        <w:rPr>
          <w:rFonts w:ascii="Palatino Linotype"/>
          <w:color w:val="0D0D0D"/>
          <w:spacing w:val="9"/>
        </w:rPr>
        <w:t>6.5. </w:t>
      </w:r>
      <w:r>
        <w:rPr>
          <w:rFonts w:ascii="Palatino Linotype"/>
          <w:color w:val="0D0D0D"/>
        </w:rPr>
        <w:t>The side display</w:t>
      </w:r>
      <w:r>
        <w:rPr>
          <w:rFonts w:ascii="Palatino Linotype"/>
          <w:color w:val="0D0D0D"/>
          <w:spacing w:val="-8"/>
        </w:rPr>
        <w:t> </w:t>
      </w:r>
      <w:r>
        <w:rPr>
          <w:rFonts w:ascii="Palatino Linotype"/>
          <w:color w:val="0D0D0D"/>
        </w:rPr>
        <w:t>was on </w:t>
      </w:r>
      <w:r>
        <w:rPr>
          <w:rFonts w:ascii="Palatino Linotype"/>
          <w:color w:val="1F1F1F"/>
        </w:rPr>
        <w:t>the</w:t>
      </w:r>
      <w:r>
        <w:rPr>
          <w:rFonts w:ascii="Palatino Linotype"/>
          <w:color w:val="1F1F1F"/>
          <w:spacing w:val="40"/>
        </w:rPr>
        <w:t> </w:t>
      </w:r>
      <w:r>
        <w:rPr>
          <w:rFonts w:ascii="Palatino Linotype"/>
          <w:color w:val="1F1F1F"/>
        </w:rPr>
        <w:t>left picture tube.</w:t>
      </w:r>
    </w:p>
    <w:p>
      <w:pPr>
        <w:pStyle w:val="BodyText"/>
        <w:spacing w:before="8"/>
        <w:rPr>
          <w:rFonts w:ascii="Palatino Linotype"/>
          <w:sz w:val="23"/>
        </w:rPr>
      </w:pPr>
    </w:p>
    <w:p>
      <w:pPr>
        <w:tabs>
          <w:tab w:pos="2352" w:val="left" w:leader="none"/>
        </w:tabs>
        <w:spacing w:before="0"/>
        <w:ind w:left="541" w:right="0" w:firstLine="0"/>
        <w:jc w:val="left"/>
        <w:rPr>
          <w:sz w:val="21"/>
        </w:rPr>
      </w:pPr>
      <w:r>
        <w:rPr>
          <w:color w:val="111111"/>
          <w:spacing w:val="-4"/>
          <w:sz w:val="21"/>
        </w:rPr>
        <w:t>Page</w:t>
      </w:r>
      <w:r>
        <w:rPr>
          <w:color w:val="111111"/>
          <w:sz w:val="21"/>
        </w:rPr>
        <w:tab/>
      </w:r>
      <w:r>
        <w:rPr>
          <w:color w:val="0E0E0E"/>
          <w:spacing w:val="-2"/>
          <w:sz w:val="21"/>
        </w:rPr>
        <w:t>Height</w:t>
      </w:r>
    </w:p>
    <w:p>
      <w:pPr>
        <w:pStyle w:val="BodyText"/>
        <w:rPr>
          <w:sz w:val="20"/>
        </w:rPr>
      </w:pPr>
    </w:p>
    <w:p>
      <w:pPr>
        <w:pStyle w:val="BodyText"/>
        <w:spacing w:before="9"/>
        <w:rPr>
          <w:sz w:val="20"/>
        </w:rPr>
      </w:pPr>
    </w:p>
    <w:p>
      <w:pPr>
        <w:spacing w:after="0"/>
        <w:rPr>
          <w:sz w:val="20"/>
        </w:rPr>
        <w:sectPr>
          <w:pgSz w:w="11920" w:h="16850"/>
          <w:pgMar w:top="540" w:bottom="280" w:left="1320" w:right="860"/>
        </w:sectPr>
      </w:pPr>
    </w:p>
    <w:p>
      <w:pPr>
        <w:pStyle w:val="BodyText"/>
        <w:spacing w:before="1"/>
        <w:rPr>
          <w:sz w:val="68"/>
        </w:rPr>
      </w:pPr>
    </w:p>
    <w:p>
      <w:pPr>
        <w:spacing w:before="0"/>
        <w:ind w:left="325" w:right="0" w:firstLine="0"/>
        <w:jc w:val="left"/>
        <w:rPr>
          <w:b/>
          <w:i/>
          <w:sz w:val="46"/>
        </w:rPr>
      </w:pPr>
      <w:r>
        <w:rPr>
          <w:b/>
          <w:i/>
          <w:color w:val="0C0C0C"/>
          <w:w w:val="75"/>
          <w:sz w:val="46"/>
        </w:rPr>
        <w:t>1GJ&gt;</w:t>
      </w:r>
      <w:r>
        <w:rPr>
          <w:b/>
          <w:i/>
          <w:color w:val="0C0C0C"/>
          <w:spacing w:val="-18"/>
          <w:sz w:val="46"/>
        </w:rPr>
        <w:t> </w:t>
      </w:r>
      <w:r>
        <w:rPr>
          <w:b/>
          <w:i/>
          <w:color w:val="0C0C0C"/>
          <w:w w:val="75"/>
          <w:sz w:val="46"/>
        </w:rPr>
        <w:t>1GJ&gt;</w:t>
      </w:r>
      <w:r>
        <w:rPr>
          <w:b/>
          <w:i/>
          <w:color w:val="0C0C0C"/>
          <w:spacing w:val="-11"/>
          <w:sz w:val="46"/>
        </w:rPr>
        <w:t> </w:t>
      </w:r>
      <w:r>
        <w:rPr>
          <w:b/>
          <w:i/>
          <w:color w:val="0C0C0C"/>
          <w:spacing w:val="-4"/>
          <w:w w:val="75"/>
          <w:sz w:val="46"/>
        </w:rPr>
        <w:t>1GJ&gt;</w:t>
      </w:r>
    </w:p>
    <w:p>
      <w:pPr>
        <w:spacing w:line="291" w:lineRule="exact" w:before="103"/>
        <w:ind w:left="355" w:right="0" w:firstLine="0"/>
        <w:jc w:val="left"/>
        <w:rPr>
          <w:sz w:val="21"/>
        </w:rPr>
      </w:pPr>
      <w:r>
        <w:rPr/>
        <w:br w:type="column"/>
      </w:r>
      <w:r>
        <w:rPr>
          <w:rFonts w:ascii="Calibri"/>
          <w:b/>
          <w:color w:val="0A0A0A"/>
          <w:w w:val="90"/>
          <w:sz w:val="25"/>
        </w:rPr>
        <w:t>Figure</w:t>
      </w:r>
      <w:r>
        <w:rPr>
          <w:rFonts w:ascii="Calibri"/>
          <w:b/>
          <w:color w:val="0A0A0A"/>
          <w:spacing w:val="51"/>
          <w:sz w:val="25"/>
        </w:rPr>
        <w:t> </w:t>
      </w:r>
      <w:r>
        <w:rPr>
          <w:color w:val="0A0A0A"/>
          <w:spacing w:val="-5"/>
          <w:sz w:val="21"/>
        </w:rPr>
        <w:t>7.4</w:t>
      </w:r>
    </w:p>
    <w:p>
      <w:pPr>
        <w:spacing w:line="201" w:lineRule="auto" w:before="24"/>
        <w:ind w:left="341" w:right="2251" w:firstLine="24"/>
        <w:jc w:val="left"/>
        <w:rPr>
          <w:rFonts w:ascii="Calibri"/>
          <w:b/>
          <w:sz w:val="25"/>
        </w:rPr>
      </w:pPr>
      <w:r>
        <w:rPr>
          <w:rFonts w:ascii="Calibri"/>
          <w:b/>
          <w:color w:val="171717"/>
          <w:w w:val="90"/>
          <w:sz w:val="25"/>
        </w:rPr>
        <w:t>Different interconnection</w:t>
      </w:r>
      <w:r>
        <w:rPr>
          <w:rFonts w:ascii="Calibri"/>
          <w:b/>
          <w:color w:val="171717"/>
          <w:sz w:val="25"/>
        </w:rPr>
        <w:t> </w:t>
      </w:r>
      <w:r>
        <w:rPr>
          <w:rFonts w:ascii="Calibri"/>
          <w:b/>
          <w:color w:val="171717"/>
          <w:w w:val="90"/>
          <w:sz w:val="25"/>
        </w:rPr>
        <w:t>of the </w:t>
      </w:r>
      <w:r>
        <w:rPr>
          <w:color w:val="171717"/>
          <w:w w:val="90"/>
          <w:sz w:val="21"/>
        </w:rPr>
        <w:t>FuG22 </w:t>
      </w:r>
      <w:r>
        <w:rPr>
          <w:color w:val="171717"/>
          <w:sz w:val="21"/>
        </w:rPr>
        <w:t>0 </w:t>
      </w:r>
      <w:r>
        <w:rPr>
          <w:rFonts w:ascii="Calibri"/>
          <w:b/>
          <w:color w:val="171717"/>
          <w:sz w:val="25"/>
        </w:rPr>
        <w:t>dipoles</w:t>
      </w:r>
    </w:p>
    <w:p>
      <w:pPr>
        <w:spacing w:line="236" w:lineRule="exact" w:before="0"/>
        <w:ind w:left="325" w:right="0" w:firstLine="0"/>
        <w:jc w:val="left"/>
        <w:rPr>
          <w:sz w:val="21"/>
        </w:rPr>
      </w:pPr>
      <w:r>
        <w:rPr>
          <w:color w:val="090909"/>
          <w:sz w:val="21"/>
        </w:rPr>
        <w:t>for</w:t>
      </w:r>
      <w:r>
        <w:rPr>
          <w:color w:val="090909"/>
          <w:spacing w:val="-14"/>
          <w:sz w:val="21"/>
        </w:rPr>
        <w:t> </w:t>
      </w:r>
      <w:r>
        <w:rPr>
          <w:color w:val="090909"/>
          <w:sz w:val="21"/>
        </w:rPr>
        <w:t>side and</w:t>
      </w:r>
      <w:r>
        <w:rPr>
          <w:color w:val="090909"/>
          <w:spacing w:val="-11"/>
          <w:sz w:val="21"/>
        </w:rPr>
        <w:t> </w:t>
      </w:r>
      <w:r>
        <w:rPr>
          <w:color w:val="090909"/>
          <w:sz w:val="21"/>
        </w:rPr>
        <w:t>height </w:t>
      </w:r>
      <w:r>
        <w:rPr>
          <w:color w:val="090909"/>
          <w:spacing w:val="-2"/>
          <w:sz w:val="21"/>
        </w:rPr>
        <w:t>display</w:t>
      </w:r>
    </w:p>
    <w:p>
      <w:pPr>
        <w:spacing w:after="0" w:line="236" w:lineRule="exact"/>
        <w:jc w:val="left"/>
        <w:rPr>
          <w:sz w:val="21"/>
        </w:rPr>
        <w:sectPr>
          <w:type w:val="continuous"/>
          <w:pgSz w:w="11920" w:h="16850"/>
          <w:pgMar w:top="960" w:bottom="280" w:left="1320" w:right="860"/>
          <w:cols w:num="2" w:equalWidth="0">
            <w:col w:w="3123" w:space="262"/>
            <w:col w:w="6355"/>
          </w:cols>
        </w:sectPr>
      </w:pPr>
    </w:p>
    <w:p>
      <w:pPr>
        <w:pStyle w:val="BodyText"/>
        <w:spacing w:before="5"/>
        <w:rPr>
          <w:sz w:val="24"/>
        </w:rPr>
      </w:pPr>
      <w:r>
        <w:rPr/>
        <w:pict>
          <v:group style="position:absolute;margin-left:4.114286pt;margin-top:0pt;width:591.450pt;height:842.4pt;mso-position-horizontal-relative:page;mso-position-vertical-relative:page;z-index:-17399296" id="docshapegroup238" coordorigin="82,0" coordsize="11829,16848">
            <v:shape style="position:absolute;left:82;top:0;width:11829;height:16848" type="#_x0000_t75" id="docshape239" stroked="false">
              <v:imagedata r:id="rId148" o:title=""/>
            </v:shape>
            <v:shape style="position:absolute;left:1501;top:7343;width:1975;height:2222" type="#_x0000_t75" id="docshape240" stroked="false">
              <v:imagedata r:id="rId149" o:title=""/>
            </v:shape>
            <v:shape style="position:absolute;left:4402;top:7508;width:2181;height:2016" type="#_x0000_t75" id="docshape241" stroked="false">
              <v:imagedata r:id="rId150" o:title=""/>
            </v:shape>
            <v:line style="position:absolute" from="154,16509" to="154,10615" stroked="true" strokeweight=".5143pt" strokecolor="#bfbfbf">
              <v:stroke dashstyle="solid"/>
            </v:line>
            <v:line style="position:absolute" from="175,7899" to="175,1152" stroked="true" strokeweight="1.0286pt" strokecolor="#d4d4d4">
              <v:stroke dashstyle="solid"/>
            </v:line>
            <v:line style="position:absolute" from="5883,16467" to="6747,16467" stroked="true" strokeweight="1.0286pt" strokecolor="#d0d0d0">
              <v:stroke dashstyle="solid"/>
            </v:line>
            <w10:wrap type="none"/>
          </v:group>
        </w:pict>
      </w:r>
    </w:p>
    <w:p>
      <w:pPr>
        <w:pStyle w:val="BodyText"/>
        <w:spacing w:line="223" w:lineRule="auto" w:before="119"/>
        <w:ind w:left="120" w:right="285" w:firstLine="27"/>
        <w:jc w:val="both"/>
        <w:rPr>
          <w:rFonts w:ascii="Palatino Linotype"/>
        </w:rPr>
      </w:pPr>
      <w:r>
        <w:rPr>
          <w:rFonts w:ascii="Palatino Linotype"/>
          <w:color w:val="111111"/>
        </w:rPr>
        <w:t>When the radio operator switched the four </w:t>
      </w:r>
      <w:r>
        <w:rPr>
          <w:rFonts w:ascii="Palatino Linotype"/>
          <w:color w:val="111111"/>
          <w:spacing w:val="9"/>
        </w:rPr>
        <w:t>antennas </w:t>
      </w:r>
      <w:r>
        <w:rPr>
          <w:rFonts w:ascii="Palatino Linotype"/>
          <w:color w:val="111111"/>
        </w:rPr>
        <w:t>together with the remotely operated </w:t>
      </w:r>
      <w:r>
        <w:rPr>
          <w:rFonts w:ascii="Palatino Linotype"/>
          <w:color w:val="111111"/>
          <w:spacing w:val="9"/>
        </w:rPr>
        <w:t>antenna </w:t>
      </w:r>
      <w:r>
        <w:rPr>
          <w:rFonts w:ascii="Palatino Linotype"/>
          <w:color w:val="111111"/>
        </w:rPr>
        <w:t>switch </w:t>
      </w:r>
      <w:r>
        <w:rPr>
          <w:rFonts w:ascii="Palatino Linotype"/>
          <w:color w:val="111111"/>
          <w:spacing w:val="9"/>
        </w:rPr>
        <w:t>(hand</w:t>
      </w:r>
      <w:r>
        <w:rPr>
          <w:rFonts w:ascii="Palatino Linotype"/>
          <w:color w:val="111111"/>
          <w:spacing w:val="9"/>
        </w:rPr>
        <w:t> </w:t>
      </w:r>
      <w:r>
        <w:rPr>
          <w:rFonts w:ascii="Palatino Linotype"/>
          <w:color w:val="111111"/>
        </w:rPr>
        <w:t>switch) in the other order according to figure 7.4, directional diagrams were produced up-fotward </w:t>
      </w:r>
      <w:r>
        <w:rPr>
          <w:rFonts w:ascii="Palatino Linotype"/>
          <w:color w:val="111111"/>
          <w:spacing w:val="10"/>
        </w:rPr>
        <w:t>and</w:t>
      </w:r>
      <w:r>
        <w:rPr>
          <w:rFonts w:ascii="Palatino Linotype"/>
          <w:color w:val="111111"/>
          <w:spacing w:val="10"/>
        </w:rPr>
        <w:t> </w:t>
      </w:r>
      <w:r>
        <w:rPr>
          <w:rFonts w:ascii="Palatino Linotype"/>
          <w:color w:val="111111"/>
        </w:rPr>
        <w:t>down-fotward (figure </w:t>
      </w:r>
      <w:r>
        <w:rPr>
          <w:rFonts w:ascii="Palatino Linotype"/>
          <w:color w:val="111111"/>
          <w:spacing w:val="10"/>
        </w:rPr>
        <w:t>7.5). </w:t>
      </w:r>
      <w:r>
        <w:rPr>
          <w:rFonts w:ascii="Palatino Linotype"/>
          <w:color w:val="111111"/>
        </w:rPr>
        <w:t>These two directional diagrams, alternately switched on with the </w:t>
      </w:r>
      <w:r>
        <w:rPr>
          <w:rFonts w:ascii="Calibri"/>
          <w:b/>
          <w:color w:val="111111"/>
          <w:sz w:val="28"/>
        </w:rPr>
        <w:t>motor switch, </w:t>
      </w:r>
      <w:r>
        <w:rPr>
          <w:rFonts w:ascii="Palatino Linotype"/>
          <w:color w:val="111111"/>
        </w:rPr>
        <w:t>resulted in the comparative directional diagram for "altitude".</w:t>
      </w:r>
      <w:r>
        <w:rPr>
          <w:rFonts w:ascii="Palatino Linotype"/>
          <w:color w:val="111111"/>
          <w:spacing w:val="80"/>
        </w:rPr>
        <w:t> </w:t>
      </w:r>
      <w:r>
        <w:rPr>
          <w:rFonts w:ascii="Palatino Linotype"/>
          <w:color w:val="111111"/>
        </w:rPr>
        <w:t>To the display</w:t>
      </w:r>
    </w:p>
    <w:p>
      <w:pPr>
        <w:pStyle w:val="BodyText"/>
        <w:spacing w:line="204" w:lineRule="auto" w:before="40"/>
        <w:ind w:left="130" w:right="112"/>
        <w:jc w:val="both"/>
        <w:rPr>
          <w:rFonts w:ascii="Palatino Linotype"/>
        </w:rPr>
      </w:pPr>
      <w:r>
        <w:rPr>
          <w:rFonts w:ascii="Palatino Linotype"/>
          <w:color w:val="0F0F0F"/>
        </w:rPr>
        <w:t>the right-hand picture tube now served. The bearing accuracy for </w:t>
      </w:r>
      <w:r>
        <w:rPr>
          <w:rFonts w:ascii="Palatino Linotype"/>
          <w:color w:val="0F0F0F"/>
          <w:spacing w:val="9"/>
        </w:rPr>
        <w:t>height </w:t>
      </w:r>
      <w:r>
        <w:rPr>
          <w:rFonts w:ascii="Palatino Linotype"/>
          <w:color w:val="0F0F0F"/>
          <w:spacing w:val="10"/>
        </w:rPr>
        <w:t>and</w:t>
      </w:r>
      <w:r>
        <w:rPr>
          <w:rFonts w:ascii="Palatino Linotype"/>
          <w:color w:val="0F0F0F"/>
          <w:spacing w:val="10"/>
        </w:rPr>
        <w:t> </w:t>
      </w:r>
      <w:r>
        <w:rPr>
          <w:rFonts w:ascii="Palatino Linotype"/>
          <w:color w:val="0F0F0F"/>
        </w:rPr>
        <w:t>side </w:t>
      </w:r>
      <w:r>
        <w:rPr>
          <w:rFonts w:ascii="Palatino Linotype"/>
          <w:color w:val="0F0F0F"/>
          <w:spacing w:val="-4"/>
        </w:rPr>
        <w:t>was</w:t>
      </w:r>
    </w:p>
    <w:p>
      <w:pPr>
        <w:pStyle w:val="BodyText"/>
        <w:spacing w:line="324" w:lineRule="exact"/>
        <w:ind w:left="161"/>
        <w:jc w:val="both"/>
        <w:rPr>
          <w:rFonts w:ascii="Palatino Linotype" w:hAnsi="Palatino Linotype"/>
        </w:rPr>
      </w:pPr>
      <w:r>
        <w:rPr>
          <w:rFonts w:ascii="Palatino Linotype" w:hAnsi="Palatino Linotype"/>
          <w:color w:val="1B1B1B"/>
        </w:rPr>
        <w:t>±</w:t>
      </w:r>
      <w:r>
        <w:rPr>
          <w:rFonts w:ascii="Palatino Linotype" w:hAnsi="Palatino Linotype"/>
          <w:color w:val="1B1B1B"/>
          <w:spacing w:val="45"/>
        </w:rPr>
        <w:t> </w:t>
      </w:r>
      <w:r>
        <w:rPr>
          <w:rFonts w:ascii="Palatino Linotype" w:hAnsi="Palatino Linotype"/>
          <w:color w:val="1B1B1B"/>
          <w:spacing w:val="-5"/>
        </w:rPr>
        <w:t>20</w:t>
      </w:r>
    </w:p>
    <w:p>
      <w:pPr>
        <w:pStyle w:val="BodyText"/>
        <w:rPr>
          <w:rFonts w:ascii="Palatino Linotype"/>
          <w:sz w:val="34"/>
        </w:rPr>
      </w:pPr>
    </w:p>
    <w:p>
      <w:pPr>
        <w:pStyle w:val="BodyText"/>
        <w:rPr>
          <w:rFonts w:ascii="Palatino Linotype"/>
          <w:sz w:val="34"/>
        </w:rPr>
      </w:pPr>
    </w:p>
    <w:p>
      <w:pPr>
        <w:pStyle w:val="BodyText"/>
        <w:rPr>
          <w:rFonts w:ascii="Palatino Linotype"/>
          <w:sz w:val="34"/>
        </w:rPr>
      </w:pPr>
    </w:p>
    <w:p>
      <w:pPr>
        <w:pStyle w:val="BodyText"/>
        <w:spacing w:before="11"/>
        <w:rPr>
          <w:rFonts w:ascii="Palatino Linotype"/>
          <w:sz w:val="45"/>
        </w:rPr>
      </w:pPr>
    </w:p>
    <w:p>
      <w:pPr>
        <w:spacing w:line="235" w:lineRule="auto" w:before="0"/>
        <w:ind w:left="6124" w:right="1521" w:firstLine="33"/>
        <w:jc w:val="left"/>
        <w:rPr>
          <w:rFonts w:ascii="Calibri"/>
          <w:b/>
          <w:sz w:val="25"/>
        </w:rPr>
      </w:pPr>
      <w:r>
        <w:rPr>
          <w:color w:val="111111"/>
          <w:w w:val="105"/>
          <w:sz w:val="21"/>
        </w:rPr>
        <w:t>Figure 7.5 Antenna diagrams</w:t>
      </w:r>
      <w:r>
        <w:rPr>
          <w:color w:val="111111"/>
          <w:spacing w:val="-16"/>
          <w:w w:val="105"/>
          <w:sz w:val="21"/>
        </w:rPr>
        <w:t> </w:t>
      </w:r>
      <w:r>
        <w:rPr>
          <w:color w:val="111111"/>
          <w:w w:val="105"/>
          <w:sz w:val="21"/>
        </w:rPr>
        <w:t>for</w:t>
      </w:r>
      <w:r>
        <w:rPr>
          <w:color w:val="111111"/>
          <w:spacing w:val="-15"/>
          <w:w w:val="105"/>
          <w:sz w:val="21"/>
        </w:rPr>
        <w:t> </w:t>
      </w:r>
      <w:r>
        <w:rPr>
          <w:color w:val="111111"/>
          <w:w w:val="105"/>
          <w:sz w:val="21"/>
        </w:rPr>
        <w:t>side</w:t>
      </w:r>
      <w:r>
        <w:rPr>
          <w:color w:val="111111"/>
          <w:spacing w:val="-15"/>
          <w:w w:val="105"/>
          <w:sz w:val="21"/>
        </w:rPr>
        <w:t> </w:t>
      </w:r>
      <w:r>
        <w:rPr>
          <w:color w:val="111111"/>
          <w:w w:val="105"/>
          <w:sz w:val="21"/>
        </w:rPr>
        <w:t>and </w:t>
      </w:r>
      <w:r>
        <w:rPr>
          <w:rFonts w:ascii="Calibri"/>
          <w:b/>
          <w:color w:val="111111"/>
          <w:spacing w:val="-2"/>
          <w:w w:val="105"/>
          <w:sz w:val="25"/>
        </w:rPr>
        <w:t>height.</w:t>
      </w:r>
    </w:p>
    <w:p>
      <w:pPr>
        <w:pStyle w:val="BodyText"/>
        <w:spacing w:before="10"/>
        <w:rPr>
          <w:rFonts w:ascii="Calibri"/>
          <w:b/>
          <w:sz w:val="40"/>
        </w:rPr>
      </w:pPr>
    </w:p>
    <w:p>
      <w:pPr>
        <w:pStyle w:val="BodyText"/>
        <w:spacing w:line="228" w:lineRule="auto"/>
        <w:ind w:left="113" w:right="300" w:firstLine="10"/>
        <w:jc w:val="both"/>
        <w:rPr>
          <w:rFonts w:ascii="Palatino Linotype" w:hAnsi="Palatino Linotype"/>
        </w:rPr>
      </w:pPr>
      <w:r>
        <w:rPr>
          <w:rFonts w:ascii="Palatino Linotype" w:hAnsi="Palatino Linotype"/>
          <w:color w:val="111111"/>
        </w:rPr>
        <w:t>The same antenna system also worked as a transmitting antenna in simultaneous operation:</w:t>
      </w:r>
      <w:r>
        <w:rPr>
          <w:rFonts w:ascii="Palatino Linotype" w:hAnsi="Palatino Linotype"/>
          <w:color w:val="111111"/>
          <w:spacing w:val="-8"/>
        </w:rPr>
        <w:t> </w:t>
      </w:r>
      <w:r>
        <w:rPr>
          <w:rFonts w:ascii="Palatino Linotype" w:hAnsi="Palatino Linotype"/>
          <w:color w:val="111111"/>
        </w:rPr>
        <w:t>When</w:t>
      </w:r>
      <w:r>
        <w:rPr>
          <w:rFonts w:ascii="Palatino Linotype" w:hAnsi="Palatino Linotype"/>
          <w:color w:val="111111"/>
          <w:spacing w:val="-5"/>
        </w:rPr>
        <w:t> </w:t>
      </w:r>
      <w:r>
        <w:rPr>
          <w:rFonts w:ascii="Palatino Linotype" w:hAnsi="Palatino Linotype"/>
          <w:color w:val="111111"/>
        </w:rPr>
        <w:t>transmitting,</w:t>
      </w:r>
      <w:r>
        <w:rPr>
          <w:rFonts w:ascii="Palatino Linotype" w:hAnsi="Palatino Linotype"/>
          <w:color w:val="111111"/>
          <w:spacing w:val="-10"/>
        </w:rPr>
        <w:t> </w:t>
      </w:r>
      <w:r>
        <w:rPr>
          <w:rFonts w:ascii="Palatino Linotype" w:hAnsi="Palatino Linotype"/>
          <w:color w:val="111111"/>
        </w:rPr>
        <w:t>the</w:t>
      </w:r>
      <w:r>
        <w:rPr>
          <w:rFonts w:ascii="Palatino Linotype" w:hAnsi="Palatino Linotype"/>
          <w:color w:val="111111"/>
          <w:spacing w:val="-5"/>
        </w:rPr>
        <w:t> </w:t>
      </w:r>
      <w:r>
        <w:rPr>
          <w:rFonts w:ascii="Palatino Linotype" w:hAnsi="Palatino Linotype"/>
          <w:color w:val="111111"/>
        </w:rPr>
        <w:t>receiver</w:t>
      </w:r>
      <w:r>
        <w:rPr>
          <w:rFonts w:ascii="Palatino Linotype" w:hAnsi="Palatino Linotype"/>
          <w:color w:val="111111"/>
          <w:spacing w:val="-16"/>
        </w:rPr>
        <w:t> </w:t>
      </w:r>
      <w:r>
        <w:rPr>
          <w:rFonts w:ascii="Palatino Linotype" w:hAnsi="Palatino Linotype"/>
          <w:color w:val="111111"/>
          <w:spacing w:val="11"/>
        </w:rPr>
        <w:t>input</w:t>
      </w:r>
      <w:r>
        <w:rPr>
          <w:rFonts w:ascii="Palatino Linotype" w:hAnsi="Palatino Linotype"/>
          <w:color w:val="111111"/>
          <w:spacing w:val="-16"/>
        </w:rPr>
        <w:t> </w:t>
      </w:r>
      <w:r>
        <w:rPr>
          <w:rFonts w:ascii="Palatino Linotype" w:hAnsi="Palatino Linotype"/>
          <w:color w:val="111111"/>
        </w:rPr>
        <w:t>was</w:t>
      </w:r>
      <w:r>
        <w:rPr>
          <w:rFonts w:ascii="Palatino Linotype" w:hAnsi="Palatino Linotype"/>
          <w:color w:val="111111"/>
          <w:spacing w:val="-15"/>
        </w:rPr>
        <w:t> </w:t>
      </w:r>
      <w:r>
        <w:rPr>
          <w:rFonts w:ascii="Palatino Linotype" w:hAnsi="Palatino Linotype"/>
          <w:color w:val="111111"/>
        </w:rPr>
        <w:t>short-circuited</w:t>
      </w:r>
      <w:r>
        <w:rPr>
          <w:rFonts w:ascii="Palatino Linotype" w:hAnsi="Palatino Linotype"/>
          <w:color w:val="111111"/>
          <w:spacing w:val="-1"/>
        </w:rPr>
        <w:t> </w:t>
      </w:r>
      <w:r>
        <w:rPr>
          <w:rFonts w:ascii="Palatino Linotype" w:hAnsi="Palatino Linotype"/>
          <w:color w:val="111111"/>
        </w:rPr>
        <w:t>with</w:t>
      </w:r>
      <w:r>
        <w:rPr>
          <w:rFonts w:ascii="Palatino Linotype" w:hAnsi="Palatino Linotype"/>
          <w:color w:val="111111"/>
          <w:spacing w:val="-2"/>
        </w:rPr>
        <w:t> </w:t>
      </w:r>
      <w:r>
        <w:rPr>
          <w:rFonts w:ascii="Palatino Linotype" w:hAnsi="Palatino Linotype"/>
          <w:color w:val="111111"/>
        </w:rPr>
        <w:t>a</w:t>
      </w:r>
      <w:r>
        <w:rPr>
          <w:rFonts w:ascii="Palatino Linotype" w:hAnsi="Palatino Linotype"/>
          <w:color w:val="111111"/>
          <w:spacing w:val="-2"/>
        </w:rPr>
        <w:t> </w:t>
      </w:r>
      <w:r>
        <w:rPr>
          <w:rFonts w:ascii="Palatino Linotype" w:hAnsi="Palatino Linotype"/>
          <w:color w:val="111111"/>
          <w:spacing w:val="12"/>
        </w:rPr>
        <w:t>nullode </w:t>
      </w:r>
      <w:r>
        <w:rPr>
          <w:rFonts w:ascii="Palatino Linotype" w:hAnsi="Palatino Linotype"/>
          <w:color w:val="111111"/>
        </w:rPr>
        <w:t>(gas</w:t>
      </w:r>
      <w:r>
        <w:rPr>
          <w:rFonts w:ascii="Palatino Linotype" w:hAnsi="Palatino Linotype"/>
          <w:color w:val="111111"/>
          <w:spacing w:val="-7"/>
        </w:rPr>
        <w:t> </w:t>
      </w:r>
      <w:r>
        <w:rPr>
          <w:rFonts w:ascii="Palatino Linotype" w:hAnsi="Palatino Linotype"/>
          <w:color w:val="111111"/>
        </w:rPr>
        <w:t>discharge tube) and thus protected from the </w:t>
      </w:r>
      <w:r>
        <w:rPr>
          <w:rFonts w:ascii="Palatino Linotype" w:hAnsi="Palatino Linotype"/>
          <w:color w:val="111111"/>
          <w:spacing w:val="12"/>
        </w:rPr>
        <w:t>high</w:t>
      </w:r>
      <w:r>
        <w:rPr>
          <w:rFonts w:ascii="Palatino Linotype" w:hAnsi="Palatino Linotype"/>
          <w:color w:val="111111"/>
          <w:spacing w:val="10"/>
        </w:rPr>
        <w:t> </w:t>
      </w:r>
      <w:r>
        <w:rPr>
          <w:rFonts w:ascii="Palatino Linotype" w:hAnsi="Palatino Linotype"/>
          <w:color w:val="111111"/>
        </w:rPr>
        <w:t>transmitter</w:t>
      </w:r>
      <w:r>
        <w:rPr>
          <w:rFonts w:ascii="Palatino Linotype" w:hAnsi="Palatino Linotype"/>
          <w:color w:val="111111"/>
          <w:spacing w:val="-2"/>
        </w:rPr>
        <w:t> </w:t>
      </w:r>
      <w:r>
        <w:rPr>
          <w:rFonts w:ascii="Palatino Linotype" w:hAnsi="Palatino Linotype"/>
          <w:color w:val="111111"/>
        </w:rPr>
        <w:t>output power. A line</w:t>
      </w:r>
      <w:r>
        <w:rPr>
          <w:rFonts w:ascii="Palatino Linotype" w:hAnsi="Palatino Linotype"/>
          <w:color w:val="111111"/>
          <w:spacing w:val="-16"/>
        </w:rPr>
        <w:t> </w:t>
      </w:r>
      <w:r>
        <w:rPr>
          <w:rFonts w:ascii="Palatino Linotype" w:hAnsi="Palatino Linotype"/>
          <w:color w:val="111111"/>
        </w:rPr>
        <w:t>circuit</w:t>
      </w:r>
      <w:r>
        <w:rPr>
          <w:rFonts w:ascii="Palatino Linotype" w:hAnsi="Palatino Linotype"/>
          <w:color w:val="111111"/>
          <w:spacing w:val="-16"/>
        </w:rPr>
        <w:t> </w:t>
      </w:r>
      <w:r>
        <w:rPr>
          <w:rFonts w:ascii="Palatino Linotype" w:hAnsi="Palatino Linotype"/>
          <w:color w:val="111111"/>
        </w:rPr>
        <w:t>ensu</w:t>
      </w:r>
      <w:r>
        <w:rPr>
          <w:rFonts w:ascii="Palatino Linotype" w:hAnsi="Palatino Linotype"/>
          <w:color w:val="111111"/>
          <w:spacing w:val="-15"/>
        </w:rPr>
        <w:t> </w:t>
      </w:r>
      <w:r>
        <w:rPr>
          <w:rFonts w:ascii="Palatino Linotype" w:hAnsi="Palatino Linotype"/>
          <w:color w:val="111111"/>
        </w:rPr>
        <w:t>red</w:t>
      </w:r>
      <w:r>
        <w:rPr>
          <w:rFonts w:ascii="Palatino Linotype" w:hAnsi="Palatino Linotype"/>
          <w:color w:val="111111"/>
          <w:spacing w:val="-16"/>
        </w:rPr>
        <w:t> </w:t>
      </w:r>
      <w:r>
        <w:rPr>
          <w:rFonts w:ascii="Palatino Linotype" w:hAnsi="Palatino Linotype"/>
          <w:color w:val="111111"/>
        </w:rPr>
        <w:t>that</w:t>
      </w:r>
      <w:r>
        <w:rPr>
          <w:rFonts w:ascii="Palatino Linotype" w:hAnsi="Palatino Linotype"/>
          <w:color w:val="111111"/>
          <w:spacing w:val="-16"/>
        </w:rPr>
        <w:t> </w:t>
      </w:r>
      <w:r>
        <w:rPr>
          <w:rFonts w:ascii="Palatino Linotype" w:hAnsi="Palatino Linotype"/>
          <w:color w:val="111111"/>
        </w:rPr>
        <w:t>the</w:t>
      </w:r>
      <w:r>
        <w:rPr>
          <w:rFonts w:ascii="Palatino Linotype" w:hAnsi="Palatino Linotype"/>
          <w:color w:val="111111"/>
          <w:spacing w:val="-15"/>
        </w:rPr>
        <w:t> </w:t>
      </w:r>
      <w:r>
        <w:rPr>
          <w:rFonts w:ascii="Palatino Linotype" w:hAnsi="Palatino Linotype"/>
          <w:color w:val="111111"/>
        </w:rPr>
        <w:t>transmitter</w:t>
      </w:r>
      <w:r>
        <w:rPr>
          <w:rFonts w:ascii="Palatino Linotype" w:hAnsi="Palatino Linotype"/>
          <w:color w:val="111111"/>
          <w:spacing w:val="-16"/>
        </w:rPr>
        <w:t> </w:t>
      </w:r>
      <w:r>
        <w:rPr>
          <w:rFonts w:ascii="Palatino Linotype" w:hAnsi="Palatino Linotype"/>
          <w:color w:val="111111"/>
          <w:spacing w:val="10"/>
        </w:rPr>
        <w:t>and</w:t>
      </w:r>
      <w:r>
        <w:rPr>
          <w:rFonts w:ascii="Palatino Linotype" w:hAnsi="Palatino Linotype"/>
          <w:color w:val="111111"/>
          <w:spacing w:val="-11"/>
        </w:rPr>
        <w:t> </w:t>
      </w:r>
      <w:r>
        <w:rPr>
          <w:rFonts w:ascii="Palatino Linotype" w:hAnsi="Palatino Linotype"/>
          <w:color w:val="111111"/>
        </w:rPr>
        <w:t>antennas</w:t>
      </w:r>
      <w:r>
        <w:rPr>
          <w:rFonts w:ascii="Palatino Linotype" w:hAnsi="Palatino Linotype"/>
          <w:color w:val="111111"/>
          <w:spacing w:val="-16"/>
        </w:rPr>
        <w:t> </w:t>
      </w:r>
      <w:r>
        <w:rPr>
          <w:rFonts w:ascii="Palatino Linotype" w:hAnsi="Palatino Linotype"/>
          <w:color w:val="111111"/>
        </w:rPr>
        <w:t>were not</w:t>
      </w:r>
      <w:r>
        <w:rPr>
          <w:rFonts w:ascii="Palatino Linotype" w:hAnsi="Palatino Linotype"/>
          <w:color w:val="111111"/>
          <w:spacing w:val="-16"/>
        </w:rPr>
        <w:t> </w:t>
      </w:r>
      <w:r>
        <w:rPr>
          <w:rFonts w:ascii="Palatino Linotype" w:hAnsi="Palatino Linotype"/>
          <w:color w:val="111111"/>
        </w:rPr>
        <w:t>affected by</w:t>
      </w:r>
      <w:r>
        <w:rPr>
          <w:rFonts w:ascii="Palatino Linotype" w:hAnsi="Palatino Linotype"/>
          <w:color w:val="111111"/>
          <w:spacing w:val="-16"/>
        </w:rPr>
        <w:t> </w:t>
      </w:r>
      <w:r>
        <w:rPr>
          <w:rFonts w:ascii="Palatino Linotype" w:hAnsi="Palatino Linotype"/>
          <w:color w:val="111111"/>
        </w:rPr>
        <w:t>this</w:t>
      </w:r>
      <w:r>
        <w:rPr>
          <w:rFonts w:ascii="Palatino Linotype" w:hAnsi="Palatino Linotype"/>
          <w:color w:val="111111"/>
          <w:spacing w:val="-5"/>
        </w:rPr>
        <w:t> </w:t>
      </w:r>
      <w:r>
        <w:rPr>
          <w:rFonts w:ascii="Palatino Linotype" w:hAnsi="Palatino Linotype"/>
          <w:color w:val="111111"/>
        </w:rPr>
        <w:t>short­ </w:t>
      </w:r>
      <w:r>
        <w:rPr>
          <w:rFonts w:ascii="Palatino Linotype" w:hAnsi="Palatino Linotype"/>
          <w:color w:val="111111"/>
          <w:spacing w:val="-2"/>
        </w:rPr>
        <w:t>circuit.</w:t>
      </w:r>
    </w:p>
    <w:p>
      <w:pPr>
        <w:spacing w:line="223" w:lineRule="auto" w:before="292"/>
        <w:ind w:left="120" w:right="299" w:hanging="11"/>
        <w:jc w:val="both"/>
        <w:rPr>
          <w:rFonts w:ascii="Palatino Linotype"/>
          <w:sz w:val="25"/>
        </w:rPr>
      </w:pPr>
      <w:r>
        <w:rPr>
          <w:rFonts w:ascii="Palatino Linotype"/>
          <w:color w:val="0F0F0F"/>
          <w:sz w:val="25"/>
        </w:rPr>
        <w:t>The predecessors of the FuG 220 "Lichtenstein SN 2" were the </w:t>
      </w:r>
      <w:r>
        <w:rPr>
          <w:rFonts w:ascii="Verdana"/>
          <w:b/>
          <w:color w:val="0F0F0F"/>
          <w:spacing w:val="10"/>
          <w:sz w:val="22"/>
        </w:rPr>
        <w:t>FuG</w:t>
      </w:r>
      <w:r>
        <w:rPr>
          <w:rFonts w:ascii="Verdana"/>
          <w:b/>
          <w:color w:val="0F0F0F"/>
          <w:spacing w:val="10"/>
          <w:sz w:val="22"/>
        </w:rPr>
        <w:t> 202 </w:t>
      </w:r>
      <w:r>
        <w:rPr>
          <w:rFonts w:ascii="Verdana"/>
          <w:b/>
          <w:color w:val="0F0F0F"/>
          <w:spacing w:val="11"/>
          <w:sz w:val="22"/>
        </w:rPr>
        <w:t>"Lichtenstein</w:t>
      </w:r>
      <w:r>
        <w:rPr>
          <w:rFonts w:ascii="Verdana"/>
          <w:b/>
          <w:color w:val="0F0F0F"/>
          <w:spacing w:val="56"/>
          <w:sz w:val="22"/>
        </w:rPr>
        <w:t> </w:t>
      </w:r>
      <w:r>
        <w:rPr>
          <w:rFonts w:ascii="Verdana"/>
          <w:b/>
          <w:color w:val="0F0F0F"/>
          <w:sz w:val="22"/>
        </w:rPr>
        <w:t>BC"</w:t>
      </w:r>
      <w:r>
        <w:rPr>
          <w:rFonts w:ascii="Verdana"/>
          <w:b/>
          <w:color w:val="0F0F0F"/>
          <w:spacing w:val="28"/>
          <w:sz w:val="22"/>
        </w:rPr>
        <w:t> </w:t>
      </w:r>
      <w:r>
        <w:rPr>
          <w:rFonts w:ascii="Palatino Linotype"/>
          <w:color w:val="0F0F0F"/>
          <w:sz w:val="25"/>
        </w:rPr>
        <w:t>and</w:t>
      </w:r>
      <w:r>
        <w:rPr>
          <w:rFonts w:ascii="Palatino Linotype"/>
          <w:color w:val="0F0F0F"/>
          <w:spacing w:val="57"/>
          <w:sz w:val="25"/>
        </w:rPr>
        <w:t> </w:t>
      </w:r>
      <w:r>
        <w:rPr>
          <w:rFonts w:ascii="Palatino Linotype"/>
          <w:color w:val="0F0F0F"/>
          <w:sz w:val="25"/>
        </w:rPr>
        <w:t>its</w:t>
      </w:r>
      <w:r>
        <w:rPr>
          <w:rFonts w:ascii="Palatino Linotype"/>
          <w:color w:val="0F0F0F"/>
          <w:spacing w:val="29"/>
          <w:sz w:val="25"/>
        </w:rPr>
        <w:t> </w:t>
      </w:r>
      <w:r>
        <w:rPr>
          <w:rFonts w:ascii="Palatino Linotype"/>
          <w:color w:val="0F0F0F"/>
          <w:sz w:val="25"/>
        </w:rPr>
        <w:t>next</w:t>
      </w:r>
      <w:r>
        <w:rPr>
          <w:rFonts w:ascii="Palatino Linotype"/>
          <w:color w:val="0F0F0F"/>
          <w:spacing w:val="-5"/>
          <w:sz w:val="25"/>
        </w:rPr>
        <w:t> </w:t>
      </w:r>
      <w:r>
        <w:rPr>
          <w:rFonts w:ascii="Palatino Linotype"/>
          <w:color w:val="0F0F0F"/>
          <w:sz w:val="25"/>
        </w:rPr>
        <w:t>version</w:t>
      </w:r>
      <w:r>
        <w:rPr>
          <w:rFonts w:ascii="Palatino Linotype"/>
          <w:color w:val="0F0F0F"/>
          <w:spacing w:val="45"/>
          <w:sz w:val="25"/>
        </w:rPr>
        <w:t> </w:t>
      </w:r>
      <w:r>
        <w:rPr>
          <w:rFonts w:ascii="Verdana"/>
          <w:b/>
          <w:color w:val="0F0F0F"/>
          <w:sz w:val="22"/>
        </w:rPr>
        <w:t>FuG</w:t>
      </w:r>
      <w:r>
        <w:rPr>
          <w:rFonts w:ascii="Verdana"/>
          <w:b/>
          <w:color w:val="0F0F0F"/>
          <w:spacing w:val="69"/>
          <w:sz w:val="22"/>
        </w:rPr>
        <w:t> </w:t>
      </w:r>
      <w:r>
        <w:rPr>
          <w:rFonts w:ascii="Verdana"/>
          <w:b/>
          <w:color w:val="0F0F0F"/>
          <w:spacing w:val="16"/>
          <w:sz w:val="22"/>
        </w:rPr>
        <w:t>212</w:t>
      </w:r>
      <w:r>
        <w:rPr>
          <w:rFonts w:ascii="Verdana"/>
          <w:b/>
          <w:color w:val="0F0F0F"/>
          <w:spacing w:val="29"/>
          <w:sz w:val="22"/>
        </w:rPr>
        <w:t> </w:t>
      </w:r>
      <w:r>
        <w:rPr>
          <w:rFonts w:ascii="Verdana"/>
          <w:b/>
          <w:color w:val="0F0F0F"/>
          <w:sz w:val="22"/>
        </w:rPr>
        <w:t>"Lichtenstein</w:t>
      </w:r>
      <w:r>
        <w:rPr>
          <w:rFonts w:ascii="Verdana"/>
          <w:b/>
          <w:color w:val="0F0F0F"/>
          <w:spacing w:val="45"/>
          <w:sz w:val="22"/>
        </w:rPr>
        <w:t> </w:t>
      </w:r>
      <w:r>
        <w:rPr>
          <w:rFonts w:ascii="Verdana"/>
          <w:b/>
          <w:color w:val="0F0F0F"/>
          <w:sz w:val="22"/>
        </w:rPr>
        <w:t>C".</w:t>
      </w:r>
      <w:r>
        <w:rPr>
          <w:rFonts w:ascii="Verdana"/>
          <w:b/>
          <w:color w:val="0F0F0F"/>
          <w:spacing w:val="17"/>
          <w:sz w:val="22"/>
        </w:rPr>
        <w:t> </w:t>
      </w:r>
      <w:r>
        <w:rPr>
          <w:rFonts w:ascii="Palatino Linotype"/>
          <w:color w:val="0F0F0F"/>
          <w:sz w:val="25"/>
        </w:rPr>
        <w:t>The</w:t>
      </w:r>
      <w:r>
        <w:rPr>
          <w:rFonts w:ascii="Palatino Linotype"/>
          <w:color w:val="0F0F0F"/>
          <w:spacing w:val="23"/>
          <w:sz w:val="25"/>
        </w:rPr>
        <w:t> </w:t>
      </w:r>
      <w:r>
        <w:rPr>
          <w:rFonts w:ascii="Palatino Linotype"/>
          <w:color w:val="0F0F0F"/>
          <w:spacing w:val="-5"/>
          <w:sz w:val="25"/>
        </w:rPr>
        <w:t>FuG</w:t>
      </w:r>
    </w:p>
    <w:p>
      <w:pPr>
        <w:pStyle w:val="BodyText"/>
        <w:spacing w:line="225" w:lineRule="auto"/>
        <w:ind w:left="109" w:right="273"/>
        <w:jc w:val="both"/>
        <w:rPr>
          <w:rFonts w:ascii="Palatino Linotype"/>
        </w:rPr>
      </w:pPr>
      <w:r>
        <w:rPr>
          <w:rFonts w:ascii="Palatino Linotype"/>
          <w:color w:val="0F0F0F"/>
        </w:rPr>
        <w:t>202</w:t>
      </w:r>
      <w:r>
        <w:rPr>
          <w:rFonts w:ascii="Palatino Linotype"/>
          <w:color w:val="0F0F0F"/>
          <w:spacing w:val="40"/>
        </w:rPr>
        <w:t> </w:t>
      </w:r>
      <w:r>
        <w:rPr>
          <w:rFonts w:ascii="Palatino Linotype"/>
          <w:color w:val="0F0F0F"/>
        </w:rPr>
        <w:t>was</w:t>
      </w:r>
      <w:r>
        <w:rPr>
          <w:rFonts w:ascii="Palatino Linotype"/>
          <w:color w:val="0F0F0F"/>
          <w:spacing w:val="40"/>
        </w:rPr>
        <w:t> </w:t>
      </w:r>
      <w:r>
        <w:rPr>
          <w:rFonts w:ascii="Palatino Linotype"/>
          <w:color w:val="0F0F0F"/>
        </w:rPr>
        <w:t>built</w:t>
      </w:r>
      <w:r>
        <w:rPr>
          <w:rFonts w:ascii="Palatino Linotype"/>
          <w:color w:val="0F0F0F"/>
          <w:spacing w:val="40"/>
        </w:rPr>
        <w:t> </w:t>
      </w:r>
      <w:r>
        <w:rPr>
          <w:rFonts w:ascii="Palatino Linotype"/>
          <w:color w:val="0F0F0F"/>
          <w:spacing w:val="10"/>
        </w:rPr>
        <w:t>in</w:t>
      </w:r>
      <w:r>
        <w:rPr>
          <w:rFonts w:ascii="Palatino Linotype"/>
          <w:color w:val="0F0F0F"/>
          <w:spacing w:val="40"/>
        </w:rPr>
        <w:t> </w:t>
      </w:r>
      <w:r>
        <w:rPr>
          <w:rFonts w:ascii="Palatino Linotype"/>
          <w:color w:val="0F0F0F"/>
        </w:rPr>
        <w:t>1942/43,</w:t>
      </w:r>
      <w:r>
        <w:rPr>
          <w:rFonts w:ascii="Palatino Linotype"/>
          <w:color w:val="0F0F0F"/>
          <w:spacing w:val="40"/>
        </w:rPr>
        <w:t> </w:t>
      </w:r>
      <w:r>
        <w:rPr>
          <w:rFonts w:ascii="Palatino Linotype"/>
          <w:color w:val="0F0F0F"/>
        </w:rPr>
        <w:t>followed</w:t>
      </w:r>
      <w:r>
        <w:rPr>
          <w:rFonts w:ascii="Palatino Linotype"/>
          <w:color w:val="0F0F0F"/>
          <w:spacing w:val="40"/>
        </w:rPr>
        <w:t> </w:t>
      </w:r>
      <w:r>
        <w:rPr>
          <w:rFonts w:ascii="Palatino Linotype"/>
          <w:color w:val="0F0F0F"/>
        </w:rPr>
        <w:t>by</w:t>
      </w:r>
      <w:r>
        <w:rPr>
          <w:rFonts w:ascii="Palatino Linotype"/>
          <w:color w:val="0F0F0F"/>
          <w:spacing w:val="40"/>
        </w:rPr>
        <w:t> </w:t>
      </w:r>
      <w:r>
        <w:rPr>
          <w:rFonts w:ascii="Palatino Linotype"/>
          <w:color w:val="0F0F0F"/>
        </w:rPr>
        <w:t>the</w:t>
      </w:r>
      <w:r>
        <w:rPr>
          <w:rFonts w:ascii="Palatino Linotype"/>
          <w:color w:val="0F0F0F"/>
          <w:spacing w:val="40"/>
        </w:rPr>
        <w:t> </w:t>
      </w:r>
      <w:r>
        <w:rPr>
          <w:rFonts w:ascii="Palatino Linotype"/>
          <w:color w:val="0F0F0F"/>
        </w:rPr>
        <w:t>FuG</w:t>
      </w:r>
      <w:r>
        <w:rPr>
          <w:rFonts w:ascii="Palatino Linotype"/>
          <w:color w:val="0F0F0F"/>
          <w:spacing w:val="13"/>
        </w:rPr>
        <w:t> 212</w:t>
      </w:r>
      <w:r>
        <w:rPr>
          <w:rFonts w:ascii="Palatino Linotype"/>
          <w:color w:val="0F0F0F"/>
          <w:spacing w:val="40"/>
        </w:rPr>
        <w:t> </w:t>
      </w:r>
      <w:r>
        <w:rPr>
          <w:rFonts w:ascii="Palatino Linotype"/>
          <w:color w:val="0F0F0F"/>
          <w:spacing w:val="10"/>
        </w:rPr>
        <w:t>in</w:t>
      </w:r>
      <w:r>
        <w:rPr>
          <w:rFonts w:ascii="Palatino Linotype"/>
          <w:color w:val="0F0F0F"/>
          <w:spacing w:val="40"/>
        </w:rPr>
        <w:t> </w:t>
      </w:r>
      <w:r>
        <w:rPr>
          <w:rFonts w:ascii="Palatino Linotype"/>
          <w:color w:val="0F0F0F"/>
        </w:rPr>
        <w:t>1943.</w:t>
      </w:r>
      <w:r>
        <w:rPr>
          <w:rFonts w:ascii="Palatino Linotype"/>
          <w:color w:val="0F0F0F"/>
          <w:spacing w:val="40"/>
        </w:rPr>
        <w:t> </w:t>
      </w:r>
      <w:r>
        <w:rPr>
          <w:rFonts w:ascii="Palatino Linotype"/>
          <w:color w:val="0F0F0F"/>
        </w:rPr>
        <w:t>These</w:t>
      </w:r>
      <w:r>
        <w:rPr>
          <w:rFonts w:ascii="Palatino Linotype"/>
          <w:color w:val="0F0F0F"/>
          <w:spacing w:val="40"/>
        </w:rPr>
        <w:t> </w:t>
      </w:r>
      <w:r>
        <w:rPr>
          <w:rFonts w:ascii="Palatino Linotype"/>
          <w:color w:val="0F0F0F"/>
        </w:rPr>
        <w:t>radio </w:t>
      </w:r>
      <w:r>
        <w:rPr>
          <w:rFonts w:ascii="Palatino Linotype"/>
          <w:color w:val="202020"/>
        </w:rPr>
        <w:t>measuring devices had three indicator tubes, one each for distance, lateral </w:t>
      </w:r>
      <w:r>
        <w:rPr>
          <w:rFonts w:ascii="Palatino Linotype"/>
          <w:color w:val="202020"/>
          <w:spacing w:val="20"/>
        </w:rPr>
        <w:t>and </w:t>
      </w:r>
      <w:r>
        <w:rPr>
          <w:rFonts w:ascii="Palatino Linotype"/>
          <w:color w:val="0F0F0F"/>
        </w:rPr>
        <w:t>altitude</w:t>
      </w:r>
      <w:r>
        <w:rPr>
          <w:rFonts w:ascii="Palatino Linotype"/>
          <w:color w:val="0F0F0F"/>
          <w:spacing w:val="40"/>
        </w:rPr>
        <w:t> </w:t>
      </w:r>
      <w:r>
        <w:rPr>
          <w:rFonts w:ascii="Palatino Linotype"/>
          <w:color w:val="0F0F0F"/>
        </w:rPr>
        <w:t>indication;</w:t>
      </w:r>
      <w:r>
        <w:rPr>
          <w:rFonts w:ascii="Palatino Linotype"/>
          <w:color w:val="0F0F0F"/>
          <w:spacing w:val="40"/>
        </w:rPr>
        <w:t> </w:t>
      </w:r>
      <w:r>
        <w:rPr>
          <w:rFonts w:ascii="Palatino Linotype"/>
          <w:color w:val="0F0F0F"/>
        </w:rPr>
        <w:t>operating frequency was 490 </w:t>
      </w:r>
      <w:r>
        <w:rPr>
          <w:rFonts w:ascii="Palatino Linotype"/>
          <w:color w:val="0F0F0F"/>
          <w:spacing w:val="13"/>
        </w:rPr>
        <w:t>MHz</w:t>
      </w:r>
      <w:r>
        <w:rPr>
          <w:rFonts w:ascii="Palatino Linotype"/>
          <w:color w:val="0F0F0F"/>
          <w:spacing w:val="13"/>
        </w:rPr>
        <w:t> </w:t>
      </w:r>
      <w:r>
        <w:rPr>
          <w:rFonts w:ascii="Palatino Linotype"/>
          <w:color w:val="0F0F0F"/>
        </w:rPr>
        <w:t>(61</w:t>
      </w:r>
      <w:r>
        <w:rPr>
          <w:rFonts w:ascii="Palatino Linotype"/>
          <w:color w:val="0F0F0F"/>
          <w:spacing w:val="40"/>
        </w:rPr>
        <w:t> </w:t>
      </w:r>
      <w:r>
        <w:rPr>
          <w:rFonts w:ascii="Palatino Linotype"/>
          <w:color w:val="0F0F0F"/>
        </w:rPr>
        <w:t>cm),</w:t>
      </w:r>
      <w:r>
        <w:rPr>
          <w:rFonts w:ascii="Palatino Linotype"/>
          <w:color w:val="0F0F0F"/>
          <w:spacing w:val="40"/>
        </w:rPr>
        <w:t> </w:t>
      </w:r>
      <w:r>
        <w:rPr>
          <w:rFonts w:ascii="Palatino Linotype"/>
          <w:color w:val="0F0F0F"/>
        </w:rPr>
        <w:t>pulse</w:t>
      </w:r>
      <w:r>
        <w:rPr>
          <w:rFonts w:ascii="Palatino Linotype"/>
          <w:color w:val="0F0F0F"/>
          <w:spacing w:val="40"/>
        </w:rPr>
        <w:t> </w:t>
      </w:r>
      <w:r>
        <w:rPr>
          <w:rFonts w:ascii="Palatino Linotype"/>
          <w:color w:val="0F0F0F"/>
        </w:rPr>
        <w:t>power</w:t>
      </w:r>
      <w:r>
        <w:rPr>
          <w:rFonts w:ascii="Palatino Linotype"/>
          <w:color w:val="0F0F0F"/>
          <w:spacing w:val="16"/>
        </w:rPr>
        <w:t> 1.5 </w:t>
      </w:r>
      <w:r>
        <w:rPr>
          <w:rFonts w:ascii="Palatino Linotype"/>
          <w:color w:val="0F0F0F"/>
        </w:rPr>
        <w:t>kW,</w:t>
      </w:r>
      <w:r>
        <w:rPr>
          <w:rFonts w:ascii="Palatino Linotype"/>
          <w:color w:val="0F0F0F"/>
          <w:spacing w:val="40"/>
        </w:rPr>
        <w:t> </w:t>
      </w:r>
      <w:r>
        <w:rPr>
          <w:rFonts w:ascii="Palatino Linotype"/>
          <w:color w:val="0F0F0F"/>
        </w:rPr>
        <w:t>range approx.</w:t>
      </w:r>
      <w:r>
        <w:rPr>
          <w:rFonts w:ascii="Palatino Linotype"/>
          <w:color w:val="0F0F0F"/>
          <w:spacing w:val="40"/>
        </w:rPr>
        <w:t> </w:t>
      </w:r>
      <w:r>
        <w:rPr>
          <w:rFonts w:ascii="Palatino Linotype"/>
          <w:color w:val="0F0F0F"/>
        </w:rPr>
        <w:t>200 </w:t>
      </w:r>
      <w:r>
        <w:rPr>
          <w:rFonts w:ascii="Palatino Linotype"/>
          <w:color w:val="0F0F0F"/>
          <w:spacing w:val="12"/>
        </w:rPr>
        <w:t>m. </w:t>
      </w:r>
    </w:p>
    <w:p>
      <w:pPr>
        <w:pStyle w:val="BodyText"/>
        <w:spacing w:line="313" w:lineRule="exact"/>
        <w:ind w:left="130"/>
        <w:jc w:val="both"/>
        <w:rPr>
          <w:rFonts w:ascii="Palatino Linotype"/>
        </w:rPr>
      </w:pPr>
      <w:r>
        <w:rPr>
          <w:rFonts w:ascii="Palatino Linotype"/>
          <w:color w:val="1A1A1A"/>
          <w:spacing w:val="10"/>
        </w:rPr>
        <w:t>up</w:t>
      </w:r>
      <w:r>
        <w:rPr>
          <w:rFonts w:ascii="Palatino Linotype"/>
          <w:color w:val="1A1A1A"/>
          <w:spacing w:val="-4"/>
        </w:rPr>
        <w:t> </w:t>
      </w:r>
      <w:r>
        <w:rPr>
          <w:rFonts w:ascii="Palatino Linotype"/>
          <w:color w:val="1A1A1A"/>
        </w:rPr>
        <w:t>to</w:t>
      </w:r>
      <w:r>
        <w:rPr>
          <w:rFonts w:ascii="Palatino Linotype"/>
          <w:color w:val="1A1A1A"/>
          <w:spacing w:val="-15"/>
        </w:rPr>
        <w:t> </w:t>
      </w:r>
      <w:r>
        <w:rPr>
          <w:rFonts w:ascii="Palatino Linotype"/>
          <w:color w:val="1A1A1A"/>
        </w:rPr>
        <w:t>4</w:t>
      </w:r>
      <w:r>
        <w:rPr>
          <w:rFonts w:ascii="Palatino Linotype"/>
          <w:color w:val="1A1A1A"/>
          <w:spacing w:val="6"/>
        </w:rPr>
        <w:t> </w:t>
      </w:r>
      <w:r>
        <w:rPr>
          <w:rFonts w:ascii="Palatino Linotype"/>
          <w:color w:val="1A1A1A"/>
          <w:spacing w:val="-5"/>
        </w:rPr>
        <w:t>km.</w:t>
      </w:r>
    </w:p>
    <w:p>
      <w:pPr>
        <w:pStyle w:val="BodyText"/>
        <w:spacing w:line="225" w:lineRule="auto"/>
        <w:ind w:left="120" w:right="305" w:firstLine="10"/>
        <w:jc w:val="both"/>
        <w:rPr>
          <w:rFonts w:ascii="Palatino Linotype"/>
        </w:rPr>
      </w:pPr>
      <w:r>
        <w:rPr>
          <w:rFonts w:ascii="Palatino Linotype"/>
          <w:color w:val="121212"/>
          <w:spacing w:val="11"/>
        </w:rPr>
        <w:t>Until </w:t>
      </w:r>
      <w:r>
        <w:rPr>
          <w:rFonts w:ascii="Palatino Linotype"/>
          <w:color w:val="121212"/>
        </w:rPr>
        <w:t>the </w:t>
      </w:r>
      <w:r>
        <w:rPr>
          <w:rFonts w:ascii="Palatino Linotype"/>
          <w:color w:val="121212"/>
          <w:spacing w:val="12"/>
        </w:rPr>
        <w:t>beginning</w:t>
      </w:r>
      <w:r>
        <w:rPr>
          <w:rFonts w:ascii="Palatino Linotype"/>
          <w:color w:val="121212"/>
          <w:spacing w:val="12"/>
        </w:rPr>
        <w:t> </w:t>
      </w:r>
      <w:r>
        <w:rPr>
          <w:rFonts w:ascii="Palatino Linotype"/>
          <w:color w:val="121212"/>
        </w:rPr>
        <w:t>of 1944, the FuG 202 </w:t>
      </w:r>
      <w:r>
        <w:rPr>
          <w:rFonts w:ascii="Palatino Linotype"/>
          <w:color w:val="121212"/>
          <w:spacing w:val="10"/>
        </w:rPr>
        <w:t>or </w:t>
      </w:r>
      <w:r>
        <w:rPr>
          <w:rFonts w:ascii="Palatino Linotype"/>
          <w:color w:val="121212"/>
          <w:spacing w:val="13"/>
        </w:rPr>
        <w:t>212</w:t>
      </w:r>
      <w:r>
        <w:rPr>
          <w:rFonts w:ascii="Palatino Linotype"/>
          <w:color w:val="121212"/>
          <w:spacing w:val="13"/>
        </w:rPr>
        <w:t> </w:t>
      </w:r>
      <w:r>
        <w:rPr>
          <w:rFonts w:ascii="Palatino Linotype"/>
          <w:color w:val="121212"/>
        </w:rPr>
        <w:t>was still used </w:t>
      </w:r>
      <w:r>
        <w:rPr>
          <w:rFonts w:ascii="Palatino Linotype"/>
          <w:color w:val="121212"/>
          <w:spacing w:val="15"/>
        </w:rPr>
        <w:t>in</w:t>
      </w:r>
      <w:r>
        <w:rPr>
          <w:rFonts w:ascii="Palatino Linotype"/>
          <w:color w:val="121212"/>
          <w:spacing w:val="15"/>
        </w:rPr>
        <w:t> </w:t>
      </w:r>
      <w:r>
        <w:rPr>
          <w:rFonts w:ascii="Palatino Linotype"/>
          <w:color w:val="121212"/>
        </w:rPr>
        <w:t>night fighters because of its good close</w:t>
      </w:r>
      <w:r>
        <w:rPr>
          <w:rFonts w:ascii="Palatino Linotype"/>
          <w:color w:val="121212"/>
          <w:spacing w:val="40"/>
        </w:rPr>
        <w:t> </w:t>
      </w:r>
      <w:r>
        <w:rPr>
          <w:rFonts w:ascii="Palatino Linotype"/>
          <w:color w:val="121212"/>
        </w:rPr>
        <w:t>range</w:t>
      </w:r>
      <w:r>
        <w:rPr>
          <w:rFonts w:ascii="Palatino Linotype"/>
          <w:color w:val="121212"/>
          <w:spacing w:val="40"/>
        </w:rPr>
        <w:t> </w:t>
      </w:r>
      <w:r>
        <w:rPr>
          <w:rFonts w:ascii="Palatino Linotype"/>
          <w:color w:val="121212"/>
        </w:rPr>
        <w:t>resolution of 200 m, even after the</w:t>
      </w:r>
      <w:r>
        <w:rPr>
          <w:rFonts w:ascii="Palatino Linotype"/>
          <w:color w:val="121212"/>
          <w:spacing w:val="40"/>
        </w:rPr>
        <w:t> </w:t>
      </w:r>
      <w:r>
        <w:rPr>
          <w:rFonts w:ascii="Palatino Linotype"/>
          <w:color w:val="121212"/>
        </w:rPr>
        <w:t>FuG 220</w:t>
      </w:r>
      <w:r>
        <w:rPr>
          <w:rFonts w:ascii="Palatino Linotype"/>
          <w:color w:val="121212"/>
          <w:spacing w:val="10"/>
        </w:rPr>
        <w:t> had </w:t>
      </w:r>
      <w:r>
        <w:rPr>
          <w:rFonts w:ascii="Palatino Linotype"/>
          <w:color w:val="121212"/>
        </w:rPr>
        <w:t>been</w:t>
      </w:r>
      <w:r>
        <w:rPr>
          <w:rFonts w:ascii="Palatino Linotype"/>
          <w:color w:val="121212"/>
          <w:spacing w:val="40"/>
        </w:rPr>
        <w:t> </w:t>
      </w:r>
      <w:r>
        <w:rPr>
          <w:rFonts w:ascii="Palatino Linotype"/>
          <w:color w:val="121212"/>
        </w:rPr>
        <w:t>installed.</w:t>
      </w:r>
    </w:p>
    <w:p>
      <w:pPr>
        <w:pStyle w:val="BodyText"/>
        <w:spacing w:before="2"/>
        <w:rPr>
          <w:rFonts w:ascii="Palatino Linotype"/>
        </w:rPr>
      </w:pPr>
    </w:p>
    <w:p>
      <w:pPr>
        <w:spacing w:before="0"/>
        <w:ind w:left="120" w:right="0" w:firstLine="0"/>
        <w:jc w:val="left"/>
        <w:rPr>
          <w:sz w:val="24"/>
        </w:rPr>
      </w:pPr>
      <w:r>
        <w:rPr>
          <w:color w:val="151515"/>
          <w:spacing w:val="-5"/>
          <w:sz w:val="24"/>
        </w:rPr>
        <w:t>60</w:t>
      </w:r>
    </w:p>
    <w:p>
      <w:pPr>
        <w:spacing w:after="0"/>
        <w:jc w:val="left"/>
        <w:rPr>
          <w:sz w:val="24"/>
        </w:rPr>
        <w:sectPr>
          <w:type w:val="continuous"/>
          <w:pgSz w:w="11920" w:h="16850"/>
          <w:pgMar w:top="960" w:bottom="280" w:left="1320" w:right="860"/>
        </w:sectPr>
      </w:pPr>
    </w:p>
    <w:p>
      <w:pPr>
        <w:spacing w:line="271" w:lineRule="auto" w:before="103"/>
        <w:ind w:left="196" w:right="102" w:firstLine="16"/>
        <w:jc w:val="both"/>
        <w:rPr>
          <w:sz w:val="26"/>
        </w:rPr>
      </w:pPr>
      <w:r>
        <w:rPr/>
        <w:pict>
          <v:group style="position:absolute;margin-left:0pt;margin-top:0pt;width:595.65pt;height:842.2pt;mso-position-horizontal-relative:page;mso-position-vertical-relative:page;z-index:-17398784" id="docshapegroup242" coordorigin="0,0" coordsize="11913,16844">
            <v:shape style="position:absolute;left:0;top:0;width:11913;height:16844" type="#_x0000_t75" id="docshape243" stroked="false">
              <v:imagedata r:id="rId151" o:title=""/>
            </v:shape>
            <v:shape style="position:absolute;left:7440;top:3229;width:2902;height:2662" type="#_x0000_t75" id="docshape244" stroked="false">
              <v:imagedata r:id="rId152" o:title=""/>
            </v:shape>
            <v:shape style="position:absolute;left:4800;top:6959;width:2837;height:5542" type="#_x0000_t75" id="docshape245" stroked="false">
              <v:imagedata r:id="rId153" o:title=""/>
            </v:shape>
            <v:shape style="position:absolute;left:8029;top:7156;width:2815;height:5346" type="#_x0000_t75" id="docshape246" stroked="false">
              <v:imagedata r:id="rId154" o:title=""/>
            </v:shape>
            <w10:wrap type="none"/>
          </v:group>
        </w:pict>
      </w:r>
      <w:r>
        <w:rPr>
          <w:color w:val="181818"/>
          <w:sz w:val="26"/>
        </w:rPr>
        <w:t>because</w:t>
      </w:r>
      <w:r>
        <w:rPr>
          <w:color w:val="181818"/>
          <w:spacing w:val="40"/>
          <w:sz w:val="26"/>
        </w:rPr>
        <w:t> </w:t>
      </w:r>
      <w:r>
        <w:rPr>
          <w:color w:val="181818"/>
          <w:sz w:val="26"/>
        </w:rPr>
        <w:t>the</w:t>
      </w:r>
      <w:r>
        <w:rPr>
          <w:color w:val="181818"/>
          <w:spacing w:val="14"/>
          <w:sz w:val="26"/>
        </w:rPr>
        <w:t> FuG</w:t>
      </w:r>
      <w:r>
        <w:rPr>
          <w:color w:val="181818"/>
          <w:spacing w:val="40"/>
          <w:sz w:val="26"/>
        </w:rPr>
        <w:t> </w:t>
      </w:r>
      <w:r>
        <w:rPr>
          <w:color w:val="181818"/>
          <w:sz w:val="26"/>
        </w:rPr>
        <w:t>220's close-up</w:t>
      </w:r>
      <w:r>
        <w:rPr>
          <w:color w:val="181818"/>
          <w:spacing w:val="40"/>
          <w:sz w:val="26"/>
        </w:rPr>
        <w:t> </w:t>
      </w:r>
      <w:r>
        <w:rPr>
          <w:color w:val="181818"/>
          <w:sz w:val="26"/>
        </w:rPr>
        <w:t>resolution</w:t>
      </w:r>
      <w:r>
        <w:rPr>
          <w:color w:val="181818"/>
          <w:spacing w:val="40"/>
          <w:sz w:val="26"/>
        </w:rPr>
        <w:t> </w:t>
      </w:r>
      <w:r>
        <w:rPr>
          <w:color w:val="181818"/>
          <w:sz w:val="26"/>
        </w:rPr>
        <w:t>initially</w:t>
      </w:r>
      <w:r>
        <w:rPr>
          <w:color w:val="181818"/>
          <w:spacing w:val="40"/>
          <w:sz w:val="26"/>
        </w:rPr>
        <w:t> </w:t>
      </w:r>
      <w:r>
        <w:rPr>
          <w:color w:val="181818"/>
          <w:sz w:val="26"/>
        </w:rPr>
        <w:t>only set </w:t>
      </w:r>
      <w:r>
        <w:rPr>
          <w:color w:val="181818"/>
          <w:spacing w:val="10"/>
          <w:sz w:val="26"/>
        </w:rPr>
        <w:t>in</w:t>
      </w:r>
      <w:r>
        <w:rPr>
          <w:color w:val="181818"/>
          <w:spacing w:val="10"/>
          <w:sz w:val="26"/>
        </w:rPr>
        <w:t> </w:t>
      </w:r>
      <w:r>
        <w:rPr>
          <w:color w:val="181818"/>
          <w:sz w:val="26"/>
        </w:rPr>
        <w:t>at about 800</w:t>
      </w:r>
      <w:r>
        <w:rPr>
          <w:color w:val="181818"/>
          <w:spacing w:val="10"/>
          <w:sz w:val="26"/>
        </w:rPr>
        <w:t> m, </w:t>
      </w:r>
      <w:r>
        <w:rPr>
          <w:color w:val="181818"/>
          <w:sz w:val="26"/>
        </w:rPr>
        <w:t>which</w:t>
      </w:r>
      <w:r>
        <w:rPr>
          <w:color w:val="181818"/>
          <w:spacing w:val="40"/>
          <w:sz w:val="26"/>
        </w:rPr>
        <w:t> </w:t>
      </w:r>
      <w:r>
        <w:rPr>
          <w:color w:val="181818"/>
          <w:sz w:val="26"/>
        </w:rPr>
        <w:t>was</w:t>
      </w:r>
      <w:r>
        <w:rPr>
          <w:color w:val="181818"/>
          <w:spacing w:val="40"/>
          <w:sz w:val="26"/>
        </w:rPr>
        <w:t> </w:t>
      </w:r>
      <w:r>
        <w:rPr>
          <w:color w:val="181818"/>
          <w:sz w:val="26"/>
        </w:rPr>
        <w:t>not</w:t>
      </w:r>
      <w:r>
        <w:rPr>
          <w:color w:val="181818"/>
          <w:spacing w:val="40"/>
          <w:sz w:val="26"/>
        </w:rPr>
        <w:t> </w:t>
      </w:r>
      <w:r>
        <w:rPr>
          <w:color w:val="181818"/>
          <w:sz w:val="26"/>
        </w:rPr>
        <w:t>enough</w:t>
      </w:r>
      <w:r>
        <w:rPr>
          <w:color w:val="181818"/>
          <w:spacing w:val="40"/>
          <w:sz w:val="26"/>
        </w:rPr>
        <w:t> </w:t>
      </w:r>
      <w:r>
        <w:rPr>
          <w:color w:val="181818"/>
          <w:sz w:val="26"/>
        </w:rPr>
        <w:t>to</w:t>
      </w:r>
      <w:r>
        <w:rPr>
          <w:color w:val="181818"/>
          <w:spacing w:val="40"/>
          <w:sz w:val="26"/>
        </w:rPr>
        <w:t> </w:t>
      </w:r>
      <w:r>
        <w:rPr>
          <w:color w:val="181818"/>
          <w:sz w:val="26"/>
        </w:rPr>
        <w:t>detect the</w:t>
      </w:r>
      <w:r>
        <w:rPr>
          <w:color w:val="181818"/>
          <w:spacing w:val="32"/>
          <w:sz w:val="26"/>
        </w:rPr>
        <w:t> </w:t>
      </w:r>
      <w:r>
        <w:rPr>
          <w:color w:val="181818"/>
          <w:sz w:val="26"/>
        </w:rPr>
        <w:t>enemy</w:t>
      </w:r>
      <w:r>
        <w:rPr>
          <w:color w:val="181818"/>
          <w:spacing w:val="40"/>
          <w:sz w:val="26"/>
        </w:rPr>
        <w:t> </w:t>
      </w:r>
      <w:r>
        <w:rPr>
          <w:color w:val="181818"/>
          <w:sz w:val="26"/>
        </w:rPr>
        <w:t>in</w:t>
      </w:r>
      <w:r>
        <w:rPr>
          <w:color w:val="181818"/>
          <w:spacing w:val="40"/>
          <w:sz w:val="26"/>
        </w:rPr>
        <w:t> </w:t>
      </w:r>
      <w:r>
        <w:rPr>
          <w:color w:val="181818"/>
          <w:sz w:val="26"/>
        </w:rPr>
        <w:t>the</w:t>
      </w:r>
      <w:r>
        <w:rPr>
          <w:color w:val="181818"/>
          <w:spacing w:val="40"/>
          <w:sz w:val="26"/>
        </w:rPr>
        <w:t> </w:t>
      </w:r>
      <w:r>
        <w:rPr>
          <w:color w:val="181818"/>
          <w:sz w:val="26"/>
        </w:rPr>
        <w:t>sky</w:t>
      </w:r>
      <w:r>
        <w:rPr>
          <w:color w:val="181818"/>
          <w:spacing w:val="25"/>
          <w:sz w:val="26"/>
        </w:rPr>
        <w:t> </w:t>
      </w:r>
      <w:r>
        <w:rPr>
          <w:color w:val="181818"/>
          <w:sz w:val="26"/>
        </w:rPr>
        <w:t>on</w:t>
      </w:r>
      <w:r>
        <w:rPr>
          <w:color w:val="181818"/>
          <w:spacing w:val="40"/>
          <w:sz w:val="26"/>
        </w:rPr>
        <w:t> </w:t>
      </w:r>
      <w:r>
        <w:rPr>
          <w:color w:val="181818"/>
          <w:sz w:val="26"/>
        </w:rPr>
        <w:t>dark</w:t>
      </w:r>
      <w:r>
        <w:rPr>
          <w:color w:val="181818"/>
          <w:spacing w:val="32"/>
          <w:sz w:val="26"/>
        </w:rPr>
        <w:t> </w:t>
      </w:r>
      <w:r>
        <w:rPr>
          <w:color w:val="181818"/>
          <w:sz w:val="26"/>
        </w:rPr>
        <w:t>nights.</w:t>
      </w:r>
    </w:p>
    <w:p>
      <w:pPr>
        <w:spacing w:line="266" w:lineRule="auto" w:before="1"/>
        <w:ind w:left="185" w:right="99" w:firstLine="21"/>
        <w:jc w:val="both"/>
        <w:rPr>
          <w:sz w:val="26"/>
        </w:rPr>
      </w:pPr>
      <w:r>
        <w:rPr>
          <w:color w:val="1B1B1B"/>
          <w:sz w:val="26"/>
        </w:rPr>
        <w:t>At the</w:t>
      </w:r>
      <w:r>
        <w:rPr>
          <w:color w:val="1B1B1B"/>
          <w:spacing w:val="40"/>
          <w:sz w:val="26"/>
        </w:rPr>
        <w:t> </w:t>
      </w:r>
      <w:r>
        <w:rPr>
          <w:color w:val="1B1B1B"/>
          <w:spacing w:val="11"/>
          <w:sz w:val="26"/>
        </w:rPr>
        <w:t>beginning</w:t>
      </w:r>
      <w:r>
        <w:rPr>
          <w:color w:val="1B1B1B"/>
          <w:spacing w:val="11"/>
          <w:sz w:val="26"/>
        </w:rPr>
        <w:t> </w:t>
      </w:r>
      <w:r>
        <w:rPr>
          <w:color w:val="1B1B1B"/>
          <w:sz w:val="26"/>
        </w:rPr>
        <w:t>of</w:t>
      </w:r>
      <w:r>
        <w:rPr>
          <w:color w:val="1B1B1B"/>
          <w:spacing w:val="40"/>
          <w:sz w:val="26"/>
        </w:rPr>
        <w:t> </w:t>
      </w:r>
      <w:r>
        <w:rPr>
          <w:color w:val="1B1B1B"/>
          <w:sz w:val="26"/>
        </w:rPr>
        <w:t>1</w:t>
      </w:r>
      <w:r>
        <w:rPr>
          <w:color w:val="1B1B1B"/>
          <w:spacing w:val="-19"/>
          <w:sz w:val="26"/>
        </w:rPr>
        <w:t> </w:t>
      </w:r>
      <w:r>
        <w:rPr>
          <w:color w:val="1B1B1B"/>
          <w:sz w:val="26"/>
        </w:rPr>
        <w:t>944,</w:t>
      </w:r>
      <w:r>
        <w:rPr>
          <w:color w:val="1B1B1B"/>
          <w:spacing w:val="40"/>
          <w:sz w:val="26"/>
        </w:rPr>
        <w:t> </w:t>
      </w:r>
      <w:r>
        <w:rPr>
          <w:color w:val="1B1B1B"/>
          <w:sz w:val="26"/>
        </w:rPr>
        <w:t>the</w:t>
      </w:r>
      <w:r>
        <w:rPr>
          <w:color w:val="1B1B1B"/>
          <w:spacing w:val="40"/>
          <w:sz w:val="26"/>
        </w:rPr>
        <w:t> </w:t>
      </w:r>
      <w:r>
        <w:rPr>
          <w:color w:val="1B1B1B"/>
          <w:sz w:val="26"/>
        </w:rPr>
        <w:t>close</w:t>
      </w:r>
      <w:r>
        <w:rPr>
          <w:color w:val="1B1B1B"/>
          <w:spacing w:val="40"/>
          <w:sz w:val="26"/>
        </w:rPr>
        <w:t> </w:t>
      </w:r>
      <w:r>
        <w:rPr>
          <w:color w:val="1B1B1B"/>
          <w:sz w:val="26"/>
        </w:rPr>
        <w:t>range</w:t>
      </w:r>
      <w:r>
        <w:rPr>
          <w:color w:val="1B1B1B"/>
          <w:spacing w:val="40"/>
          <w:sz w:val="26"/>
        </w:rPr>
        <w:t> </w:t>
      </w:r>
      <w:r>
        <w:rPr>
          <w:color w:val="1B1B1B"/>
          <w:sz w:val="26"/>
        </w:rPr>
        <w:t>resolution</w:t>
      </w:r>
      <w:r>
        <w:rPr>
          <w:color w:val="1B1B1B"/>
          <w:spacing w:val="40"/>
          <w:sz w:val="26"/>
        </w:rPr>
        <w:t> </w:t>
      </w:r>
      <w:r>
        <w:rPr>
          <w:color w:val="1B1B1B"/>
          <w:sz w:val="26"/>
        </w:rPr>
        <w:t>of the</w:t>
      </w:r>
      <w:r>
        <w:rPr>
          <w:color w:val="1B1B1B"/>
          <w:spacing w:val="14"/>
          <w:sz w:val="26"/>
        </w:rPr>
        <w:t> FuG</w:t>
      </w:r>
      <w:r>
        <w:rPr>
          <w:color w:val="1B1B1B"/>
          <w:spacing w:val="14"/>
          <w:sz w:val="26"/>
        </w:rPr>
        <w:t> </w:t>
      </w:r>
      <w:r>
        <w:rPr>
          <w:color w:val="1B1B1B"/>
          <w:sz w:val="26"/>
        </w:rPr>
        <w:t>220</w:t>
      </w:r>
      <w:r>
        <w:rPr>
          <w:color w:val="1B1B1B"/>
          <w:spacing w:val="40"/>
          <w:sz w:val="26"/>
        </w:rPr>
        <w:t> </w:t>
      </w:r>
      <w:r>
        <w:rPr>
          <w:color w:val="1B1B1B"/>
          <w:sz w:val="26"/>
        </w:rPr>
        <w:t>vVas improved</w:t>
      </w:r>
      <w:r>
        <w:rPr>
          <w:color w:val="1B1B1B"/>
          <w:spacing w:val="40"/>
          <w:sz w:val="26"/>
        </w:rPr>
        <w:t> </w:t>
      </w:r>
      <w:r>
        <w:rPr>
          <w:color w:val="1B1B1B"/>
          <w:sz w:val="26"/>
        </w:rPr>
        <w:t>to</w:t>
      </w:r>
      <w:r>
        <w:rPr>
          <w:color w:val="1B1B1B"/>
          <w:spacing w:val="40"/>
          <w:sz w:val="26"/>
        </w:rPr>
        <w:t> </w:t>
      </w:r>
      <w:r>
        <w:rPr>
          <w:color w:val="1B1B1B"/>
          <w:sz w:val="26"/>
        </w:rPr>
        <w:t>approx.</w:t>
      </w:r>
      <w:r>
        <w:rPr>
          <w:color w:val="1B1B1B"/>
          <w:spacing w:val="40"/>
          <w:sz w:val="26"/>
        </w:rPr>
        <w:t> </w:t>
      </w:r>
      <w:r>
        <w:rPr>
          <w:color w:val="1B1B1B"/>
          <w:sz w:val="26"/>
        </w:rPr>
        <w:t>300</w:t>
      </w:r>
      <w:r>
        <w:rPr>
          <w:color w:val="1B1B1B"/>
          <w:spacing w:val="40"/>
          <w:sz w:val="26"/>
        </w:rPr>
        <w:t> </w:t>
      </w:r>
      <w:r>
        <w:rPr>
          <w:color w:val="1B1B1B"/>
          <w:sz w:val="26"/>
        </w:rPr>
        <w:t>m,</w:t>
      </w:r>
      <w:r>
        <w:rPr>
          <w:color w:val="1B1B1B"/>
          <w:spacing w:val="40"/>
          <w:sz w:val="26"/>
        </w:rPr>
        <w:t> </w:t>
      </w:r>
      <w:r>
        <w:rPr>
          <w:color w:val="1B1B1B"/>
          <w:sz w:val="26"/>
        </w:rPr>
        <w:t>so that the</w:t>
      </w:r>
      <w:r>
        <w:rPr>
          <w:color w:val="1B1B1B"/>
          <w:spacing w:val="40"/>
          <w:sz w:val="26"/>
        </w:rPr>
        <w:t> </w:t>
      </w:r>
      <w:r>
        <w:rPr>
          <w:color w:val="1B1B1B"/>
          <w:sz w:val="26"/>
        </w:rPr>
        <w:t>additional</w:t>
      </w:r>
      <w:r>
        <w:rPr>
          <w:color w:val="1B1B1B"/>
          <w:spacing w:val="40"/>
          <w:sz w:val="26"/>
        </w:rPr>
        <w:t> </w:t>
      </w:r>
      <w:r>
        <w:rPr>
          <w:color w:val="1B1B1B"/>
          <w:sz w:val="26"/>
        </w:rPr>
        <w:t>operation</w:t>
      </w:r>
      <w:r>
        <w:rPr>
          <w:color w:val="1B1B1B"/>
          <w:spacing w:val="40"/>
          <w:sz w:val="26"/>
        </w:rPr>
        <w:t> </w:t>
      </w:r>
      <w:r>
        <w:rPr>
          <w:color w:val="1B1B1B"/>
          <w:sz w:val="26"/>
        </w:rPr>
        <w:t>of the</w:t>
      </w:r>
      <w:r>
        <w:rPr>
          <w:color w:val="1B1B1B"/>
          <w:spacing w:val="40"/>
          <w:sz w:val="26"/>
        </w:rPr>
        <w:t> </w:t>
      </w:r>
      <w:r>
        <w:rPr>
          <w:color w:val="1B1B1B"/>
          <w:sz w:val="26"/>
        </w:rPr>
        <w:t>older</w:t>
      </w:r>
      <w:r>
        <w:rPr>
          <w:color w:val="1B1B1B"/>
          <w:spacing w:val="40"/>
          <w:sz w:val="26"/>
        </w:rPr>
        <w:t> </w:t>
      </w:r>
      <w:r>
        <w:rPr>
          <w:color w:val="1B1B1B"/>
          <w:sz w:val="26"/>
        </w:rPr>
        <w:t>devices was no longer necessary.</w:t>
      </w:r>
    </w:p>
    <w:p>
      <w:pPr>
        <w:pStyle w:val="BodyText"/>
        <w:rPr>
          <w:sz w:val="34"/>
        </w:rPr>
      </w:pPr>
    </w:p>
    <w:p>
      <w:pPr>
        <w:pStyle w:val="BodyText"/>
        <w:spacing w:before="2"/>
        <w:rPr>
          <w:sz w:val="38"/>
        </w:rPr>
      </w:pPr>
    </w:p>
    <w:p>
      <w:pPr>
        <w:spacing w:before="0"/>
        <w:ind w:left="207" w:right="0" w:firstLine="0"/>
        <w:jc w:val="both"/>
        <w:rPr>
          <w:rFonts w:ascii="Tahoma"/>
          <w:sz w:val="24"/>
        </w:rPr>
      </w:pPr>
      <w:r>
        <w:rPr>
          <w:rFonts w:ascii="Tahoma"/>
          <w:color w:val="282828"/>
          <w:w w:val="60"/>
          <w:sz w:val="24"/>
        </w:rPr>
        <w:t>Bli</w:t>
      </w:r>
      <w:r>
        <w:rPr>
          <w:rFonts w:ascii="Tahoma"/>
          <w:color w:val="282828"/>
          <w:spacing w:val="10"/>
          <w:sz w:val="24"/>
        </w:rPr>
        <w:t> </w:t>
      </w:r>
      <w:r>
        <w:rPr>
          <w:rFonts w:ascii="Tahoma"/>
          <w:color w:val="282828"/>
          <w:spacing w:val="-4"/>
          <w:w w:val="85"/>
          <w:sz w:val="24"/>
        </w:rPr>
        <w:t>d7.6</w:t>
      </w:r>
    </w:p>
    <w:p>
      <w:pPr>
        <w:spacing w:before="27"/>
        <w:ind w:left="229" w:right="0" w:firstLine="0"/>
        <w:jc w:val="left"/>
        <w:rPr>
          <w:sz w:val="22"/>
        </w:rPr>
      </w:pPr>
      <w:r>
        <w:rPr>
          <w:color w:val="212121"/>
          <w:sz w:val="22"/>
        </w:rPr>
        <w:t>Receiver</w:t>
      </w:r>
      <w:r>
        <w:rPr>
          <w:color w:val="212121"/>
          <w:spacing w:val="19"/>
          <w:sz w:val="22"/>
        </w:rPr>
        <w:t> </w:t>
      </w:r>
      <w:r>
        <w:rPr>
          <w:color w:val="212121"/>
          <w:sz w:val="22"/>
        </w:rPr>
        <w:t>and</w:t>
      </w:r>
      <w:r>
        <w:rPr>
          <w:color w:val="212121"/>
          <w:spacing w:val="6"/>
          <w:sz w:val="22"/>
        </w:rPr>
        <w:t> </w:t>
      </w:r>
      <w:r>
        <w:rPr>
          <w:color w:val="212121"/>
          <w:sz w:val="22"/>
        </w:rPr>
        <w:t>transm</w:t>
      </w:r>
      <w:r>
        <w:rPr>
          <w:color w:val="212121"/>
          <w:spacing w:val="-21"/>
          <w:sz w:val="22"/>
        </w:rPr>
        <w:t> </w:t>
      </w:r>
      <w:r>
        <w:rPr>
          <w:color w:val="212121"/>
          <w:sz w:val="22"/>
        </w:rPr>
        <w:t>itter</w:t>
      </w:r>
      <w:r>
        <w:rPr>
          <w:color w:val="212121"/>
          <w:spacing w:val="6"/>
          <w:sz w:val="22"/>
        </w:rPr>
        <w:t> </w:t>
      </w:r>
      <w:r>
        <w:rPr>
          <w:color w:val="212121"/>
          <w:sz w:val="22"/>
        </w:rPr>
        <w:t>of</w:t>
      </w:r>
      <w:r>
        <w:rPr>
          <w:color w:val="212121"/>
          <w:spacing w:val="6"/>
          <w:sz w:val="22"/>
        </w:rPr>
        <w:t> </w:t>
      </w:r>
      <w:r>
        <w:rPr>
          <w:color w:val="212121"/>
          <w:sz w:val="22"/>
        </w:rPr>
        <w:t>the</w:t>
      </w:r>
      <w:r>
        <w:rPr>
          <w:color w:val="212121"/>
          <w:spacing w:val="33"/>
          <w:sz w:val="22"/>
        </w:rPr>
        <w:t> </w:t>
      </w:r>
      <w:r>
        <w:rPr>
          <w:color w:val="212121"/>
          <w:sz w:val="22"/>
        </w:rPr>
        <w:t>FuG220</w:t>
      </w:r>
      <w:r>
        <w:rPr>
          <w:color w:val="212121"/>
          <w:spacing w:val="20"/>
          <w:sz w:val="22"/>
        </w:rPr>
        <w:t> </w:t>
      </w:r>
      <w:r>
        <w:rPr>
          <w:color w:val="212121"/>
          <w:sz w:val="22"/>
        </w:rPr>
        <w:t>(width</w:t>
      </w:r>
      <w:r>
        <w:rPr>
          <w:color w:val="212121"/>
          <w:spacing w:val="47"/>
          <w:sz w:val="22"/>
        </w:rPr>
        <w:t> </w:t>
      </w:r>
      <w:r>
        <w:rPr>
          <w:color w:val="212121"/>
          <w:spacing w:val="16"/>
          <w:sz w:val="22"/>
        </w:rPr>
        <w:t>19</w:t>
      </w:r>
      <w:r>
        <w:rPr>
          <w:color w:val="212121"/>
          <w:spacing w:val="12"/>
          <w:sz w:val="22"/>
        </w:rPr>
        <w:t> </w:t>
      </w:r>
      <w:r>
        <w:rPr>
          <w:color w:val="212121"/>
          <w:sz w:val="22"/>
        </w:rPr>
        <w:t>cm</w:t>
      </w:r>
      <w:r>
        <w:rPr>
          <w:color w:val="212121"/>
          <w:spacing w:val="27"/>
          <w:sz w:val="22"/>
        </w:rPr>
        <w:t> </w:t>
      </w:r>
      <w:r>
        <w:rPr>
          <w:color w:val="212121"/>
          <w:spacing w:val="-2"/>
          <w:sz w:val="22"/>
        </w:rPr>
        <w:t>each).</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3"/>
        </w:rPr>
      </w:pPr>
    </w:p>
    <w:p>
      <w:pPr>
        <w:spacing w:before="0"/>
        <w:ind w:left="229" w:right="0" w:firstLine="0"/>
        <w:jc w:val="left"/>
        <w:rPr>
          <w:sz w:val="22"/>
        </w:rPr>
      </w:pPr>
      <w:r>
        <w:rPr>
          <w:color w:val="171717"/>
          <w:sz w:val="22"/>
        </w:rPr>
        <w:t>Figure</w:t>
      </w:r>
      <w:r>
        <w:rPr>
          <w:color w:val="171717"/>
          <w:spacing w:val="24"/>
          <w:sz w:val="22"/>
        </w:rPr>
        <w:t> </w:t>
      </w:r>
      <w:r>
        <w:rPr>
          <w:color w:val="171717"/>
          <w:spacing w:val="-5"/>
          <w:sz w:val="22"/>
        </w:rPr>
        <w:t>7.7</w:t>
      </w:r>
    </w:p>
    <w:p>
      <w:pPr>
        <w:spacing w:before="20"/>
        <w:ind w:left="250" w:right="0" w:firstLine="0"/>
        <w:jc w:val="left"/>
        <w:rPr>
          <w:sz w:val="22"/>
        </w:rPr>
      </w:pPr>
      <w:r>
        <w:rPr>
          <w:color w:val="121212"/>
          <w:w w:val="105"/>
          <w:sz w:val="22"/>
        </w:rPr>
        <w:t>Left:</w:t>
      </w:r>
      <w:r>
        <w:rPr>
          <w:color w:val="121212"/>
          <w:spacing w:val="13"/>
          <w:w w:val="105"/>
          <w:sz w:val="22"/>
        </w:rPr>
        <w:t> </w:t>
      </w:r>
      <w:r>
        <w:rPr>
          <w:color w:val="121212"/>
          <w:w w:val="105"/>
          <w:sz w:val="22"/>
        </w:rPr>
        <w:t>Receiver</w:t>
      </w:r>
      <w:r>
        <w:rPr>
          <w:color w:val="121212"/>
          <w:spacing w:val="-6"/>
          <w:w w:val="105"/>
          <w:sz w:val="22"/>
        </w:rPr>
        <w:t> </w:t>
      </w:r>
      <w:r>
        <w:rPr>
          <w:color w:val="121212"/>
          <w:w w:val="105"/>
          <w:sz w:val="22"/>
        </w:rPr>
        <w:t>of</w:t>
      </w:r>
      <w:r>
        <w:rPr>
          <w:color w:val="121212"/>
          <w:spacing w:val="-14"/>
          <w:w w:val="105"/>
          <w:sz w:val="22"/>
        </w:rPr>
        <w:t> </w:t>
      </w:r>
      <w:r>
        <w:rPr>
          <w:color w:val="121212"/>
          <w:w w:val="105"/>
          <w:sz w:val="22"/>
        </w:rPr>
        <w:t>the</w:t>
      </w:r>
      <w:r>
        <w:rPr>
          <w:color w:val="121212"/>
          <w:spacing w:val="8"/>
          <w:w w:val="105"/>
          <w:sz w:val="22"/>
        </w:rPr>
        <w:t> </w:t>
      </w:r>
      <w:r>
        <w:rPr>
          <w:color w:val="121212"/>
          <w:spacing w:val="-2"/>
          <w:w w:val="105"/>
          <w:sz w:val="22"/>
        </w:rPr>
        <w:t>FuG220.</w:t>
      </w:r>
    </w:p>
    <w:p>
      <w:pPr>
        <w:spacing w:line="259" w:lineRule="auto" w:before="162"/>
        <w:ind w:left="207" w:right="6812" w:firstLine="21"/>
        <w:jc w:val="both"/>
        <w:rPr>
          <w:sz w:val="22"/>
        </w:rPr>
      </w:pPr>
      <w:r>
        <w:rPr>
          <w:color w:val="202020"/>
          <w:sz w:val="22"/>
        </w:rPr>
        <w:t>S Simultaneous device (separater) for the common transmit-receive antenna. A</w:t>
      </w:r>
      <w:r>
        <w:rPr>
          <w:color w:val="202020"/>
          <w:spacing w:val="80"/>
          <w:sz w:val="22"/>
        </w:rPr>
        <w:t> </w:t>
      </w:r>
      <w:r>
        <w:rPr>
          <w:color w:val="202020"/>
          <w:sz w:val="22"/>
        </w:rPr>
        <w:t>and B H F amplifier; C mixing </w:t>
      </w:r>
      <w:r>
        <w:rPr>
          <w:color w:val="202020"/>
          <w:spacing w:val="-2"/>
          <w:sz w:val="22"/>
        </w:rPr>
        <w:t>stage;</w:t>
      </w:r>
    </w:p>
    <w:p>
      <w:pPr>
        <w:tabs>
          <w:tab w:pos="861" w:val="left" w:leader="none"/>
          <w:tab w:pos="1440" w:val="left" w:leader="none"/>
          <w:tab w:pos="1745" w:val="left" w:leader="none"/>
          <w:tab w:pos="1805" w:val="left" w:leader="none"/>
          <w:tab w:pos="2094" w:val="left" w:leader="none"/>
          <w:tab w:pos="2689" w:val="left" w:leader="none"/>
          <w:tab w:pos="3185" w:val="left" w:leader="none"/>
        </w:tabs>
        <w:spacing w:line="259" w:lineRule="auto" w:before="0"/>
        <w:ind w:left="185" w:right="6790" w:firstLine="54"/>
        <w:jc w:val="left"/>
        <w:rPr>
          <w:sz w:val="22"/>
        </w:rPr>
      </w:pPr>
      <w:r>
        <w:rPr>
          <w:color w:val="202020"/>
          <w:w w:val="85"/>
          <w:sz w:val="22"/>
        </w:rPr>
        <w:t>1</w:t>
      </w:r>
      <w:r>
        <w:rPr>
          <w:color w:val="202020"/>
          <w:spacing w:val="80"/>
          <w:w w:val="110"/>
          <w:sz w:val="22"/>
        </w:rPr>
        <w:t> </w:t>
      </w:r>
      <w:r>
        <w:rPr>
          <w:color w:val="202020"/>
          <w:w w:val="110"/>
          <w:sz w:val="22"/>
        </w:rPr>
        <w:t>oscillator;</w:t>
      </w:r>
      <w:r>
        <w:rPr>
          <w:color w:val="202020"/>
          <w:sz w:val="22"/>
        </w:rPr>
        <w:tab/>
      </w:r>
      <w:r>
        <w:rPr>
          <w:color w:val="202020"/>
          <w:spacing w:val="-10"/>
          <w:w w:val="110"/>
          <w:sz w:val="22"/>
        </w:rPr>
        <w:t>D</w:t>
      </w:r>
      <w:r>
        <w:rPr>
          <w:color w:val="202020"/>
          <w:sz w:val="22"/>
        </w:rPr>
        <w:tab/>
      </w:r>
      <w:r>
        <w:rPr>
          <w:color w:val="202020"/>
          <w:w w:val="110"/>
          <w:sz w:val="22"/>
        </w:rPr>
        <w:t>E</w:t>
      </w:r>
      <w:r>
        <w:rPr>
          <w:color w:val="202020"/>
          <w:spacing w:val="80"/>
          <w:w w:val="110"/>
          <w:sz w:val="22"/>
        </w:rPr>
        <w:t> </w:t>
      </w:r>
      <w:r>
        <w:rPr>
          <w:color w:val="202020"/>
          <w:w w:val="110"/>
          <w:sz w:val="22"/>
        </w:rPr>
        <w:t>F</w:t>
      </w:r>
      <w:r>
        <w:rPr>
          <w:color w:val="202020"/>
          <w:spacing w:val="80"/>
          <w:w w:val="110"/>
          <w:sz w:val="22"/>
        </w:rPr>
        <w:t> </w:t>
      </w:r>
      <w:r>
        <w:rPr>
          <w:color w:val="202020"/>
          <w:w w:val="110"/>
          <w:sz w:val="22"/>
        </w:rPr>
        <w:t>G</w:t>
      </w:r>
      <w:r>
        <w:rPr>
          <w:color w:val="202020"/>
          <w:spacing w:val="80"/>
          <w:w w:val="110"/>
          <w:sz w:val="22"/>
        </w:rPr>
        <w:t> </w:t>
      </w:r>
      <w:r>
        <w:rPr>
          <w:color w:val="202020"/>
          <w:spacing w:val="16"/>
          <w:w w:val="110"/>
          <w:sz w:val="22"/>
        </w:rPr>
        <w:t>IF </w:t>
      </w:r>
      <w:r>
        <w:rPr>
          <w:color w:val="202020"/>
          <w:spacing w:val="-2"/>
          <w:w w:val="110"/>
          <w:sz w:val="22"/>
        </w:rPr>
        <w:t>amplifier;</w:t>
      </w:r>
      <w:r>
        <w:rPr>
          <w:color w:val="202020"/>
          <w:sz w:val="22"/>
        </w:rPr>
        <w:tab/>
      </w:r>
      <w:r>
        <w:rPr>
          <w:color w:val="202020"/>
          <w:spacing w:val="-10"/>
          <w:w w:val="110"/>
          <w:sz w:val="22"/>
        </w:rPr>
        <w:t>H</w:t>
      </w:r>
      <w:r>
        <w:rPr>
          <w:color w:val="202020"/>
          <w:sz w:val="22"/>
        </w:rPr>
        <w:tab/>
        <w:tab/>
      </w:r>
      <w:r>
        <w:rPr>
          <w:color w:val="202020"/>
          <w:spacing w:val="16"/>
          <w:w w:val="110"/>
          <w:sz w:val="22"/>
        </w:rPr>
        <w:t>NF</w:t>
      </w:r>
      <w:r>
        <w:rPr>
          <w:color w:val="202020"/>
          <w:spacing w:val="80"/>
          <w:w w:val="110"/>
          <w:sz w:val="22"/>
        </w:rPr>
        <w:t> </w:t>
      </w:r>
      <w:r>
        <w:rPr>
          <w:color w:val="202020"/>
          <w:spacing w:val="10"/>
          <w:w w:val="110"/>
          <w:sz w:val="22"/>
        </w:rPr>
        <w:t>am</w:t>
      </w:r>
      <w:r>
        <w:rPr>
          <w:color w:val="202020"/>
          <w:spacing w:val="-44"/>
          <w:w w:val="110"/>
          <w:sz w:val="22"/>
        </w:rPr>
        <w:t> </w:t>
      </w:r>
      <w:r>
        <w:rPr>
          <w:color w:val="202020"/>
          <w:w w:val="110"/>
          <w:sz w:val="22"/>
        </w:rPr>
        <w:t>plifier with2X</w:t>
      </w:r>
      <w:r>
        <w:rPr>
          <w:color w:val="202020"/>
          <w:spacing w:val="80"/>
          <w:w w:val="110"/>
          <w:sz w:val="22"/>
        </w:rPr>
        <w:t> </w:t>
      </w:r>
      <w:r>
        <w:rPr>
          <w:color w:val="202020"/>
          <w:spacing w:val="10"/>
          <w:w w:val="110"/>
          <w:sz w:val="22"/>
        </w:rPr>
        <w:t>LV1;</w:t>
      </w:r>
      <w:r>
        <w:rPr>
          <w:color w:val="202020"/>
          <w:spacing w:val="80"/>
          <w:w w:val="110"/>
          <w:sz w:val="22"/>
        </w:rPr>
        <w:t> </w:t>
      </w:r>
      <w:r>
        <w:rPr>
          <w:color w:val="202020"/>
          <w:w w:val="110"/>
          <w:sz w:val="22"/>
        </w:rPr>
        <w:t>A</w:t>
      </w:r>
      <w:r>
        <w:rPr>
          <w:color w:val="202020"/>
          <w:spacing w:val="40"/>
          <w:w w:val="110"/>
          <w:sz w:val="22"/>
        </w:rPr>
        <w:t> </w:t>
      </w:r>
      <w:r>
        <w:rPr>
          <w:color w:val="202020"/>
          <w:w w:val="110"/>
          <w:sz w:val="22"/>
        </w:rPr>
        <w:t>to</w:t>
      </w:r>
      <w:r>
        <w:rPr>
          <w:color w:val="202020"/>
          <w:spacing w:val="40"/>
          <w:w w:val="110"/>
          <w:sz w:val="22"/>
        </w:rPr>
        <w:t> </w:t>
      </w:r>
      <w:r>
        <w:rPr>
          <w:color w:val="202020"/>
          <w:spacing w:val="16"/>
          <w:w w:val="110"/>
          <w:sz w:val="22"/>
        </w:rPr>
        <w:t>Gundl</w:t>
      </w:r>
      <w:r>
        <w:rPr>
          <w:color w:val="202020"/>
          <w:spacing w:val="40"/>
          <w:w w:val="110"/>
          <w:sz w:val="22"/>
        </w:rPr>
        <w:t> </w:t>
      </w:r>
      <w:r>
        <w:rPr>
          <w:color w:val="202020"/>
          <w:spacing w:val="-4"/>
          <w:w w:val="110"/>
          <w:sz w:val="22"/>
        </w:rPr>
        <w:t>with</w:t>
      </w:r>
      <w:r>
        <w:rPr>
          <w:color w:val="202020"/>
          <w:sz w:val="22"/>
        </w:rPr>
        <w:tab/>
      </w:r>
      <w:r>
        <w:rPr>
          <w:color w:val="202020"/>
          <w:spacing w:val="8"/>
          <w:w w:val="110"/>
          <w:sz w:val="22"/>
        </w:rPr>
        <w:t>pentodes</w:t>
      </w:r>
      <w:r>
        <w:rPr>
          <w:color w:val="202020"/>
          <w:sz w:val="22"/>
        </w:rPr>
        <w:tab/>
      </w:r>
      <w:r>
        <w:rPr>
          <w:color w:val="202020"/>
          <w:spacing w:val="-40"/>
          <w:sz w:val="22"/>
        </w:rPr>
        <w:t> </w:t>
      </w:r>
      <w:r>
        <w:rPr>
          <w:color w:val="202020"/>
          <w:w w:val="110"/>
          <w:sz w:val="22"/>
        </w:rPr>
        <w:t>RV</w:t>
      </w:r>
      <w:r>
        <w:rPr>
          <w:color w:val="202020"/>
          <w:sz w:val="22"/>
        </w:rPr>
        <w:tab/>
      </w:r>
      <w:r>
        <w:rPr>
          <w:color w:val="202020"/>
          <w:spacing w:val="4"/>
          <w:w w:val="110"/>
          <w:sz w:val="22"/>
        </w:rPr>
        <w:t>12</w:t>
      </w:r>
      <w:r>
        <w:rPr>
          <w:color w:val="202020"/>
          <w:sz w:val="22"/>
        </w:rPr>
        <w:tab/>
      </w:r>
      <w:r>
        <w:rPr>
          <w:color w:val="202020"/>
          <w:spacing w:val="-10"/>
          <w:w w:val="110"/>
          <w:sz w:val="22"/>
        </w:rPr>
        <w:t>P </w:t>
      </w:r>
      <w:r>
        <w:rPr>
          <w:color w:val="202020"/>
          <w:w w:val="110"/>
          <w:sz w:val="22"/>
        </w:rPr>
        <w:t>2000,</w:t>
      </w:r>
      <w:r>
        <w:rPr>
          <w:color w:val="202020"/>
          <w:w w:val="110"/>
          <w:sz w:val="22"/>
        </w:rPr>
        <w:t> </w:t>
      </w:r>
      <w:r>
        <w:rPr>
          <w:color w:val="202020"/>
          <w:spacing w:val="16"/>
          <w:w w:val="110"/>
          <w:sz w:val="22"/>
        </w:rPr>
        <w:t>in</w:t>
      </w:r>
      <w:r>
        <w:rPr>
          <w:color w:val="202020"/>
          <w:spacing w:val="16"/>
          <w:w w:val="110"/>
          <w:sz w:val="22"/>
        </w:rPr>
        <w:t> </w:t>
      </w:r>
      <w:r>
        <w:rPr>
          <w:color w:val="202020"/>
          <w:w w:val="110"/>
          <w:sz w:val="22"/>
        </w:rPr>
        <w:t>Gauch</w:t>
      </w:r>
      <w:r>
        <w:rPr>
          <w:color w:val="202020"/>
          <w:spacing w:val="40"/>
          <w:w w:val="110"/>
          <w:sz w:val="22"/>
        </w:rPr>
        <w:t> </w:t>
      </w:r>
      <w:r>
        <w:rPr>
          <w:color w:val="202020"/>
          <w:w w:val="110"/>
          <w:sz w:val="22"/>
        </w:rPr>
        <w:t>Gleichr.</w:t>
      </w:r>
      <w:r>
        <w:rPr>
          <w:color w:val="202020"/>
          <w:spacing w:val="40"/>
          <w:w w:val="110"/>
          <w:sz w:val="22"/>
        </w:rPr>
        <w:t> </w:t>
      </w:r>
      <w:r>
        <w:rPr>
          <w:color w:val="202020"/>
          <w:w w:val="110"/>
          <w:sz w:val="22"/>
        </w:rPr>
        <w:t>LG </w:t>
      </w:r>
      <w:r>
        <w:rPr>
          <w:color w:val="202020"/>
          <w:spacing w:val="10"/>
          <w:w w:val="85"/>
          <w:sz w:val="22"/>
        </w:rPr>
        <w:t>1. </w:t>
      </w:r>
    </w:p>
    <w:p>
      <w:pPr>
        <w:tabs>
          <w:tab w:pos="961" w:val="left" w:leader="none"/>
          <w:tab w:pos="1091" w:val="left" w:leader="none"/>
          <w:tab w:pos="1900" w:val="left" w:leader="none"/>
          <w:tab w:pos="2203" w:val="left" w:leader="none"/>
          <w:tab w:pos="2980" w:val="left" w:leader="none"/>
        </w:tabs>
        <w:spacing w:line="256" w:lineRule="auto" w:before="147"/>
        <w:ind w:left="100" w:right="6790" w:firstLine="129"/>
        <w:jc w:val="left"/>
        <w:rPr>
          <w:sz w:val="22"/>
        </w:rPr>
      </w:pPr>
      <w:r>
        <w:rPr>
          <w:color w:val="1B1B1B"/>
          <w:spacing w:val="-2"/>
          <w:sz w:val="22"/>
        </w:rPr>
        <w:t>Right:</w:t>
      </w:r>
      <w:r>
        <w:rPr>
          <w:color w:val="1B1B1B"/>
          <w:sz w:val="22"/>
        </w:rPr>
        <w:tab/>
        <w:tab/>
      </w:r>
      <w:r>
        <w:rPr>
          <w:color w:val="1B1B1B"/>
          <w:spacing w:val="-2"/>
          <w:sz w:val="22"/>
        </w:rPr>
        <w:t>FuG220</w:t>
      </w:r>
      <w:r>
        <w:rPr>
          <w:color w:val="1B1B1B"/>
          <w:sz w:val="22"/>
        </w:rPr>
        <w:tab/>
        <w:tab/>
      </w:r>
      <w:r>
        <w:rPr>
          <w:color w:val="1B1B1B"/>
          <w:spacing w:val="-2"/>
          <w:sz w:val="22"/>
        </w:rPr>
        <w:t>transmitter </w:t>
      </w:r>
      <w:r>
        <w:rPr>
          <w:color w:val="1B1B1B"/>
          <w:sz w:val="22"/>
        </w:rPr>
        <w:t>and</w:t>
      </w:r>
      <w:r>
        <w:rPr>
          <w:color w:val="1B1B1B"/>
          <w:spacing w:val="80"/>
          <w:sz w:val="22"/>
        </w:rPr>
        <w:t> </w:t>
      </w:r>
      <w:r>
        <w:rPr>
          <w:color w:val="1B1B1B"/>
          <w:sz w:val="22"/>
        </w:rPr>
        <w:t>keypad.</w:t>
      </w:r>
      <w:r>
        <w:rPr>
          <w:color w:val="1B1B1B"/>
          <w:spacing w:val="80"/>
          <w:sz w:val="22"/>
        </w:rPr>
        <w:t> </w:t>
      </w:r>
      <w:r>
        <w:rPr>
          <w:color w:val="1B1B1B"/>
          <w:sz w:val="22"/>
        </w:rPr>
        <w:t>Above,</w:t>
      </w:r>
      <w:r>
        <w:rPr>
          <w:color w:val="1B1B1B"/>
          <w:spacing w:val="80"/>
          <w:sz w:val="22"/>
        </w:rPr>
        <w:t> </w:t>
      </w:r>
      <w:r>
        <w:rPr>
          <w:color w:val="1B1B1B"/>
          <w:sz w:val="22"/>
        </w:rPr>
        <w:t>closed,</w:t>
      </w:r>
      <w:r>
        <w:rPr>
          <w:color w:val="1B1B1B"/>
          <w:spacing w:val="40"/>
          <w:sz w:val="22"/>
        </w:rPr>
        <w:t> </w:t>
      </w:r>
      <w:r>
        <w:rPr>
          <w:color w:val="1B1B1B"/>
          <w:sz w:val="22"/>
        </w:rPr>
        <w:t>the</w:t>
      </w:r>
      <w:r>
        <w:rPr>
          <w:color w:val="1B1B1B"/>
          <w:spacing w:val="80"/>
          <w:sz w:val="22"/>
        </w:rPr>
        <w:t> </w:t>
      </w:r>
      <w:r>
        <w:rPr>
          <w:color w:val="1B1B1B"/>
          <w:sz w:val="22"/>
        </w:rPr>
        <w:t>HF</w:t>
      </w:r>
      <w:r>
        <w:rPr>
          <w:color w:val="1B1B1B"/>
          <w:spacing w:val="80"/>
          <w:sz w:val="22"/>
        </w:rPr>
        <w:t> </w:t>
      </w:r>
      <w:r>
        <w:rPr>
          <w:color w:val="1B1B1B"/>
          <w:sz w:val="22"/>
        </w:rPr>
        <w:t>transmitter</w:t>
      </w:r>
      <w:r>
        <w:rPr>
          <w:color w:val="1B1B1B"/>
          <w:spacing w:val="80"/>
          <w:sz w:val="22"/>
        </w:rPr>
        <w:t> </w:t>
      </w:r>
      <w:r>
        <w:rPr>
          <w:color w:val="1B1B1B"/>
          <w:sz w:val="22"/>
        </w:rPr>
        <w:t>with</w:t>
      </w:r>
      <w:r>
        <w:rPr>
          <w:color w:val="1B1B1B"/>
          <w:spacing w:val="80"/>
          <w:sz w:val="22"/>
        </w:rPr>
        <w:t> </w:t>
      </w:r>
      <w:r>
        <w:rPr>
          <w:color w:val="1B1B1B"/>
          <w:sz w:val="22"/>
        </w:rPr>
        <w:t>2</w:t>
      </w:r>
      <w:r>
        <w:rPr>
          <w:color w:val="1B1B1B"/>
          <w:spacing w:val="80"/>
          <w:sz w:val="22"/>
        </w:rPr>
        <w:t> </w:t>
      </w:r>
      <w:r>
        <w:rPr>
          <w:rFonts w:ascii="Gill Sans MT"/>
          <w:color w:val="1B1B1B"/>
          <w:sz w:val="23"/>
        </w:rPr>
        <w:t>X </w:t>
      </w:r>
      <w:r>
        <w:rPr>
          <w:color w:val="1B1B1B"/>
          <w:spacing w:val="10"/>
          <w:sz w:val="22"/>
        </w:rPr>
        <w:t>LD15.</w:t>
      </w:r>
      <w:r>
        <w:rPr>
          <w:color w:val="1B1B1B"/>
          <w:sz w:val="22"/>
        </w:rPr>
        <w:tab/>
      </w:r>
      <w:r>
        <w:rPr>
          <w:color w:val="1B1B1B"/>
          <w:spacing w:val="-2"/>
          <w:sz w:val="22"/>
        </w:rPr>
        <w:t>Below,</w:t>
      </w:r>
      <w:r>
        <w:rPr>
          <w:color w:val="1B1B1B"/>
          <w:sz w:val="22"/>
        </w:rPr>
        <w:tab/>
      </w:r>
      <w:r>
        <w:rPr>
          <w:color w:val="1B1B1B"/>
          <w:spacing w:val="-2"/>
          <w:sz w:val="22"/>
        </w:rPr>
        <w:t>opened,</w:t>
      </w:r>
      <w:r>
        <w:rPr>
          <w:color w:val="1B1B1B"/>
          <w:sz w:val="22"/>
        </w:rPr>
        <w:tab/>
      </w:r>
      <w:r>
        <w:rPr>
          <w:color w:val="1B1B1B"/>
          <w:spacing w:val="-4"/>
          <w:sz w:val="22"/>
        </w:rPr>
        <w:t>the </w:t>
      </w:r>
      <w:r>
        <w:rPr>
          <w:color w:val="1B1B1B"/>
          <w:sz w:val="22"/>
        </w:rPr>
        <w:t>keypad. 1</w:t>
      </w:r>
      <w:r>
        <w:rPr>
          <w:color w:val="1B1B1B"/>
          <w:spacing w:val="40"/>
          <w:sz w:val="22"/>
        </w:rPr>
        <w:t> </w:t>
      </w:r>
      <w:r>
        <w:rPr>
          <w:color w:val="1B1B1B"/>
          <w:sz w:val="22"/>
        </w:rPr>
        <w:t>Oscillator with LV </w:t>
      </w:r>
      <w:r>
        <w:rPr>
          <w:color w:val="1B1B1B"/>
          <w:spacing w:val="27"/>
          <w:sz w:val="22"/>
        </w:rPr>
        <w:t>1, </w:t>
      </w:r>
      <w:r>
        <w:rPr>
          <w:color w:val="1B1B1B"/>
          <w:sz w:val="22"/>
        </w:rPr>
        <w:t>next</w:t>
      </w:r>
      <w:r>
        <w:rPr>
          <w:color w:val="1B1B1B"/>
          <w:spacing w:val="40"/>
          <w:sz w:val="22"/>
        </w:rPr>
        <w:t> </w:t>
      </w:r>
      <w:r>
        <w:rPr>
          <w:color w:val="1B1B1B"/>
          <w:sz w:val="22"/>
        </w:rPr>
        <w:t>to</w:t>
      </w:r>
      <w:r>
        <w:rPr>
          <w:color w:val="1B1B1B"/>
          <w:spacing w:val="80"/>
          <w:sz w:val="22"/>
        </w:rPr>
        <w:t> </w:t>
      </w:r>
      <w:r>
        <w:rPr>
          <w:color w:val="1B1B1B"/>
          <w:sz w:val="22"/>
        </w:rPr>
        <w:t>it</w:t>
      </w:r>
      <w:r>
        <w:rPr>
          <w:color w:val="1B1B1B"/>
          <w:spacing w:val="80"/>
          <w:sz w:val="22"/>
        </w:rPr>
        <w:t> </w:t>
      </w:r>
      <w:r>
        <w:rPr>
          <w:color w:val="1B1B1B"/>
          <w:sz w:val="22"/>
        </w:rPr>
        <w:t>pulse</w:t>
      </w:r>
      <w:r>
        <w:rPr>
          <w:color w:val="1B1B1B"/>
          <w:spacing w:val="80"/>
          <w:sz w:val="22"/>
        </w:rPr>
        <w:t> </w:t>
      </w:r>
      <w:r>
        <w:rPr>
          <w:color w:val="1B1B1B"/>
          <w:sz w:val="22"/>
        </w:rPr>
        <w:t>shaper</w:t>
      </w:r>
      <w:r>
        <w:rPr>
          <w:color w:val="1B1B1B"/>
          <w:spacing w:val="80"/>
          <w:sz w:val="22"/>
        </w:rPr>
        <w:t> </w:t>
      </w:r>
      <w:r>
        <w:rPr>
          <w:color w:val="1B1B1B"/>
          <w:sz w:val="22"/>
        </w:rPr>
        <w:t>with</w:t>
      </w:r>
      <w:r>
        <w:rPr>
          <w:color w:val="1B1B1B"/>
          <w:spacing w:val="13"/>
          <w:sz w:val="22"/>
        </w:rPr>
        <w:t> RV12</w:t>
      </w:r>
      <w:r>
        <w:rPr>
          <w:color w:val="1B1B1B"/>
          <w:spacing w:val="35"/>
          <w:sz w:val="22"/>
        </w:rPr>
        <w:t>  </w:t>
      </w:r>
      <w:r>
        <w:rPr>
          <w:color w:val="1B1B1B"/>
          <w:sz w:val="22"/>
        </w:rPr>
        <w:t>P</w:t>
      </w:r>
      <w:r>
        <w:rPr>
          <w:color w:val="1B1B1B"/>
          <w:spacing w:val="41"/>
          <w:sz w:val="22"/>
        </w:rPr>
        <w:t>  </w:t>
      </w:r>
      <w:r>
        <w:rPr>
          <w:color w:val="1B1B1B"/>
          <w:sz w:val="22"/>
        </w:rPr>
        <w:t>2000</w:t>
      </w:r>
      <w:r>
        <w:rPr>
          <w:color w:val="1B1B1B"/>
          <w:spacing w:val="35"/>
          <w:sz w:val="22"/>
        </w:rPr>
        <w:t>  </w:t>
      </w:r>
      <w:r>
        <w:rPr>
          <w:color w:val="1B1B1B"/>
          <w:sz w:val="22"/>
        </w:rPr>
        <w:t>and</w:t>
      </w:r>
      <w:r>
        <w:rPr>
          <w:color w:val="1B1B1B"/>
          <w:spacing w:val="41"/>
          <w:sz w:val="22"/>
        </w:rPr>
        <w:t>  </w:t>
      </w:r>
      <w:r>
        <w:rPr>
          <w:color w:val="1B1B1B"/>
          <w:sz w:val="22"/>
        </w:rPr>
        <w:t>LV1;</w:t>
      </w:r>
      <w:r>
        <w:rPr>
          <w:color w:val="1B1B1B"/>
          <w:spacing w:val="42"/>
          <w:sz w:val="22"/>
        </w:rPr>
        <w:t>  </w:t>
      </w:r>
      <w:r>
        <w:rPr>
          <w:color w:val="1B1B1B"/>
          <w:spacing w:val="-10"/>
          <w:sz w:val="22"/>
        </w:rPr>
        <w:t>2</w:t>
      </w:r>
    </w:p>
    <w:p>
      <w:pPr>
        <w:spacing w:line="244" w:lineRule="auto" w:before="0"/>
        <w:ind w:left="109" w:right="6826" w:firstLine="0"/>
        <w:jc w:val="both"/>
        <w:rPr>
          <w:sz w:val="22"/>
        </w:rPr>
      </w:pPr>
      <w:r>
        <w:rPr>
          <w:color w:val="1B1B1B"/>
          <w:sz w:val="22"/>
        </w:rPr>
        <w:t>amplifier</w:t>
      </w:r>
      <w:r>
        <w:rPr>
          <w:color w:val="1B1B1B"/>
          <w:spacing w:val="40"/>
          <w:sz w:val="22"/>
        </w:rPr>
        <w:t> </w:t>
      </w:r>
      <w:r>
        <w:rPr>
          <w:color w:val="1B1B1B"/>
          <w:sz w:val="22"/>
        </w:rPr>
        <w:t>stu</w:t>
      </w:r>
      <w:r>
        <w:rPr>
          <w:color w:val="1B1B1B"/>
          <w:spacing w:val="40"/>
          <w:sz w:val="22"/>
        </w:rPr>
        <w:t> </w:t>
      </w:r>
      <w:r>
        <w:rPr>
          <w:color w:val="1B1B1B"/>
          <w:sz w:val="22"/>
        </w:rPr>
        <w:t>dies</w:t>
      </w:r>
      <w:r>
        <w:rPr>
          <w:color w:val="1B1B1B"/>
          <w:spacing w:val="40"/>
          <w:sz w:val="22"/>
        </w:rPr>
        <w:t> </w:t>
      </w:r>
      <w:r>
        <w:rPr>
          <w:color w:val="1B1B1B"/>
          <w:sz w:val="22"/>
        </w:rPr>
        <w:t>with</w:t>
      </w:r>
      <w:r>
        <w:rPr>
          <w:color w:val="1B1B1B"/>
          <w:spacing w:val="40"/>
          <w:sz w:val="22"/>
        </w:rPr>
        <w:t> </w:t>
      </w:r>
      <w:r>
        <w:rPr>
          <w:color w:val="1B1B1B"/>
          <w:sz w:val="22"/>
        </w:rPr>
        <w:t>LD</w:t>
      </w:r>
      <w:r>
        <w:rPr>
          <w:color w:val="1B1B1B"/>
          <w:spacing w:val="40"/>
          <w:sz w:val="22"/>
        </w:rPr>
        <w:t> </w:t>
      </w:r>
      <w:r>
        <w:rPr>
          <w:color w:val="1B1B1B"/>
          <w:sz w:val="22"/>
        </w:rPr>
        <w:t>2</w:t>
      </w:r>
      <w:r>
        <w:rPr>
          <w:color w:val="1B1B1B"/>
          <w:spacing w:val="40"/>
          <w:sz w:val="22"/>
        </w:rPr>
        <w:t> </w:t>
      </w:r>
      <w:r>
        <w:rPr>
          <w:color w:val="1B1B1B"/>
          <w:sz w:val="22"/>
        </w:rPr>
        <w:t>and 2</w:t>
      </w:r>
      <w:r>
        <w:rPr>
          <w:color w:val="1B1B1B"/>
          <w:spacing w:val="-6"/>
          <w:sz w:val="22"/>
        </w:rPr>
        <w:t> </w:t>
      </w:r>
      <w:r>
        <w:rPr>
          <w:rFonts w:ascii="Gill Sans MT"/>
          <w:color w:val="1B1B1B"/>
          <w:sz w:val="23"/>
        </w:rPr>
        <w:t>X </w:t>
      </w:r>
      <w:r>
        <w:rPr>
          <w:color w:val="1B1B1B"/>
          <w:sz w:val="22"/>
        </w:rPr>
        <w:t>LD2; 3 power amplifier </w:t>
      </w:r>
      <w:r>
        <w:rPr>
          <w:rFonts w:ascii="Times New Roman"/>
          <w:b/>
          <w:color w:val="1B1B1B"/>
          <w:sz w:val="24"/>
        </w:rPr>
        <w:t>with </w:t>
      </w:r>
      <w:r>
        <w:rPr>
          <w:color w:val="1B1B1B"/>
          <w:sz w:val="22"/>
        </w:rPr>
        <w:t>2 </w:t>
      </w:r>
      <w:r>
        <w:rPr>
          <w:rFonts w:ascii="Gill Sans MT"/>
          <w:color w:val="1B1B1B"/>
          <w:sz w:val="23"/>
        </w:rPr>
        <w:t>X </w:t>
      </w:r>
      <w:r>
        <w:rPr>
          <w:color w:val="1B1B1B"/>
          <w:sz w:val="22"/>
        </w:rPr>
        <w:t>LV13.</w:t>
      </w:r>
    </w:p>
    <w:p>
      <w:pPr>
        <w:pStyle w:val="BodyText"/>
        <w:rPr>
          <w:sz w:val="34"/>
        </w:rPr>
      </w:pPr>
    </w:p>
    <w:p>
      <w:pPr>
        <w:pStyle w:val="BodyText"/>
        <w:spacing w:before="8"/>
        <w:rPr>
          <w:sz w:val="27"/>
        </w:rPr>
      </w:pPr>
    </w:p>
    <w:p>
      <w:pPr>
        <w:spacing w:line="268" w:lineRule="auto" w:before="0"/>
        <w:ind w:left="152" w:right="141" w:firstLine="0"/>
        <w:jc w:val="both"/>
        <w:rPr>
          <w:sz w:val="26"/>
        </w:rPr>
      </w:pPr>
      <w:r>
        <w:rPr>
          <w:color w:val="1B1B1B"/>
          <w:sz w:val="26"/>
        </w:rPr>
        <w:t>The defensive</w:t>
      </w:r>
      <w:r>
        <w:rPr>
          <w:color w:val="1B1B1B"/>
          <w:spacing w:val="40"/>
          <w:sz w:val="26"/>
        </w:rPr>
        <w:t> </w:t>
      </w:r>
      <w:r>
        <w:rPr>
          <w:color w:val="1B1B1B"/>
          <w:sz w:val="26"/>
        </w:rPr>
        <w:t>successes of</w:t>
      </w:r>
      <w:r>
        <w:rPr>
          <w:color w:val="1B1B1B"/>
          <w:spacing w:val="-2"/>
          <w:sz w:val="26"/>
        </w:rPr>
        <w:t> </w:t>
      </w:r>
      <w:r>
        <w:rPr>
          <w:color w:val="1B1B1B"/>
          <w:sz w:val="26"/>
        </w:rPr>
        <w:t>the</w:t>
      </w:r>
      <w:r>
        <w:rPr>
          <w:color w:val="1B1B1B"/>
          <w:spacing w:val="40"/>
          <w:sz w:val="26"/>
        </w:rPr>
        <w:t> </w:t>
      </w:r>
      <w:r>
        <w:rPr>
          <w:color w:val="1B1B1B"/>
          <w:sz w:val="26"/>
        </w:rPr>
        <w:t>night fighters </w:t>
      </w:r>
      <w:r>
        <w:rPr>
          <w:color w:val="1B1B1B"/>
          <w:spacing w:val="16"/>
          <w:sz w:val="26"/>
        </w:rPr>
        <w:t>in </w:t>
      </w:r>
      <w:r>
        <w:rPr>
          <w:color w:val="1B1B1B"/>
          <w:sz w:val="26"/>
        </w:rPr>
        <w:t>1</w:t>
      </w:r>
      <w:r>
        <w:rPr>
          <w:color w:val="1B1B1B"/>
          <w:spacing w:val="-17"/>
          <w:sz w:val="26"/>
        </w:rPr>
        <w:t> </w:t>
      </w:r>
      <w:r>
        <w:rPr>
          <w:color w:val="1B1B1B"/>
          <w:sz w:val="26"/>
        </w:rPr>
        <w:t>943 and</w:t>
      </w:r>
      <w:r>
        <w:rPr>
          <w:color w:val="1B1B1B"/>
          <w:spacing w:val="40"/>
          <w:sz w:val="26"/>
        </w:rPr>
        <w:t> </w:t>
      </w:r>
      <w:r>
        <w:rPr>
          <w:color w:val="1B1B1B"/>
          <w:sz w:val="26"/>
        </w:rPr>
        <w:t>1</w:t>
      </w:r>
      <w:r>
        <w:rPr>
          <w:color w:val="1B1B1B"/>
          <w:spacing w:val="-3"/>
          <w:sz w:val="26"/>
        </w:rPr>
        <w:t> </w:t>
      </w:r>
      <w:r>
        <w:rPr>
          <w:color w:val="1B1B1B"/>
          <w:sz w:val="26"/>
        </w:rPr>
        <w:t>944 were essentially due to the help of the Lichtenstein and the Naxos devices mentioned in the next chapter. Although all radio measuring devices that worked with a vVavelength of approx. 60 cm (Würzburg,</w:t>
      </w:r>
      <w:r>
        <w:rPr>
          <w:color w:val="1B1B1B"/>
          <w:spacing w:val="40"/>
          <w:sz w:val="26"/>
        </w:rPr>
        <w:t> </w:t>
      </w:r>
      <w:r>
        <w:rPr>
          <w:color w:val="1B1B1B"/>
          <w:sz w:val="26"/>
        </w:rPr>
        <w:t>FuG 202, 212)</w:t>
      </w:r>
      <w:r>
        <w:rPr>
          <w:color w:val="1B1B1B"/>
          <w:spacing w:val="40"/>
          <w:sz w:val="26"/>
        </w:rPr>
        <w:t> </w:t>
      </w:r>
      <w:r>
        <w:rPr>
          <w:color w:val="1B1B1B"/>
          <w:sz w:val="26"/>
        </w:rPr>
        <w:t>had</w:t>
      </w:r>
      <w:r>
        <w:rPr>
          <w:color w:val="1B1B1B"/>
          <w:spacing w:val="40"/>
          <w:sz w:val="26"/>
        </w:rPr>
        <w:t> </w:t>
      </w:r>
      <w:r>
        <w:rPr>
          <w:color w:val="1B1B1B"/>
          <w:sz w:val="26"/>
        </w:rPr>
        <w:t>been interfered with by the enemy since </w:t>
      </w:r>
      <w:r>
        <w:rPr>
          <w:color w:val="1B1B1B"/>
          <w:spacing w:val="10"/>
          <w:sz w:val="26"/>
        </w:rPr>
        <w:t>July </w:t>
      </w:r>
      <w:r>
        <w:rPr>
          <w:color w:val="1B1B1B"/>
          <w:sz w:val="26"/>
        </w:rPr>
        <w:t>1</w:t>
      </w:r>
      <w:r>
        <w:rPr>
          <w:color w:val="1B1B1B"/>
          <w:spacing w:val="-19"/>
          <w:sz w:val="26"/>
        </w:rPr>
        <w:t> </w:t>
      </w:r>
      <w:r>
        <w:rPr>
          <w:color w:val="1B1B1B"/>
          <w:sz w:val="26"/>
        </w:rPr>
        <w:t>943 by dropped staniol strips of half</w:t>
      </w:r>
      <w:r>
        <w:rPr>
          <w:color w:val="1B1B1B"/>
          <w:spacing w:val="-6"/>
          <w:sz w:val="26"/>
        </w:rPr>
        <w:t> </w:t>
      </w:r>
      <w:r>
        <w:rPr>
          <w:color w:val="1B1B1B"/>
          <w:sz w:val="26"/>
        </w:rPr>
        <w:t>wavelength</w:t>
      </w:r>
      <w:r>
        <w:rPr>
          <w:color w:val="1B1B1B"/>
          <w:spacing w:val="40"/>
          <w:sz w:val="26"/>
        </w:rPr>
        <w:t> </w:t>
      </w:r>
      <w:r>
        <w:rPr>
          <w:color w:val="1B1B1B"/>
          <w:sz w:val="26"/>
        </w:rPr>
        <w:t>(chaff, Win dow)</w:t>
      </w:r>
      <w:r>
        <w:rPr>
          <w:color w:val="1B1B1B"/>
          <w:spacing w:val="-19"/>
          <w:sz w:val="26"/>
        </w:rPr>
        <w:t> </w:t>
      </w:r>
      <w:r>
        <w:rPr>
          <w:color w:val="1B1B1B"/>
          <w:sz w:val="26"/>
        </w:rPr>
        <w:t>, the FuG</w:t>
      </w:r>
      <w:r>
        <w:rPr>
          <w:color w:val="1B1B1B"/>
          <w:spacing w:val="40"/>
          <w:sz w:val="26"/>
        </w:rPr>
        <w:t> </w:t>
      </w:r>
      <w:r>
        <w:rPr>
          <w:color w:val="1B1B1B"/>
          <w:sz w:val="26"/>
        </w:rPr>
        <w:t>220</w:t>
      </w:r>
      <w:r>
        <w:rPr>
          <w:color w:val="1B1B1B"/>
          <w:spacing w:val="40"/>
          <w:sz w:val="26"/>
        </w:rPr>
        <w:t> </w:t>
      </w:r>
      <w:r>
        <w:rPr>
          <w:color w:val="1B1B1B"/>
          <w:sz w:val="26"/>
        </w:rPr>
        <w:t>could</w:t>
      </w:r>
      <w:r>
        <w:rPr>
          <w:color w:val="1B1B1B"/>
          <w:spacing w:val="40"/>
          <w:sz w:val="26"/>
        </w:rPr>
        <w:t> </w:t>
      </w:r>
      <w:r>
        <w:rPr>
          <w:color w:val="1B1B1B"/>
          <w:sz w:val="26"/>
        </w:rPr>
        <w:t>still</w:t>
      </w:r>
      <w:r>
        <w:rPr>
          <w:color w:val="1B1B1B"/>
          <w:spacing w:val="40"/>
          <w:sz w:val="26"/>
        </w:rPr>
        <w:t> </w:t>
      </w:r>
      <w:r>
        <w:rPr>
          <w:color w:val="1B1B1B"/>
          <w:sz w:val="26"/>
        </w:rPr>
        <w:t>work</w:t>
      </w:r>
      <w:r>
        <w:rPr>
          <w:color w:val="1B1B1B"/>
          <w:spacing w:val="40"/>
          <w:sz w:val="26"/>
        </w:rPr>
        <w:t> </w:t>
      </w:r>
      <w:r>
        <w:rPr>
          <w:color w:val="1B1B1B"/>
          <w:sz w:val="26"/>
        </w:rPr>
        <w:t>perfectly</w:t>
      </w:r>
      <w:r>
        <w:rPr>
          <w:color w:val="1B1B1B"/>
          <w:spacing w:val="40"/>
          <w:sz w:val="26"/>
        </w:rPr>
        <w:t> </w:t>
      </w:r>
      <w:r>
        <w:rPr>
          <w:color w:val="1B1B1B"/>
          <w:sz w:val="26"/>
        </w:rPr>
        <w:t>until</w:t>
      </w:r>
      <w:r>
        <w:rPr>
          <w:color w:val="1B1B1B"/>
          <w:spacing w:val="40"/>
          <w:sz w:val="26"/>
        </w:rPr>
        <w:t> </w:t>
      </w:r>
      <w:r>
        <w:rPr>
          <w:color w:val="1B1B1B"/>
          <w:spacing w:val="10"/>
          <w:sz w:val="26"/>
        </w:rPr>
        <w:t>July</w:t>
      </w:r>
      <w:r>
        <w:rPr>
          <w:color w:val="1B1B1B"/>
          <w:spacing w:val="40"/>
          <w:sz w:val="26"/>
        </w:rPr>
        <w:t> </w:t>
      </w:r>
      <w:r>
        <w:rPr>
          <w:color w:val="1B1B1B"/>
          <w:sz w:val="26"/>
        </w:rPr>
        <w:t>1</w:t>
      </w:r>
      <w:r>
        <w:rPr>
          <w:color w:val="1B1B1B"/>
          <w:spacing w:val="-19"/>
          <w:sz w:val="26"/>
        </w:rPr>
        <w:t> </w:t>
      </w:r>
      <w:r>
        <w:rPr>
          <w:color w:val="1B1B1B"/>
          <w:sz w:val="26"/>
        </w:rPr>
        <w:t>944</w:t>
      </w:r>
      <w:r>
        <w:rPr>
          <w:color w:val="1B1B1B"/>
          <w:spacing w:val="40"/>
          <w:sz w:val="26"/>
        </w:rPr>
        <w:t> </w:t>
      </w:r>
      <w:r>
        <w:rPr>
          <w:color w:val="1B1B1B"/>
          <w:sz w:val="26"/>
        </w:rPr>
        <w:t>because</w:t>
      </w:r>
      <w:r>
        <w:rPr>
          <w:color w:val="1B1B1B"/>
          <w:spacing w:val="40"/>
          <w:sz w:val="26"/>
        </w:rPr>
        <w:t> </w:t>
      </w:r>
      <w:r>
        <w:rPr>
          <w:color w:val="1B1B1B"/>
          <w:sz w:val="26"/>
        </w:rPr>
        <w:t>of</w:t>
      </w:r>
      <w:r>
        <w:rPr>
          <w:color w:val="1B1B1B"/>
          <w:spacing w:val="40"/>
          <w:sz w:val="26"/>
        </w:rPr>
        <w:t> </w:t>
      </w:r>
      <w:r>
        <w:rPr>
          <w:color w:val="1B1B1B"/>
          <w:sz w:val="26"/>
        </w:rPr>
        <w:t>its</w:t>
      </w:r>
      <w:r>
        <w:rPr>
          <w:color w:val="1B1B1B"/>
          <w:spacing w:val="40"/>
          <w:sz w:val="26"/>
        </w:rPr>
        <w:t> </w:t>
      </w:r>
      <w:r>
        <w:rPr>
          <w:color w:val="1B1B1B"/>
          <w:sz w:val="26"/>
        </w:rPr>
        <w:t>longer wavelength (3.3 m). Then,</w:t>
      </w:r>
      <w:r>
        <w:rPr>
          <w:color w:val="1B1B1B"/>
          <w:spacing w:val="40"/>
          <w:sz w:val="26"/>
        </w:rPr>
        <w:t> </w:t>
      </w:r>
      <w:r>
        <w:rPr>
          <w:color w:val="1B1B1B"/>
          <w:sz w:val="26"/>
        </w:rPr>
        <w:t>however,</w:t>
      </w:r>
      <w:r>
        <w:rPr>
          <w:color w:val="1B1B1B"/>
          <w:spacing w:val="40"/>
          <w:sz w:val="26"/>
        </w:rPr>
        <w:t> </w:t>
      </w:r>
      <w:r>
        <w:rPr>
          <w:color w:val="1B1B1B"/>
          <w:sz w:val="26"/>
        </w:rPr>
        <w:t>also</w:t>
      </w:r>
    </w:p>
    <w:p>
      <w:pPr>
        <w:pStyle w:val="BodyText"/>
        <w:spacing w:before="7"/>
        <w:rPr>
          <w:sz w:val="16"/>
        </w:rPr>
      </w:pPr>
    </w:p>
    <w:p>
      <w:pPr>
        <w:spacing w:before="130"/>
        <w:ind w:left="0" w:right="234" w:firstLine="0"/>
        <w:jc w:val="right"/>
        <w:rPr>
          <w:rFonts w:ascii="High Tower Text"/>
          <w:sz w:val="28"/>
        </w:rPr>
      </w:pPr>
      <w:r>
        <w:rPr>
          <w:rFonts w:ascii="High Tower Text"/>
          <w:color w:val="0F0F0F"/>
          <w:spacing w:val="5"/>
          <w:sz w:val="28"/>
        </w:rPr>
        <w:t>61</w:t>
      </w:r>
    </w:p>
    <w:p>
      <w:pPr>
        <w:spacing w:after="0"/>
        <w:jc w:val="right"/>
        <w:rPr>
          <w:rFonts w:ascii="High Tower Text"/>
          <w:sz w:val="28"/>
        </w:rPr>
        <w:sectPr>
          <w:pgSz w:w="11920" w:h="16850"/>
          <w:pgMar w:top="860" w:bottom="280" w:left="840" w:right="920"/>
        </w:sectPr>
      </w:pPr>
    </w:p>
    <w:p>
      <w:pPr>
        <w:spacing w:line="254" w:lineRule="auto" w:before="104"/>
        <w:ind w:left="1473" w:right="1119" w:firstLine="28"/>
        <w:jc w:val="both"/>
        <w:rPr>
          <w:sz w:val="26"/>
        </w:rPr>
      </w:pPr>
      <w:r>
        <w:rPr>
          <w:color w:val="121212"/>
          <w:sz w:val="26"/>
        </w:rPr>
        <w:t>longer</w:t>
      </w:r>
      <w:r>
        <w:rPr>
          <w:color w:val="121212"/>
          <w:spacing w:val="-9"/>
          <w:sz w:val="26"/>
        </w:rPr>
        <w:t> </w:t>
      </w:r>
      <w:r>
        <w:rPr>
          <w:color w:val="121212"/>
          <w:sz w:val="26"/>
        </w:rPr>
        <w:t>staniol strips</w:t>
      </w:r>
      <w:r>
        <w:rPr>
          <w:color w:val="121212"/>
          <w:spacing w:val="-9"/>
          <w:sz w:val="26"/>
        </w:rPr>
        <w:t> </w:t>
      </w:r>
      <w:r>
        <w:rPr>
          <w:color w:val="121212"/>
          <w:sz w:val="26"/>
        </w:rPr>
        <w:t>were used, which impaired the display</w:t>
      </w:r>
      <w:r>
        <w:rPr>
          <w:color w:val="121212"/>
          <w:spacing w:val="-13"/>
          <w:sz w:val="26"/>
        </w:rPr>
        <w:t> </w:t>
      </w:r>
      <w:r>
        <w:rPr>
          <w:color w:val="121212"/>
          <w:sz w:val="26"/>
        </w:rPr>
        <w:t>of</w:t>
      </w:r>
      <w:r>
        <w:rPr>
          <w:color w:val="121212"/>
          <w:spacing w:val="-10"/>
          <w:sz w:val="26"/>
        </w:rPr>
        <w:t> </w:t>
      </w:r>
      <w:r>
        <w:rPr>
          <w:color w:val="121212"/>
          <w:sz w:val="26"/>
        </w:rPr>
        <w:t>the FuG 220. As a remedy, the S </w:t>
      </w:r>
      <w:r>
        <w:rPr>
          <w:color w:val="121212"/>
          <w:spacing w:val="10"/>
          <w:sz w:val="26"/>
        </w:rPr>
        <w:t>N2 </w:t>
      </w:r>
      <w:r>
        <w:rPr>
          <w:color w:val="121212"/>
          <w:sz w:val="26"/>
        </w:rPr>
        <w:t>devices were converted to alternative frequencies, so-called stray</w:t>
      </w:r>
      <w:r>
        <w:rPr>
          <w:color w:val="121212"/>
          <w:spacing w:val="-19"/>
          <w:sz w:val="26"/>
        </w:rPr>
        <w:t> </w:t>
      </w:r>
      <w:r>
        <w:rPr>
          <w:color w:val="121212"/>
          <w:sz w:val="26"/>
        </w:rPr>
        <w:t>waves,</w:t>
      </w:r>
      <w:r>
        <w:rPr>
          <w:color w:val="121212"/>
          <w:spacing w:val="-18"/>
          <w:sz w:val="26"/>
        </w:rPr>
        <w:t> </w:t>
      </w:r>
      <w:r>
        <w:rPr>
          <w:color w:val="121212"/>
          <w:sz w:val="26"/>
        </w:rPr>
        <w:t>which</w:t>
      </w:r>
      <w:r>
        <w:rPr>
          <w:color w:val="121212"/>
          <w:spacing w:val="-9"/>
          <w:sz w:val="26"/>
        </w:rPr>
        <w:t> </w:t>
      </w:r>
      <w:r>
        <w:rPr>
          <w:color w:val="121212"/>
          <w:sz w:val="26"/>
        </w:rPr>
        <w:t>lay</w:t>
      </w:r>
      <w:r>
        <w:rPr>
          <w:color w:val="121212"/>
          <w:spacing w:val="-3"/>
          <w:sz w:val="26"/>
        </w:rPr>
        <w:t> </w:t>
      </w:r>
      <w:r>
        <w:rPr>
          <w:color w:val="121212"/>
          <w:spacing w:val="15"/>
          <w:sz w:val="26"/>
        </w:rPr>
        <w:t>in</w:t>
      </w:r>
      <w:r>
        <w:rPr>
          <w:color w:val="121212"/>
          <w:spacing w:val="-19"/>
          <w:sz w:val="26"/>
        </w:rPr>
        <w:t> </w:t>
      </w:r>
      <w:r>
        <w:rPr>
          <w:color w:val="121212"/>
          <w:sz w:val="26"/>
        </w:rPr>
        <w:t>the</w:t>
      </w:r>
      <w:r>
        <w:rPr>
          <w:color w:val="121212"/>
          <w:spacing w:val="-18"/>
          <w:sz w:val="26"/>
        </w:rPr>
        <w:t> </w:t>
      </w:r>
      <w:r>
        <w:rPr>
          <w:color w:val="121212"/>
          <w:sz w:val="26"/>
        </w:rPr>
        <w:t>wide</w:t>
      </w:r>
      <w:r>
        <w:rPr>
          <w:color w:val="121212"/>
          <w:spacing w:val="-1"/>
          <w:sz w:val="26"/>
        </w:rPr>
        <w:t> </w:t>
      </w:r>
      <w:r>
        <w:rPr>
          <w:color w:val="121212"/>
          <w:sz w:val="26"/>
        </w:rPr>
        <w:t>range of</w:t>
      </w:r>
      <w:r>
        <w:rPr>
          <w:color w:val="121212"/>
          <w:spacing w:val="-8"/>
          <w:sz w:val="26"/>
        </w:rPr>
        <w:t> </w:t>
      </w:r>
      <w:r>
        <w:rPr>
          <w:color w:val="121212"/>
          <w:sz w:val="26"/>
        </w:rPr>
        <w:t>around 60</w:t>
      </w:r>
      <w:r>
        <w:rPr>
          <w:color w:val="121212"/>
          <w:spacing w:val="-19"/>
          <w:sz w:val="26"/>
        </w:rPr>
        <w:t> </w:t>
      </w:r>
      <w:r>
        <w:rPr>
          <w:color w:val="121212"/>
          <w:sz w:val="26"/>
        </w:rPr>
        <w:t>to</w:t>
      </w:r>
      <w:r>
        <w:rPr>
          <w:color w:val="121212"/>
          <w:spacing w:val="-18"/>
          <w:sz w:val="26"/>
        </w:rPr>
        <w:t> </w:t>
      </w:r>
      <w:r>
        <w:rPr>
          <w:color w:val="121212"/>
          <w:spacing w:val="9"/>
          <w:sz w:val="26"/>
        </w:rPr>
        <w:t>120</w:t>
      </w:r>
      <w:r>
        <w:rPr>
          <w:color w:val="121212"/>
          <w:spacing w:val="-12"/>
          <w:sz w:val="26"/>
        </w:rPr>
        <w:t> </w:t>
      </w:r>
      <w:r>
        <w:rPr>
          <w:color w:val="121212"/>
          <w:spacing w:val="9"/>
          <w:sz w:val="26"/>
        </w:rPr>
        <w:t>MHz. </w:t>
      </w:r>
      <w:r>
        <w:rPr>
          <w:color w:val="121212"/>
          <w:sz w:val="26"/>
        </w:rPr>
        <w:t>From</w:t>
      </w:r>
      <w:r>
        <w:rPr>
          <w:color w:val="121212"/>
          <w:spacing w:val="-4"/>
          <w:sz w:val="26"/>
        </w:rPr>
        <w:t> </w:t>
      </w:r>
      <w:r>
        <w:rPr>
          <w:color w:val="121212"/>
          <w:sz w:val="26"/>
        </w:rPr>
        <w:t>October 1944</w:t>
      </w:r>
      <w:r>
        <w:rPr>
          <w:color w:val="121212"/>
          <w:spacing w:val="-2"/>
          <w:sz w:val="26"/>
        </w:rPr>
        <w:t> </w:t>
      </w:r>
      <w:r>
        <w:rPr>
          <w:color w:val="121212"/>
          <w:sz w:val="26"/>
        </w:rPr>
        <w:t>onwards, however, </w:t>
      </w:r>
      <w:r>
        <w:rPr>
          <w:color w:val="121212"/>
          <w:spacing w:val="10"/>
          <w:sz w:val="26"/>
        </w:rPr>
        <w:t>all</w:t>
      </w:r>
      <w:r>
        <w:rPr>
          <w:color w:val="121212"/>
          <w:spacing w:val="-2"/>
          <w:sz w:val="26"/>
        </w:rPr>
        <w:t> </w:t>
      </w:r>
      <w:r>
        <w:rPr>
          <w:color w:val="121212"/>
          <w:sz w:val="26"/>
        </w:rPr>
        <w:t>stray</w:t>
      </w:r>
      <w:r>
        <w:rPr>
          <w:color w:val="121212"/>
          <w:spacing w:val="-11"/>
          <w:sz w:val="26"/>
        </w:rPr>
        <w:t> </w:t>
      </w:r>
      <w:r>
        <w:rPr>
          <w:color w:val="121212"/>
          <w:sz w:val="26"/>
        </w:rPr>
        <w:t>waves</w:t>
      </w:r>
      <w:r>
        <w:rPr>
          <w:color w:val="121212"/>
          <w:spacing w:val="-16"/>
          <w:sz w:val="26"/>
        </w:rPr>
        <w:t> </w:t>
      </w:r>
      <w:r>
        <w:rPr>
          <w:color w:val="121212"/>
          <w:sz w:val="26"/>
        </w:rPr>
        <w:t>were interfered</w:t>
      </w:r>
      <w:r>
        <w:rPr>
          <w:color w:val="121212"/>
          <w:spacing w:val="-7"/>
          <w:sz w:val="26"/>
        </w:rPr>
        <w:t> </w:t>
      </w:r>
      <w:r>
        <w:rPr>
          <w:color w:val="121212"/>
          <w:sz w:val="26"/>
        </w:rPr>
        <w:t>with; despite</w:t>
      </w:r>
      <w:r>
        <w:rPr>
          <w:color w:val="121212"/>
          <w:spacing w:val="-7"/>
          <w:sz w:val="26"/>
        </w:rPr>
        <w:t> </w:t>
      </w:r>
      <w:r>
        <w:rPr>
          <w:color w:val="121212"/>
          <w:sz w:val="26"/>
        </w:rPr>
        <w:t>this,</w:t>
      </w:r>
      <w:r>
        <w:rPr>
          <w:color w:val="121212"/>
          <w:spacing w:val="37"/>
          <w:sz w:val="26"/>
        </w:rPr>
        <w:t> </w:t>
      </w:r>
      <w:r>
        <w:rPr>
          <w:color w:val="121212"/>
          <w:sz w:val="26"/>
        </w:rPr>
        <w:t>it</w:t>
      </w:r>
      <w:r>
        <w:rPr>
          <w:color w:val="121212"/>
          <w:spacing w:val="-16"/>
          <w:sz w:val="26"/>
        </w:rPr>
        <w:t> </w:t>
      </w:r>
      <w:r>
        <w:rPr>
          <w:color w:val="121212"/>
          <w:sz w:val="26"/>
        </w:rPr>
        <w:t>was often still possible for experienced night fighters to detect and approach the bomber</w:t>
      </w:r>
      <w:r>
        <w:rPr>
          <w:color w:val="121212"/>
          <w:spacing w:val="-21"/>
          <w:sz w:val="26"/>
        </w:rPr>
        <w:t> </w:t>
      </w:r>
      <w:r>
        <w:rPr>
          <w:color w:val="121212"/>
          <w:sz w:val="26"/>
        </w:rPr>
        <w:t>stream within the</w:t>
      </w:r>
      <w:r>
        <w:rPr>
          <w:color w:val="121212"/>
          <w:spacing w:val="40"/>
          <w:sz w:val="26"/>
        </w:rPr>
        <w:t> </w:t>
      </w:r>
      <w:r>
        <w:rPr>
          <w:color w:val="121212"/>
          <w:sz w:val="26"/>
        </w:rPr>
        <w:t>many window</w:t>
      </w:r>
      <w:r>
        <w:rPr>
          <w:color w:val="121212"/>
          <w:spacing w:val="-16"/>
          <w:sz w:val="26"/>
        </w:rPr>
        <w:t> </w:t>
      </w:r>
      <w:r>
        <w:rPr>
          <w:color w:val="121212"/>
          <w:sz w:val="26"/>
        </w:rPr>
        <w:t>spikes.</w:t>
      </w:r>
    </w:p>
    <w:p>
      <w:pPr>
        <w:spacing w:line="259" w:lineRule="auto" w:before="305"/>
        <w:ind w:left="1450" w:right="1160" w:firstLine="30"/>
        <w:jc w:val="both"/>
        <w:rPr>
          <w:sz w:val="26"/>
        </w:rPr>
      </w:pPr>
      <w:r>
        <w:rPr>
          <w:color w:val="0F0F0F"/>
          <w:spacing w:val="13"/>
          <w:sz w:val="26"/>
        </w:rPr>
        <w:t>The</w:t>
      </w:r>
      <w:r>
        <w:rPr>
          <w:color w:val="0F0F0F"/>
          <w:spacing w:val="13"/>
          <w:sz w:val="26"/>
        </w:rPr>
        <w:t> </w:t>
      </w:r>
      <w:r>
        <w:rPr>
          <w:color w:val="0F0F0F"/>
          <w:sz w:val="26"/>
        </w:rPr>
        <w:t>Lichtenstein and Naxos devices \t\lere developed and built at Telefunken. </w:t>
      </w:r>
      <w:r>
        <w:rPr>
          <w:color w:val="0F0F0F"/>
          <w:spacing w:val="13"/>
          <w:sz w:val="26"/>
        </w:rPr>
        <w:t>The</w:t>
      </w:r>
      <w:r>
        <w:rPr>
          <w:color w:val="0F0F0F"/>
          <w:spacing w:val="-19"/>
          <w:sz w:val="26"/>
        </w:rPr>
        <w:t> </w:t>
      </w:r>
      <w:r>
        <w:rPr>
          <w:color w:val="0F0F0F"/>
          <w:sz w:val="26"/>
        </w:rPr>
        <w:t>scientific</w:t>
      </w:r>
      <w:r>
        <w:rPr>
          <w:color w:val="0F0F0F"/>
          <w:spacing w:val="-2"/>
          <w:sz w:val="26"/>
        </w:rPr>
        <w:t> </w:t>
      </w:r>
      <w:r>
        <w:rPr>
          <w:color w:val="0F0F0F"/>
          <w:sz w:val="26"/>
        </w:rPr>
        <w:t>statt in</w:t>
      </w:r>
      <w:r>
        <w:rPr>
          <w:color w:val="0F0F0F"/>
          <w:spacing w:val="-19"/>
          <w:sz w:val="26"/>
        </w:rPr>
        <w:t> </w:t>
      </w:r>
      <w:r>
        <w:rPr>
          <w:color w:val="0F0F0F"/>
          <w:sz w:val="26"/>
        </w:rPr>
        <w:t>the</w:t>
      </w:r>
      <w:r>
        <w:rPr>
          <w:color w:val="0F0F0F"/>
          <w:spacing w:val="-18"/>
          <w:sz w:val="26"/>
        </w:rPr>
        <w:t> </w:t>
      </w:r>
      <w:r>
        <w:rPr>
          <w:color w:val="0F0F0F"/>
          <w:sz w:val="26"/>
        </w:rPr>
        <w:t>field</w:t>
      </w:r>
      <w:r>
        <w:rPr>
          <w:color w:val="0F0F0F"/>
          <w:spacing w:val="-4"/>
          <w:sz w:val="26"/>
        </w:rPr>
        <w:t> </w:t>
      </w:r>
      <w:r>
        <w:rPr>
          <w:color w:val="0F0F0F"/>
          <w:sz w:val="26"/>
        </w:rPr>
        <w:t>of</w:t>
      </w:r>
      <w:r>
        <w:rPr>
          <w:color w:val="0F0F0F"/>
          <w:spacing w:val="-19"/>
          <w:sz w:val="26"/>
        </w:rPr>
        <w:t> </w:t>
      </w:r>
      <w:r>
        <w:rPr>
          <w:color w:val="0F0F0F"/>
          <w:sz w:val="26"/>
        </w:rPr>
        <w:t>radio</w:t>
      </w:r>
      <w:r>
        <w:rPr>
          <w:color w:val="0F0F0F"/>
          <w:spacing w:val="-14"/>
          <w:sz w:val="26"/>
        </w:rPr>
        <w:t> </w:t>
      </w:r>
      <w:r>
        <w:rPr>
          <w:color w:val="0F0F0F"/>
          <w:sz w:val="26"/>
        </w:rPr>
        <w:t>measurement</w:t>
      </w:r>
      <w:r>
        <w:rPr>
          <w:color w:val="0F0F0F"/>
          <w:spacing w:val="-19"/>
          <w:sz w:val="26"/>
        </w:rPr>
        <w:t> </w:t>
      </w:r>
      <w:r>
        <w:rPr>
          <w:color w:val="0F0F0F"/>
          <w:sz w:val="26"/>
        </w:rPr>
        <w:t>included:</w:t>
      </w:r>
      <w:r>
        <w:rPr>
          <w:color w:val="0F0F0F"/>
          <w:spacing w:val="19"/>
          <w:sz w:val="26"/>
        </w:rPr>
        <w:t> </w:t>
      </w:r>
      <w:r>
        <w:rPr>
          <w:color w:val="0F0F0F"/>
          <w:sz w:val="26"/>
        </w:rPr>
        <w:t>Dr.</w:t>
      </w:r>
      <w:r>
        <w:rPr>
          <w:color w:val="0F0F0F"/>
          <w:spacing w:val="11"/>
          <w:sz w:val="26"/>
        </w:rPr>
        <w:t> </w:t>
      </w:r>
      <w:r>
        <w:rPr>
          <w:color w:val="0F0F0F"/>
          <w:sz w:val="26"/>
        </w:rPr>
        <w:t>Leo</w:t>
      </w:r>
      <w:r>
        <w:rPr>
          <w:color w:val="0F0F0F"/>
          <w:spacing w:val="-19"/>
          <w:sz w:val="26"/>
        </w:rPr>
        <w:t> </w:t>
      </w:r>
      <w:r>
        <w:rPr>
          <w:color w:val="0F0F0F"/>
          <w:sz w:val="26"/>
        </w:rPr>
        <w:t>Brandt,</w:t>
      </w:r>
      <w:r>
        <w:rPr>
          <w:color w:val="0F0F0F"/>
          <w:spacing w:val="17"/>
          <w:sz w:val="26"/>
        </w:rPr>
        <w:t> </w:t>
      </w:r>
      <w:r>
        <w:rPr>
          <w:color w:val="0F0F0F"/>
          <w:sz w:val="26"/>
        </w:rPr>
        <w:t>Dr.</w:t>
      </w:r>
    </w:p>
    <w:p>
      <w:pPr>
        <w:spacing w:line="249" w:lineRule="auto" w:before="0"/>
        <w:ind w:left="1471" w:right="1132" w:firstLine="6"/>
        <w:jc w:val="both"/>
        <w:rPr>
          <w:sz w:val="26"/>
        </w:rPr>
      </w:pPr>
      <w:r>
        <w:rPr>
          <w:color w:val="0F0F0F"/>
          <w:sz w:val="26"/>
        </w:rPr>
        <w:t>H. Bruckmann, Prof. Kurt Fränz, Dr. Waldemar lhlberg, </w:t>
      </w:r>
      <w:r>
        <w:rPr>
          <w:color w:val="0F0F0F"/>
          <w:spacing w:val="10"/>
          <w:sz w:val="26"/>
        </w:rPr>
        <w:t>Dipl.-</w:t>
      </w:r>
      <w:r>
        <w:rPr>
          <w:color w:val="0F0F0F"/>
          <w:sz w:val="26"/>
        </w:rPr>
        <w:t>Phys. Ernst</w:t>
      </w:r>
      <w:r>
        <w:rPr>
          <w:color w:val="0F0F0F"/>
          <w:spacing w:val="-18"/>
          <w:sz w:val="26"/>
        </w:rPr>
        <w:t> </w:t>
      </w:r>
      <w:r>
        <w:rPr>
          <w:color w:val="0F0F0F"/>
          <w:sz w:val="26"/>
        </w:rPr>
        <w:t>Kettel, Dr. Knoll, Dr. Kotovvski, Dr. Fritz Kruse, Obering. Maas, Obering. Herbert</w:t>
      </w:r>
      <w:r>
        <w:rPr>
          <w:color w:val="0F0F0F"/>
          <w:spacing w:val="-4"/>
          <w:sz w:val="26"/>
        </w:rPr>
        <w:t> </w:t>
      </w:r>
      <w:r>
        <w:rPr>
          <w:color w:val="0F0F0F"/>
          <w:spacing w:val="10"/>
          <w:sz w:val="26"/>
        </w:rPr>
        <w:t>Muth, </w:t>
      </w:r>
      <w:r>
        <w:rPr>
          <w:color w:val="0F0F0F"/>
          <w:spacing w:val="16"/>
          <w:sz w:val="26"/>
        </w:rPr>
        <w:t>Dipl.-</w:t>
      </w:r>
      <w:r>
        <w:rPr>
          <w:color w:val="0F0F0F"/>
          <w:spacing w:val="12"/>
          <w:sz w:val="26"/>
        </w:rPr>
        <w:t>Ing.</w:t>
      </w:r>
      <w:r>
        <w:rPr>
          <w:color w:val="0F0F0F"/>
          <w:spacing w:val="6"/>
          <w:sz w:val="26"/>
        </w:rPr>
        <w:t> </w:t>
      </w:r>
      <w:r>
        <w:rPr>
          <w:color w:val="0F0F0F"/>
          <w:sz w:val="26"/>
        </w:rPr>
        <w:t>Theodor</w:t>
      </w:r>
      <w:r>
        <w:rPr>
          <w:color w:val="0F0F0F"/>
          <w:spacing w:val="-1"/>
          <w:sz w:val="26"/>
        </w:rPr>
        <w:t> </w:t>
      </w:r>
      <w:r>
        <w:rPr>
          <w:color w:val="0F0F0F"/>
          <w:sz w:val="26"/>
        </w:rPr>
        <w:t>Pederzani, Dr</w:t>
      </w:r>
      <w:r>
        <w:rPr>
          <w:color w:val="0F0F0F"/>
          <w:spacing w:val="-1"/>
          <w:sz w:val="26"/>
        </w:rPr>
        <w:t> </w:t>
      </w:r>
      <w:r>
        <w:rPr>
          <w:color w:val="0F0F0F"/>
          <w:sz w:val="26"/>
        </w:rPr>
        <w:t>Horst</w:t>
      </w:r>
      <w:r>
        <w:rPr>
          <w:color w:val="0F0F0F"/>
          <w:spacing w:val="-1"/>
          <w:sz w:val="26"/>
        </w:rPr>
        <w:t> </w:t>
      </w:r>
      <w:r>
        <w:rPr>
          <w:color w:val="0F0F0F"/>
          <w:sz w:val="26"/>
        </w:rPr>
        <w:t>Rothe, Dr</w:t>
      </w:r>
      <w:r>
        <w:rPr>
          <w:color w:val="0F0F0F"/>
          <w:spacing w:val="-4"/>
          <w:sz w:val="26"/>
        </w:rPr>
        <w:t> </w:t>
      </w:r>
      <w:r>
        <w:rPr>
          <w:color w:val="0F0F0F"/>
          <w:sz w:val="26"/>
        </w:rPr>
        <w:t>Karl Rottgardt, Prof. </w:t>
      </w:r>
      <w:r>
        <w:rPr>
          <w:color w:val="0F0F0F"/>
          <w:spacing w:val="10"/>
          <w:sz w:val="26"/>
        </w:rPr>
        <w:t>Wilhelm </w:t>
      </w:r>
      <w:r>
        <w:rPr>
          <w:color w:val="0F0F0F"/>
          <w:sz w:val="26"/>
        </w:rPr>
        <w:t>Runge,</w:t>
      </w:r>
      <w:r>
        <w:rPr>
          <w:color w:val="0F0F0F"/>
          <w:spacing w:val="53"/>
          <w:sz w:val="26"/>
        </w:rPr>
        <w:t> </w:t>
      </w:r>
      <w:r>
        <w:rPr>
          <w:color w:val="0F0F0F"/>
          <w:sz w:val="26"/>
        </w:rPr>
        <w:t>Dr</w:t>
      </w:r>
      <w:r>
        <w:rPr>
          <w:color w:val="0F0F0F"/>
          <w:spacing w:val="26"/>
          <w:sz w:val="26"/>
        </w:rPr>
        <w:t> </w:t>
      </w:r>
      <w:r>
        <w:rPr>
          <w:color w:val="0F0F0F"/>
          <w:sz w:val="26"/>
        </w:rPr>
        <w:t>Steimel,</w:t>
      </w:r>
      <w:r>
        <w:rPr>
          <w:color w:val="0F0F0F"/>
          <w:spacing w:val="57"/>
          <w:sz w:val="26"/>
        </w:rPr>
        <w:t> </w:t>
      </w:r>
      <w:r>
        <w:rPr>
          <w:color w:val="0F0F0F"/>
          <w:spacing w:val="16"/>
          <w:sz w:val="26"/>
        </w:rPr>
        <w:t>Dipl.-</w:t>
      </w:r>
      <w:r>
        <w:rPr>
          <w:color w:val="0F0F0F"/>
          <w:spacing w:val="12"/>
          <w:sz w:val="26"/>
        </w:rPr>
        <w:t>Ing.</w:t>
      </w:r>
      <w:r>
        <w:rPr>
          <w:color w:val="0F0F0F"/>
          <w:spacing w:val="42"/>
          <w:sz w:val="26"/>
        </w:rPr>
        <w:t> </w:t>
      </w:r>
      <w:r>
        <w:rPr>
          <w:color w:val="0F0F0F"/>
          <w:sz w:val="26"/>
        </w:rPr>
        <w:t>Wilhelm</w:t>
      </w:r>
      <w:r>
        <w:rPr>
          <w:color w:val="0F0F0F"/>
          <w:spacing w:val="27"/>
          <w:sz w:val="26"/>
        </w:rPr>
        <w:t> </w:t>
      </w:r>
      <w:r>
        <w:rPr>
          <w:color w:val="0F0F0F"/>
          <w:sz w:val="26"/>
        </w:rPr>
        <w:t>Stepp,</w:t>
      </w:r>
      <w:r>
        <w:rPr>
          <w:color w:val="0F0F0F"/>
          <w:spacing w:val="56"/>
          <w:sz w:val="26"/>
        </w:rPr>
        <w:t> </w:t>
      </w:r>
      <w:r>
        <w:rPr>
          <w:color w:val="0F0F0F"/>
          <w:sz w:val="26"/>
        </w:rPr>
        <w:t>Dr</w:t>
      </w:r>
      <w:r>
        <w:rPr>
          <w:color w:val="0F0F0F"/>
          <w:spacing w:val="27"/>
          <w:sz w:val="26"/>
        </w:rPr>
        <w:t> </w:t>
      </w:r>
      <w:r>
        <w:rPr>
          <w:color w:val="0F0F0F"/>
          <w:sz w:val="26"/>
        </w:rPr>
        <w:t>Günther</w:t>
      </w:r>
      <w:r>
        <w:rPr>
          <w:color w:val="0F0F0F"/>
          <w:spacing w:val="26"/>
          <w:sz w:val="26"/>
        </w:rPr>
        <w:t> </w:t>
      </w:r>
      <w:r>
        <w:rPr>
          <w:color w:val="0F0F0F"/>
          <w:sz w:val="26"/>
        </w:rPr>
        <w:t>Ulbricht,</w:t>
      </w:r>
      <w:r>
        <w:rPr>
          <w:color w:val="0F0F0F"/>
          <w:spacing w:val="57"/>
          <w:sz w:val="26"/>
        </w:rPr>
        <w:t> </w:t>
      </w:r>
      <w:r>
        <w:rPr>
          <w:color w:val="0F0F0F"/>
          <w:sz w:val="26"/>
        </w:rPr>
        <w:t>Dr</w:t>
      </w:r>
      <w:r>
        <w:rPr>
          <w:color w:val="0F0F0F"/>
          <w:spacing w:val="27"/>
          <w:sz w:val="26"/>
        </w:rPr>
        <w:t> </w:t>
      </w:r>
      <w:r>
        <w:rPr>
          <w:color w:val="0F0F0F"/>
          <w:spacing w:val="-2"/>
          <w:sz w:val="26"/>
        </w:rPr>
        <w:t>Rudolf</w:t>
      </w:r>
    </w:p>
    <w:p>
      <w:pPr>
        <w:spacing w:line="96" w:lineRule="exact" w:before="0"/>
        <w:ind w:left="1471" w:right="0" w:firstLine="0"/>
        <w:jc w:val="left"/>
        <w:rPr>
          <w:sz w:val="26"/>
        </w:rPr>
      </w:pPr>
      <w:r>
        <w:rPr>
          <w:color w:val="0F0F0F"/>
          <w:spacing w:val="-2"/>
          <w:sz w:val="26"/>
        </w:rPr>
        <w:t>Urtel.</w:t>
      </w:r>
    </w:p>
    <w:p>
      <w:pPr>
        <w:spacing w:before="39"/>
        <w:ind w:left="2869" w:right="0" w:firstLine="0"/>
        <w:jc w:val="left"/>
        <w:rPr>
          <w:rFonts w:ascii="Gill Sans Nova Cond Ultra Bold"/>
          <w:b/>
          <w:sz w:val="127"/>
        </w:rPr>
      </w:pPr>
      <w:r>
        <w:rPr>
          <w:rFonts w:ascii="Gill Sans Nova Cond Ultra Bold"/>
          <w:b/>
          <w:color w:val="0C0C0C"/>
          <w:w w:val="99"/>
          <w:sz w:val="127"/>
        </w:rPr>
        <w:t>w</w:t>
      </w:r>
    </w:p>
    <w:p>
      <w:pPr>
        <w:pStyle w:val="BodyText"/>
        <w:spacing w:before="3"/>
        <w:rPr>
          <w:rFonts w:ascii="Gill Sans Nova Cond Ultra Bold"/>
          <w:b/>
          <w:sz w:val="15"/>
        </w:rPr>
      </w:pPr>
    </w:p>
    <w:p>
      <w:pPr>
        <w:spacing w:after="0"/>
        <w:rPr>
          <w:rFonts w:ascii="Gill Sans Nova Cond Ultra Bold"/>
          <w:sz w:val="15"/>
        </w:rPr>
        <w:sectPr>
          <w:pgSz w:w="11920" w:h="16850"/>
          <w:pgMar w:top="1500" w:bottom="280" w:left="0" w:right="0"/>
        </w:sectPr>
      </w:pPr>
    </w:p>
    <w:p>
      <w:pPr>
        <w:spacing w:before="62"/>
        <w:ind w:left="0" w:right="0" w:firstLine="0"/>
        <w:jc w:val="right"/>
        <w:rPr>
          <w:rFonts w:ascii="Arial Narrow"/>
          <w:sz w:val="24"/>
        </w:rPr>
      </w:pPr>
      <w:r>
        <w:rPr>
          <w:rFonts w:ascii="Arial Narrow"/>
          <w:color w:val="212121"/>
          <w:spacing w:val="-2"/>
          <w:w w:val="85"/>
          <w:sz w:val="24"/>
        </w:rPr>
        <w:t>91MHz.</w:t>
      </w:r>
    </w:p>
    <w:p>
      <w:pPr>
        <w:spacing w:line="240" w:lineRule="auto" w:before="0"/>
        <w:rPr>
          <w:rFonts w:ascii="Arial Narrow"/>
          <w:sz w:val="42"/>
        </w:rPr>
      </w:pPr>
      <w:r>
        <w:rPr/>
        <w:br w:type="column"/>
      </w:r>
      <w:r>
        <w:rPr>
          <w:rFonts w:ascii="Arial Narrow"/>
          <w:sz w:val="42"/>
        </w:rPr>
      </w:r>
    </w:p>
    <w:p>
      <w:pPr>
        <w:spacing w:before="248"/>
        <w:ind w:left="504" w:right="0" w:firstLine="0"/>
        <w:jc w:val="left"/>
        <w:rPr>
          <w:rFonts w:ascii="Berlin Sans FB"/>
          <w:sz w:val="32"/>
        </w:rPr>
      </w:pPr>
      <w:r>
        <w:rPr>
          <w:rFonts w:ascii="Berlin Sans FB"/>
          <w:color w:val="838383"/>
          <w:w w:val="96"/>
          <w:sz w:val="32"/>
        </w:rPr>
        <w:t>s</w:t>
      </w:r>
    </w:p>
    <w:p>
      <w:pPr>
        <w:pStyle w:val="BodyText"/>
        <w:rPr>
          <w:rFonts w:ascii="Berlin Sans FB"/>
          <w:sz w:val="42"/>
        </w:rPr>
      </w:pPr>
    </w:p>
    <w:p>
      <w:pPr>
        <w:pStyle w:val="BodyText"/>
        <w:rPr>
          <w:rFonts w:ascii="Berlin Sans FB"/>
          <w:sz w:val="42"/>
        </w:rPr>
      </w:pPr>
    </w:p>
    <w:p>
      <w:pPr>
        <w:pStyle w:val="BodyText"/>
        <w:rPr>
          <w:rFonts w:ascii="Berlin Sans FB"/>
          <w:sz w:val="42"/>
        </w:rPr>
      </w:pPr>
    </w:p>
    <w:p>
      <w:pPr>
        <w:pStyle w:val="BodyText"/>
        <w:rPr>
          <w:rFonts w:ascii="Berlin Sans FB"/>
          <w:sz w:val="42"/>
        </w:rPr>
      </w:pPr>
    </w:p>
    <w:p>
      <w:pPr>
        <w:pStyle w:val="BodyText"/>
        <w:rPr>
          <w:rFonts w:ascii="Berlin Sans FB"/>
          <w:sz w:val="42"/>
        </w:rPr>
      </w:pPr>
    </w:p>
    <w:p>
      <w:pPr>
        <w:pStyle w:val="BodyText"/>
        <w:rPr>
          <w:rFonts w:ascii="Berlin Sans FB"/>
          <w:sz w:val="42"/>
        </w:rPr>
      </w:pPr>
    </w:p>
    <w:p>
      <w:pPr>
        <w:spacing w:before="324"/>
        <w:ind w:left="525" w:right="0" w:firstLine="0"/>
        <w:jc w:val="left"/>
        <w:rPr>
          <w:rFonts w:ascii="Lucida Sans"/>
          <w:i/>
          <w:sz w:val="18"/>
        </w:rPr>
      </w:pPr>
      <w:r>
        <w:rPr>
          <w:rFonts w:ascii="Lucida Sans"/>
          <w:i/>
          <w:color w:val="131313"/>
          <w:sz w:val="18"/>
        </w:rPr>
        <w:t>-280</w:t>
      </w:r>
      <w:r>
        <w:rPr>
          <w:rFonts w:ascii="Lucida Sans"/>
          <w:i/>
          <w:color w:val="131313"/>
          <w:spacing w:val="5"/>
          <w:sz w:val="18"/>
        </w:rPr>
        <w:t> </w:t>
      </w:r>
      <w:r>
        <w:rPr>
          <w:rFonts w:ascii="Lucida Sans"/>
          <w:i/>
          <w:color w:val="131313"/>
          <w:spacing w:val="-10"/>
          <w:sz w:val="18"/>
        </w:rPr>
        <w:t>V</w:t>
      </w:r>
    </w:p>
    <w:p>
      <w:pPr>
        <w:tabs>
          <w:tab w:pos="1707" w:val="left" w:leader="none"/>
        </w:tabs>
        <w:spacing w:line="262" w:lineRule="exact" w:before="264"/>
        <w:ind w:left="0" w:right="8" w:firstLine="0"/>
        <w:jc w:val="right"/>
        <w:rPr>
          <w:rFonts w:ascii="Calibri"/>
          <w:sz w:val="24"/>
        </w:rPr>
      </w:pPr>
      <w:r>
        <w:rPr/>
        <w:br w:type="column"/>
      </w:r>
      <w:r>
        <w:rPr>
          <w:rFonts w:ascii="Trebuchet MS"/>
          <w:color w:val="454545"/>
          <w:spacing w:val="-5"/>
          <w:position w:val="-1"/>
          <w:sz w:val="22"/>
        </w:rPr>
        <w:t>DI</w:t>
      </w:r>
      <w:r>
        <w:rPr>
          <w:rFonts w:ascii="Trebuchet MS"/>
          <w:color w:val="454545"/>
          <w:position w:val="-1"/>
          <w:sz w:val="22"/>
        </w:rPr>
        <w:tab/>
      </w:r>
      <w:r>
        <w:rPr>
          <w:rFonts w:ascii="Calibri"/>
          <w:color w:val="252525"/>
          <w:spacing w:val="-5"/>
          <w:w w:val="85"/>
          <w:sz w:val="24"/>
        </w:rPr>
        <w:t>+Ua</w:t>
      </w:r>
    </w:p>
    <w:p>
      <w:pPr>
        <w:spacing w:line="219" w:lineRule="exact" w:before="0"/>
        <w:ind w:left="0" w:right="90" w:firstLine="0"/>
        <w:jc w:val="right"/>
        <w:rPr>
          <w:rFonts w:ascii="Calibri"/>
          <w:sz w:val="24"/>
        </w:rPr>
      </w:pPr>
      <w:r>
        <w:rPr>
          <w:rFonts w:ascii="Calibri"/>
          <w:color w:val="0D0D0D"/>
          <w:spacing w:val="-5"/>
          <w:w w:val="80"/>
          <w:sz w:val="24"/>
        </w:rPr>
        <w:t>'MI</w:t>
      </w:r>
    </w:p>
    <w:p>
      <w:pPr>
        <w:spacing w:line="254" w:lineRule="exact" w:before="0"/>
        <w:ind w:left="0" w:right="0" w:firstLine="0"/>
        <w:jc w:val="right"/>
        <w:rPr>
          <w:rFonts w:ascii="Calibri" w:hAnsi="Calibri"/>
          <w:sz w:val="24"/>
        </w:rPr>
      </w:pPr>
      <w:r>
        <w:rPr>
          <w:rFonts w:ascii="Calibri" w:hAnsi="Calibri"/>
          <w:color w:val="0D0D0D"/>
          <w:spacing w:val="-5"/>
          <w:sz w:val="24"/>
        </w:rPr>
        <w:t>lµs</w:t>
      </w:r>
    </w:p>
    <w:p>
      <w:pPr>
        <w:pStyle w:val="BodyText"/>
        <w:rPr>
          <w:rFonts w:ascii="Calibri"/>
          <w:sz w:val="30"/>
        </w:rPr>
      </w:pPr>
    </w:p>
    <w:p>
      <w:pPr>
        <w:pStyle w:val="BodyText"/>
        <w:rPr>
          <w:rFonts w:ascii="Calibri"/>
          <w:sz w:val="30"/>
        </w:rPr>
      </w:pPr>
    </w:p>
    <w:p>
      <w:pPr>
        <w:pStyle w:val="BodyText"/>
        <w:rPr>
          <w:rFonts w:ascii="Calibri"/>
          <w:sz w:val="30"/>
        </w:rPr>
      </w:pPr>
    </w:p>
    <w:p>
      <w:pPr>
        <w:spacing w:before="184"/>
        <w:ind w:left="1348" w:right="0" w:firstLine="0"/>
        <w:jc w:val="left"/>
        <w:rPr>
          <w:rFonts w:ascii="Arial Narrow"/>
          <w:sz w:val="22"/>
        </w:rPr>
      </w:pPr>
      <w:r>
        <w:rPr>
          <w:rFonts w:ascii="Arial Narrow"/>
          <w:color w:val="181818"/>
          <w:w w:val="115"/>
          <w:sz w:val="22"/>
        </w:rPr>
        <w:t>J</w:t>
      </w:r>
      <w:r>
        <w:rPr>
          <w:rFonts w:ascii="Arial Narrow"/>
          <w:color w:val="181818"/>
          <w:spacing w:val="33"/>
          <w:w w:val="115"/>
          <w:sz w:val="22"/>
        </w:rPr>
        <w:t>  </w:t>
      </w:r>
      <w:r>
        <w:rPr>
          <w:rFonts w:ascii="Arial Narrow"/>
          <w:color w:val="181818"/>
          <w:spacing w:val="-5"/>
          <w:sz w:val="22"/>
        </w:rPr>
        <w:t>100</w:t>
      </w:r>
    </w:p>
    <w:p>
      <w:pPr>
        <w:spacing w:line="240" w:lineRule="auto" w:before="0"/>
        <w:rPr>
          <w:rFonts w:ascii="Arial Narrow"/>
          <w:sz w:val="26"/>
        </w:rPr>
      </w:pPr>
      <w:r>
        <w:rPr/>
        <w:br w:type="column"/>
      </w:r>
      <w:r>
        <w:rPr>
          <w:rFonts w:ascii="Arial Narrow"/>
          <w:sz w:val="26"/>
        </w:rPr>
      </w: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rPr>
          <w:rFonts w:ascii="Arial Narrow"/>
          <w:sz w:val="26"/>
        </w:rPr>
      </w:pPr>
    </w:p>
    <w:p>
      <w:pPr>
        <w:pStyle w:val="BodyText"/>
        <w:spacing w:before="11"/>
        <w:rPr>
          <w:rFonts w:ascii="Arial Narrow"/>
        </w:rPr>
      </w:pPr>
    </w:p>
    <w:p>
      <w:pPr>
        <w:spacing w:before="0"/>
        <w:ind w:left="463" w:right="0" w:firstLine="0"/>
        <w:jc w:val="left"/>
        <w:rPr>
          <w:rFonts w:ascii="Microsoft Sans Serif"/>
          <w:sz w:val="21"/>
        </w:rPr>
      </w:pPr>
      <w:r>
        <w:rPr>
          <w:rFonts w:ascii="Microsoft Sans Serif"/>
          <w:color w:val="0D0D0D"/>
          <w:sz w:val="21"/>
        </w:rPr>
        <w:t>Figure</w:t>
      </w:r>
      <w:r>
        <w:rPr>
          <w:rFonts w:ascii="Microsoft Sans Serif"/>
          <w:color w:val="0D0D0D"/>
          <w:spacing w:val="18"/>
          <w:sz w:val="21"/>
        </w:rPr>
        <w:t> </w:t>
      </w:r>
      <w:r>
        <w:rPr>
          <w:rFonts w:ascii="Microsoft Sans Serif"/>
          <w:color w:val="0D0D0D"/>
          <w:sz w:val="21"/>
        </w:rPr>
        <w:t>7.8</w:t>
      </w:r>
      <w:r>
        <w:rPr>
          <w:rFonts w:ascii="Microsoft Sans Serif"/>
          <w:color w:val="0D0D0D"/>
          <w:spacing w:val="7"/>
          <w:sz w:val="21"/>
        </w:rPr>
        <w:t> </w:t>
      </w:r>
      <w:r>
        <w:rPr>
          <w:rFonts w:ascii="Microsoft Sans Serif"/>
          <w:color w:val="0D0D0D"/>
          <w:sz w:val="21"/>
        </w:rPr>
        <w:t>H</w:t>
      </w:r>
      <w:r>
        <w:rPr>
          <w:rFonts w:ascii="Microsoft Sans Serif"/>
          <w:color w:val="0D0D0D"/>
          <w:spacing w:val="32"/>
          <w:sz w:val="21"/>
        </w:rPr>
        <w:t> </w:t>
      </w:r>
      <w:r>
        <w:rPr>
          <w:rFonts w:ascii="Microsoft Sans Serif"/>
          <w:color w:val="0D0D0D"/>
          <w:sz w:val="21"/>
        </w:rPr>
        <w:t>F-</w:t>
      </w:r>
      <w:r>
        <w:rPr>
          <w:rFonts w:ascii="Microsoft Sans Serif"/>
          <w:color w:val="0D0D0D"/>
          <w:spacing w:val="-6"/>
          <w:sz w:val="21"/>
        </w:rPr>
        <w:t> </w:t>
      </w:r>
      <w:r>
        <w:rPr>
          <w:rFonts w:ascii="Microsoft Sans Serif"/>
          <w:color w:val="0D0D0D"/>
          <w:sz w:val="21"/>
        </w:rPr>
        <w:t>transm</w:t>
      </w:r>
      <w:r>
        <w:rPr>
          <w:rFonts w:ascii="Microsoft Sans Serif"/>
          <w:color w:val="0D0D0D"/>
          <w:spacing w:val="-32"/>
          <w:sz w:val="21"/>
        </w:rPr>
        <w:t> </w:t>
      </w:r>
      <w:r>
        <w:rPr>
          <w:rFonts w:ascii="Microsoft Sans Serif"/>
          <w:color w:val="0D0D0D"/>
          <w:sz w:val="21"/>
        </w:rPr>
        <w:t>itter</w:t>
      </w:r>
      <w:r>
        <w:rPr>
          <w:rFonts w:ascii="Microsoft Sans Serif"/>
          <w:color w:val="0D0D0D"/>
          <w:spacing w:val="19"/>
          <w:sz w:val="21"/>
        </w:rPr>
        <w:t> </w:t>
      </w:r>
      <w:r>
        <w:rPr>
          <w:rFonts w:ascii="Microsoft Sans Serif"/>
          <w:color w:val="0D0D0D"/>
          <w:sz w:val="21"/>
        </w:rPr>
        <w:t>of</w:t>
      </w:r>
      <w:r>
        <w:rPr>
          <w:rFonts w:ascii="Microsoft Sans Serif"/>
          <w:color w:val="0D0D0D"/>
          <w:spacing w:val="6"/>
          <w:sz w:val="21"/>
        </w:rPr>
        <w:t> </w:t>
      </w:r>
      <w:r>
        <w:rPr>
          <w:rFonts w:ascii="Microsoft Sans Serif"/>
          <w:color w:val="0D0D0D"/>
          <w:sz w:val="21"/>
        </w:rPr>
        <w:t>the</w:t>
      </w:r>
      <w:r>
        <w:rPr>
          <w:rFonts w:ascii="Microsoft Sans Serif"/>
          <w:color w:val="0D0D0D"/>
          <w:spacing w:val="33"/>
          <w:sz w:val="21"/>
        </w:rPr>
        <w:t> </w:t>
      </w:r>
      <w:r>
        <w:rPr>
          <w:rFonts w:ascii="Microsoft Sans Serif"/>
          <w:color w:val="0D0D0D"/>
          <w:spacing w:val="-2"/>
          <w:sz w:val="21"/>
        </w:rPr>
        <w:t>FuG220</w:t>
      </w:r>
    </w:p>
    <w:p>
      <w:pPr>
        <w:spacing w:after="0"/>
        <w:jc w:val="left"/>
        <w:rPr>
          <w:rFonts w:ascii="Microsoft Sans Serif"/>
          <w:sz w:val="21"/>
        </w:rPr>
        <w:sectPr>
          <w:type w:val="continuous"/>
          <w:pgSz w:w="11920" w:h="16850"/>
          <w:pgMar w:top="960" w:bottom="280" w:left="0" w:right="0"/>
          <w:cols w:num="4" w:equalWidth="0">
            <w:col w:w="2737" w:space="40"/>
            <w:col w:w="1133" w:space="39"/>
            <w:col w:w="2059" w:space="39"/>
            <w:col w:w="5873"/>
          </w:cols>
        </w:sectPr>
      </w:pPr>
    </w:p>
    <w:p>
      <w:pPr>
        <w:pStyle w:val="BodyText"/>
        <w:rPr>
          <w:rFonts w:ascii="Microsoft Sans Serif"/>
          <w:sz w:val="20"/>
        </w:rPr>
      </w:pPr>
      <w:r>
        <w:rPr/>
        <w:pict>
          <v:group style="position:absolute;margin-left:4.114286pt;margin-top:0pt;width:591.450pt;height:842.4pt;mso-position-horizontal-relative:page;mso-position-vertical-relative:page;z-index:-17398272" id="docshapegroup247" coordorigin="82,0" coordsize="11829,16848">
            <v:shape style="position:absolute;left:82;top:0;width:11829;height:16848" type="#_x0000_t75" id="docshape248" stroked="false">
              <v:imagedata r:id="rId155" o:title=""/>
            </v:shape>
            <v:shape style="position:absolute;left:3003;top:7220;width:1461;height:803" type="#_x0000_t75" id="docshape249" stroked="false">
              <v:imagedata r:id="rId156" o:title=""/>
            </v:shape>
            <v:shape style="position:absolute;left:1460;top:9359;width:3744;height:2531" type="#_x0000_t75" id="docshape250" stroked="false">
              <v:imagedata r:id="rId157" o:title=""/>
            </v:shape>
            <v:line style="position:absolute" from="149,14606" to="149,13413" stroked="true" strokeweight="1.5429pt" strokecolor="#d4d4d4">
              <v:stroke dashstyle="solid"/>
            </v:line>
            <v:line style="position:absolute" from="175,8187" to="175,2253" stroked="true" strokeweight="1.0286pt" strokecolor="#d0d0d0">
              <v:stroke dashstyle="solid"/>
            </v:line>
            <v:line style="position:absolute" from="185,1605" to="185,483" stroked="true" strokeweight="1.0286pt" strokecolor="#c7c7c7">
              <v:stroke dashstyle="solid"/>
            </v:line>
            <v:line style="position:absolute" from="1815,9381" to="1815,7416" stroked="true" strokeweight="1.5429pt" strokecolor="#0f0f0f">
              <v:stroke dashstyle="solid"/>
            </v:line>
            <v:line style="position:absolute" from="1800,7431" to="3024,7431" stroked="true" strokeweight="1.5429pt" strokecolor="#1b1b1b">
              <v:stroke dashstyle="solid"/>
            </v:line>
            <v:line style="position:absolute" from="4464,7920" to="5986,7920" stroked="true" strokeweight="1.0286pt" strokecolor="#737373">
              <v:stroke dashstyle="solid"/>
            </v:line>
            <v:line style="position:absolute" from="1779,8419" to="4886,8419" stroked="true" strokeweight="1.5429pt" strokecolor="#131313">
              <v:stroke dashstyle="solid"/>
            </v:line>
            <v:line style="position:absolute" from="5184,11844" to="5955,11844" stroked="true" strokeweight="2.0571pt" strokecolor="#3c3c3c">
              <v:stroke dashstyle="solid"/>
            </v:line>
            <w10:wrap type="none"/>
          </v:group>
        </w:pict>
      </w:r>
    </w:p>
    <w:p>
      <w:pPr>
        <w:pStyle w:val="BodyText"/>
        <w:spacing w:before="10"/>
        <w:rPr>
          <w:rFonts w:ascii="Microsoft Sans Serif"/>
          <w:sz w:val="18"/>
        </w:rPr>
      </w:pPr>
    </w:p>
    <w:p>
      <w:pPr>
        <w:spacing w:line="254" w:lineRule="auto" w:before="118"/>
        <w:ind w:left="1424" w:right="1161" w:firstLine="46"/>
        <w:jc w:val="both"/>
        <w:rPr>
          <w:sz w:val="26"/>
        </w:rPr>
      </w:pPr>
      <w:r>
        <w:rPr>
          <w:color w:val="121212"/>
          <w:sz w:val="26"/>
        </w:rPr>
        <w:t>A</w:t>
      </w:r>
      <w:r>
        <w:rPr>
          <w:color w:val="121212"/>
          <w:spacing w:val="-7"/>
          <w:sz w:val="26"/>
        </w:rPr>
        <w:t> </w:t>
      </w:r>
      <w:r>
        <w:rPr>
          <w:color w:val="121212"/>
          <w:sz w:val="26"/>
        </w:rPr>
        <w:t>similar</w:t>
      </w:r>
      <w:r>
        <w:rPr>
          <w:color w:val="121212"/>
          <w:spacing w:val="-2"/>
          <w:sz w:val="26"/>
        </w:rPr>
        <w:t> </w:t>
      </w:r>
      <w:r>
        <w:rPr>
          <w:color w:val="121212"/>
          <w:sz w:val="26"/>
        </w:rPr>
        <w:t>active homing device</w:t>
      </w:r>
      <w:r>
        <w:rPr>
          <w:color w:val="121212"/>
          <w:spacing w:val="-10"/>
          <w:sz w:val="26"/>
        </w:rPr>
        <w:t> </w:t>
      </w:r>
      <w:r>
        <w:rPr>
          <w:color w:val="121212"/>
          <w:sz w:val="26"/>
        </w:rPr>
        <w:t>to</w:t>
      </w:r>
      <w:r>
        <w:rPr>
          <w:color w:val="121212"/>
          <w:spacing w:val="-11"/>
          <w:sz w:val="26"/>
        </w:rPr>
        <w:t> </w:t>
      </w:r>
      <w:r>
        <w:rPr>
          <w:color w:val="121212"/>
          <w:sz w:val="26"/>
        </w:rPr>
        <w:t>the </w:t>
      </w:r>
      <w:r>
        <w:rPr>
          <w:color w:val="121212"/>
          <w:spacing w:val="10"/>
          <w:sz w:val="26"/>
        </w:rPr>
        <w:t>FuG </w:t>
      </w:r>
      <w:r>
        <w:rPr>
          <w:color w:val="121212"/>
          <w:sz w:val="26"/>
        </w:rPr>
        <w:t>220 was</w:t>
      </w:r>
      <w:r>
        <w:rPr>
          <w:color w:val="121212"/>
          <w:spacing w:val="-16"/>
          <w:sz w:val="26"/>
        </w:rPr>
        <w:t> </w:t>
      </w:r>
      <w:r>
        <w:rPr>
          <w:color w:val="121212"/>
          <w:sz w:val="26"/>
        </w:rPr>
        <w:t>the </w:t>
      </w:r>
      <w:r>
        <w:rPr>
          <w:rFonts w:ascii="Verdana"/>
          <w:b/>
          <w:color w:val="121212"/>
          <w:sz w:val="22"/>
        </w:rPr>
        <w:t>FuG 2</w:t>
      </w:r>
      <w:r>
        <w:rPr>
          <w:rFonts w:ascii="Verdana"/>
          <w:b/>
          <w:color w:val="121212"/>
          <w:spacing w:val="-19"/>
          <w:sz w:val="22"/>
        </w:rPr>
        <w:t> </w:t>
      </w:r>
      <w:r>
        <w:rPr>
          <w:rFonts w:ascii="Verdana"/>
          <w:b/>
          <w:color w:val="121212"/>
          <w:sz w:val="22"/>
        </w:rPr>
        <w:t>18 "Neptune".</w:t>
      </w:r>
      <w:r>
        <w:rPr>
          <w:rFonts w:ascii="Verdana"/>
          <w:b/>
          <w:color w:val="121212"/>
          <w:spacing w:val="40"/>
          <w:sz w:val="22"/>
        </w:rPr>
        <w:t> </w:t>
      </w:r>
      <w:r>
        <w:rPr>
          <w:color w:val="121212"/>
          <w:sz w:val="26"/>
        </w:rPr>
        <w:t>lt operated</w:t>
      </w:r>
      <w:r>
        <w:rPr>
          <w:color w:val="121212"/>
          <w:spacing w:val="40"/>
          <w:sz w:val="26"/>
        </w:rPr>
        <w:t> </w:t>
      </w:r>
      <w:r>
        <w:rPr>
          <w:color w:val="121212"/>
          <w:sz w:val="26"/>
        </w:rPr>
        <w:t>in the frequency range of about 160 to 190 </w:t>
      </w:r>
      <w:r>
        <w:rPr>
          <w:color w:val="121212"/>
          <w:spacing w:val="12"/>
          <w:sz w:val="26"/>
        </w:rPr>
        <w:t>MHz, </w:t>
      </w:r>
      <w:r>
        <w:rPr>
          <w:color w:val="121212"/>
          <w:sz w:val="26"/>
        </w:rPr>
        <w:t>with a transmission power of 2 kW, and had a range of about 200 m</w:t>
      </w:r>
      <w:r>
        <w:rPr>
          <w:color w:val="121212"/>
          <w:spacing w:val="-15"/>
          <w:sz w:val="26"/>
        </w:rPr>
        <w:t> </w:t>
      </w:r>
      <w:r>
        <w:rPr>
          <w:color w:val="121212"/>
          <w:sz w:val="26"/>
        </w:rPr>
        <w:t>to</w:t>
      </w:r>
      <w:r>
        <w:rPr>
          <w:color w:val="121212"/>
          <w:spacing w:val="-5"/>
          <w:sz w:val="26"/>
        </w:rPr>
        <w:t> </w:t>
      </w:r>
      <w:r>
        <w:rPr>
          <w:color w:val="121212"/>
          <w:sz w:val="26"/>
        </w:rPr>
        <w:t>5 km. Like</w:t>
      </w:r>
      <w:r>
        <w:rPr>
          <w:color w:val="121212"/>
          <w:spacing w:val="-9"/>
          <w:sz w:val="26"/>
        </w:rPr>
        <w:t> </w:t>
      </w:r>
      <w:r>
        <w:rPr>
          <w:color w:val="121212"/>
          <w:sz w:val="26"/>
        </w:rPr>
        <w:t>the FuG 220, the FuG 218 had four</w:t>
      </w:r>
      <w:r>
        <w:rPr>
          <w:color w:val="121212"/>
          <w:spacing w:val="-6"/>
          <w:sz w:val="26"/>
        </w:rPr>
        <w:t> </w:t>
      </w:r>
      <w:r>
        <w:rPr>
          <w:color w:val="121212"/>
          <w:sz w:val="26"/>
        </w:rPr>
        <w:t>antennas</w:t>
      </w:r>
      <w:r>
        <w:rPr>
          <w:color w:val="121212"/>
          <w:spacing w:val="-6"/>
          <w:sz w:val="26"/>
        </w:rPr>
        <w:t> </w:t>
      </w:r>
      <w:r>
        <w:rPr>
          <w:color w:val="121212"/>
          <w:sz w:val="26"/>
        </w:rPr>
        <w:t>consisting</w:t>
      </w:r>
      <w:r>
        <w:rPr>
          <w:color w:val="121212"/>
          <w:spacing w:val="-4"/>
          <w:sz w:val="26"/>
        </w:rPr>
        <w:t> </w:t>
      </w:r>
      <w:r>
        <w:rPr>
          <w:color w:val="121212"/>
          <w:sz w:val="26"/>
        </w:rPr>
        <w:t>of</w:t>
      </w:r>
      <w:r>
        <w:rPr>
          <w:color w:val="121212"/>
          <w:spacing w:val="-19"/>
          <w:sz w:val="26"/>
        </w:rPr>
        <w:t> </w:t>
      </w:r>
      <w:r>
        <w:rPr>
          <w:color w:val="121212"/>
          <w:sz w:val="26"/>
        </w:rPr>
        <w:t>a dipole</w:t>
      </w:r>
      <w:r>
        <w:rPr>
          <w:color w:val="121212"/>
          <w:spacing w:val="-5"/>
          <w:sz w:val="26"/>
        </w:rPr>
        <w:t> </w:t>
      </w:r>
      <w:r>
        <w:rPr>
          <w:color w:val="121212"/>
          <w:spacing w:val="10"/>
          <w:sz w:val="26"/>
        </w:rPr>
        <w:t>and</w:t>
      </w:r>
      <w:r>
        <w:rPr>
          <w:color w:val="121212"/>
          <w:spacing w:val="-6"/>
          <w:sz w:val="26"/>
        </w:rPr>
        <w:t> </w:t>
      </w:r>
      <w:r>
        <w:rPr>
          <w:color w:val="121212"/>
          <w:sz w:val="26"/>
        </w:rPr>
        <w:t>a reflector,</w:t>
      </w:r>
      <w:r>
        <w:rPr>
          <w:color w:val="121212"/>
          <w:spacing w:val="33"/>
          <w:sz w:val="26"/>
        </w:rPr>
        <w:t> </w:t>
      </w:r>
      <w:r>
        <w:rPr>
          <w:color w:val="121212"/>
          <w:sz w:val="26"/>
        </w:rPr>
        <w:t>but</w:t>
      </w:r>
      <w:r>
        <w:rPr>
          <w:color w:val="121212"/>
          <w:spacing w:val="-11"/>
          <w:sz w:val="26"/>
        </w:rPr>
        <w:t> </w:t>
      </w:r>
      <w:r>
        <w:rPr>
          <w:color w:val="121212"/>
          <w:sz w:val="26"/>
        </w:rPr>
        <w:t>because</w:t>
      </w:r>
      <w:r>
        <w:rPr>
          <w:color w:val="121212"/>
          <w:spacing w:val="-19"/>
          <w:sz w:val="26"/>
        </w:rPr>
        <w:t> </w:t>
      </w:r>
      <w:r>
        <w:rPr>
          <w:color w:val="121212"/>
          <w:sz w:val="26"/>
        </w:rPr>
        <w:t>of the</w:t>
      </w:r>
      <w:r>
        <w:rPr>
          <w:color w:val="121212"/>
          <w:spacing w:val="-1"/>
          <w:sz w:val="26"/>
        </w:rPr>
        <w:t> </w:t>
      </w:r>
      <w:r>
        <w:rPr>
          <w:color w:val="121212"/>
          <w:spacing w:val="10"/>
          <w:sz w:val="26"/>
        </w:rPr>
        <w:t>higher</w:t>
      </w:r>
      <w:r>
        <w:rPr>
          <w:color w:val="121212"/>
          <w:spacing w:val="-11"/>
          <w:sz w:val="26"/>
        </w:rPr>
        <w:t> </w:t>
      </w:r>
      <w:r>
        <w:rPr>
          <w:color w:val="121212"/>
          <w:sz w:val="26"/>
        </w:rPr>
        <w:t>operating</w:t>
      </w:r>
      <w:r>
        <w:rPr>
          <w:color w:val="121212"/>
          <w:spacing w:val="-1"/>
          <w:sz w:val="26"/>
        </w:rPr>
        <w:t> </w:t>
      </w:r>
      <w:r>
        <w:rPr>
          <w:color w:val="121212"/>
          <w:sz w:val="26"/>
        </w:rPr>
        <w:t>frequency</w:t>
      </w:r>
      <w:r>
        <w:rPr>
          <w:color w:val="121212"/>
          <w:spacing w:val="-11"/>
          <w:sz w:val="26"/>
        </w:rPr>
        <w:t> </w:t>
      </w:r>
      <w:r>
        <w:rPr>
          <w:color w:val="121212"/>
          <w:sz w:val="26"/>
        </w:rPr>
        <w:t>they</w:t>
      </w:r>
      <w:r>
        <w:rPr>
          <w:color w:val="121212"/>
          <w:spacing w:val="-11"/>
          <w:sz w:val="26"/>
        </w:rPr>
        <w:t> </w:t>
      </w:r>
      <w:r>
        <w:rPr>
          <w:color w:val="121212"/>
          <w:sz w:val="26"/>
        </w:rPr>
        <w:t>only had</w:t>
      </w:r>
      <w:r>
        <w:rPr>
          <w:color w:val="121212"/>
          <w:spacing w:val="-1"/>
          <w:sz w:val="26"/>
        </w:rPr>
        <w:t> </w:t>
      </w:r>
      <w:r>
        <w:rPr>
          <w:color w:val="121212"/>
          <w:sz w:val="26"/>
        </w:rPr>
        <w:t>to be</w:t>
      </w:r>
      <w:r>
        <w:rPr>
          <w:color w:val="121212"/>
          <w:spacing w:val="-1"/>
          <w:sz w:val="26"/>
        </w:rPr>
        <w:t> </w:t>
      </w:r>
      <w:r>
        <w:rPr>
          <w:color w:val="121212"/>
          <w:sz w:val="26"/>
        </w:rPr>
        <w:t>70-80 cm long. Some aircraft had two antennas on each wing instead of four. </w:t>
      </w:r>
      <w:r>
        <w:rPr>
          <w:color w:val="121212"/>
          <w:spacing w:val="9"/>
          <w:sz w:val="26"/>
        </w:rPr>
        <w:t>Only</w:t>
      </w:r>
      <w:r>
        <w:rPr>
          <w:color w:val="121212"/>
          <w:spacing w:val="9"/>
          <w:sz w:val="26"/>
        </w:rPr>
        <w:t> </w:t>
      </w:r>
      <w:r>
        <w:rPr>
          <w:color w:val="121212"/>
          <w:sz w:val="26"/>
        </w:rPr>
        <w:t>200 of these radio measuring devices \t\lere installed. FuG 216 and FuG 21 7 were predecessor types</w:t>
      </w:r>
      <w:r>
        <w:rPr>
          <w:color w:val="121212"/>
          <w:spacing w:val="-9"/>
          <w:sz w:val="26"/>
        </w:rPr>
        <w:t> </w:t>
      </w:r>
      <w:r>
        <w:rPr>
          <w:color w:val="121212"/>
          <w:sz w:val="26"/>
        </w:rPr>
        <w:t>with</w:t>
      </w:r>
      <w:r>
        <w:rPr>
          <w:color w:val="121212"/>
          <w:spacing w:val="-19"/>
          <w:sz w:val="26"/>
        </w:rPr>
        <w:t> </w:t>
      </w:r>
      <w:r>
        <w:rPr>
          <w:color w:val="121212"/>
          <w:sz w:val="26"/>
        </w:rPr>
        <w:t>in the Neptune series, which \t\lere mainly used as reverse warning </w:t>
      </w:r>
      <w:r>
        <w:rPr>
          <w:color w:val="121212"/>
          <w:spacing w:val="-2"/>
          <w:sz w:val="26"/>
        </w:rPr>
        <w:t>devices.</w:t>
      </w:r>
    </w:p>
    <w:p>
      <w:pPr>
        <w:pStyle w:val="BodyText"/>
        <w:spacing w:before="1"/>
        <w:rPr>
          <w:sz w:val="28"/>
        </w:rPr>
      </w:pPr>
    </w:p>
    <w:p>
      <w:pPr>
        <w:spacing w:before="1"/>
        <w:ind w:left="1450" w:right="0" w:firstLine="0"/>
        <w:jc w:val="left"/>
        <w:rPr>
          <w:sz w:val="26"/>
        </w:rPr>
      </w:pPr>
      <w:r>
        <w:rPr>
          <w:color w:val="1F1F1F"/>
          <w:spacing w:val="-5"/>
          <w:sz w:val="26"/>
        </w:rPr>
        <w:t>62</w:t>
      </w:r>
    </w:p>
    <w:p>
      <w:pPr>
        <w:spacing w:after="0"/>
        <w:jc w:val="left"/>
        <w:rPr>
          <w:sz w:val="26"/>
        </w:rPr>
        <w:sectPr>
          <w:type w:val="continuous"/>
          <w:pgSz w:w="11920" w:h="16850"/>
          <w:pgMar w:top="960" w:bottom="280" w:left="0" w:right="0"/>
        </w:sectPr>
      </w:pPr>
    </w:p>
    <w:p>
      <w:pPr>
        <w:spacing w:line="296" w:lineRule="exact" w:before="99"/>
        <w:ind w:left="1032" w:right="0" w:firstLine="0"/>
        <w:jc w:val="left"/>
        <w:rPr>
          <w:sz w:val="27"/>
        </w:rPr>
      </w:pPr>
      <w:r>
        <w:rPr/>
        <w:pict>
          <v:group style="position:absolute;margin-left:0pt;margin-top:0pt;width:595.550pt;height:842.25pt;mso-position-horizontal-relative:page;mso-position-vertical-relative:page;z-index:-17397760" id="docshapegroup251" coordorigin="0,0" coordsize="11911,16845">
            <v:shape style="position:absolute;left:0;top:0;width:11911;height:16845" type="#_x0000_t75" id="docshape252" stroked="false">
              <v:imagedata r:id="rId158" o:title=""/>
            </v:shape>
            <v:shape style="position:absolute;left:4554;top:3951;width:6519;height:4309" type="#_x0000_t75" id="docshape253" stroked="false">
              <v:imagedata r:id="rId159" o:title=""/>
            </v:shape>
            <w10:wrap type="none"/>
          </v:group>
        </w:pict>
      </w:r>
      <w:r>
        <w:rPr>
          <w:color w:val="232323"/>
          <w:sz w:val="27"/>
        </w:rPr>
        <w:t>were</w:t>
      </w:r>
      <w:r>
        <w:rPr>
          <w:color w:val="232323"/>
          <w:spacing w:val="38"/>
          <w:sz w:val="27"/>
        </w:rPr>
        <w:t> </w:t>
      </w:r>
      <w:r>
        <w:rPr>
          <w:color w:val="232323"/>
          <w:sz w:val="27"/>
        </w:rPr>
        <w:t>used</w:t>
      </w:r>
      <w:r>
        <w:rPr>
          <w:color w:val="232323"/>
          <w:spacing w:val="67"/>
          <w:sz w:val="27"/>
        </w:rPr>
        <w:t> </w:t>
      </w:r>
      <w:r>
        <w:rPr>
          <w:color w:val="232323"/>
          <w:sz w:val="27"/>
        </w:rPr>
        <w:t>(Figure</w:t>
      </w:r>
      <w:r>
        <w:rPr>
          <w:color w:val="232323"/>
          <w:spacing w:val="39"/>
          <w:sz w:val="27"/>
        </w:rPr>
        <w:t> </w:t>
      </w:r>
      <w:r>
        <w:rPr>
          <w:color w:val="232323"/>
          <w:spacing w:val="16"/>
          <w:sz w:val="27"/>
        </w:rPr>
        <w:t>6.14).</w:t>
      </w:r>
      <w:r>
        <w:rPr>
          <w:color w:val="232323"/>
          <w:spacing w:val="72"/>
          <w:sz w:val="27"/>
        </w:rPr>
        <w:t> </w:t>
      </w:r>
      <w:r>
        <w:rPr>
          <w:color w:val="232323"/>
          <w:sz w:val="27"/>
        </w:rPr>
        <w:t>Neptu</w:t>
      </w:r>
      <w:r>
        <w:rPr>
          <w:color w:val="232323"/>
          <w:spacing w:val="-42"/>
          <w:sz w:val="27"/>
        </w:rPr>
        <w:t> </w:t>
      </w:r>
      <w:r>
        <w:rPr>
          <w:color w:val="232323"/>
          <w:sz w:val="27"/>
        </w:rPr>
        <w:t>ne</w:t>
      </w:r>
      <w:r>
        <w:rPr>
          <w:color w:val="232323"/>
          <w:spacing w:val="39"/>
          <w:sz w:val="27"/>
        </w:rPr>
        <w:t> </w:t>
      </w:r>
      <w:r>
        <w:rPr>
          <w:color w:val="232323"/>
          <w:sz w:val="27"/>
        </w:rPr>
        <w:t>devices</w:t>
      </w:r>
      <w:r>
        <w:rPr>
          <w:color w:val="232323"/>
          <w:spacing w:val="45"/>
          <w:sz w:val="27"/>
        </w:rPr>
        <w:t> </w:t>
      </w:r>
      <w:r>
        <w:rPr>
          <w:color w:val="232323"/>
          <w:sz w:val="27"/>
        </w:rPr>
        <w:t>had</w:t>
      </w:r>
      <w:r>
        <w:rPr>
          <w:color w:val="232323"/>
          <w:spacing w:val="72"/>
          <w:sz w:val="27"/>
        </w:rPr>
        <w:t> </w:t>
      </w:r>
      <w:r>
        <w:rPr>
          <w:color w:val="232323"/>
          <w:sz w:val="27"/>
        </w:rPr>
        <w:t>been</w:t>
      </w:r>
      <w:r>
        <w:rPr>
          <w:color w:val="232323"/>
          <w:spacing w:val="60"/>
          <w:sz w:val="27"/>
        </w:rPr>
        <w:t> </w:t>
      </w:r>
      <w:r>
        <w:rPr>
          <w:color w:val="232323"/>
          <w:spacing w:val="11"/>
          <w:sz w:val="27"/>
        </w:rPr>
        <w:t>under</w:t>
      </w:r>
      <w:r>
        <w:rPr>
          <w:color w:val="232323"/>
          <w:spacing w:val="29"/>
          <w:sz w:val="27"/>
        </w:rPr>
        <w:t> </w:t>
      </w:r>
      <w:r>
        <w:rPr>
          <w:color w:val="232323"/>
          <w:sz w:val="27"/>
        </w:rPr>
        <w:t>development</w:t>
      </w:r>
      <w:r>
        <w:rPr>
          <w:color w:val="232323"/>
          <w:spacing w:val="23"/>
          <w:sz w:val="27"/>
        </w:rPr>
        <w:t> </w:t>
      </w:r>
      <w:r>
        <w:rPr>
          <w:color w:val="232323"/>
          <w:spacing w:val="-2"/>
          <w:sz w:val="27"/>
        </w:rPr>
        <w:t>since</w:t>
      </w:r>
    </w:p>
    <w:p>
      <w:pPr>
        <w:tabs>
          <w:tab w:pos="1060" w:val="left" w:leader="none"/>
          <w:tab w:pos="1875" w:val="left" w:leader="none"/>
          <w:tab w:pos="2936" w:val="left" w:leader="none"/>
          <w:tab w:pos="3735" w:val="left" w:leader="none"/>
          <w:tab w:pos="5983" w:val="left" w:leader="none"/>
          <w:tab w:pos="7156" w:val="left" w:leader="none"/>
          <w:tab w:pos="7721" w:val="left" w:leader="none"/>
          <w:tab w:pos="8707" w:val="left" w:leader="none"/>
          <w:tab w:pos="9277" w:val="left" w:leader="none"/>
          <w:tab w:pos="9723" w:val="left" w:leader="none"/>
          <w:tab w:pos="10896" w:val="left" w:leader="none"/>
        </w:tabs>
        <w:spacing w:before="50"/>
        <w:ind w:left="-12" w:right="0" w:firstLine="0"/>
        <w:jc w:val="left"/>
        <w:rPr>
          <w:sz w:val="27"/>
        </w:rPr>
      </w:pPr>
      <w:r>
        <w:rPr/>
        <w:pict>
          <v:shape style="position:absolute;margin-left:52.470001pt;margin-top:18.321850pt;width:340.9pt;height:18pt;mso-position-horizontal-relative:page;mso-position-vertical-relative:paragraph;z-index:-17397248" type="#_x0000_t202" id="docshape254" filled="false" stroked="false">
            <v:textbox inset="0,0,0,0">
              <w:txbxContent>
                <w:p>
                  <w:pPr>
                    <w:spacing w:before="18"/>
                    <w:ind w:left="0" w:right="0" w:firstLine="0"/>
                    <w:jc w:val="left"/>
                    <w:rPr>
                      <w:sz w:val="27"/>
                    </w:rPr>
                  </w:pPr>
                  <w:r>
                    <w:rPr>
                      <w:color w:val="232323"/>
                      <w:sz w:val="27"/>
                    </w:rPr>
                    <w:t>cooperation with</w:t>
                  </w:r>
                  <w:r>
                    <w:rPr>
                      <w:color w:val="232323"/>
                      <w:spacing w:val="12"/>
                      <w:sz w:val="27"/>
                    </w:rPr>
                    <w:t> </w:t>
                  </w:r>
                  <w:r>
                    <w:rPr>
                      <w:color w:val="232323"/>
                      <w:sz w:val="27"/>
                    </w:rPr>
                    <w:t>Siemens</w:t>
                  </w:r>
                  <w:r>
                    <w:rPr>
                      <w:color w:val="232323"/>
                      <w:spacing w:val="6"/>
                      <w:sz w:val="27"/>
                    </w:rPr>
                    <w:t> </w:t>
                  </w:r>
                  <w:r>
                    <w:rPr>
                      <w:color w:val="232323"/>
                      <w:sz w:val="27"/>
                    </w:rPr>
                    <w:t>(H.</w:t>
                  </w:r>
                  <w:r>
                    <w:rPr>
                      <w:color w:val="232323"/>
                      <w:spacing w:val="38"/>
                      <w:sz w:val="27"/>
                    </w:rPr>
                    <w:t> </w:t>
                  </w:r>
                  <w:r>
                    <w:rPr>
                      <w:color w:val="232323"/>
                      <w:sz w:val="27"/>
                    </w:rPr>
                    <w:t>Brandau,</w:t>
                  </w:r>
                  <w:r>
                    <w:rPr>
                      <w:color w:val="232323"/>
                      <w:spacing w:val="33"/>
                      <w:sz w:val="27"/>
                    </w:rPr>
                    <w:t> </w:t>
                  </w:r>
                  <w:r>
                    <w:rPr>
                      <w:color w:val="232323"/>
                      <w:spacing w:val="27"/>
                      <w:sz w:val="27"/>
                    </w:rPr>
                    <w:t>H.</w:t>
                  </w:r>
                  <w:r>
                    <w:rPr>
                      <w:color w:val="232323"/>
                      <w:spacing w:val="61"/>
                      <w:w w:val="150"/>
                      <w:sz w:val="27"/>
                    </w:rPr>
                    <w:t> </w:t>
                  </w:r>
                  <w:r>
                    <w:rPr>
                      <w:color w:val="232323"/>
                      <w:spacing w:val="-2"/>
                      <w:sz w:val="27"/>
                    </w:rPr>
                    <w:t>Hagenaus).</w:t>
                  </w:r>
                </w:p>
              </w:txbxContent>
            </v:textbox>
            <w10:wrap type="none"/>
          </v:shape>
        </w:pict>
      </w:r>
      <w:r>
        <w:rPr>
          <w:rFonts w:ascii="Parchment"/>
          <w:color w:val="B0B0B0"/>
          <w:spacing w:val="-10"/>
          <w:position w:val="-73"/>
          <w:sz w:val="100"/>
        </w:rPr>
        <w:t>,</w:t>
      </w:r>
      <w:r>
        <w:rPr>
          <w:rFonts w:ascii="Parchment"/>
          <w:color w:val="B0B0B0"/>
          <w:position w:val="-73"/>
          <w:sz w:val="100"/>
        </w:rPr>
        <w:tab/>
      </w:r>
      <w:r>
        <w:rPr>
          <w:color w:val="232323"/>
          <w:w w:val="65"/>
          <w:sz w:val="27"/>
        </w:rPr>
        <w:t>1</w:t>
      </w:r>
      <w:r>
        <w:rPr>
          <w:color w:val="232323"/>
          <w:spacing w:val="-4"/>
          <w:w w:val="65"/>
          <w:sz w:val="27"/>
        </w:rPr>
        <w:t> </w:t>
      </w:r>
      <w:r>
        <w:rPr>
          <w:color w:val="232323"/>
          <w:spacing w:val="-5"/>
          <w:sz w:val="27"/>
        </w:rPr>
        <w:t>940</w:t>
      </w:r>
      <w:r>
        <w:rPr>
          <w:color w:val="232323"/>
          <w:sz w:val="27"/>
        </w:rPr>
        <w:tab/>
        <w:t>by</w:t>
      </w:r>
      <w:r>
        <w:rPr>
          <w:color w:val="232323"/>
          <w:spacing w:val="57"/>
          <w:w w:val="150"/>
          <w:sz w:val="27"/>
        </w:rPr>
        <w:t> </w:t>
      </w:r>
      <w:r>
        <w:rPr>
          <w:color w:val="232323"/>
          <w:spacing w:val="-5"/>
          <w:sz w:val="27"/>
        </w:rPr>
        <w:t>the</w:t>
      </w:r>
      <w:r>
        <w:rPr>
          <w:color w:val="232323"/>
          <w:sz w:val="27"/>
        </w:rPr>
        <w:tab/>
      </w:r>
      <w:r>
        <w:rPr>
          <w:color w:val="232323"/>
          <w:spacing w:val="9"/>
          <w:sz w:val="27"/>
        </w:rPr>
        <w:t>FFO</w:t>
      </w:r>
      <w:r>
        <w:rPr>
          <w:color w:val="232323"/>
          <w:sz w:val="27"/>
        </w:rPr>
        <w:tab/>
        <w:t>Flight</w:t>
      </w:r>
      <w:r>
        <w:rPr>
          <w:color w:val="232323"/>
          <w:spacing w:val="23"/>
          <w:sz w:val="27"/>
        </w:rPr>
        <w:t>  </w:t>
      </w:r>
      <w:r>
        <w:rPr>
          <w:color w:val="232323"/>
          <w:spacing w:val="-2"/>
          <w:sz w:val="27"/>
        </w:rPr>
        <w:t>Research</w:t>
      </w:r>
      <w:r>
        <w:rPr>
          <w:color w:val="232323"/>
          <w:sz w:val="27"/>
        </w:rPr>
        <w:tab/>
      </w:r>
      <w:r>
        <w:rPr>
          <w:color w:val="232323"/>
          <w:spacing w:val="-2"/>
          <w:sz w:val="27"/>
        </w:rPr>
        <w:t>Institute</w:t>
      </w:r>
      <w:r>
        <w:rPr>
          <w:color w:val="232323"/>
          <w:sz w:val="27"/>
        </w:rPr>
        <w:tab/>
      </w:r>
      <w:r>
        <w:rPr>
          <w:color w:val="232323"/>
          <w:spacing w:val="-5"/>
          <w:sz w:val="27"/>
        </w:rPr>
        <w:t>(H.</w:t>
      </w:r>
      <w:r>
        <w:rPr>
          <w:color w:val="232323"/>
          <w:sz w:val="27"/>
        </w:rPr>
        <w:tab/>
      </w:r>
      <w:r>
        <w:rPr>
          <w:color w:val="232323"/>
          <w:spacing w:val="-2"/>
          <w:sz w:val="27"/>
        </w:rPr>
        <w:t>Heine,</w:t>
      </w:r>
      <w:r>
        <w:rPr>
          <w:color w:val="232323"/>
          <w:sz w:val="27"/>
        </w:rPr>
        <w:tab/>
      </w:r>
      <w:r>
        <w:rPr>
          <w:color w:val="232323"/>
          <w:spacing w:val="-5"/>
          <w:sz w:val="27"/>
        </w:rPr>
        <w:t>Dr.</w:t>
      </w:r>
      <w:r>
        <w:rPr>
          <w:color w:val="232323"/>
          <w:sz w:val="27"/>
        </w:rPr>
        <w:tab/>
      </w:r>
      <w:r>
        <w:rPr>
          <w:color w:val="232323"/>
          <w:spacing w:val="-5"/>
          <w:sz w:val="27"/>
        </w:rPr>
        <w:t>P.</w:t>
      </w:r>
      <w:r>
        <w:rPr>
          <w:color w:val="232323"/>
          <w:sz w:val="27"/>
        </w:rPr>
        <w:tab/>
      </w:r>
      <w:r>
        <w:rPr>
          <w:color w:val="232323"/>
          <w:spacing w:val="-2"/>
          <w:sz w:val="27"/>
        </w:rPr>
        <w:t>Maurer)</w:t>
      </w:r>
      <w:r>
        <w:rPr>
          <w:color w:val="232323"/>
          <w:sz w:val="27"/>
        </w:rPr>
        <w:tab/>
      </w:r>
      <w:r>
        <w:rPr>
          <w:color w:val="232323"/>
          <w:spacing w:val="6"/>
          <w:sz w:val="27"/>
        </w:rPr>
        <w:t>in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p>
    <w:p>
      <w:pPr>
        <w:spacing w:before="115"/>
        <w:ind w:left="1038" w:right="0" w:firstLine="0"/>
        <w:jc w:val="left"/>
        <w:rPr>
          <w:sz w:val="22"/>
        </w:rPr>
      </w:pPr>
      <w:r>
        <w:rPr>
          <w:color w:val="292929"/>
          <w:sz w:val="22"/>
        </w:rPr>
        <w:t>Figure</w:t>
      </w:r>
      <w:r>
        <w:rPr>
          <w:color w:val="292929"/>
          <w:spacing w:val="59"/>
          <w:sz w:val="22"/>
        </w:rPr>
        <w:t> </w:t>
      </w:r>
      <w:r>
        <w:rPr>
          <w:color w:val="292929"/>
          <w:spacing w:val="-5"/>
          <w:sz w:val="22"/>
        </w:rPr>
        <w:t>7.9</w:t>
      </w:r>
    </w:p>
    <w:p>
      <w:pPr>
        <w:spacing w:before="15"/>
        <w:ind w:left="1060" w:right="0" w:firstLine="0"/>
        <w:jc w:val="left"/>
        <w:rPr>
          <w:sz w:val="22"/>
        </w:rPr>
      </w:pPr>
      <w:r>
        <w:rPr>
          <w:color w:val="292929"/>
          <w:sz w:val="22"/>
        </w:rPr>
        <w:t>Messerschmitt</w:t>
      </w:r>
      <w:r>
        <w:rPr>
          <w:color w:val="292929"/>
          <w:spacing w:val="22"/>
          <w:sz w:val="22"/>
        </w:rPr>
        <w:t> </w:t>
      </w:r>
      <w:r>
        <w:rPr>
          <w:color w:val="292929"/>
          <w:sz w:val="22"/>
        </w:rPr>
        <w:t>Me</w:t>
      </w:r>
      <w:r>
        <w:rPr>
          <w:color w:val="292929"/>
          <w:spacing w:val="35"/>
          <w:sz w:val="22"/>
        </w:rPr>
        <w:t> </w:t>
      </w:r>
      <w:r>
        <w:rPr>
          <w:color w:val="292929"/>
          <w:spacing w:val="12"/>
          <w:sz w:val="22"/>
        </w:rPr>
        <w:t>110. </w:t>
      </w:r>
    </w:p>
    <w:p>
      <w:pPr>
        <w:spacing w:line="264" w:lineRule="auto" w:before="149"/>
        <w:ind w:left="1027" w:right="7668" w:firstLine="33"/>
        <w:jc w:val="both"/>
        <w:rPr>
          <w:sz w:val="22"/>
        </w:rPr>
      </w:pPr>
      <w:r>
        <w:rPr>
          <w:color w:val="1F1F1F"/>
          <w:sz w:val="22"/>
        </w:rPr>
        <w:t>Maiden flight May 1936. Crew</w:t>
      </w:r>
      <w:r>
        <w:rPr>
          <w:color w:val="1F1F1F"/>
          <w:spacing w:val="80"/>
          <w:w w:val="110"/>
          <w:sz w:val="22"/>
        </w:rPr>
        <w:t> </w:t>
      </w:r>
      <w:r>
        <w:rPr>
          <w:color w:val="1F1F1F"/>
          <w:w w:val="110"/>
          <w:sz w:val="22"/>
        </w:rPr>
        <w:t>of </w:t>
      </w:r>
      <w:r>
        <w:rPr>
          <w:color w:val="1F1F1F"/>
          <w:w w:val="125"/>
          <w:sz w:val="22"/>
        </w:rPr>
        <w:t>2</w:t>
      </w:r>
      <w:r>
        <w:rPr>
          <w:color w:val="1F1F1F"/>
          <w:spacing w:val="40"/>
          <w:w w:val="125"/>
          <w:sz w:val="22"/>
        </w:rPr>
        <w:t> </w:t>
      </w:r>
      <w:r>
        <w:rPr>
          <w:color w:val="1F1F1F"/>
          <w:w w:val="125"/>
          <w:sz w:val="22"/>
        </w:rPr>
        <w:t>-</w:t>
      </w:r>
      <w:r>
        <w:rPr>
          <w:color w:val="1F1F1F"/>
          <w:spacing w:val="40"/>
          <w:w w:val="125"/>
          <w:sz w:val="22"/>
        </w:rPr>
        <w:t> </w:t>
      </w:r>
      <w:r>
        <w:rPr>
          <w:color w:val="1F1F1F"/>
          <w:w w:val="110"/>
          <w:sz w:val="22"/>
        </w:rPr>
        <w:t>3, wingspan</w:t>
      </w:r>
      <w:r>
        <w:rPr>
          <w:color w:val="1F1F1F"/>
          <w:spacing w:val="37"/>
          <w:w w:val="110"/>
          <w:sz w:val="22"/>
        </w:rPr>
        <w:t> </w:t>
      </w:r>
      <w:r>
        <w:rPr>
          <w:color w:val="1F1F1F"/>
          <w:w w:val="110"/>
          <w:sz w:val="22"/>
        </w:rPr>
        <w:t>16.25 </w:t>
      </w:r>
      <w:r>
        <w:rPr>
          <w:color w:val="1F1F1F"/>
          <w:spacing w:val="16"/>
          <w:w w:val="110"/>
          <w:sz w:val="22"/>
        </w:rPr>
        <w:t>m, </w:t>
      </w:r>
    </w:p>
    <w:p>
      <w:pPr>
        <w:spacing w:line="266" w:lineRule="auto" w:before="0"/>
        <w:ind w:left="1021" w:right="7679" w:firstLine="5"/>
        <w:jc w:val="both"/>
        <w:rPr>
          <w:sz w:val="22"/>
        </w:rPr>
      </w:pPr>
      <w:r>
        <w:rPr>
          <w:color w:val="1F1F1F"/>
          <w:sz w:val="22"/>
        </w:rPr>
        <w:t>length </w:t>
      </w:r>
      <w:r>
        <w:rPr>
          <w:color w:val="1F1F1F"/>
          <w:spacing w:val="20"/>
          <w:sz w:val="22"/>
        </w:rPr>
        <w:t>12.10</w:t>
      </w:r>
      <w:r>
        <w:rPr>
          <w:color w:val="1F1F1F"/>
          <w:spacing w:val="20"/>
          <w:sz w:val="22"/>
        </w:rPr>
        <w:t> </w:t>
      </w:r>
      <w:r>
        <w:rPr>
          <w:color w:val="1F1F1F"/>
          <w:sz w:val="22"/>
        </w:rPr>
        <w:t>and </w:t>
      </w:r>
      <w:r>
        <w:rPr>
          <w:color w:val="1F1F1F"/>
          <w:spacing w:val="10"/>
          <w:sz w:val="22"/>
        </w:rPr>
        <w:t>12.60</w:t>
      </w:r>
      <w:r>
        <w:rPr>
          <w:color w:val="1F1F1F"/>
          <w:spacing w:val="10"/>
          <w:sz w:val="22"/>
        </w:rPr>
        <w:t> </w:t>
      </w:r>
      <w:r>
        <w:rPr>
          <w:color w:val="1F1F1F"/>
          <w:sz w:val="22"/>
        </w:rPr>
        <w:t>m respectively. Two</w:t>
      </w:r>
      <w:r>
        <w:rPr>
          <w:color w:val="1F1F1F"/>
          <w:spacing w:val="40"/>
          <w:sz w:val="22"/>
        </w:rPr>
        <w:t> </w:t>
      </w:r>
      <w:r>
        <w:rPr>
          <w:color w:val="1F1F1F"/>
          <w:sz w:val="22"/>
        </w:rPr>
        <w:t>1</w:t>
      </w:r>
      <w:r>
        <w:rPr>
          <w:color w:val="1F1F1F"/>
          <w:spacing w:val="-6"/>
          <w:sz w:val="22"/>
        </w:rPr>
        <w:t> </w:t>
      </w:r>
      <w:r>
        <w:rPr>
          <w:color w:val="1F1F1F"/>
          <w:sz w:val="22"/>
        </w:rPr>
        <w:t>2-cylinder </w:t>
      </w:r>
      <w:r>
        <w:rPr>
          <w:color w:val="1F1F1F"/>
          <w:spacing w:val="11"/>
          <w:sz w:val="22"/>
        </w:rPr>
        <w:t>Daimler-</w:t>
      </w:r>
      <w:r>
        <w:rPr>
          <w:color w:val="1F1F1F"/>
          <w:sz w:val="22"/>
        </w:rPr>
        <w:t>Benz </w:t>
      </w:r>
      <w:r>
        <w:rPr>
          <w:color w:val="1F1F1F"/>
          <w:spacing w:val="9"/>
          <w:sz w:val="22"/>
        </w:rPr>
        <w:t>engines,</w:t>
      </w:r>
      <w:r>
        <w:rPr>
          <w:color w:val="1F1F1F"/>
          <w:spacing w:val="9"/>
          <w:sz w:val="22"/>
        </w:rPr>
        <w:t> </w:t>
      </w:r>
      <w:r>
        <w:rPr>
          <w:color w:val="1F1F1F"/>
          <w:sz w:val="22"/>
        </w:rPr>
        <w:t>each </w:t>
      </w:r>
      <w:r>
        <w:rPr>
          <w:color w:val="1F1F1F"/>
          <w:spacing w:val="19"/>
          <w:sz w:val="22"/>
        </w:rPr>
        <w:t>11</w:t>
      </w:r>
      <w:r>
        <w:rPr>
          <w:color w:val="1F1F1F"/>
          <w:spacing w:val="-16"/>
          <w:sz w:val="22"/>
        </w:rPr>
        <w:t> </w:t>
      </w:r>
      <w:r>
        <w:rPr>
          <w:color w:val="1F1F1F"/>
          <w:sz w:val="22"/>
        </w:rPr>
        <w:t>00 kilowatts (approx. </w:t>
      </w:r>
      <w:r>
        <w:rPr>
          <w:color w:val="1F1F1F"/>
          <w:spacing w:val="11"/>
          <w:sz w:val="22"/>
        </w:rPr>
        <w:t>1500 </w:t>
      </w:r>
      <w:r>
        <w:rPr>
          <w:color w:val="1F1F1F"/>
          <w:sz w:val="22"/>
        </w:rPr>
        <w:t>hp).</w:t>
      </w:r>
      <w:r>
        <w:rPr>
          <w:color w:val="1F1F1F"/>
          <w:spacing w:val="80"/>
          <w:sz w:val="22"/>
        </w:rPr>
        <w:t> </w:t>
      </w:r>
      <w:r>
        <w:rPr>
          <w:color w:val="1F1F1F"/>
          <w:sz w:val="22"/>
        </w:rPr>
        <w:t>About</w:t>
      </w:r>
      <w:r>
        <w:rPr>
          <w:color w:val="1F1F1F"/>
          <w:spacing w:val="80"/>
          <w:sz w:val="22"/>
        </w:rPr>
        <w:t> </w:t>
      </w:r>
      <w:r>
        <w:rPr>
          <w:color w:val="1F1F1F"/>
          <w:sz w:val="22"/>
        </w:rPr>
        <w:t>6000</w:t>
      </w:r>
      <w:r>
        <w:rPr>
          <w:color w:val="1F1F1F"/>
          <w:spacing w:val="40"/>
          <w:sz w:val="22"/>
        </w:rPr>
        <w:t> </w:t>
      </w:r>
      <w:r>
        <w:rPr>
          <w:color w:val="1F1F1F"/>
          <w:sz w:val="22"/>
        </w:rPr>
        <w:t>of</w:t>
      </w:r>
      <w:r>
        <w:rPr>
          <w:color w:val="1F1F1F"/>
          <w:spacing w:val="40"/>
          <w:sz w:val="22"/>
        </w:rPr>
        <w:t> </w:t>
      </w:r>
      <w:r>
        <w:rPr>
          <w:color w:val="1F1F1F"/>
          <w:sz w:val="22"/>
        </w:rPr>
        <w:t>this</w:t>
      </w:r>
      <w:r>
        <w:rPr>
          <w:color w:val="1F1F1F"/>
          <w:spacing w:val="40"/>
          <w:sz w:val="22"/>
        </w:rPr>
        <w:t> </w:t>
      </w:r>
      <w:r>
        <w:rPr>
          <w:color w:val="1F1F1F"/>
          <w:sz w:val="22"/>
        </w:rPr>
        <w:t>aircraft, which was particularly successful</w:t>
      </w:r>
      <w:r>
        <w:rPr>
          <w:color w:val="1F1F1F"/>
          <w:spacing w:val="80"/>
          <w:sz w:val="22"/>
        </w:rPr>
        <w:t> </w:t>
      </w:r>
      <w:r>
        <w:rPr>
          <w:color w:val="1F1F1F"/>
          <w:sz w:val="22"/>
        </w:rPr>
        <w:t>in</w:t>
      </w:r>
      <w:r>
        <w:rPr>
          <w:color w:val="1F1F1F"/>
          <w:spacing w:val="40"/>
          <w:sz w:val="22"/>
        </w:rPr>
        <w:t> </w:t>
      </w:r>
      <w:r>
        <w:rPr>
          <w:color w:val="1F1F1F"/>
          <w:sz w:val="22"/>
        </w:rPr>
        <w:t>its</w:t>
      </w:r>
      <w:r>
        <w:rPr>
          <w:color w:val="1F1F1F"/>
          <w:spacing w:val="40"/>
          <w:sz w:val="22"/>
        </w:rPr>
        <w:t> </w:t>
      </w:r>
      <w:r>
        <w:rPr>
          <w:color w:val="1F1F1F"/>
          <w:sz w:val="22"/>
        </w:rPr>
        <w:t>use</w:t>
      </w:r>
      <w:r>
        <w:rPr>
          <w:color w:val="1F1F1F"/>
          <w:spacing w:val="40"/>
          <w:sz w:val="22"/>
        </w:rPr>
        <w:t> </w:t>
      </w:r>
      <w:r>
        <w:rPr>
          <w:color w:val="1F1F1F"/>
          <w:sz w:val="22"/>
        </w:rPr>
        <w:t>as</w:t>
      </w:r>
      <w:r>
        <w:rPr>
          <w:color w:val="1F1F1F"/>
          <w:spacing w:val="80"/>
          <w:sz w:val="22"/>
        </w:rPr>
        <w:t> </w:t>
      </w:r>
      <w:r>
        <w:rPr>
          <w:color w:val="1F1F1F"/>
          <w:sz w:val="22"/>
        </w:rPr>
        <w:t>a</w:t>
      </w:r>
      <w:r>
        <w:rPr>
          <w:color w:val="1F1F1F"/>
          <w:spacing w:val="40"/>
          <w:sz w:val="22"/>
        </w:rPr>
        <w:t> </w:t>
      </w:r>
      <w:r>
        <w:rPr>
          <w:color w:val="1F1F1F"/>
          <w:sz w:val="22"/>
        </w:rPr>
        <w:t>night fighter, were</w:t>
      </w:r>
      <w:r>
        <w:rPr>
          <w:color w:val="1F1F1F"/>
          <w:spacing w:val="40"/>
          <w:sz w:val="22"/>
        </w:rPr>
        <w:t> </w:t>
      </w:r>
      <w:r>
        <w:rPr>
          <w:color w:val="1F1F1F"/>
          <w:sz w:val="22"/>
        </w:rPr>
        <w:t>built.</w:t>
      </w:r>
    </w:p>
    <w:p>
      <w:pPr>
        <w:tabs>
          <w:tab w:pos="8628" w:val="left" w:leader="none"/>
        </w:tabs>
        <w:spacing w:line="264" w:lineRule="auto" w:before="132"/>
        <w:ind w:left="999" w:right="809" w:hanging="2"/>
        <w:jc w:val="both"/>
        <w:rPr>
          <w:sz w:val="22"/>
        </w:rPr>
      </w:pPr>
      <w:r>
        <w:rPr>
          <w:color w:val="1D1D1D"/>
          <w:w w:val="105"/>
          <w:sz w:val="22"/>
        </w:rPr>
        <w:t>The</w:t>
      </w:r>
      <w:r>
        <w:rPr>
          <w:color w:val="1D1D1D"/>
          <w:w w:val="105"/>
          <w:sz w:val="22"/>
        </w:rPr>
        <w:t> on-board</w:t>
      </w:r>
      <w:r>
        <w:rPr>
          <w:color w:val="1D1D1D"/>
          <w:w w:val="105"/>
          <w:sz w:val="22"/>
        </w:rPr>
        <w:t> radios</w:t>
      </w:r>
      <w:r>
        <w:rPr>
          <w:color w:val="1D1D1D"/>
          <w:w w:val="105"/>
          <w:sz w:val="22"/>
        </w:rPr>
        <w:t> FuG</w:t>
      </w:r>
      <w:r>
        <w:rPr>
          <w:color w:val="1D1D1D"/>
          <w:w w:val="105"/>
          <w:sz w:val="22"/>
        </w:rPr>
        <w:t> 10</w:t>
      </w:r>
      <w:r>
        <w:rPr>
          <w:color w:val="1D1D1D"/>
          <w:w w:val="105"/>
          <w:sz w:val="22"/>
        </w:rPr>
        <w:t> P,</w:t>
      </w:r>
      <w:r>
        <w:rPr>
          <w:color w:val="1D1D1D"/>
          <w:w w:val="105"/>
          <w:sz w:val="22"/>
        </w:rPr>
        <w:t> FuG</w:t>
      </w:r>
      <w:r>
        <w:rPr>
          <w:color w:val="1D1D1D"/>
          <w:w w:val="105"/>
          <w:sz w:val="22"/>
        </w:rPr>
        <w:t> 16</w:t>
      </w:r>
      <w:r>
        <w:rPr>
          <w:color w:val="1D1D1D"/>
          <w:w w:val="105"/>
          <w:sz w:val="22"/>
        </w:rPr>
        <w:t> Z or ZY</w:t>
      </w:r>
      <w:r>
        <w:rPr>
          <w:color w:val="1D1D1D"/>
          <w:sz w:val="22"/>
        </w:rPr>
        <w:tab/>
      </w:r>
      <w:r>
        <w:rPr>
          <w:color w:val="1D1D1D"/>
          <w:w w:val="105"/>
          <w:sz w:val="22"/>
        </w:rPr>
        <w:t>were</w:t>
      </w:r>
      <w:r>
        <w:rPr>
          <w:color w:val="1D1D1D"/>
          <w:w w:val="105"/>
          <w:sz w:val="22"/>
        </w:rPr>
        <w:t> located</w:t>
      </w:r>
      <w:r>
        <w:rPr>
          <w:color w:val="1D1D1D"/>
          <w:w w:val="105"/>
          <w:sz w:val="22"/>
        </w:rPr>
        <w:t> below the antenna</w:t>
      </w:r>
      <w:r>
        <w:rPr>
          <w:color w:val="1D1D1D"/>
          <w:spacing w:val="-17"/>
          <w:w w:val="105"/>
          <w:sz w:val="22"/>
        </w:rPr>
        <w:t> </w:t>
      </w:r>
      <w:r>
        <w:rPr>
          <w:color w:val="1D1D1D"/>
          <w:w w:val="105"/>
          <w:sz w:val="22"/>
        </w:rPr>
        <w:t>mast</w:t>
      </w:r>
      <w:r>
        <w:rPr>
          <w:color w:val="1D1D1D"/>
          <w:spacing w:val="-16"/>
          <w:w w:val="105"/>
          <w:sz w:val="22"/>
        </w:rPr>
        <w:t> </w:t>
      </w:r>
      <w:r>
        <w:rPr>
          <w:color w:val="1D1D1D"/>
          <w:w w:val="105"/>
          <w:sz w:val="22"/>
        </w:rPr>
        <w:t>at</w:t>
      </w:r>
      <w:r>
        <w:rPr>
          <w:color w:val="1D1D1D"/>
          <w:spacing w:val="-16"/>
          <w:w w:val="105"/>
          <w:sz w:val="22"/>
        </w:rPr>
        <w:t> </w:t>
      </w:r>
      <w:r>
        <w:rPr>
          <w:color w:val="1D1D1D"/>
          <w:w w:val="105"/>
          <w:sz w:val="22"/>
        </w:rPr>
        <w:t>the</w:t>
      </w:r>
      <w:r>
        <w:rPr>
          <w:color w:val="1D1D1D"/>
          <w:spacing w:val="-16"/>
          <w:w w:val="105"/>
          <w:sz w:val="22"/>
        </w:rPr>
        <w:t> </w:t>
      </w:r>
      <w:r>
        <w:rPr>
          <w:color w:val="1D1D1D"/>
          <w:w w:val="105"/>
          <w:sz w:val="22"/>
        </w:rPr>
        <w:t>position</w:t>
      </w:r>
      <w:r>
        <w:rPr>
          <w:color w:val="1D1D1D"/>
          <w:spacing w:val="-16"/>
          <w:w w:val="105"/>
          <w:sz w:val="22"/>
        </w:rPr>
        <w:t> </w:t>
      </w:r>
      <w:r>
        <w:rPr>
          <w:color w:val="1D1D1D"/>
          <w:w w:val="105"/>
          <w:sz w:val="22"/>
        </w:rPr>
        <w:t>of</w:t>
      </w:r>
      <w:r>
        <w:rPr>
          <w:color w:val="1D1D1D"/>
          <w:spacing w:val="-16"/>
          <w:w w:val="105"/>
          <w:sz w:val="22"/>
        </w:rPr>
        <w:t> </w:t>
      </w:r>
      <w:r>
        <w:rPr>
          <w:color w:val="1D1D1D"/>
          <w:w w:val="105"/>
          <w:sz w:val="22"/>
        </w:rPr>
        <w:t>the</w:t>
      </w:r>
      <w:r>
        <w:rPr>
          <w:color w:val="1D1D1D"/>
          <w:spacing w:val="-16"/>
          <w:w w:val="105"/>
          <w:sz w:val="22"/>
        </w:rPr>
        <w:t> </w:t>
      </w:r>
      <w:r>
        <w:rPr>
          <w:color w:val="1D1D1D"/>
          <w:w w:val="105"/>
          <w:sz w:val="22"/>
        </w:rPr>
        <w:t>on-board</w:t>
      </w:r>
      <w:r>
        <w:rPr>
          <w:color w:val="1D1D1D"/>
          <w:spacing w:val="-4"/>
          <w:w w:val="105"/>
          <w:sz w:val="22"/>
        </w:rPr>
        <w:t> </w:t>
      </w:r>
      <w:r>
        <w:rPr>
          <w:color w:val="1D1D1D"/>
          <w:w w:val="105"/>
          <w:sz w:val="22"/>
        </w:rPr>
        <w:t>radio.</w:t>
      </w:r>
      <w:r>
        <w:rPr>
          <w:color w:val="1D1D1D"/>
          <w:spacing w:val="-17"/>
          <w:w w:val="105"/>
          <w:sz w:val="22"/>
        </w:rPr>
        <w:t> </w:t>
      </w:r>
      <w:r>
        <w:rPr>
          <w:color w:val="1D1D1D"/>
          <w:w w:val="105"/>
          <w:sz w:val="22"/>
        </w:rPr>
        <w:t>The</w:t>
      </w:r>
      <w:r>
        <w:rPr>
          <w:color w:val="1D1D1D"/>
          <w:spacing w:val="-7"/>
          <w:w w:val="105"/>
          <w:sz w:val="22"/>
        </w:rPr>
        <w:t> </w:t>
      </w:r>
      <w:r>
        <w:rPr>
          <w:color w:val="1D1D1D"/>
          <w:w w:val="105"/>
          <w:sz w:val="22"/>
        </w:rPr>
        <w:t>landing</w:t>
      </w:r>
      <w:r>
        <w:rPr>
          <w:color w:val="1D1D1D"/>
          <w:spacing w:val="-8"/>
          <w:w w:val="105"/>
          <w:sz w:val="22"/>
        </w:rPr>
        <w:t> </w:t>
      </w:r>
      <w:r>
        <w:rPr>
          <w:color w:val="1D1D1D"/>
          <w:w w:val="105"/>
          <w:sz w:val="22"/>
        </w:rPr>
        <w:t>system FuB</w:t>
      </w:r>
      <w:r>
        <w:rPr>
          <w:color w:val="1D1D1D"/>
          <w:spacing w:val="-17"/>
          <w:w w:val="105"/>
          <w:sz w:val="22"/>
        </w:rPr>
        <w:t> </w:t>
      </w:r>
      <w:r>
        <w:rPr>
          <w:color w:val="1D1D1D"/>
          <w:w w:val="75"/>
          <w:sz w:val="22"/>
        </w:rPr>
        <w:t>1</w:t>
      </w:r>
      <w:r>
        <w:rPr>
          <w:color w:val="1D1D1D"/>
          <w:spacing w:val="-7"/>
          <w:w w:val="105"/>
          <w:sz w:val="22"/>
        </w:rPr>
        <w:t> </w:t>
      </w:r>
      <w:r>
        <w:rPr>
          <w:color w:val="1D1D1D"/>
          <w:w w:val="105"/>
          <w:sz w:val="22"/>
        </w:rPr>
        <w:t>2</w:t>
      </w:r>
      <w:r>
        <w:rPr>
          <w:color w:val="1D1D1D"/>
          <w:spacing w:val="-3"/>
          <w:w w:val="105"/>
          <w:sz w:val="22"/>
        </w:rPr>
        <w:t> </w:t>
      </w:r>
      <w:r>
        <w:rPr>
          <w:color w:val="1D1D1D"/>
          <w:w w:val="105"/>
          <w:sz w:val="22"/>
        </w:rPr>
        <w:t>and</w:t>
      </w:r>
      <w:r>
        <w:rPr>
          <w:color w:val="1D1D1D"/>
          <w:spacing w:val="-13"/>
          <w:w w:val="105"/>
          <w:sz w:val="22"/>
        </w:rPr>
        <w:t> </w:t>
      </w:r>
      <w:r>
        <w:rPr>
          <w:color w:val="1D1D1D"/>
          <w:w w:val="105"/>
          <w:sz w:val="22"/>
        </w:rPr>
        <w:t>the</w:t>
      </w:r>
      <w:r>
        <w:rPr>
          <w:color w:val="1D1D1D"/>
          <w:spacing w:val="-8"/>
          <w:w w:val="105"/>
          <w:sz w:val="22"/>
        </w:rPr>
        <w:t> </w:t>
      </w:r>
      <w:r>
        <w:rPr>
          <w:color w:val="1D1D1D"/>
          <w:w w:val="105"/>
          <w:sz w:val="22"/>
        </w:rPr>
        <w:t>identification device</w:t>
      </w:r>
      <w:r>
        <w:rPr>
          <w:color w:val="1D1D1D"/>
          <w:spacing w:val="-17"/>
          <w:w w:val="105"/>
          <w:sz w:val="22"/>
        </w:rPr>
        <w:t> </w:t>
      </w:r>
      <w:r>
        <w:rPr>
          <w:color w:val="1D1D1D"/>
          <w:w w:val="105"/>
          <w:sz w:val="22"/>
        </w:rPr>
        <w:t>FuG</w:t>
      </w:r>
      <w:r>
        <w:rPr>
          <w:color w:val="1D1D1D"/>
          <w:spacing w:val="-11"/>
          <w:w w:val="105"/>
          <w:sz w:val="22"/>
        </w:rPr>
        <w:t> </w:t>
      </w:r>
      <w:r>
        <w:rPr>
          <w:color w:val="1D1D1D"/>
          <w:w w:val="105"/>
          <w:sz w:val="22"/>
        </w:rPr>
        <w:t>25a</w:t>
      </w:r>
      <w:r>
        <w:rPr>
          <w:color w:val="1D1D1D"/>
          <w:spacing w:val="-8"/>
          <w:w w:val="105"/>
          <w:sz w:val="22"/>
        </w:rPr>
        <w:t> </w:t>
      </w:r>
      <w:r>
        <w:rPr>
          <w:color w:val="1D1D1D"/>
          <w:w w:val="105"/>
          <w:sz w:val="22"/>
        </w:rPr>
        <w:t>were</w:t>
      </w:r>
      <w:r>
        <w:rPr>
          <w:color w:val="1D1D1D"/>
          <w:spacing w:val="-5"/>
          <w:w w:val="105"/>
          <w:sz w:val="22"/>
        </w:rPr>
        <w:t> </w:t>
      </w:r>
      <w:r>
        <w:rPr>
          <w:color w:val="1D1D1D"/>
          <w:w w:val="105"/>
          <w:sz w:val="22"/>
        </w:rPr>
        <w:t>located in</w:t>
      </w:r>
      <w:r>
        <w:rPr>
          <w:color w:val="1D1D1D"/>
          <w:spacing w:val="-17"/>
          <w:w w:val="105"/>
          <w:sz w:val="22"/>
        </w:rPr>
        <w:t> </w:t>
      </w:r>
      <w:r>
        <w:rPr>
          <w:color w:val="1D1D1D"/>
          <w:w w:val="105"/>
          <w:sz w:val="22"/>
        </w:rPr>
        <w:t>the</w:t>
      </w:r>
      <w:r>
        <w:rPr>
          <w:color w:val="1D1D1D"/>
          <w:spacing w:val="-6"/>
          <w:w w:val="105"/>
          <w:sz w:val="22"/>
        </w:rPr>
        <w:t> </w:t>
      </w:r>
      <w:r>
        <w:rPr>
          <w:color w:val="1D1D1D"/>
          <w:w w:val="105"/>
          <w:sz w:val="22"/>
        </w:rPr>
        <w:t>fuselage approximately</w:t>
      </w:r>
      <w:r>
        <w:rPr>
          <w:color w:val="1D1D1D"/>
          <w:spacing w:val="-8"/>
          <w:w w:val="105"/>
          <w:sz w:val="22"/>
        </w:rPr>
        <w:t> </w:t>
      </w:r>
      <w:r>
        <w:rPr>
          <w:color w:val="1D1D1D"/>
          <w:w w:val="105"/>
          <w:sz w:val="22"/>
        </w:rPr>
        <w:t>above</w:t>
      </w:r>
      <w:r>
        <w:rPr>
          <w:color w:val="1D1D1D"/>
          <w:spacing w:val="-17"/>
          <w:w w:val="105"/>
          <w:sz w:val="22"/>
        </w:rPr>
        <w:t> </w:t>
      </w:r>
      <w:r>
        <w:rPr>
          <w:color w:val="1D1D1D"/>
          <w:w w:val="105"/>
          <w:sz w:val="22"/>
        </w:rPr>
        <w:t>the</w:t>
      </w:r>
      <w:r>
        <w:rPr>
          <w:color w:val="1D1D1D"/>
          <w:spacing w:val="-16"/>
          <w:w w:val="105"/>
          <w:sz w:val="22"/>
        </w:rPr>
        <w:t> </w:t>
      </w:r>
      <w:r>
        <w:rPr>
          <w:color w:val="1D1D1D"/>
          <w:w w:val="105"/>
          <w:sz w:val="22"/>
        </w:rPr>
        <w:t>trailing</w:t>
      </w:r>
      <w:r>
        <w:rPr>
          <w:color w:val="1D1D1D"/>
          <w:spacing w:val="-3"/>
          <w:w w:val="105"/>
          <w:sz w:val="22"/>
        </w:rPr>
        <w:t> </w:t>
      </w:r>
      <w:r>
        <w:rPr>
          <w:color w:val="1D1D1D"/>
          <w:w w:val="105"/>
          <w:sz w:val="22"/>
        </w:rPr>
        <w:t>edge</w:t>
      </w:r>
      <w:r>
        <w:rPr>
          <w:color w:val="1D1D1D"/>
          <w:spacing w:val="-4"/>
          <w:w w:val="105"/>
          <w:sz w:val="22"/>
        </w:rPr>
        <w:t> </w:t>
      </w:r>
      <w:r>
        <w:rPr>
          <w:color w:val="1D1D1D"/>
          <w:w w:val="105"/>
          <w:sz w:val="22"/>
        </w:rPr>
        <w:t>of</w:t>
      </w:r>
      <w:r>
        <w:rPr>
          <w:color w:val="1D1D1D"/>
          <w:spacing w:val="-17"/>
          <w:w w:val="105"/>
          <w:sz w:val="22"/>
        </w:rPr>
        <w:t> </w:t>
      </w:r>
      <w:r>
        <w:rPr>
          <w:color w:val="1D1D1D"/>
          <w:w w:val="105"/>
          <w:sz w:val="22"/>
        </w:rPr>
        <w:t>the</w:t>
      </w:r>
      <w:r>
        <w:rPr>
          <w:color w:val="1D1D1D"/>
          <w:spacing w:val="-16"/>
          <w:w w:val="105"/>
          <w:sz w:val="22"/>
        </w:rPr>
        <w:t> </w:t>
      </w:r>
      <w:r>
        <w:rPr>
          <w:color w:val="1D1D1D"/>
          <w:w w:val="105"/>
          <w:sz w:val="22"/>
        </w:rPr>
        <w:t>wing.</w:t>
      </w:r>
      <w:r>
        <w:rPr>
          <w:color w:val="1D1D1D"/>
          <w:spacing w:val="-14"/>
          <w:w w:val="105"/>
          <w:sz w:val="22"/>
        </w:rPr>
        <w:t> </w:t>
      </w:r>
      <w:r>
        <w:rPr>
          <w:color w:val="1D1D1D"/>
          <w:w w:val="105"/>
          <w:sz w:val="22"/>
        </w:rPr>
        <w:t>Two T-antennas</w:t>
      </w:r>
      <w:r>
        <w:rPr>
          <w:color w:val="1D1D1D"/>
          <w:spacing w:val="-4"/>
          <w:w w:val="105"/>
          <w:sz w:val="22"/>
        </w:rPr>
        <w:t> </w:t>
      </w:r>
      <w:r>
        <w:rPr>
          <w:color w:val="1D1D1D"/>
          <w:w w:val="105"/>
          <w:sz w:val="22"/>
        </w:rPr>
        <w:t>for</w:t>
      </w:r>
      <w:r>
        <w:rPr>
          <w:color w:val="1D1D1D"/>
          <w:spacing w:val="-4"/>
          <w:w w:val="105"/>
          <w:sz w:val="22"/>
        </w:rPr>
        <w:t> </w:t>
      </w:r>
      <w:r>
        <w:rPr>
          <w:color w:val="1D1D1D"/>
          <w:w w:val="105"/>
          <w:sz w:val="22"/>
        </w:rPr>
        <w:t>FuG </w:t>
      </w:r>
      <w:r>
        <w:rPr>
          <w:color w:val="1D1D1D"/>
          <w:spacing w:val="11"/>
          <w:w w:val="105"/>
          <w:sz w:val="22"/>
        </w:rPr>
        <w:t>10</w:t>
      </w:r>
      <w:r>
        <w:rPr>
          <w:color w:val="1D1D1D"/>
          <w:spacing w:val="1"/>
          <w:w w:val="105"/>
          <w:sz w:val="22"/>
        </w:rPr>
        <w:t> </w:t>
      </w:r>
      <w:r>
        <w:rPr>
          <w:color w:val="1D1D1D"/>
          <w:w w:val="105"/>
          <w:sz w:val="22"/>
        </w:rPr>
        <w:t>and FuG </w:t>
      </w:r>
      <w:r>
        <w:rPr>
          <w:color w:val="1D1D1D"/>
          <w:spacing w:val="11"/>
          <w:w w:val="105"/>
          <w:sz w:val="22"/>
        </w:rPr>
        <w:t>16</w:t>
      </w:r>
      <w:r>
        <w:rPr>
          <w:color w:val="1D1D1D"/>
          <w:spacing w:val="-9"/>
          <w:w w:val="105"/>
          <w:sz w:val="22"/>
        </w:rPr>
        <w:t> </w:t>
      </w:r>
      <w:r>
        <w:rPr>
          <w:color w:val="1D1D1D"/>
          <w:w w:val="105"/>
          <w:sz w:val="22"/>
        </w:rPr>
        <w:t>were stretched</w:t>
      </w:r>
      <w:r>
        <w:rPr>
          <w:color w:val="1D1D1D"/>
          <w:spacing w:val="-4"/>
          <w:w w:val="105"/>
          <w:sz w:val="22"/>
        </w:rPr>
        <w:t> </w:t>
      </w:r>
      <w:r>
        <w:rPr>
          <w:color w:val="1D1D1D"/>
          <w:w w:val="105"/>
          <w:sz w:val="22"/>
        </w:rPr>
        <w:t>from the mast</w:t>
      </w:r>
      <w:r>
        <w:rPr>
          <w:color w:val="1D1D1D"/>
          <w:spacing w:val="-13"/>
          <w:w w:val="105"/>
          <w:sz w:val="22"/>
        </w:rPr>
        <w:t> </w:t>
      </w:r>
      <w:r>
        <w:rPr>
          <w:color w:val="1D1D1D"/>
          <w:w w:val="105"/>
          <w:sz w:val="22"/>
        </w:rPr>
        <w:t>to</w:t>
      </w:r>
      <w:r>
        <w:rPr>
          <w:color w:val="1D1D1D"/>
          <w:spacing w:val="-4"/>
          <w:w w:val="105"/>
          <w:sz w:val="22"/>
        </w:rPr>
        <w:t> </w:t>
      </w:r>
      <w:r>
        <w:rPr>
          <w:color w:val="1D1D1D"/>
          <w:w w:val="105"/>
          <w:sz w:val="22"/>
        </w:rPr>
        <w:t>the</w:t>
      </w:r>
      <w:r>
        <w:rPr>
          <w:color w:val="1D1D1D"/>
          <w:spacing w:val="-8"/>
          <w:w w:val="105"/>
          <w:sz w:val="22"/>
        </w:rPr>
        <w:t> </w:t>
      </w:r>
      <w:r>
        <w:rPr>
          <w:color w:val="1D1D1D"/>
          <w:w w:val="105"/>
          <w:sz w:val="22"/>
        </w:rPr>
        <w:t>vertical stabilisers. On</w:t>
      </w:r>
      <w:r>
        <w:rPr>
          <w:color w:val="1D1D1D"/>
          <w:spacing w:val="-4"/>
          <w:w w:val="105"/>
          <w:sz w:val="22"/>
        </w:rPr>
        <w:t> </w:t>
      </w:r>
      <w:r>
        <w:rPr>
          <w:color w:val="1D1D1D"/>
          <w:w w:val="105"/>
          <w:sz w:val="22"/>
        </w:rPr>
        <w:t>the underside</w:t>
      </w:r>
      <w:r>
        <w:rPr>
          <w:color w:val="1D1D1D"/>
          <w:spacing w:val="-17"/>
          <w:w w:val="105"/>
          <w:sz w:val="22"/>
        </w:rPr>
        <w:t> </w:t>
      </w:r>
      <w:r>
        <w:rPr>
          <w:color w:val="1D1D1D"/>
          <w:w w:val="105"/>
          <w:sz w:val="22"/>
        </w:rPr>
        <w:t>of</w:t>
      </w:r>
      <w:r>
        <w:rPr>
          <w:color w:val="1D1D1D"/>
          <w:spacing w:val="-16"/>
          <w:w w:val="105"/>
          <w:sz w:val="22"/>
        </w:rPr>
        <w:t> </w:t>
      </w:r>
      <w:r>
        <w:rPr>
          <w:color w:val="1D1D1D"/>
          <w:w w:val="105"/>
          <w:sz w:val="22"/>
        </w:rPr>
        <w:t>the</w:t>
      </w:r>
      <w:r>
        <w:rPr>
          <w:color w:val="1D1D1D"/>
          <w:spacing w:val="-16"/>
          <w:w w:val="105"/>
          <w:sz w:val="22"/>
        </w:rPr>
        <w:t> </w:t>
      </w:r>
      <w:r>
        <w:rPr>
          <w:color w:val="1D1D1D"/>
          <w:w w:val="105"/>
          <w:sz w:val="22"/>
        </w:rPr>
        <w:t>fuselage,</w:t>
      </w:r>
      <w:r>
        <w:rPr>
          <w:color w:val="1D1D1D"/>
          <w:spacing w:val="-3"/>
          <w:w w:val="105"/>
          <w:sz w:val="22"/>
        </w:rPr>
        <w:t> </w:t>
      </w:r>
      <w:r>
        <w:rPr>
          <w:color w:val="1D1D1D"/>
          <w:w w:val="105"/>
          <w:sz w:val="22"/>
        </w:rPr>
        <w:t>below</w:t>
      </w:r>
      <w:r>
        <w:rPr>
          <w:color w:val="1D1D1D"/>
          <w:spacing w:val="-17"/>
          <w:w w:val="105"/>
          <w:sz w:val="22"/>
        </w:rPr>
        <w:t> </w:t>
      </w:r>
      <w:r>
        <w:rPr>
          <w:color w:val="1D1D1D"/>
          <w:w w:val="105"/>
          <w:sz w:val="22"/>
        </w:rPr>
        <w:t>the crossbeam, was</w:t>
      </w:r>
      <w:r>
        <w:rPr>
          <w:color w:val="1D1D1D"/>
          <w:spacing w:val="-15"/>
          <w:w w:val="105"/>
          <w:sz w:val="22"/>
        </w:rPr>
        <w:t> </w:t>
      </w:r>
      <w:r>
        <w:rPr>
          <w:color w:val="1D1D1D"/>
          <w:w w:val="105"/>
          <w:sz w:val="22"/>
        </w:rPr>
        <w:t>the</w:t>
      </w:r>
      <w:r>
        <w:rPr>
          <w:color w:val="1D1D1D"/>
          <w:spacing w:val="-4"/>
          <w:w w:val="105"/>
          <w:sz w:val="22"/>
        </w:rPr>
        <w:t> </w:t>
      </w:r>
      <w:r>
        <w:rPr>
          <w:color w:val="1D1D1D"/>
          <w:w w:val="105"/>
          <w:sz w:val="22"/>
        </w:rPr>
        <w:t>rod</w:t>
      </w:r>
      <w:r>
        <w:rPr>
          <w:color w:val="1D1D1D"/>
          <w:spacing w:val="-4"/>
          <w:w w:val="105"/>
          <w:sz w:val="22"/>
        </w:rPr>
        <w:t> </w:t>
      </w:r>
      <w:r>
        <w:rPr>
          <w:color w:val="1D1D1D"/>
          <w:w w:val="105"/>
          <w:sz w:val="22"/>
        </w:rPr>
        <w:t>antenna</w:t>
      </w:r>
      <w:r>
        <w:rPr>
          <w:color w:val="1D1D1D"/>
          <w:spacing w:val="-17"/>
          <w:w w:val="105"/>
          <w:sz w:val="22"/>
        </w:rPr>
        <w:t> </w:t>
      </w:r>
      <w:r>
        <w:rPr>
          <w:color w:val="1D1D1D"/>
          <w:w w:val="105"/>
          <w:sz w:val="22"/>
        </w:rPr>
        <w:t>for</w:t>
      </w:r>
      <w:r>
        <w:rPr>
          <w:color w:val="1D1D1D"/>
          <w:spacing w:val="-4"/>
          <w:w w:val="105"/>
          <w:sz w:val="22"/>
        </w:rPr>
        <w:t> </w:t>
      </w:r>
      <w:r>
        <w:rPr>
          <w:color w:val="1D1D1D"/>
          <w:w w:val="105"/>
          <w:sz w:val="22"/>
        </w:rPr>
        <w:t>FuG 25a and</w:t>
      </w:r>
      <w:r>
        <w:rPr>
          <w:color w:val="1D1D1D"/>
          <w:spacing w:val="-9"/>
          <w:w w:val="105"/>
          <w:sz w:val="22"/>
        </w:rPr>
        <w:t> </w:t>
      </w:r>
      <w:r>
        <w:rPr>
          <w:color w:val="1D1D1D"/>
          <w:w w:val="105"/>
          <w:sz w:val="22"/>
        </w:rPr>
        <w:t>the antenna for</w:t>
      </w:r>
      <w:r>
        <w:rPr>
          <w:color w:val="1D1D1D"/>
          <w:spacing w:val="-17"/>
          <w:w w:val="105"/>
          <w:sz w:val="22"/>
        </w:rPr>
        <w:t> </w:t>
      </w:r>
      <w:r>
        <w:rPr>
          <w:color w:val="1D1D1D"/>
          <w:w w:val="105"/>
          <w:sz w:val="22"/>
        </w:rPr>
        <w:t>the</w:t>
      </w:r>
      <w:r>
        <w:rPr>
          <w:color w:val="1D1D1D"/>
          <w:spacing w:val="-16"/>
          <w:w w:val="105"/>
          <w:sz w:val="22"/>
        </w:rPr>
        <w:t> </w:t>
      </w:r>
      <w:r>
        <w:rPr>
          <w:color w:val="1D1D1D"/>
          <w:w w:val="105"/>
          <w:sz w:val="22"/>
        </w:rPr>
        <w:t>landing</w:t>
      </w:r>
      <w:r>
        <w:rPr>
          <w:color w:val="1D1D1D"/>
          <w:spacing w:val="-16"/>
          <w:w w:val="105"/>
          <w:sz w:val="22"/>
        </w:rPr>
        <w:t> </w:t>
      </w:r>
      <w:r>
        <w:rPr>
          <w:color w:val="1D1D1D"/>
          <w:w w:val="105"/>
          <w:sz w:val="22"/>
        </w:rPr>
        <w:t>system.</w:t>
      </w:r>
      <w:r>
        <w:rPr>
          <w:color w:val="1D1D1D"/>
          <w:spacing w:val="-16"/>
          <w:w w:val="105"/>
          <w:sz w:val="22"/>
        </w:rPr>
        <w:t> </w:t>
      </w:r>
      <w:r>
        <w:rPr>
          <w:color w:val="1D1D1D"/>
          <w:w w:val="105"/>
          <w:sz w:val="22"/>
        </w:rPr>
        <w:t>The</w:t>
      </w:r>
      <w:r>
        <w:rPr>
          <w:color w:val="1D1D1D"/>
          <w:spacing w:val="-16"/>
          <w:w w:val="105"/>
          <w:sz w:val="22"/>
        </w:rPr>
        <w:t> </w:t>
      </w:r>
      <w:r>
        <w:rPr>
          <w:color w:val="1D1D1D"/>
          <w:w w:val="105"/>
          <w:sz w:val="22"/>
        </w:rPr>
        <w:t>transmitter,</w:t>
      </w:r>
      <w:r>
        <w:rPr>
          <w:color w:val="1D1D1D"/>
          <w:spacing w:val="-16"/>
          <w:w w:val="105"/>
          <w:sz w:val="22"/>
        </w:rPr>
        <w:t> </w:t>
      </w:r>
      <w:r>
        <w:rPr>
          <w:color w:val="1D1D1D"/>
          <w:w w:val="105"/>
          <w:sz w:val="22"/>
        </w:rPr>
        <w:t>receiver</w:t>
      </w:r>
      <w:r>
        <w:rPr>
          <w:color w:val="1D1D1D"/>
          <w:spacing w:val="-16"/>
          <w:w w:val="105"/>
          <w:sz w:val="22"/>
        </w:rPr>
        <w:t> </w:t>
      </w:r>
      <w:r>
        <w:rPr>
          <w:color w:val="1D1D1D"/>
          <w:w w:val="105"/>
          <w:sz w:val="22"/>
        </w:rPr>
        <w:t>and</w:t>
      </w:r>
      <w:r>
        <w:rPr>
          <w:color w:val="1D1D1D"/>
          <w:spacing w:val="-14"/>
          <w:w w:val="105"/>
          <w:sz w:val="22"/>
        </w:rPr>
        <w:t> </w:t>
      </w:r>
      <w:r>
        <w:rPr>
          <w:color w:val="1D1D1D"/>
          <w:w w:val="105"/>
          <w:sz w:val="22"/>
        </w:rPr>
        <w:t>antennas</w:t>
      </w:r>
      <w:r>
        <w:rPr>
          <w:color w:val="1D1D1D"/>
          <w:spacing w:val="-6"/>
          <w:w w:val="105"/>
          <w:sz w:val="22"/>
        </w:rPr>
        <w:t> </w:t>
      </w:r>
      <w:r>
        <w:rPr>
          <w:color w:val="1D1D1D"/>
          <w:w w:val="105"/>
          <w:sz w:val="22"/>
        </w:rPr>
        <w:t>of</w:t>
      </w:r>
      <w:r>
        <w:rPr>
          <w:color w:val="1D1D1D"/>
          <w:spacing w:val="-17"/>
          <w:w w:val="105"/>
          <w:sz w:val="22"/>
        </w:rPr>
        <w:t> </w:t>
      </w:r>
      <w:r>
        <w:rPr>
          <w:color w:val="1D1D1D"/>
          <w:w w:val="105"/>
          <w:sz w:val="22"/>
        </w:rPr>
        <w:t>the</w:t>
      </w:r>
      <w:r>
        <w:rPr>
          <w:color w:val="1D1D1D"/>
          <w:spacing w:val="8"/>
          <w:w w:val="105"/>
          <w:sz w:val="22"/>
        </w:rPr>
        <w:t> </w:t>
      </w:r>
      <w:r>
        <w:rPr>
          <w:color w:val="1D1D1D"/>
          <w:w w:val="105"/>
          <w:sz w:val="22"/>
        </w:rPr>
        <w:t>FuG</w:t>
      </w:r>
      <w:r>
        <w:rPr>
          <w:color w:val="1D1D1D"/>
          <w:spacing w:val="10"/>
          <w:w w:val="105"/>
          <w:sz w:val="22"/>
        </w:rPr>
        <w:t> 101</w:t>
      </w:r>
      <w:r>
        <w:rPr>
          <w:color w:val="1D1D1D"/>
          <w:spacing w:val="-17"/>
          <w:w w:val="105"/>
          <w:sz w:val="22"/>
        </w:rPr>
        <w:t> </w:t>
      </w:r>
      <w:r>
        <w:rPr>
          <w:color w:val="1D1D1D"/>
          <w:w w:val="105"/>
          <w:sz w:val="22"/>
        </w:rPr>
        <w:t>a</w:t>
      </w:r>
      <w:r>
        <w:rPr>
          <w:color w:val="1D1D1D"/>
          <w:spacing w:val="-16"/>
          <w:w w:val="105"/>
          <w:sz w:val="22"/>
        </w:rPr>
        <w:t> </w:t>
      </w:r>
      <w:r>
        <w:rPr>
          <w:color w:val="1D1D1D"/>
          <w:w w:val="105"/>
          <w:sz w:val="22"/>
        </w:rPr>
        <w:t>were</w:t>
      </w:r>
      <w:r>
        <w:rPr>
          <w:color w:val="1D1D1D"/>
          <w:spacing w:val="-16"/>
          <w:w w:val="105"/>
          <w:sz w:val="22"/>
        </w:rPr>
        <w:t> </w:t>
      </w:r>
      <w:r>
        <w:rPr>
          <w:color w:val="1D1D1D"/>
          <w:w w:val="105"/>
          <w:sz w:val="22"/>
        </w:rPr>
        <w:t>located</w:t>
      </w:r>
      <w:r>
        <w:rPr>
          <w:color w:val="1D1D1D"/>
          <w:spacing w:val="-2"/>
          <w:w w:val="105"/>
          <w:sz w:val="22"/>
        </w:rPr>
        <w:t> </w:t>
      </w:r>
      <w:r>
        <w:rPr>
          <w:color w:val="1D1D1D"/>
          <w:w w:val="105"/>
          <w:sz w:val="22"/>
        </w:rPr>
        <w:t>on</w:t>
      </w:r>
      <w:r>
        <w:rPr>
          <w:color w:val="1D1D1D"/>
          <w:spacing w:val="-17"/>
          <w:w w:val="105"/>
          <w:sz w:val="22"/>
        </w:rPr>
        <w:t> </w:t>
      </w:r>
      <w:r>
        <w:rPr>
          <w:color w:val="1D1D1D"/>
          <w:w w:val="105"/>
          <w:sz w:val="22"/>
        </w:rPr>
        <w:t>the underside</w:t>
      </w:r>
      <w:r>
        <w:rPr>
          <w:color w:val="1D1D1D"/>
          <w:spacing w:val="-7"/>
          <w:w w:val="105"/>
          <w:sz w:val="22"/>
        </w:rPr>
        <w:t> </w:t>
      </w:r>
      <w:r>
        <w:rPr>
          <w:color w:val="1D1D1D"/>
          <w:w w:val="105"/>
          <w:sz w:val="22"/>
        </w:rPr>
        <w:t>of</w:t>
      </w:r>
      <w:r>
        <w:rPr>
          <w:color w:val="1D1D1D"/>
          <w:spacing w:val="-8"/>
          <w:w w:val="105"/>
          <w:sz w:val="22"/>
        </w:rPr>
        <w:t> </w:t>
      </w:r>
      <w:r>
        <w:rPr>
          <w:color w:val="1D1D1D"/>
          <w:w w:val="105"/>
          <w:sz w:val="22"/>
        </w:rPr>
        <w:t>one</w:t>
      </w:r>
      <w:r>
        <w:rPr>
          <w:color w:val="1D1D1D"/>
          <w:spacing w:val="-2"/>
          <w:w w:val="105"/>
          <w:sz w:val="22"/>
        </w:rPr>
        <w:t> </w:t>
      </w:r>
      <w:r>
        <w:rPr>
          <w:color w:val="1D1D1D"/>
          <w:w w:val="105"/>
          <w:sz w:val="22"/>
        </w:rPr>
        <w:t>wing. The</w:t>
      </w:r>
      <w:r>
        <w:rPr>
          <w:color w:val="1D1D1D"/>
          <w:spacing w:val="-8"/>
          <w:w w:val="105"/>
          <w:sz w:val="22"/>
        </w:rPr>
        <w:t> </w:t>
      </w:r>
      <w:r>
        <w:rPr>
          <w:color w:val="1D1D1D"/>
          <w:w w:val="105"/>
          <w:sz w:val="22"/>
        </w:rPr>
        <w:t>fixed homing</w:t>
      </w:r>
      <w:r>
        <w:rPr>
          <w:color w:val="1D1D1D"/>
          <w:spacing w:val="-2"/>
          <w:w w:val="105"/>
          <w:sz w:val="22"/>
        </w:rPr>
        <w:t> </w:t>
      </w:r>
      <w:r>
        <w:rPr>
          <w:color w:val="1D1D1D"/>
          <w:w w:val="105"/>
          <w:sz w:val="22"/>
        </w:rPr>
        <w:t>frame of</w:t>
      </w:r>
      <w:r>
        <w:rPr>
          <w:color w:val="1D1D1D"/>
          <w:spacing w:val="-17"/>
          <w:w w:val="105"/>
          <w:sz w:val="22"/>
        </w:rPr>
        <w:t> </w:t>
      </w:r>
      <w:r>
        <w:rPr>
          <w:color w:val="1D1D1D"/>
          <w:w w:val="105"/>
          <w:sz w:val="22"/>
        </w:rPr>
        <w:t>the</w:t>
      </w:r>
      <w:r>
        <w:rPr>
          <w:color w:val="1D1D1D"/>
          <w:w w:val="105"/>
          <w:sz w:val="22"/>
        </w:rPr>
        <w:t> FuG</w:t>
      </w:r>
      <w:r>
        <w:rPr>
          <w:color w:val="1D1D1D"/>
          <w:w w:val="105"/>
          <w:sz w:val="22"/>
        </w:rPr>
        <w:t> </w:t>
      </w:r>
      <w:r>
        <w:rPr>
          <w:color w:val="1D1D1D"/>
          <w:spacing w:val="11"/>
          <w:w w:val="105"/>
          <w:sz w:val="22"/>
        </w:rPr>
        <w:t>16</w:t>
      </w:r>
      <w:r>
        <w:rPr>
          <w:color w:val="1D1D1D"/>
          <w:spacing w:val="-3"/>
          <w:w w:val="105"/>
          <w:sz w:val="22"/>
        </w:rPr>
        <w:t> </w:t>
      </w:r>
      <w:r>
        <w:rPr>
          <w:color w:val="1D1D1D"/>
          <w:w w:val="105"/>
          <w:sz w:val="22"/>
        </w:rPr>
        <w:t>was located on</w:t>
      </w:r>
      <w:r>
        <w:rPr>
          <w:color w:val="1D1D1D"/>
          <w:spacing w:val="-3"/>
          <w:w w:val="105"/>
          <w:sz w:val="22"/>
        </w:rPr>
        <w:t> </w:t>
      </w:r>
      <w:r>
        <w:rPr>
          <w:color w:val="1D1D1D"/>
          <w:w w:val="105"/>
          <w:sz w:val="22"/>
        </w:rPr>
        <w:t>the underside of</w:t>
      </w:r>
      <w:r>
        <w:rPr>
          <w:color w:val="1D1D1D"/>
          <w:spacing w:val="-17"/>
          <w:w w:val="105"/>
          <w:sz w:val="22"/>
        </w:rPr>
        <w:t> </w:t>
      </w:r>
      <w:r>
        <w:rPr>
          <w:color w:val="1D1D1D"/>
          <w:w w:val="105"/>
          <w:sz w:val="22"/>
        </w:rPr>
        <w:t>the fuselage</w:t>
      </w:r>
      <w:r>
        <w:rPr>
          <w:color w:val="1D1D1D"/>
          <w:spacing w:val="-17"/>
          <w:w w:val="105"/>
          <w:sz w:val="22"/>
        </w:rPr>
        <w:t> </w:t>
      </w:r>
      <w:r>
        <w:rPr>
          <w:color w:val="1D1D1D"/>
          <w:w w:val="105"/>
          <w:sz w:val="22"/>
        </w:rPr>
        <w:t>in</w:t>
      </w:r>
      <w:r>
        <w:rPr>
          <w:color w:val="1D1D1D"/>
          <w:spacing w:val="-4"/>
          <w:w w:val="105"/>
          <w:sz w:val="22"/>
        </w:rPr>
        <w:t> </w:t>
      </w:r>
      <w:r>
        <w:rPr>
          <w:color w:val="1D1D1D"/>
          <w:w w:val="105"/>
          <w:sz w:val="22"/>
        </w:rPr>
        <w:t>front</w:t>
      </w:r>
      <w:r>
        <w:rPr>
          <w:color w:val="1D1D1D"/>
          <w:spacing w:val="-6"/>
          <w:w w:val="105"/>
          <w:sz w:val="22"/>
        </w:rPr>
        <w:t> </w:t>
      </w:r>
      <w:r>
        <w:rPr>
          <w:color w:val="1D1D1D"/>
          <w:w w:val="105"/>
          <w:sz w:val="22"/>
        </w:rPr>
        <w:t>of</w:t>
      </w:r>
      <w:r>
        <w:rPr>
          <w:color w:val="1D1D1D"/>
          <w:spacing w:val="-17"/>
          <w:w w:val="105"/>
          <w:sz w:val="22"/>
        </w:rPr>
        <w:t> </w:t>
      </w:r>
      <w:r>
        <w:rPr>
          <w:color w:val="1D1D1D"/>
          <w:w w:val="105"/>
          <w:sz w:val="22"/>
        </w:rPr>
        <w:t>the</w:t>
      </w:r>
      <w:r>
        <w:rPr>
          <w:color w:val="1D1D1D"/>
          <w:spacing w:val="-1"/>
          <w:w w:val="105"/>
          <w:sz w:val="22"/>
        </w:rPr>
        <w:t> </w:t>
      </w:r>
      <w:r>
        <w:rPr>
          <w:color w:val="1D1D1D"/>
          <w:w w:val="105"/>
          <w:sz w:val="22"/>
        </w:rPr>
        <w:t>beam cross,</w:t>
      </w:r>
      <w:r>
        <w:rPr>
          <w:color w:val="1D1D1D"/>
          <w:spacing w:val="-2"/>
          <w:w w:val="105"/>
          <w:sz w:val="22"/>
        </w:rPr>
        <w:t> </w:t>
      </w:r>
      <w:r>
        <w:rPr>
          <w:color w:val="1D1D1D"/>
          <w:w w:val="105"/>
          <w:sz w:val="22"/>
        </w:rPr>
        <w:t>the</w:t>
      </w:r>
      <w:r>
        <w:rPr>
          <w:color w:val="1D1D1D"/>
          <w:spacing w:val="-6"/>
          <w:w w:val="105"/>
          <w:sz w:val="22"/>
        </w:rPr>
        <w:t> </w:t>
      </w:r>
      <w:r>
        <w:rPr>
          <w:color w:val="1D1D1D"/>
          <w:w w:val="105"/>
          <w:sz w:val="22"/>
        </w:rPr>
        <w:t>rotating</w:t>
      </w:r>
      <w:r>
        <w:rPr>
          <w:color w:val="1D1D1D"/>
          <w:spacing w:val="-2"/>
          <w:w w:val="105"/>
          <w:sz w:val="22"/>
        </w:rPr>
        <w:t> </w:t>
      </w:r>
      <w:r>
        <w:rPr>
          <w:color w:val="1D1D1D"/>
          <w:w w:val="105"/>
          <w:sz w:val="22"/>
        </w:rPr>
        <w:t>direction</w:t>
      </w:r>
      <w:r>
        <w:rPr>
          <w:color w:val="1D1D1D"/>
          <w:spacing w:val="-6"/>
          <w:w w:val="105"/>
          <w:sz w:val="22"/>
        </w:rPr>
        <w:t> </w:t>
      </w:r>
      <w:r>
        <w:rPr>
          <w:color w:val="1D1D1D"/>
          <w:w w:val="105"/>
          <w:sz w:val="22"/>
        </w:rPr>
        <w:t>fin antenna</w:t>
      </w:r>
      <w:r>
        <w:rPr>
          <w:color w:val="1D1D1D"/>
          <w:spacing w:val="-2"/>
          <w:w w:val="105"/>
          <w:sz w:val="22"/>
        </w:rPr>
        <w:t> </w:t>
      </w:r>
      <w:r>
        <w:rPr>
          <w:color w:val="1D1D1D"/>
          <w:w w:val="105"/>
          <w:sz w:val="22"/>
        </w:rPr>
        <w:t>of</w:t>
      </w:r>
      <w:r>
        <w:rPr>
          <w:color w:val="1D1D1D"/>
          <w:spacing w:val="-17"/>
          <w:w w:val="105"/>
          <w:sz w:val="22"/>
        </w:rPr>
        <w:t> </w:t>
      </w:r>
      <w:r>
        <w:rPr>
          <w:color w:val="1D1D1D"/>
          <w:w w:val="105"/>
          <w:sz w:val="22"/>
        </w:rPr>
        <w:t>the</w:t>
      </w:r>
      <w:r>
        <w:rPr>
          <w:color w:val="1D1D1D"/>
          <w:w w:val="105"/>
          <w:sz w:val="22"/>
        </w:rPr>
        <w:t> FuG</w:t>
      </w:r>
      <w:r>
        <w:rPr>
          <w:color w:val="1D1D1D"/>
          <w:w w:val="105"/>
          <w:sz w:val="22"/>
        </w:rPr>
        <w:t> </w:t>
      </w:r>
      <w:r>
        <w:rPr>
          <w:color w:val="1D1D1D"/>
          <w:spacing w:val="22"/>
          <w:w w:val="105"/>
          <w:sz w:val="22"/>
        </w:rPr>
        <w:t>10</w:t>
      </w:r>
      <w:r>
        <w:rPr>
          <w:color w:val="1D1D1D"/>
          <w:spacing w:val="13"/>
          <w:w w:val="105"/>
          <w:sz w:val="22"/>
        </w:rPr>
        <w:t> </w:t>
      </w:r>
      <w:r>
        <w:rPr>
          <w:color w:val="1D1D1D"/>
          <w:w w:val="105"/>
          <w:sz w:val="22"/>
        </w:rPr>
        <w:t>P on</w:t>
      </w:r>
      <w:r>
        <w:rPr>
          <w:color w:val="1D1D1D"/>
          <w:spacing w:val="-7"/>
          <w:w w:val="105"/>
          <w:sz w:val="22"/>
        </w:rPr>
        <w:t> </w:t>
      </w:r>
      <w:r>
        <w:rPr>
          <w:color w:val="1D1D1D"/>
          <w:w w:val="105"/>
          <w:sz w:val="22"/>
        </w:rPr>
        <w:t>the upper side of</w:t>
      </w:r>
      <w:r>
        <w:rPr>
          <w:color w:val="1D1D1D"/>
          <w:spacing w:val="-20"/>
          <w:w w:val="105"/>
          <w:sz w:val="22"/>
        </w:rPr>
        <w:t> </w:t>
      </w:r>
      <w:r>
        <w:rPr>
          <w:color w:val="1D1D1D"/>
          <w:w w:val="105"/>
          <w:sz w:val="22"/>
        </w:rPr>
        <w:t>the fuselage.</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
        <w:rPr>
          <w:sz w:val="38"/>
        </w:rPr>
      </w:pPr>
    </w:p>
    <w:p>
      <w:pPr>
        <w:pStyle w:val="Heading9"/>
      </w:pPr>
      <w:r>
        <w:rPr>
          <w:color w:val="2F2F2F"/>
          <w:spacing w:val="6"/>
        </w:rPr>
        <w:t>63</w:t>
      </w:r>
    </w:p>
    <w:p>
      <w:pPr>
        <w:spacing w:after="0"/>
        <w:sectPr>
          <w:pgSz w:w="11920" w:h="16850"/>
          <w:pgMar w:top="960" w:bottom="280" w:left="0" w:right="0"/>
        </w:sect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rPr>
          <w:rFonts w:ascii="Gill Sans MT Condensed"/>
          <w:sz w:val="20"/>
        </w:rPr>
      </w:pPr>
    </w:p>
    <w:p>
      <w:pPr>
        <w:pStyle w:val="BodyText"/>
        <w:spacing w:before="7"/>
        <w:rPr>
          <w:rFonts w:ascii="Gill Sans MT Condensed"/>
          <w:sz w:val="18"/>
        </w:rPr>
      </w:pPr>
    </w:p>
    <w:p>
      <w:pPr>
        <w:spacing w:before="102"/>
        <w:ind w:left="999" w:right="0" w:firstLine="0"/>
        <w:jc w:val="left"/>
        <w:rPr>
          <w:b/>
          <w:sz w:val="24"/>
        </w:rPr>
      </w:pPr>
      <w:r>
        <w:rPr/>
        <w:pict>
          <v:shape style="position:absolute;margin-left:202.765717pt;margin-top:16.408817pt;width:9.6pt;height:39.15pt;mso-position-horizontal-relative:page;mso-position-vertical-relative:paragraph;z-index:-17395712" type="#_x0000_t202" id="docshape255" filled="false" stroked="false">
            <v:textbox inset="0,0,0,0">
              <w:txbxContent>
                <w:p>
                  <w:pPr>
                    <w:spacing w:before="61"/>
                    <w:ind w:left="0" w:right="0" w:firstLine="0"/>
                    <w:jc w:val="left"/>
                    <w:rPr>
                      <w:rFonts w:ascii="Times New Roman"/>
                      <w:sz w:val="58"/>
                    </w:rPr>
                  </w:pPr>
                  <w:r>
                    <w:rPr>
                      <w:rFonts w:ascii="Times New Roman"/>
                      <w:color w:val="3D3D3D"/>
                      <w:spacing w:val="-61"/>
                      <w:w w:val="65"/>
                      <w:sz w:val="58"/>
                    </w:rPr>
                    <w:t>'\f</w:t>
                  </w:r>
                </w:p>
              </w:txbxContent>
            </v:textbox>
            <w10:wrap type="none"/>
          </v:shape>
        </w:pict>
      </w:r>
      <w:r>
        <w:rPr/>
        <w:pict>
          <v:shape style="position:absolute;margin-left:48.755108pt;margin-top:23.293417pt;width:489.25pt;height:43.55pt;mso-position-horizontal-relative:page;mso-position-vertical-relative:paragraph;z-index:-17393664" type="#_x0000_t202" id="docshape256" filled="false" stroked="false">
            <v:textbox inset="0,0,0,0">
              <w:txbxContent>
                <w:p>
                  <w:pPr>
                    <w:spacing w:before="8"/>
                    <w:ind w:left="0" w:right="0" w:firstLine="0"/>
                    <w:jc w:val="left"/>
                    <w:rPr>
                      <w:b/>
                      <w:bCs/>
                      <w:sz w:val="24"/>
                      <w:szCs w:val="24"/>
                    </w:rPr>
                  </w:pPr>
                  <w:r>
                    <w:rPr>
                      <w:rFonts w:ascii="Calibri" w:hAnsi="Calibri" w:cs="Calibri" w:eastAsia="Calibri"/>
                      <w:color w:val="3D3D3D"/>
                      <w:spacing w:val="-17"/>
                      <w:w w:val="72"/>
                      <w:position w:val="6"/>
                      <w:sz w:val="46"/>
                      <w:szCs w:val="46"/>
                    </w:rPr>
                    <w:t>S</w:t>
                  </w:r>
                  <w:r>
                    <w:rPr>
                      <w:rFonts w:ascii="Calibri" w:hAnsi="Calibri" w:cs="Calibri" w:eastAsia="Calibri"/>
                      <w:color w:val="3D3D3D"/>
                      <w:spacing w:val="-19"/>
                      <w:w w:val="72"/>
                      <w:position w:val="6"/>
                      <w:sz w:val="46"/>
                      <w:szCs w:val="46"/>
                    </w:rPr>
                    <w:t>p</w:t>
                  </w:r>
                  <w:r>
                    <w:rPr>
                      <w:rFonts w:ascii="Calibri" w:hAnsi="Calibri" w:cs="Calibri" w:eastAsia="Calibri"/>
                      <w:color w:val="3D3D3D"/>
                      <w:spacing w:val="-91"/>
                      <w:w w:val="67"/>
                      <w:position w:val="6"/>
                      <w:sz w:val="46"/>
                      <w:szCs w:val="46"/>
                    </w:rPr>
                    <w:t>a</w:t>
                  </w:r>
                  <w:r>
                    <w:rPr>
                      <w:rFonts w:ascii="Calibri" w:hAnsi="Calibri" w:cs="Calibri" w:eastAsia="Calibri"/>
                      <w:color w:val="3D3D3D"/>
                      <w:spacing w:val="-31"/>
                      <w:w w:val="81"/>
                      <w:position w:val="-13"/>
                      <w:sz w:val="30"/>
                      <w:szCs w:val="30"/>
                    </w:rPr>
                    <w:t>„</w:t>
                  </w:r>
                  <w:r>
                    <w:rPr>
                      <w:rFonts w:ascii="Calibri" w:hAnsi="Calibri" w:cs="Calibri" w:eastAsia="Calibri"/>
                      <w:color w:val="3D3D3D"/>
                      <w:spacing w:val="-108"/>
                      <w:w w:val="61"/>
                      <w:position w:val="6"/>
                      <w:sz w:val="46"/>
                      <w:szCs w:val="46"/>
                    </w:rPr>
                    <w:t>o</w:t>
                  </w:r>
                  <w:r>
                    <w:rPr>
                      <w:rFonts w:ascii="Calibri" w:hAnsi="Calibri" w:cs="Calibri" w:eastAsia="Calibri"/>
                      <w:color w:val="3D3D3D"/>
                      <w:spacing w:val="-114"/>
                      <w:w w:val="52"/>
                      <w:position w:val="-21"/>
                      <w:sz w:val="46"/>
                      <w:szCs w:val="46"/>
                    </w:rPr>
                    <w:t>M</w:t>
                  </w:r>
                  <w:r>
                    <w:rPr>
                      <w:rFonts w:ascii="Calibri" w:hAnsi="Calibri" w:cs="Calibri" w:eastAsia="Calibri"/>
                      <w:color w:val="3D3D3D"/>
                      <w:spacing w:val="-64"/>
                      <w:w w:val="66"/>
                      <w:position w:val="6"/>
                      <w:sz w:val="46"/>
                      <w:szCs w:val="46"/>
                    </w:rPr>
                    <w:t>n</w:t>
                  </w:r>
                  <w:r>
                    <w:rPr>
                      <w:rFonts w:ascii="Calibri" w:hAnsi="Calibri" w:cs="Calibri" w:eastAsia="Calibri"/>
                      <w:color w:val="3D3D3D"/>
                      <w:spacing w:val="-113"/>
                      <w:w w:val="65"/>
                      <w:position w:val="-21"/>
                      <w:sz w:val="46"/>
                      <w:szCs w:val="46"/>
                    </w:rPr>
                    <w:t>o</w:t>
                  </w:r>
                  <w:r>
                    <w:rPr>
                      <w:rFonts w:ascii="Calibri" w:hAnsi="Calibri" w:cs="Calibri" w:eastAsia="Calibri"/>
                      <w:color w:val="3D3D3D"/>
                      <w:spacing w:val="-115"/>
                      <w:w w:val="64"/>
                      <w:position w:val="6"/>
                      <w:sz w:val="46"/>
                      <w:szCs w:val="46"/>
                    </w:rPr>
                    <w:t>w</w:t>
                  </w:r>
                  <w:r>
                    <w:rPr>
                      <w:rFonts w:ascii="Calibri" w:hAnsi="Calibri" w:cs="Calibri" w:eastAsia="Calibri"/>
                      <w:color w:val="3D3D3D"/>
                      <w:spacing w:val="-20"/>
                      <w:w w:val="66"/>
                      <w:position w:val="-21"/>
                      <w:sz w:val="46"/>
                      <w:szCs w:val="46"/>
                    </w:rPr>
                    <w:t>t</w:t>
                  </w:r>
                  <w:r>
                    <w:rPr>
                      <w:rFonts w:ascii="Calibri" w:hAnsi="Calibri" w:cs="Calibri" w:eastAsia="Calibri"/>
                      <w:color w:val="3D3D3D"/>
                      <w:spacing w:val="-144"/>
                      <w:w w:val="65"/>
                      <w:position w:val="-21"/>
                      <w:sz w:val="46"/>
                      <w:szCs w:val="46"/>
                    </w:rPr>
                    <w:t>o</w:t>
                  </w:r>
                  <w:r>
                    <w:rPr>
                      <w:rFonts w:ascii="Calibri" w:hAnsi="Calibri" w:cs="Calibri" w:eastAsia="Calibri"/>
                      <w:color w:val="3D3D3D"/>
                      <w:spacing w:val="-28"/>
                      <w:w w:val="67"/>
                      <w:position w:val="6"/>
                      <w:sz w:val="46"/>
                      <w:szCs w:val="46"/>
                    </w:rPr>
                    <w:t>e</w:t>
                  </w:r>
                  <w:r>
                    <w:rPr>
                      <w:rFonts w:ascii="Calibri" w:hAnsi="Calibri" w:cs="Calibri" w:eastAsia="Calibri"/>
                      <w:color w:val="3D3D3D"/>
                      <w:spacing w:val="-94"/>
                      <w:w w:val="64"/>
                      <w:position w:val="-21"/>
                      <w:sz w:val="46"/>
                      <w:szCs w:val="46"/>
                    </w:rPr>
                    <w:t>r</w:t>
                  </w:r>
                  <w:r>
                    <w:rPr>
                      <w:rFonts w:ascii="Calibri" w:hAnsi="Calibri" w:cs="Calibri" w:eastAsia="Calibri"/>
                      <w:color w:val="3D3D3D"/>
                      <w:spacing w:val="-18"/>
                      <w:w w:val="75"/>
                      <w:position w:val="6"/>
                      <w:sz w:val="46"/>
                      <w:szCs w:val="46"/>
                    </w:rPr>
                    <w:t>i</w:t>
                  </w:r>
                  <w:r>
                    <w:rPr>
                      <w:rFonts w:ascii="Calibri" w:hAnsi="Calibri" w:cs="Calibri" w:eastAsia="Calibri"/>
                      <w:color w:val="3D3D3D"/>
                      <w:spacing w:val="-205"/>
                      <w:w w:val="59"/>
                      <w:position w:val="6"/>
                      <w:sz w:val="46"/>
                      <w:szCs w:val="46"/>
                    </w:rPr>
                    <w:t>t</w:t>
                  </w:r>
                  <w:r>
                    <w:rPr>
                      <w:rFonts w:ascii="Calibri" w:hAnsi="Calibri" w:cs="Calibri" w:eastAsia="Calibri"/>
                      <w:color w:val="3D3D3D"/>
                      <w:spacing w:val="-213"/>
                      <w:w w:val="59"/>
                      <w:position w:val="6"/>
                      <w:sz w:val="46"/>
                      <w:szCs w:val="46"/>
                    </w:rPr>
                    <w:t>e</w:t>
                  </w:r>
                  <w:r>
                    <w:rPr>
                      <w:rFonts w:ascii="Calibri" w:hAnsi="Calibri" w:cs="Calibri" w:eastAsia="Calibri"/>
                      <w:color w:val="3D3D3D"/>
                      <w:spacing w:val="-18"/>
                      <w:w w:val="64"/>
                      <w:position w:val="-21"/>
                      <w:sz w:val="46"/>
                      <w:szCs w:val="46"/>
                    </w:rPr>
                    <w:t>e</w:t>
                  </w:r>
                  <w:r>
                    <w:rPr>
                      <w:rFonts w:ascii="Calibri" w:hAnsi="Calibri" w:cs="Calibri" w:eastAsia="Calibri"/>
                      <w:color w:val="3D3D3D"/>
                      <w:spacing w:val="-13"/>
                      <w:w w:val="64"/>
                      <w:position w:val="-21"/>
                      <w:sz w:val="46"/>
                      <w:szCs w:val="46"/>
                    </w:rPr>
                    <w:t>n</w:t>
                  </w:r>
                  <w:r>
                    <w:rPr>
                      <w:rFonts w:ascii="Calibri" w:hAnsi="Calibri" w:cs="Calibri" w:eastAsia="Calibri"/>
                      <w:color w:val="3D3D3D"/>
                      <w:spacing w:val="-103"/>
                      <w:w w:val="69"/>
                      <w:position w:val="5"/>
                      <w:sz w:val="44"/>
                      <w:szCs w:val="44"/>
                    </w:rPr>
                    <w:t>2</w:t>
                  </w:r>
                  <w:r>
                    <w:rPr>
                      <w:rFonts w:ascii="Calibri" w:hAnsi="Calibri" w:cs="Calibri" w:eastAsia="Calibri"/>
                      <w:color w:val="3D3D3D"/>
                      <w:spacing w:val="-60"/>
                      <w:w w:val="76"/>
                      <w:position w:val="-21"/>
                      <w:sz w:val="46"/>
                      <w:szCs w:val="46"/>
                    </w:rPr>
                    <w:t>v</w:t>
                  </w:r>
                  <w:r>
                    <w:rPr>
                      <w:rFonts w:ascii="Calibri" w:hAnsi="Calibri" w:cs="Calibri" w:eastAsia="Calibri"/>
                      <w:color w:val="3D3D3D"/>
                      <w:spacing w:val="-106"/>
                      <w:w w:val="69"/>
                      <w:position w:val="5"/>
                      <w:sz w:val="44"/>
                      <w:szCs w:val="44"/>
                    </w:rPr>
                    <w:t>2</w:t>
                  </w:r>
                  <w:r>
                    <w:rPr>
                      <w:rFonts w:ascii="Calibri" w:hAnsi="Calibri" w:cs="Calibri" w:eastAsia="Calibri"/>
                      <w:color w:val="3D3D3D"/>
                      <w:spacing w:val="-57"/>
                      <w:w w:val="65"/>
                      <w:position w:val="-21"/>
                      <w:sz w:val="46"/>
                      <w:szCs w:val="46"/>
                    </w:rPr>
                    <w:t>o</w:t>
                  </w:r>
                  <w:r>
                    <w:rPr>
                      <w:rFonts w:ascii="Calibri" w:hAnsi="Calibri" w:cs="Calibri" w:eastAsia="Calibri"/>
                      <w:color w:val="3D3D3D"/>
                      <w:spacing w:val="-15"/>
                      <w:w w:val="52"/>
                      <w:position w:val="5"/>
                      <w:sz w:val="44"/>
                      <w:szCs w:val="44"/>
                    </w:rPr>
                    <w:t>,</w:t>
                  </w:r>
                  <w:r>
                    <w:rPr>
                      <w:rFonts w:ascii="Calibri" w:hAnsi="Calibri" w:cs="Calibri" w:eastAsia="Calibri"/>
                      <w:color w:val="3D3D3D"/>
                      <w:spacing w:val="-137"/>
                      <w:w w:val="61"/>
                      <w:position w:val="-21"/>
                      <w:sz w:val="46"/>
                      <w:szCs w:val="46"/>
                    </w:rPr>
                    <w:t>n</w:t>
                  </w:r>
                  <w:r>
                    <w:rPr>
                      <w:rFonts w:ascii="Calibri" w:hAnsi="Calibri" w:cs="Calibri" w:eastAsia="Calibri"/>
                      <w:color w:val="3D3D3D"/>
                      <w:spacing w:val="-3"/>
                      <w:w w:val="57"/>
                      <w:position w:val="5"/>
                      <w:sz w:val="44"/>
                      <w:szCs w:val="44"/>
                    </w:rPr>
                    <w:t>1</w:t>
                  </w:r>
                  <w:r>
                    <w:rPr>
                      <w:rFonts w:ascii="Calibri" w:hAnsi="Calibri" w:cs="Calibri" w:eastAsia="Calibri"/>
                      <w:color w:val="3D3D3D"/>
                      <w:w w:val="57"/>
                      <w:position w:val="5"/>
                      <w:sz w:val="44"/>
                      <w:szCs w:val="44"/>
                    </w:rPr>
                    <w:t>o</w:t>
                  </w:r>
                  <w:r>
                    <w:rPr>
                      <w:rFonts w:ascii="Calibri" w:hAnsi="Calibri" w:cs="Calibri" w:eastAsia="Calibri"/>
                      <w:color w:val="3D3D3D"/>
                      <w:spacing w:val="-41"/>
                      <w:position w:val="5"/>
                      <w:sz w:val="44"/>
                      <w:szCs w:val="44"/>
                    </w:rPr>
                    <w:t> </w:t>
                  </w:r>
                  <w:r>
                    <w:rPr>
                      <w:rFonts w:ascii="Calibri" w:hAnsi="Calibri" w:cs="Calibri" w:eastAsia="Calibri"/>
                      <w:color w:val="3D3D3D"/>
                      <w:spacing w:val="-203"/>
                      <w:w w:val="51"/>
                      <w:position w:val="5"/>
                      <w:sz w:val="44"/>
                      <w:szCs w:val="44"/>
                    </w:rPr>
                    <w:t>m</w:t>
                  </w:r>
                  <w:r>
                    <w:rPr>
                      <w:rFonts w:ascii="Cambria" w:hAnsi="Cambria" w:cs="Cambria" w:eastAsia="Cambria"/>
                      <w:i/>
                      <w:iCs/>
                      <w:color w:val="3D3D3D"/>
                      <w:spacing w:val="-13"/>
                      <w:w w:val="58"/>
                      <w:position w:val="-20"/>
                      <w:sz w:val="37"/>
                      <w:szCs w:val="37"/>
                    </w:rPr>
                    <w:t>U</w:t>
                  </w:r>
                  <w:r>
                    <w:rPr>
                      <w:rFonts w:ascii="Cambria" w:hAnsi="Cambria" w:cs="Cambria" w:eastAsia="Cambria"/>
                      <w:i/>
                      <w:iCs/>
                      <w:color w:val="3D3D3D"/>
                      <w:spacing w:val="-145"/>
                      <w:w w:val="64"/>
                      <w:position w:val="-20"/>
                      <w:sz w:val="37"/>
                      <w:szCs w:val="37"/>
                    </w:rPr>
                    <w:t>u</w:t>
                  </w:r>
                  <w:r>
                    <w:rPr>
                      <w:rFonts w:ascii="Ravie" w:hAnsi="Ravie" w:cs="Ravie" w:eastAsia="Ravie"/>
                      <w:color w:val="3D3D3D"/>
                      <w:spacing w:val="-14"/>
                      <w:w w:val="91"/>
                      <w:position w:val="-5"/>
                      <w:sz w:val="29"/>
                      <w:szCs w:val="29"/>
                    </w:rPr>
                    <w:t>i</w:t>
                  </w:r>
                  <w:r>
                    <w:rPr>
                      <w:rFonts w:ascii="Cambria" w:hAnsi="Cambria" w:cs="Cambria" w:eastAsia="Cambria"/>
                      <w:i/>
                      <w:iCs/>
                      <w:color w:val="3D3D3D"/>
                      <w:spacing w:val="-128"/>
                      <w:w w:val="45"/>
                      <w:position w:val="-20"/>
                      <w:sz w:val="37"/>
                      <w:szCs w:val="37"/>
                    </w:rPr>
                    <w:t>l</w:t>
                  </w:r>
                  <w:r>
                    <w:rPr>
                      <w:rFonts w:ascii="Cambria" w:hAnsi="Cambria" w:cs="Cambria" w:eastAsia="Cambria"/>
                      <w:i/>
                      <w:iCs/>
                      <w:color w:val="3D3D3D"/>
                      <w:spacing w:val="-134"/>
                      <w:w w:val="45"/>
                      <w:position w:val="-20"/>
                      <w:sz w:val="37"/>
                      <w:szCs w:val="37"/>
                    </w:rPr>
                    <w:t>\</w:t>
                  </w:r>
                  <w:r>
                    <w:rPr>
                      <w:rFonts w:ascii="Calibri" w:hAnsi="Calibri" w:cs="Calibri" w:eastAsia="Calibri"/>
                      <w:color w:val="3D3D3D"/>
                      <w:spacing w:val="-70"/>
                      <w:w w:val="76"/>
                      <w:position w:val="5"/>
                      <w:sz w:val="44"/>
                      <w:szCs w:val="44"/>
                    </w:rPr>
                    <w:t>�</w:t>
                  </w:r>
                  <w:r>
                    <w:rPr>
                      <w:rFonts w:ascii="Cambria" w:hAnsi="Cambria" w:cs="Cambria" w:eastAsia="Cambria"/>
                      <w:i/>
                      <w:iCs/>
                      <w:color w:val="3D3D3D"/>
                      <w:spacing w:val="-101"/>
                      <w:w w:val="83"/>
                      <w:position w:val="-20"/>
                      <w:sz w:val="37"/>
                      <w:szCs w:val="37"/>
                    </w:rPr>
                    <w:t>e</w:t>
                  </w:r>
                  <w:r>
                    <w:rPr>
                      <w:rFonts w:ascii="Calibri" w:hAnsi="Calibri" w:cs="Calibri" w:eastAsia="Calibri"/>
                      <w:color w:val="3D3D3D"/>
                      <w:spacing w:val="-58"/>
                      <w:w w:val="60"/>
                      <w:position w:val="5"/>
                      <w:sz w:val="44"/>
                      <w:szCs w:val="44"/>
                    </w:rPr>
                    <w:t>ä</w:t>
                  </w:r>
                  <w:r>
                    <w:rPr>
                      <w:rFonts w:ascii="Cambria" w:hAnsi="Cambria" w:cs="Cambria" w:eastAsia="Cambria"/>
                      <w:i/>
                      <w:iCs/>
                      <w:color w:val="3D3D3D"/>
                      <w:spacing w:val="-166"/>
                      <w:w w:val="64"/>
                      <w:position w:val="-20"/>
                      <w:sz w:val="37"/>
                      <w:szCs w:val="37"/>
                    </w:rPr>
                    <w:t>r</w:t>
                  </w:r>
                  <w:r>
                    <w:rPr>
                      <w:rFonts w:ascii="Cambria" w:hAnsi="Cambria" w:cs="Cambria" w:eastAsia="Cambria"/>
                      <w:i/>
                      <w:iCs/>
                      <w:color w:val="3D3D3D"/>
                      <w:spacing w:val="-168"/>
                      <w:w w:val="64"/>
                      <w:position w:val="-20"/>
                      <w:sz w:val="37"/>
                      <w:szCs w:val="37"/>
                    </w:rPr>
                    <w:t>s</w:t>
                  </w:r>
                  <w:r>
                    <w:rPr>
                      <w:rFonts w:ascii="Calibri" w:hAnsi="Calibri" w:cs="Calibri" w:eastAsia="Calibri"/>
                      <w:color w:val="3D3D3D"/>
                      <w:spacing w:val="-14"/>
                      <w:w w:val="54"/>
                      <w:position w:val="5"/>
                      <w:sz w:val="44"/>
                      <w:szCs w:val="44"/>
                    </w:rPr>
                    <w:t>n</w:t>
                  </w:r>
                  <w:r>
                    <w:rPr>
                      <w:rFonts w:ascii="Calibri" w:hAnsi="Calibri" w:cs="Calibri" w:eastAsia="Calibri"/>
                      <w:color w:val="3D3D3D"/>
                      <w:spacing w:val="-124"/>
                      <w:w w:val="61"/>
                      <w:position w:val="5"/>
                      <w:sz w:val="44"/>
                      <w:szCs w:val="44"/>
                    </w:rPr>
                    <w:t>g</w:t>
                  </w:r>
                  <w:r>
                    <w:rPr>
                      <w:rFonts w:ascii="Cambria" w:hAnsi="Cambria" w:cs="Cambria" w:eastAsia="Cambria"/>
                      <w:i/>
                      <w:iCs/>
                      <w:color w:val="3D3D3D"/>
                      <w:w w:val="82"/>
                      <w:position w:val="-20"/>
                      <w:sz w:val="37"/>
                      <w:szCs w:val="37"/>
                    </w:rPr>
                    <w:t>,</w:t>
                  </w:r>
                  <w:r>
                    <w:rPr>
                      <w:rFonts w:ascii="Cambria" w:hAnsi="Cambria" w:cs="Cambria" w:eastAsia="Cambria"/>
                      <w:i/>
                      <w:iCs/>
                      <w:color w:val="3D3D3D"/>
                      <w:spacing w:val="-40"/>
                      <w:position w:val="-20"/>
                      <w:sz w:val="37"/>
                      <w:szCs w:val="37"/>
                    </w:rPr>
                    <w:t> </w:t>
                  </w:r>
                  <w:r>
                    <w:rPr>
                      <w:rFonts w:ascii="Calibri" w:hAnsi="Calibri" w:cs="Calibri" w:eastAsia="Calibri"/>
                      <w:color w:val="3D3D3D"/>
                      <w:spacing w:val="-55"/>
                      <w:w w:val="65"/>
                      <w:position w:val="-21"/>
                      <w:sz w:val="46"/>
                      <w:szCs w:val="46"/>
                    </w:rPr>
                    <w:t>J</w:t>
                  </w:r>
                  <w:r>
                    <w:rPr>
                      <w:rFonts w:ascii="Calibri" w:hAnsi="Calibri" w:cs="Calibri" w:eastAsia="Calibri"/>
                      <w:color w:val="3D3D3D"/>
                      <w:spacing w:val="-55"/>
                      <w:w w:val="65"/>
                      <w:position w:val="5"/>
                      <w:sz w:val="44"/>
                      <w:szCs w:val="44"/>
                    </w:rPr>
                    <w:t>e</w:t>
                  </w:r>
                  <w:r>
                    <w:rPr>
                      <w:rFonts w:ascii="Calibri" w:hAnsi="Calibri" w:cs="Calibri" w:eastAsia="Calibri"/>
                      <w:color w:val="3D3D3D"/>
                      <w:spacing w:val="-55"/>
                      <w:w w:val="65"/>
                      <w:position w:val="-21"/>
                      <w:sz w:val="46"/>
                      <w:szCs w:val="46"/>
                    </w:rPr>
                    <w:t>e</w:t>
                  </w:r>
                  <w:r>
                    <w:rPr>
                      <w:rFonts w:ascii="Calibri" w:hAnsi="Calibri" w:cs="Calibri" w:eastAsia="Calibri"/>
                      <w:color w:val="3D3D3D"/>
                      <w:spacing w:val="25"/>
                      <w:position w:val="-21"/>
                      <w:sz w:val="46"/>
                      <w:szCs w:val="46"/>
                    </w:rPr>
                    <w:t>  </w:t>
                  </w:r>
                  <w:r>
                    <w:rPr>
                      <w:rFonts w:ascii="Berlin Sans FB" w:hAnsi="Berlin Sans FB" w:cs="Berlin Sans FB" w:eastAsia="Berlin Sans FB"/>
                      <w:b/>
                      <w:bCs/>
                      <w:color w:val="3D3D3D"/>
                      <w:w w:val="65"/>
                      <w:position w:val="-5"/>
                      <w:sz w:val="38"/>
                      <w:szCs w:val="38"/>
                    </w:rPr>
                    <w:t>1</w:t>
                  </w:r>
                  <w:r>
                    <w:rPr>
                      <w:b/>
                      <w:bCs/>
                      <w:color w:val="3D3D3D"/>
                      <w:w w:val="65"/>
                      <w:position w:val="4"/>
                      <w:sz w:val="24"/>
                      <w:szCs w:val="24"/>
                    </w:rPr>
                    <w:t>4o</w:t>
                  </w:r>
                  <w:r>
                    <w:rPr>
                      <w:b/>
                      <w:bCs/>
                      <w:color w:val="3D3D3D"/>
                      <w:spacing w:val="-7"/>
                      <w:position w:val="4"/>
                      <w:sz w:val="24"/>
                      <w:szCs w:val="24"/>
                    </w:rPr>
                    <w:t> </w:t>
                  </w:r>
                  <w:r>
                    <w:rPr>
                      <w:rFonts w:ascii="Calibri" w:hAnsi="Calibri" w:cs="Calibri" w:eastAsia="Calibri"/>
                      <w:color w:val="3D3D3D"/>
                      <w:w w:val="65"/>
                      <w:position w:val="4"/>
                      <w:sz w:val="46"/>
                      <w:szCs w:val="46"/>
                    </w:rPr>
                    <w:t>m,</w:t>
                  </w:r>
                  <w:r>
                    <w:rPr>
                      <w:rFonts w:ascii="Calibri" w:hAnsi="Calibri" w:cs="Calibri" w:eastAsia="Calibri"/>
                      <w:color w:val="3D3D3D"/>
                      <w:spacing w:val="-30"/>
                      <w:position w:val="4"/>
                      <w:sz w:val="46"/>
                      <w:szCs w:val="46"/>
                    </w:rPr>
                    <w:t> </w:t>
                  </w:r>
                  <w:r>
                    <w:rPr>
                      <w:rFonts w:ascii="Calibri" w:hAnsi="Calibri" w:cs="Calibri" w:eastAsia="Calibri"/>
                      <w:color w:val="3D3D3D"/>
                      <w:w w:val="65"/>
                      <w:position w:val="2"/>
                      <w:sz w:val="46"/>
                      <w:szCs w:val="46"/>
                    </w:rPr>
                    <w:t>bei</w:t>
                  </w:r>
                  <w:r>
                    <w:rPr>
                      <w:rFonts w:ascii="Calibri" w:hAnsi="Calibri" w:cs="Calibri" w:eastAsia="Calibri"/>
                      <w:color w:val="3D3D3D"/>
                      <w:spacing w:val="-31"/>
                      <w:position w:val="2"/>
                      <w:sz w:val="46"/>
                      <w:szCs w:val="46"/>
                    </w:rPr>
                    <w:t> </w:t>
                  </w:r>
                  <w:r>
                    <w:rPr>
                      <w:rFonts w:ascii="Calibri" w:hAnsi="Calibri" w:cs="Calibri" w:eastAsia="Calibri"/>
                      <w:color w:val="3D3D3D"/>
                      <w:w w:val="65"/>
                      <w:position w:val="2"/>
                      <w:sz w:val="46"/>
                      <w:szCs w:val="46"/>
                    </w:rPr>
                    <w:t>anderen</w:t>
                  </w:r>
                  <w:r>
                    <w:rPr>
                      <w:rFonts w:ascii="Calibri" w:hAnsi="Calibri" w:cs="Calibri" w:eastAsia="Calibri"/>
                      <w:color w:val="3D3D3D"/>
                      <w:spacing w:val="-31"/>
                      <w:position w:val="2"/>
                      <w:sz w:val="46"/>
                      <w:szCs w:val="46"/>
                    </w:rPr>
                    <w:t> </w:t>
                  </w:r>
                  <w:r>
                    <w:rPr>
                      <w:rFonts w:ascii="Calibri" w:hAnsi="Calibri" w:cs="Calibri" w:eastAsia="Calibri"/>
                      <w:color w:val="3D3D3D"/>
                      <w:w w:val="65"/>
                      <w:position w:val="3"/>
                      <w:sz w:val="46"/>
                      <w:szCs w:val="46"/>
                    </w:rPr>
                    <w:t>Baureihen</w:t>
                  </w:r>
                  <w:r>
                    <w:rPr>
                      <w:rFonts w:ascii="Calibri" w:hAnsi="Calibri" w:cs="Calibri" w:eastAsia="Calibri"/>
                      <w:color w:val="3D3D3D"/>
                      <w:spacing w:val="-30"/>
                      <w:position w:val="3"/>
                      <w:sz w:val="46"/>
                      <w:szCs w:val="46"/>
                    </w:rPr>
                    <w:t> </w:t>
                  </w:r>
                  <w:r>
                    <w:rPr>
                      <w:rFonts w:ascii="Times New Roman" w:hAnsi="Times New Roman" w:cs="Times New Roman" w:eastAsia="Times New Roman"/>
                      <w:color w:val="3D3D3D"/>
                      <w:w w:val="65"/>
                      <w:position w:val="2"/>
                      <w:sz w:val="40"/>
                      <w:szCs w:val="40"/>
                    </w:rPr>
                    <w:t>bi$</w:t>
                  </w:r>
                  <w:r>
                    <w:rPr>
                      <w:rFonts w:ascii="Times New Roman" w:hAnsi="Times New Roman" w:cs="Times New Roman" w:eastAsia="Times New Roman"/>
                      <w:color w:val="3D3D3D"/>
                      <w:spacing w:val="-7"/>
                      <w:w w:val="65"/>
                      <w:position w:val="2"/>
                      <w:sz w:val="40"/>
                      <w:szCs w:val="40"/>
                    </w:rPr>
                    <w:t> </w:t>
                  </w:r>
                  <w:r>
                    <w:rPr>
                      <w:rFonts w:ascii="Calibri" w:hAnsi="Calibri" w:cs="Calibri" w:eastAsia="Calibri"/>
                      <w:color w:val="3D3D3D"/>
                      <w:w w:val="65"/>
                      <w:position w:val="1"/>
                      <w:sz w:val="46"/>
                      <w:szCs w:val="46"/>
                    </w:rPr>
                    <w:t>zu</w:t>
                  </w:r>
                  <w:r>
                    <w:rPr>
                      <w:rFonts w:ascii="Calibri" w:hAnsi="Calibri" w:cs="Calibri" w:eastAsia="Calibri"/>
                      <w:color w:val="3D3D3D"/>
                      <w:spacing w:val="-17"/>
                      <w:position w:val="1"/>
                      <w:sz w:val="46"/>
                      <w:szCs w:val="46"/>
                    </w:rPr>
                    <w:t> </w:t>
                  </w:r>
                  <w:r>
                    <w:rPr>
                      <w:rFonts w:ascii="Calibri" w:hAnsi="Calibri" w:cs="Calibri" w:eastAsia="Calibri"/>
                      <w:color w:val="3D3D3D"/>
                      <w:w w:val="65"/>
                      <w:position w:val="1"/>
                      <w:sz w:val="46"/>
                      <w:szCs w:val="46"/>
                    </w:rPr>
                    <w:t>1ß,2</w:t>
                  </w:r>
                  <w:r>
                    <w:rPr>
                      <w:rFonts w:ascii="Bahnschrift" w:hAnsi="Bahnschrift" w:cs="Bahnschrift" w:eastAsia="Bahnschrift"/>
                      <w:b/>
                      <w:bCs/>
                      <w:color w:val="3D3D3D"/>
                      <w:w w:val="65"/>
                      <w:position w:val="1"/>
                      <w:sz w:val="46"/>
                      <w:szCs w:val="46"/>
                      <w:vertAlign w:val="subscript"/>
                    </w:rPr>
                    <w:t>9</w:t>
                  </w:r>
                  <w:r>
                    <w:rPr>
                      <w:b/>
                      <w:bCs/>
                      <w:color w:val="3D3D3D"/>
                      <w:w w:val="65"/>
                      <w:sz w:val="24"/>
                      <w:szCs w:val="24"/>
                      <w:vertAlign w:val="baseline"/>
                    </w:rPr>
                    <w:t>.m</w:t>
                  </w:r>
                  <w:r>
                    <w:rPr>
                      <w:b/>
                      <w:bCs/>
                      <w:color w:val="3D3D3D"/>
                      <w:spacing w:val="57"/>
                      <w:w w:val="150"/>
                      <w:sz w:val="24"/>
                      <w:szCs w:val="24"/>
                      <w:vertAlign w:val="baseline"/>
                    </w:rPr>
                    <w:t> </w:t>
                  </w:r>
                  <w:r>
                    <w:rPr>
                      <w:b/>
                      <w:bCs/>
                      <w:color w:val="3D3D3D"/>
                      <w:w w:val="65"/>
                      <w:position w:val="1"/>
                      <w:sz w:val="24"/>
                      <w:szCs w:val="24"/>
                      <w:vertAlign w:val="baseline"/>
                    </w:rPr>
                    <w:t>"'ei</w:t>
                  </w:r>
                  <w:r>
                    <w:rPr>
                      <w:b/>
                      <w:bCs/>
                      <w:color w:val="3D3D3D"/>
                      <w:spacing w:val="15"/>
                      <w:position w:val="1"/>
                      <w:sz w:val="24"/>
                      <w:szCs w:val="24"/>
                      <w:vertAlign w:val="baseline"/>
                    </w:rPr>
                    <w:t> </w:t>
                  </w:r>
                  <w:r>
                    <w:rPr>
                      <w:b/>
                      <w:bCs/>
                      <w:color w:val="3D3D3D"/>
                      <w:w w:val="65"/>
                      <w:sz w:val="24"/>
                      <w:szCs w:val="24"/>
                      <w:vertAlign w:val="baseline"/>
                    </w:rPr>
                    <w:t>12-</w:t>
                  </w:r>
                  <w:r>
                    <w:rPr>
                      <w:b/>
                      <w:bCs/>
                      <w:color w:val="3D3D3D"/>
                      <w:spacing w:val="-4"/>
                      <w:w w:val="65"/>
                      <w:sz w:val="24"/>
                      <w:szCs w:val="24"/>
                      <w:vertAlign w:val="baseline"/>
                    </w:rPr>
                    <w:t>2yun­</w:t>
                  </w:r>
                </w:p>
              </w:txbxContent>
            </v:textbox>
            <w10:wrap type="none"/>
          </v:shape>
        </w:pict>
      </w:r>
      <w:r>
        <w:rPr>
          <w:rFonts w:ascii="Calibri" w:hAnsi="Calibri"/>
          <w:color w:val="3C3C3C"/>
          <w:spacing w:val="-6"/>
          <w:w w:val="85"/>
          <w:position w:val="3"/>
          <w:sz w:val="42"/>
        </w:rPr>
        <w:t>Bild</w:t>
      </w:r>
      <w:r>
        <w:rPr>
          <w:rFonts w:ascii="Calibri" w:hAnsi="Calibri"/>
          <w:color w:val="3C3C3C"/>
          <w:spacing w:val="-25"/>
          <w:w w:val="85"/>
          <w:position w:val="3"/>
          <w:sz w:val="42"/>
        </w:rPr>
        <w:t> </w:t>
      </w:r>
      <w:r>
        <w:rPr>
          <w:rFonts w:ascii="Calibri" w:hAnsi="Calibri"/>
          <w:color w:val="3C3C3C"/>
          <w:spacing w:val="-6"/>
          <w:w w:val="85"/>
          <w:position w:val="2"/>
          <w:sz w:val="42"/>
        </w:rPr>
        <w:t>7.1</w:t>
      </w:r>
      <w:r>
        <w:rPr>
          <w:b/>
          <w:color w:val="3C3C3C"/>
          <w:spacing w:val="-6"/>
          <w:w w:val="85"/>
          <w:position w:val="2"/>
          <w:sz w:val="24"/>
        </w:rPr>
        <w:t>O</w:t>
      </w:r>
      <w:r>
        <w:rPr>
          <w:b/>
          <w:color w:val="3C3C3C"/>
          <w:spacing w:val="54"/>
          <w:position w:val="2"/>
          <w:sz w:val="24"/>
        </w:rPr>
        <w:t> </w:t>
      </w:r>
      <w:r>
        <w:rPr>
          <w:b/>
          <w:color w:val="3C3C3C"/>
          <w:spacing w:val="-6"/>
          <w:w w:val="85"/>
          <w:sz w:val="24"/>
        </w:rPr>
        <w:t>Junkers</w:t>
      </w:r>
      <w:r>
        <w:rPr>
          <w:b/>
          <w:color w:val="3C3C3C"/>
          <w:spacing w:val="-11"/>
          <w:w w:val="85"/>
          <w:sz w:val="24"/>
        </w:rPr>
        <w:t> </w:t>
      </w:r>
      <w:r>
        <w:rPr>
          <w:b/>
          <w:color w:val="3C3C3C"/>
          <w:spacing w:val="-6"/>
          <w:w w:val="85"/>
          <w:sz w:val="24"/>
        </w:rPr>
        <w:t>Ju</w:t>
      </w:r>
      <w:r>
        <w:rPr>
          <w:b/>
          <w:color w:val="3C3C3C"/>
          <w:spacing w:val="-10"/>
          <w:sz w:val="24"/>
        </w:rPr>
        <w:t> </w:t>
      </w:r>
      <w:r>
        <w:rPr>
          <w:b/>
          <w:color w:val="3C3C3C"/>
          <w:spacing w:val="-6"/>
          <w:w w:val="85"/>
          <w:sz w:val="24"/>
        </w:rPr>
        <w:t>88.</w:t>
      </w:r>
      <w:r>
        <w:rPr>
          <w:b/>
          <w:color w:val="3C3C3C"/>
          <w:spacing w:val="3"/>
          <w:sz w:val="24"/>
        </w:rPr>
        <w:t> </w:t>
      </w:r>
      <w:r>
        <w:rPr>
          <w:b/>
          <w:color w:val="3C3C3C"/>
          <w:spacing w:val="-6"/>
          <w:w w:val="85"/>
          <w:position w:val="1"/>
          <w:sz w:val="24"/>
        </w:rPr>
        <w:t>Nachtjagdausführung</w:t>
      </w:r>
    </w:p>
    <w:p>
      <w:pPr>
        <w:spacing w:after="0"/>
        <w:jc w:val="left"/>
        <w:rPr>
          <w:sz w:val="24"/>
        </w:rPr>
        <w:sectPr>
          <w:pgSz w:w="11910" w:h="16850"/>
          <w:pgMar w:top="1940" w:bottom="280" w:left="0" w:right="0"/>
        </w:sectPr>
      </w:pPr>
    </w:p>
    <w:p>
      <w:pPr>
        <w:pStyle w:val="Heading8"/>
        <w:spacing w:line="514" w:lineRule="exact" w:before="137"/>
        <w:ind w:right="38"/>
        <w:jc w:val="right"/>
      </w:pPr>
      <w:r>
        <w:rPr>
          <w:color w:val="3D3D3D"/>
          <w:spacing w:val="-5"/>
          <w:w w:val="75"/>
        </w:rPr>
        <w:t>der</w:t>
      </w:r>
    </w:p>
    <w:p>
      <w:pPr>
        <w:tabs>
          <w:tab w:pos="2282" w:val="left" w:leader="none"/>
        </w:tabs>
        <w:spacing w:line="495" w:lineRule="exact" w:before="156"/>
        <w:ind w:left="964" w:right="0" w:firstLine="0"/>
        <w:jc w:val="left"/>
        <w:rPr>
          <w:b/>
          <w:sz w:val="24"/>
        </w:rPr>
      </w:pPr>
      <w:r>
        <w:rPr/>
        <w:br w:type="column"/>
      </w:r>
      <w:r>
        <w:rPr>
          <w:rFonts w:ascii="Calibri" w:hAnsi="Calibri"/>
          <w:color w:val="3D3D3D"/>
          <w:spacing w:val="-10"/>
          <w:w w:val="85"/>
          <w:position w:val="5"/>
          <w:sz w:val="44"/>
        </w:rPr>
        <w:t>J</w:t>
      </w:r>
      <w:r>
        <w:rPr>
          <w:rFonts w:ascii="Calibri" w:hAnsi="Calibri"/>
          <w:color w:val="3D3D3D"/>
          <w:position w:val="5"/>
          <w:sz w:val="44"/>
        </w:rPr>
        <w:tab/>
      </w:r>
      <w:r>
        <w:rPr>
          <w:b/>
          <w:color w:val="3D3D3D"/>
          <w:spacing w:val="-12"/>
          <w:w w:val="75"/>
          <w:position w:val="6"/>
          <w:sz w:val="24"/>
        </w:rPr>
        <w:t>hlO</w:t>
      </w:r>
      <w:r>
        <w:rPr>
          <w:b/>
          <w:color w:val="3D3D3D"/>
          <w:spacing w:val="-18"/>
          <w:w w:val="75"/>
          <w:position w:val="6"/>
          <w:sz w:val="24"/>
        </w:rPr>
        <w:t> </w:t>
      </w:r>
      <w:r>
        <w:rPr>
          <w:b/>
          <w:color w:val="3D3D3D"/>
          <w:spacing w:val="-12"/>
          <w:w w:val="75"/>
          <w:position w:val="5"/>
          <w:sz w:val="24"/>
        </w:rPr>
        <w:t>O</w:t>
      </w:r>
      <w:r>
        <w:rPr>
          <w:b/>
          <w:color w:val="3D3D3D"/>
          <w:spacing w:val="-7"/>
          <w:position w:val="5"/>
          <w:sz w:val="24"/>
        </w:rPr>
        <w:t> </w:t>
      </w:r>
      <w:r>
        <w:rPr>
          <w:b/>
          <w:color w:val="3D3D3D"/>
          <w:spacing w:val="-12"/>
          <w:w w:val="75"/>
          <w:position w:val="5"/>
          <w:sz w:val="24"/>
        </w:rPr>
        <w:t>Kilowatt</w:t>
      </w:r>
      <w:r>
        <w:rPr>
          <w:b/>
          <w:color w:val="3D3D3D"/>
          <w:spacing w:val="-4"/>
          <w:position w:val="5"/>
          <w:sz w:val="24"/>
        </w:rPr>
        <w:t> </w:t>
      </w:r>
      <w:r>
        <w:rPr>
          <w:b/>
          <w:color w:val="3D3D3D"/>
          <w:spacing w:val="-12"/>
          <w:w w:val="75"/>
          <w:position w:val="4"/>
          <w:sz w:val="24"/>
        </w:rPr>
        <w:t>(ca.</w:t>
      </w:r>
      <w:r>
        <w:rPr>
          <w:b/>
          <w:color w:val="3D3D3D"/>
          <w:spacing w:val="72"/>
          <w:position w:val="4"/>
          <w:sz w:val="24"/>
        </w:rPr>
        <w:t> </w:t>
      </w:r>
      <w:r>
        <w:rPr>
          <w:color w:val="3D3D3D"/>
          <w:spacing w:val="-12"/>
          <w:w w:val="75"/>
          <w:position w:val="2"/>
          <w:sz w:val="38"/>
        </w:rPr>
        <w:t>1800</w:t>
      </w:r>
      <w:r>
        <w:rPr>
          <w:color w:val="3D3D3D"/>
          <w:spacing w:val="-14"/>
          <w:position w:val="2"/>
          <w:sz w:val="38"/>
        </w:rPr>
        <w:t> </w:t>
      </w:r>
      <w:r>
        <w:rPr>
          <w:rFonts w:ascii="Calibri" w:hAnsi="Calibri"/>
          <w:color w:val="3D3D3D"/>
          <w:spacing w:val="-12"/>
          <w:w w:val="75"/>
          <w:position w:val="1"/>
          <w:sz w:val="46"/>
        </w:rPr>
        <w:t>PS).</w:t>
      </w:r>
      <w:r>
        <w:rPr>
          <w:rFonts w:ascii="Calibri" w:hAnsi="Calibri"/>
          <w:color w:val="3D3D3D"/>
          <w:spacing w:val="19"/>
          <w:position w:val="1"/>
          <w:sz w:val="46"/>
        </w:rPr>
        <w:t> </w:t>
      </w:r>
      <w:r>
        <w:rPr>
          <w:rFonts w:ascii="Calibri" w:hAnsi="Calibri"/>
          <w:color w:val="3D3D3D"/>
          <w:spacing w:val="-12"/>
          <w:w w:val="75"/>
          <w:position w:val="1"/>
          <w:sz w:val="46"/>
        </w:rPr>
        <w:t>Re,chwe,te</w:t>
      </w:r>
      <w:r>
        <w:rPr>
          <w:rFonts w:ascii="Calibri" w:hAnsi="Calibri"/>
          <w:color w:val="3D3D3D"/>
          <w:spacing w:val="-36"/>
          <w:position w:val="1"/>
          <w:sz w:val="46"/>
        </w:rPr>
        <w:t> </w:t>
      </w:r>
      <w:r>
        <w:rPr>
          <w:rFonts w:ascii="Cambria" w:hAnsi="Cambria"/>
          <w:i/>
          <w:color w:val="3D3D3D"/>
          <w:spacing w:val="-12"/>
          <w:w w:val="75"/>
          <w:sz w:val="37"/>
        </w:rPr>
        <w:t>DIS</w:t>
      </w:r>
      <w:r>
        <w:rPr>
          <w:rFonts w:ascii="Cambria" w:hAnsi="Cambria"/>
          <w:i/>
          <w:color w:val="3D3D3D"/>
          <w:spacing w:val="-29"/>
          <w:sz w:val="37"/>
        </w:rPr>
        <w:t> </w:t>
      </w:r>
      <w:r>
        <w:rPr>
          <w:rFonts w:ascii="Times New Roman" w:hAnsi="Times New Roman"/>
          <w:color w:val="3D3D3D"/>
          <w:spacing w:val="-12"/>
          <w:w w:val="75"/>
          <w:sz w:val="46"/>
        </w:rPr>
        <w:t>5uUo</w:t>
      </w:r>
      <w:r>
        <w:rPr>
          <w:rFonts w:ascii="Times New Roman" w:hAnsi="Times New Roman"/>
          <w:color w:val="3D3D3D"/>
          <w:spacing w:val="-45"/>
          <w:w w:val="75"/>
          <w:sz w:val="46"/>
        </w:rPr>
        <w:t> </w:t>
      </w:r>
      <w:r>
        <w:rPr>
          <w:b/>
          <w:color w:val="3D3D3D"/>
          <w:spacing w:val="-12"/>
          <w:w w:val="75"/>
          <w:sz w:val="24"/>
        </w:rPr>
        <w:t>km.</w:t>
      </w:r>
      <w:r>
        <w:rPr>
          <w:b/>
          <w:color w:val="3D3D3D"/>
          <w:spacing w:val="-3"/>
          <w:sz w:val="24"/>
        </w:rPr>
        <w:t> </w:t>
      </w:r>
      <w:r>
        <w:rPr>
          <w:b/>
          <w:color w:val="3D3D3D"/>
          <w:spacing w:val="-12"/>
          <w:w w:val="75"/>
          <w:sz w:val="24"/>
        </w:rPr>
        <w:t>Besat­</w:t>
      </w:r>
    </w:p>
    <w:p>
      <w:pPr>
        <w:spacing w:after="0" w:line="495" w:lineRule="exact"/>
        <w:jc w:val="left"/>
        <w:rPr>
          <w:sz w:val="24"/>
        </w:rPr>
        <w:sectPr>
          <w:type w:val="continuous"/>
          <w:pgSz w:w="11910" w:h="16850"/>
          <w:pgMar w:top="960" w:bottom="280" w:left="0" w:right="0"/>
          <w:cols w:num="2" w:equalWidth="0">
            <w:col w:w="1386" w:space="497"/>
            <w:col w:w="10027"/>
          </w:cols>
        </w:sectPr>
      </w:pPr>
    </w:p>
    <w:p>
      <w:pPr>
        <w:spacing w:line="251" w:lineRule="exact" w:before="0"/>
        <w:ind w:left="963" w:right="0" w:firstLine="0"/>
        <w:jc w:val="left"/>
        <w:rPr>
          <w:b/>
          <w:sz w:val="24"/>
        </w:rPr>
      </w:pPr>
      <w:r>
        <w:rPr>
          <w:b/>
          <w:color w:val="3D3D3D"/>
          <w:spacing w:val="-147"/>
          <w:w w:val="143"/>
          <w:position w:val="30"/>
          <w:sz w:val="24"/>
        </w:rPr>
        <w:t>z</w:t>
      </w:r>
      <w:r>
        <w:rPr>
          <w:rFonts w:ascii="Calibri" w:hAnsi="Calibri"/>
          <w:color w:val="3D3D3D"/>
          <w:spacing w:val="-12"/>
          <w:w w:val="67"/>
          <w:sz w:val="46"/>
        </w:rPr>
        <w:t>r</w:t>
      </w:r>
      <w:r>
        <w:rPr>
          <w:rFonts w:ascii="Calibri" w:hAnsi="Calibri"/>
          <w:color w:val="3D3D3D"/>
          <w:spacing w:val="-108"/>
          <w:w w:val="70"/>
          <w:sz w:val="46"/>
        </w:rPr>
        <w:t>e</w:t>
      </w:r>
      <w:r>
        <w:rPr>
          <w:b/>
          <w:color w:val="3D3D3D"/>
          <w:spacing w:val="-61"/>
          <w:w w:val="121"/>
          <w:position w:val="30"/>
          <w:sz w:val="24"/>
        </w:rPr>
        <w:t>4</w:t>
      </w:r>
      <w:r>
        <w:rPr>
          <w:rFonts w:ascii="Calibri" w:hAnsi="Calibri"/>
          <w:color w:val="3D3D3D"/>
          <w:spacing w:val="-12"/>
          <w:w w:val="28"/>
          <w:sz w:val="46"/>
        </w:rPr>
        <w:t>1</w:t>
      </w:r>
      <w:r>
        <w:rPr>
          <w:rFonts w:ascii="Calibri" w:hAnsi="Calibri"/>
          <w:color w:val="3D3D3D"/>
          <w:spacing w:val="-139"/>
          <w:w w:val="76"/>
          <w:sz w:val="46"/>
        </w:rPr>
        <w:t>c</w:t>
      </w:r>
      <w:r>
        <w:rPr>
          <w:b/>
          <w:color w:val="3D3D3D"/>
          <w:spacing w:val="-68"/>
          <w:w w:val="110"/>
          <w:position w:val="30"/>
          <w:sz w:val="24"/>
        </w:rPr>
        <w:t>n</w:t>
      </w:r>
      <w:r>
        <w:rPr>
          <w:b/>
          <w:color w:val="3D3D3D"/>
          <w:spacing w:val="-185"/>
          <w:w w:val="102"/>
          <w:position w:val="24"/>
          <w:sz w:val="24"/>
        </w:rPr>
        <w:t>i</w:t>
      </w:r>
      <w:r>
        <w:rPr>
          <w:b/>
          <w:color w:val="3D3D3D"/>
          <w:spacing w:val="-186"/>
          <w:w w:val="102"/>
          <w:position w:val="24"/>
          <w:sz w:val="24"/>
        </w:rPr>
        <w:t>P</w:t>
      </w:r>
      <w:r>
        <w:rPr>
          <w:rFonts w:ascii="Calibri" w:hAnsi="Calibri"/>
          <w:color w:val="3D3D3D"/>
          <w:spacing w:val="-10"/>
          <w:w w:val="33"/>
          <w:sz w:val="46"/>
        </w:rPr>
        <w:t>1</w:t>
      </w:r>
      <w:r>
        <w:rPr>
          <w:rFonts w:ascii="Calibri" w:hAnsi="Calibri"/>
          <w:color w:val="3D3D3D"/>
          <w:spacing w:val="-12"/>
          <w:w w:val="33"/>
          <w:sz w:val="46"/>
        </w:rPr>
        <w:t>1</w:t>
      </w:r>
      <w:r>
        <w:rPr>
          <w:rFonts w:ascii="Calibri" w:hAnsi="Calibri"/>
          <w:color w:val="3D3D3D"/>
          <w:spacing w:val="-15"/>
          <w:w w:val="70"/>
          <w:sz w:val="46"/>
        </w:rPr>
        <w:t>e</w:t>
      </w:r>
      <w:r>
        <w:rPr>
          <w:rFonts w:ascii="Calibri" w:hAnsi="Calibri"/>
          <w:color w:val="3D3D3D"/>
          <w:spacing w:val="-139"/>
          <w:w w:val="62"/>
          <w:sz w:val="46"/>
        </w:rPr>
        <w:t>n</w:t>
      </w:r>
      <w:r>
        <w:rPr>
          <w:b/>
          <w:color w:val="3D3D3D"/>
          <w:spacing w:val="-37"/>
          <w:w w:val="129"/>
          <w:position w:val="30"/>
          <w:sz w:val="24"/>
        </w:rPr>
        <w:t>3</w:t>
      </w:r>
      <w:r>
        <w:rPr>
          <w:b/>
          <w:color w:val="3D3D3D"/>
          <w:spacing w:val="-34"/>
          <w:w w:val="129"/>
          <w:position w:val="30"/>
          <w:sz w:val="24"/>
        </w:rPr>
        <w:t>-</w:t>
      </w:r>
      <w:r>
        <w:rPr>
          <w:b/>
          <w:color w:val="3D3D3D"/>
          <w:spacing w:val="-186"/>
          <w:w w:val="113"/>
          <w:position w:val="30"/>
          <w:sz w:val="24"/>
        </w:rPr>
        <w:t>.</w:t>
      </w:r>
      <w:r>
        <w:rPr>
          <w:b/>
          <w:color w:val="3D3D3D"/>
          <w:spacing w:val="-203"/>
          <w:w w:val="113"/>
          <w:position w:val="30"/>
          <w:sz w:val="24"/>
        </w:rPr>
        <w:t>§</w:t>
      </w:r>
      <w:r>
        <w:rPr>
          <w:rFonts w:ascii="Calibri" w:hAnsi="Calibri"/>
          <w:color w:val="3D3D3D"/>
          <w:spacing w:val="-6"/>
          <w:w w:val="56"/>
          <w:sz w:val="46"/>
        </w:rPr>
        <w:t>t</w:t>
      </w:r>
      <w:r>
        <w:rPr>
          <w:rFonts w:ascii="Calibri" w:hAnsi="Calibri"/>
          <w:color w:val="3D3D3D"/>
          <w:spacing w:val="-9"/>
          <w:w w:val="56"/>
          <w:sz w:val="46"/>
        </w:rPr>
        <w:t>-</w:t>
      </w:r>
      <w:r>
        <w:rPr>
          <w:rFonts w:ascii="Calibri" w:hAnsi="Calibri"/>
          <w:color w:val="3D3D3D"/>
          <w:spacing w:val="-14"/>
          <w:w w:val="62"/>
          <w:sz w:val="46"/>
        </w:rPr>
        <w:t>l</w:t>
      </w:r>
      <w:r>
        <w:rPr>
          <w:rFonts w:ascii="Calibri" w:hAnsi="Calibri"/>
          <w:color w:val="3D3D3D"/>
          <w:spacing w:val="-60"/>
          <w:w w:val="57"/>
          <w:sz w:val="46"/>
        </w:rPr>
        <w:t>u</w:t>
      </w:r>
      <w:r>
        <w:rPr>
          <w:b/>
          <w:color w:val="3D3D3D"/>
          <w:spacing w:val="-189"/>
          <w:w w:val="116"/>
          <w:position w:val="30"/>
          <w:sz w:val="24"/>
        </w:rPr>
        <w:t>M</w:t>
      </w:r>
      <w:r>
        <w:rPr>
          <w:rFonts w:ascii="Calibri" w:hAnsi="Calibri"/>
          <w:color w:val="3D3D3D"/>
          <w:spacing w:val="-14"/>
          <w:w w:val="69"/>
          <w:sz w:val="46"/>
        </w:rPr>
        <w:t>g</w:t>
      </w:r>
      <w:r>
        <w:rPr>
          <w:rFonts w:ascii="Calibri" w:hAnsi="Calibri"/>
          <w:color w:val="3D3D3D"/>
          <w:spacing w:val="-100"/>
          <w:w w:val="82"/>
          <w:sz w:val="46"/>
        </w:rPr>
        <w:t>z</w:t>
      </w:r>
      <w:r>
        <w:rPr>
          <w:b/>
          <w:color w:val="3D3D3D"/>
          <w:spacing w:val="-82"/>
          <w:w w:val="124"/>
          <w:position w:val="30"/>
          <w:sz w:val="24"/>
        </w:rPr>
        <w:t>a</w:t>
      </w:r>
      <w:r>
        <w:rPr>
          <w:rFonts w:ascii="Calibri" w:hAnsi="Calibri"/>
          <w:color w:val="3D3D3D"/>
          <w:spacing w:val="-69"/>
          <w:w w:val="65"/>
          <w:sz w:val="46"/>
        </w:rPr>
        <w:t>e</w:t>
      </w:r>
      <w:r>
        <w:rPr>
          <w:b/>
          <w:color w:val="3D3D3D"/>
          <w:spacing w:val="-102"/>
          <w:w w:val="105"/>
          <w:position w:val="30"/>
          <w:sz w:val="24"/>
        </w:rPr>
        <w:t>n</w:t>
      </w:r>
      <w:r>
        <w:rPr>
          <w:rFonts w:ascii="Calibri" w:hAnsi="Calibri"/>
          <w:color w:val="3D3D3D"/>
          <w:spacing w:val="-38"/>
          <w:w w:val="57"/>
          <w:sz w:val="46"/>
        </w:rPr>
        <w:t>u</w:t>
      </w:r>
      <w:r>
        <w:rPr>
          <w:b/>
          <w:color w:val="3D3D3D"/>
          <w:spacing w:val="-122"/>
          <w:w w:val="98"/>
          <w:position w:val="30"/>
          <w:sz w:val="24"/>
        </w:rPr>
        <w:t>n</w:t>
      </w:r>
      <w:r>
        <w:rPr>
          <w:rFonts w:ascii="Calibri" w:hAnsi="Calibri"/>
          <w:color w:val="3D3D3D"/>
          <w:spacing w:val="-23"/>
          <w:w w:val="66"/>
          <w:sz w:val="46"/>
        </w:rPr>
        <w:t>g</w:t>
      </w:r>
      <w:r>
        <w:rPr>
          <w:b/>
          <w:color w:val="3D3D3D"/>
          <w:spacing w:val="-59"/>
          <w:w w:val="99"/>
          <w:position w:val="30"/>
          <w:sz w:val="24"/>
        </w:rPr>
        <w:t>.</w:t>
      </w:r>
      <w:r>
        <w:rPr>
          <w:rFonts w:ascii="Calibri" w:hAnsi="Calibri"/>
          <w:color w:val="3D3D3D"/>
          <w:spacing w:val="-6"/>
          <w:w w:val="58"/>
          <w:sz w:val="46"/>
        </w:rPr>
        <w:t>t</w:t>
      </w:r>
      <w:r>
        <w:rPr>
          <w:rFonts w:ascii="Calibri" w:hAnsi="Calibri"/>
          <w:color w:val="3D3D3D"/>
          <w:spacing w:val="-9"/>
          <w:w w:val="58"/>
          <w:sz w:val="46"/>
        </w:rPr>
        <w:t>y</w:t>
      </w:r>
      <w:r>
        <w:rPr>
          <w:rFonts w:ascii="Calibri" w:hAnsi="Calibri"/>
          <w:color w:val="3D3D3D"/>
          <w:spacing w:val="-144"/>
          <w:w w:val="59"/>
          <w:sz w:val="46"/>
        </w:rPr>
        <w:t>p</w:t>
      </w:r>
      <w:r>
        <w:rPr>
          <w:b/>
          <w:color w:val="3D3D3D"/>
          <w:spacing w:val="-29"/>
          <w:w w:val="103"/>
          <w:position w:val="29"/>
          <w:sz w:val="24"/>
        </w:rPr>
        <w:t>E</w:t>
      </w:r>
      <w:r>
        <w:rPr>
          <w:b/>
          <w:color w:val="3D3D3D"/>
          <w:spacing w:val="-158"/>
          <w:w w:val="95"/>
          <w:position w:val="29"/>
          <w:sz w:val="24"/>
        </w:rPr>
        <w:t>r</w:t>
      </w:r>
      <w:r>
        <w:rPr>
          <w:b/>
          <w:color w:val="3D3D3D"/>
          <w:spacing w:val="-172"/>
          <w:w w:val="95"/>
          <w:position w:val="29"/>
          <w:sz w:val="24"/>
        </w:rPr>
        <w:t>s</w:t>
      </w:r>
      <w:r>
        <w:rPr>
          <w:rFonts w:ascii="Calibri" w:hAnsi="Calibri"/>
          <w:color w:val="3D3D3D"/>
          <w:spacing w:val="-64"/>
          <w:w w:val="62"/>
          <w:sz w:val="46"/>
        </w:rPr>
        <w:t>w</w:t>
      </w:r>
      <w:r>
        <w:rPr>
          <w:b/>
          <w:color w:val="3D3D3D"/>
          <w:spacing w:val="-65"/>
          <w:w w:val="138"/>
          <w:position w:val="29"/>
          <w:sz w:val="24"/>
        </w:rPr>
        <w:t>t</w:t>
      </w:r>
      <w:r>
        <w:rPr>
          <w:rFonts w:ascii="Calibri" w:hAnsi="Calibri"/>
          <w:color w:val="3D3D3D"/>
          <w:spacing w:val="-105"/>
          <w:w w:val="57"/>
          <w:sz w:val="46"/>
        </w:rPr>
        <w:t>u</w:t>
      </w:r>
      <w:r>
        <w:rPr>
          <w:b/>
          <w:color w:val="3D3D3D"/>
          <w:spacing w:val="-36"/>
          <w:w w:val="152"/>
          <w:position w:val="29"/>
          <w:sz w:val="24"/>
        </w:rPr>
        <w:t>f</w:t>
      </w:r>
      <w:r>
        <w:rPr>
          <w:rFonts w:ascii="Calibri" w:hAnsi="Calibri"/>
          <w:color w:val="3D3D3D"/>
          <w:spacing w:val="-96"/>
          <w:w w:val="62"/>
          <w:sz w:val="46"/>
        </w:rPr>
        <w:t>r</w:t>
      </w:r>
      <w:r>
        <w:rPr>
          <w:b/>
          <w:color w:val="3D3D3D"/>
          <w:spacing w:val="-29"/>
          <w:w w:val="31"/>
          <w:position w:val="29"/>
          <w:sz w:val="24"/>
        </w:rPr>
        <w:t>f_</w:t>
      </w:r>
      <w:r>
        <w:rPr>
          <w:b/>
          <w:color w:val="3D3D3D"/>
          <w:spacing w:val="-225"/>
          <w:w w:val="94"/>
          <w:position w:val="29"/>
          <w:sz w:val="24"/>
        </w:rPr>
        <w:t>q</w:t>
      </w:r>
      <w:r>
        <w:rPr>
          <w:b/>
          <w:color w:val="3D3D3D"/>
          <w:spacing w:val="-239"/>
          <w:w w:val="94"/>
          <w:position w:val="29"/>
          <w:sz w:val="24"/>
        </w:rPr>
        <w:t>g</w:t>
      </w:r>
      <w:r>
        <w:rPr>
          <w:rFonts w:ascii="Calibri" w:hAnsi="Calibri"/>
          <w:color w:val="3D3D3D"/>
          <w:spacing w:val="-15"/>
          <w:w w:val="65"/>
          <w:sz w:val="46"/>
        </w:rPr>
        <w:t>a</w:t>
      </w:r>
      <w:r>
        <w:rPr>
          <w:rFonts w:ascii="Calibri" w:hAnsi="Calibri"/>
          <w:color w:val="3D3D3D"/>
          <w:spacing w:val="-17"/>
          <w:w w:val="65"/>
          <w:sz w:val="46"/>
        </w:rPr>
        <w:t>e</w:t>
      </w:r>
      <w:r>
        <w:rPr>
          <w:rFonts w:ascii="Calibri" w:hAnsi="Calibri"/>
          <w:color w:val="3D3D3D"/>
          <w:spacing w:val="-93"/>
          <w:w w:val="57"/>
          <w:sz w:val="46"/>
        </w:rPr>
        <w:t>n</w:t>
      </w:r>
      <w:r>
        <w:rPr>
          <w:b/>
          <w:color w:val="3D3D3D"/>
          <w:spacing w:val="-19"/>
          <w:w w:val="102"/>
          <w:position w:val="29"/>
          <w:sz w:val="24"/>
        </w:rPr>
        <w:t>D</w:t>
      </w:r>
      <w:r>
        <w:rPr>
          <w:b/>
          <w:color w:val="3D3D3D"/>
          <w:spacing w:val="-282"/>
          <w:w w:val="196"/>
          <w:position w:val="29"/>
          <w:sz w:val="24"/>
        </w:rPr>
        <w:t>n</w:t>
      </w:r>
      <w:r>
        <w:rPr>
          <w:color w:val="3D3D3D"/>
          <w:spacing w:val="-3"/>
          <w:w w:val="130"/>
          <w:sz w:val="38"/>
        </w:rPr>
        <w:t>l</w:t>
      </w:r>
      <w:r>
        <w:rPr>
          <w:color w:val="3D3D3D"/>
          <w:spacing w:val="-1"/>
          <w:w w:val="47"/>
          <w:sz w:val="38"/>
        </w:rPr>
        <w:t>:</w:t>
      </w:r>
      <w:r>
        <w:rPr>
          <w:color w:val="3D3D3D"/>
          <w:spacing w:val="-4"/>
          <w:w w:val="47"/>
          <w:sz w:val="38"/>
        </w:rPr>
        <w:t>&gt;</w:t>
      </w:r>
      <w:r>
        <w:rPr>
          <w:b/>
          <w:color w:val="3D3D3D"/>
          <w:spacing w:val="-151"/>
          <w:w w:val="112"/>
          <w:position w:val="29"/>
          <w:sz w:val="24"/>
        </w:rPr>
        <w:t>e</w:t>
      </w:r>
      <w:r>
        <w:rPr>
          <w:color w:val="3D3D3D"/>
          <w:spacing w:val="-21"/>
          <w:w w:val="70"/>
          <w:sz w:val="38"/>
        </w:rPr>
        <w:t>o</w:t>
      </w:r>
      <w:r>
        <w:rPr>
          <w:b/>
          <w:color w:val="3D3D3D"/>
          <w:spacing w:val="-195"/>
          <w:w w:val="98"/>
          <w:position w:val="29"/>
          <w:sz w:val="24"/>
        </w:rPr>
        <w:t>m</w:t>
      </w:r>
      <w:r>
        <w:rPr>
          <w:color w:val="3D3D3D"/>
          <w:spacing w:val="-4"/>
          <w:w w:val="70"/>
          <w:sz w:val="38"/>
        </w:rPr>
        <w:t>o</w:t>
      </w:r>
      <w:r>
        <w:rPr>
          <w:color w:val="3D3D3D"/>
          <w:spacing w:val="-124"/>
          <w:w w:val="70"/>
          <w:sz w:val="38"/>
        </w:rPr>
        <w:t>o</w:t>
      </w:r>
      <w:r>
        <w:rPr>
          <w:b/>
          <w:color w:val="3D3D3D"/>
          <w:spacing w:val="-9"/>
          <w:w w:val="98"/>
          <w:position w:val="29"/>
          <w:sz w:val="24"/>
        </w:rPr>
        <w:t>b</w:t>
      </w:r>
      <w:r>
        <w:rPr>
          <w:b/>
          <w:color w:val="3D3D3D"/>
          <w:spacing w:val="-10"/>
          <w:w w:val="98"/>
          <w:position w:val="29"/>
          <w:sz w:val="24"/>
        </w:rPr>
        <w:t>e</w:t>
      </w:r>
      <w:r>
        <w:rPr>
          <w:b/>
          <w:color w:val="3D3D3D"/>
          <w:w w:val="106"/>
          <w:position w:val="29"/>
          <w:sz w:val="24"/>
        </w:rPr>
        <w:t>r</w:t>
      </w:r>
      <w:r>
        <w:rPr>
          <w:b/>
          <w:color w:val="3D3D3D"/>
          <w:spacing w:val="42"/>
          <w:position w:val="29"/>
          <w:sz w:val="24"/>
        </w:rPr>
        <w:t>  </w:t>
      </w:r>
      <w:r>
        <w:rPr>
          <w:b/>
          <w:color w:val="3D3D3D"/>
          <w:w w:val="85"/>
          <w:position w:val="27"/>
          <w:sz w:val="24"/>
        </w:rPr>
        <w:t>193</w:t>
      </w:r>
      <w:r>
        <w:rPr>
          <w:b/>
          <w:color w:val="3D3D3D"/>
          <w:w w:val="85"/>
          <w:position w:val="23"/>
          <w:sz w:val="24"/>
        </w:rPr>
        <w:t>6</w:t>
      </w:r>
      <w:r>
        <w:rPr>
          <w:b/>
          <w:color w:val="3D3D3D"/>
          <w:w w:val="85"/>
          <w:position w:val="27"/>
          <w:sz w:val="24"/>
        </w:rPr>
        <w:t>.</w:t>
      </w:r>
      <w:r>
        <w:rPr>
          <w:b/>
          <w:color w:val="3D3D3D"/>
          <w:spacing w:val="-1"/>
          <w:position w:val="27"/>
          <w:sz w:val="24"/>
        </w:rPr>
        <w:t> </w:t>
      </w:r>
      <w:r>
        <w:rPr>
          <w:b/>
          <w:color w:val="3D3D3D"/>
          <w:w w:val="85"/>
          <w:position w:val="25"/>
          <w:sz w:val="24"/>
        </w:rPr>
        <w:t>Von</w:t>
      </w:r>
      <w:r>
        <w:rPr>
          <w:b/>
          <w:color w:val="3D3D3D"/>
          <w:spacing w:val="35"/>
          <w:position w:val="25"/>
          <w:sz w:val="24"/>
        </w:rPr>
        <w:t> </w:t>
      </w:r>
      <w:r>
        <w:rPr>
          <w:b/>
          <w:color w:val="3D3D3D"/>
          <w:w w:val="85"/>
          <w:position w:val="24"/>
          <w:sz w:val="24"/>
        </w:rPr>
        <w:t>diesem</w:t>
      </w:r>
      <w:r>
        <w:rPr>
          <w:b/>
          <w:color w:val="3D3D3D"/>
          <w:position w:val="24"/>
          <w:sz w:val="24"/>
        </w:rPr>
        <w:t> </w:t>
      </w:r>
      <w:r>
        <w:rPr>
          <w:b/>
          <w:color w:val="3D3D3D"/>
          <w:w w:val="85"/>
          <w:position w:val="25"/>
          <w:sz w:val="24"/>
        </w:rPr>
        <w:t>vielseitigen</w:t>
      </w:r>
      <w:r>
        <w:rPr>
          <w:b/>
          <w:color w:val="3D3D3D"/>
          <w:spacing w:val="15"/>
          <w:position w:val="25"/>
          <w:sz w:val="24"/>
        </w:rPr>
        <w:t> </w:t>
      </w:r>
      <w:r>
        <w:rPr>
          <w:b/>
          <w:color w:val="3D3D3D"/>
          <w:w w:val="85"/>
          <w:position w:val="25"/>
          <w:sz w:val="24"/>
        </w:rPr>
        <w:t>und</w:t>
      </w:r>
      <w:r>
        <w:rPr>
          <w:b/>
          <w:color w:val="3D3D3D"/>
          <w:spacing w:val="32"/>
          <w:position w:val="25"/>
          <w:sz w:val="24"/>
        </w:rPr>
        <w:t> </w:t>
      </w:r>
      <w:r>
        <w:rPr>
          <w:b/>
          <w:color w:val="3D3D3D"/>
          <w:w w:val="85"/>
          <w:position w:val="25"/>
          <w:sz w:val="24"/>
        </w:rPr>
        <w:t>besonders</w:t>
      </w:r>
      <w:r>
        <w:rPr>
          <w:b/>
          <w:color w:val="3D3D3D"/>
          <w:spacing w:val="-7"/>
          <w:position w:val="25"/>
          <w:sz w:val="24"/>
        </w:rPr>
        <w:t> </w:t>
      </w:r>
      <w:r>
        <w:rPr>
          <w:b/>
          <w:color w:val="3D3D3D"/>
          <w:spacing w:val="-2"/>
          <w:w w:val="85"/>
          <w:position w:val="25"/>
          <w:sz w:val="24"/>
        </w:rPr>
        <w:t>erfolg­</w:t>
      </w:r>
    </w:p>
    <w:p>
      <w:pPr>
        <w:spacing w:after="0" w:line="251" w:lineRule="exact"/>
        <w:jc w:val="left"/>
        <w:rPr>
          <w:sz w:val="24"/>
        </w:rPr>
        <w:sectPr>
          <w:type w:val="continuous"/>
          <w:pgSz w:w="11910" w:h="16850"/>
          <w:pgMar w:top="960" w:bottom="280" w:left="0" w:right="0"/>
        </w:sectPr>
      </w:pPr>
    </w:p>
    <w:p>
      <w:pPr>
        <w:spacing w:line="231" w:lineRule="exact" w:before="6"/>
        <w:ind w:left="4850" w:right="0" w:firstLine="0"/>
        <w:jc w:val="left"/>
        <w:rPr>
          <w:b/>
          <w:sz w:val="24"/>
        </w:rPr>
      </w:pPr>
      <w:r>
        <w:rPr/>
        <w:pict>
          <v:shape style="position:absolute;margin-left:48.018814pt;margin-top:4.932301pt;width:18.95pt;height:34.35pt;mso-position-horizontal-relative:page;mso-position-vertical-relative:paragraph;z-index:-17395200" type="#_x0000_t202" id="docshape257" filled="false" stroked="false">
            <v:textbox inset="0,0,0,0">
              <w:txbxContent>
                <w:p>
                  <w:pPr>
                    <w:spacing w:before="54"/>
                    <w:ind w:left="0" w:right="0" w:firstLine="0"/>
                    <w:jc w:val="left"/>
                    <w:rPr>
                      <w:rFonts w:ascii="Times New Roman"/>
                      <w:i/>
                      <w:sz w:val="51"/>
                    </w:rPr>
                  </w:pPr>
                  <w:r>
                    <w:rPr>
                      <w:rFonts w:ascii="Times New Roman"/>
                      <w:i/>
                      <w:color w:val="373737"/>
                      <w:spacing w:val="-14"/>
                      <w:w w:val="55"/>
                      <w:sz w:val="51"/>
                    </w:rPr>
                    <w:t>Zur</w:t>
                  </w:r>
                </w:p>
              </w:txbxContent>
            </v:textbox>
            <w10:wrap type="none"/>
          </v:shape>
        </w:pict>
      </w:r>
      <w:r>
        <w:rPr>
          <w:b/>
          <w:color w:val="3D3D3D"/>
          <w:spacing w:val="-17"/>
          <w:sz w:val="24"/>
        </w:rPr>
        <w:t>Stück</w:t>
      </w:r>
      <w:r>
        <w:rPr>
          <w:b/>
          <w:color w:val="3D3D3D"/>
          <w:spacing w:val="1"/>
          <w:sz w:val="24"/>
        </w:rPr>
        <w:t> </w:t>
      </w:r>
      <w:r>
        <w:rPr>
          <w:b/>
          <w:color w:val="3D3D3D"/>
          <w:spacing w:val="-2"/>
          <w:sz w:val="24"/>
        </w:rPr>
        <w:t>gebaut.</w:t>
      </w:r>
    </w:p>
    <w:p>
      <w:pPr>
        <w:pStyle w:val="Heading8"/>
        <w:spacing w:line="250" w:lineRule="exact"/>
        <w:ind w:left="1501" w:right="109"/>
        <w:jc w:val="center"/>
        <w:rPr>
          <w:rFonts w:ascii="Verdana" w:hAnsi="Verdana" w:cs="Verdana" w:eastAsia="Verdana"/>
          <w:b/>
          <w:bCs/>
          <w:i/>
          <w:iCs/>
          <w:sz w:val="36"/>
          <w:szCs w:val="36"/>
        </w:rPr>
      </w:pPr>
      <w:r>
        <w:rPr>
          <w:color w:val="373737"/>
          <w:spacing w:val="-2"/>
          <w:w w:val="60"/>
        </w:rPr>
        <w:t>Bordfunkanlage</w:t>
      </w:r>
      <w:r>
        <w:rPr>
          <w:color w:val="373737"/>
          <w:spacing w:val="-42"/>
        </w:rPr>
        <w:t> </w:t>
      </w:r>
      <w:r>
        <w:rPr>
          <w:color w:val="373737"/>
          <w:spacing w:val="-2"/>
          <w:w w:val="60"/>
        </w:rPr>
        <w:t>der</w:t>
      </w:r>
      <w:r>
        <w:rPr>
          <w:color w:val="373737"/>
          <w:spacing w:val="-5"/>
          <w:w w:val="60"/>
        </w:rPr>
        <w:t> </w:t>
      </w:r>
      <w:r>
        <w:rPr>
          <w:color w:val="373737"/>
          <w:spacing w:val="-2"/>
          <w:w w:val="60"/>
        </w:rPr>
        <w:t>Ju</w:t>
      </w:r>
      <w:r>
        <w:rPr>
          <w:color w:val="373737"/>
          <w:spacing w:val="-31"/>
        </w:rPr>
        <w:t> </w:t>
      </w:r>
      <w:r>
        <w:rPr>
          <w:color w:val="373737"/>
          <w:spacing w:val="-2"/>
          <w:w w:val="60"/>
        </w:rPr>
        <w:t>88</w:t>
      </w:r>
      <w:r>
        <w:rPr>
          <w:color w:val="373737"/>
          <w:spacing w:val="-12"/>
        </w:rPr>
        <w:t> </w:t>
      </w:r>
      <w:r>
        <w:rPr>
          <w:color w:val="373737"/>
          <w:spacing w:val="-2"/>
          <w:w w:val="60"/>
        </w:rPr>
        <w:t>gehörten:</w:t>
      </w:r>
      <w:r>
        <w:rPr>
          <w:color w:val="373737"/>
          <w:spacing w:val="25"/>
        </w:rPr>
        <w:t> </w:t>
      </w:r>
      <w:r>
        <w:rPr>
          <w:color w:val="373737"/>
          <w:spacing w:val="-2"/>
          <w:w w:val="60"/>
        </w:rPr>
        <w:t>FuG</w:t>
      </w:r>
      <w:r>
        <w:rPr>
          <w:color w:val="373737"/>
          <w:spacing w:val="-9"/>
        </w:rPr>
        <w:t> </w:t>
      </w:r>
      <w:r>
        <w:rPr>
          <w:rFonts w:ascii="Times New Roman" w:hAnsi="Times New Roman" w:cs="Times New Roman" w:eastAsia="Times New Roman"/>
          <w:color w:val="373737"/>
          <w:spacing w:val="-2"/>
          <w:w w:val="60"/>
          <w:vertAlign w:val="subscript"/>
        </w:rPr>
        <w:t>10,</w:t>
      </w:r>
      <w:r>
        <w:rPr>
          <w:rFonts w:ascii="Times New Roman" w:hAnsi="Times New Roman" w:cs="Times New Roman" w:eastAsia="Times New Roman"/>
          <w:color w:val="373737"/>
          <w:spacing w:val="-18"/>
          <w:vertAlign w:val="baseline"/>
        </w:rPr>
        <w:t> </w:t>
      </w:r>
      <w:r>
        <w:rPr>
          <w:rFonts w:ascii="Arial" w:hAnsi="Arial" w:cs="Arial" w:eastAsia="Arial"/>
          <w:b/>
          <w:bCs/>
          <w:color w:val="373737"/>
          <w:spacing w:val="-2"/>
          <w:w w:val="60"/>
          <w:position w:val="-3"/>
          <w:sz w:val="24"/>
          <w:szCs w:val="24"/>
          <w:vertAlign w:val="baseline"/>
        </w:rPr>
        <w:t>EZ</w:t>
      </w:r>
      <w:r>
        <w:rPr>
          <w:rFonts w:ascii="Arial" w:hAnsi="Arial" w:cs="Arial" w:eastAsia="Arial"/>
          <w:b/>
          <w:bCs/>
          <w:color w:val="373737"/>
          <w:spacing w:val="24"/>
          <w:position w:val="-3"/>
          <w:sz w:val="24"/>
          <w:szCs w:val="24"/>
          <w:vertAlign w:val="baseline"/>
        </w:rPr>
        <w:t> </w:t>
      </w:r>
      <w:r>
        <w:rPr>
          <w:rFonts w:ascii="Verdana" w:hAnsi="Verdana" w:cs="Verdana" w:eastAsia="Verdana"/>
          <w:b/>
          <w:bCs/>
          <w:i/>
          <w:iCs/>
          <w:color w:val="373737"/>
          <w:spacing w:val="13"/>
          <w:w w:val="58"/>
          <w:position w:val="-3"/>
          <w:sz w:val="36"/>
          <w:szCs w:val="36"/>
          <w:vertAlign w:val="baseline"/>
        </w:rPr>
        <w:t>6</w:t>
      </w:r>
      <w:r>
        <w:rPr>
          <w:rFonts w:ascii="Verdana" w:hAnsi="Verdana" w:cs="Verdana" w:eastAsia="Verdana"/>
          <w:b/>
          <w:bCs/>
          <w:i/>
          <w:iCs/>
          <w:color w:val="373737"/>
          <w:spacing w:val="10"/>
          <w:w w:val="58"/>
          <w:position w:val="-3"/>
          <w:sz w:val="36"/>
          <w:szCs w:val="36"/>
          <w:vertAlign w:val="baseline"/>
        </w:rPr>
        <w:t>J</w:t>
      </w:r>
      <w:r>
        <w:rPr>
          <w:rFonts w:ascii="Verdana" w:hAnsi="Verdana" w:cs="Verdana" w:eastAsia="Verdana"/>
          <w:b/>
          <w:bCs/>
          <w:i/>
          <w:iCs/>
          <w:color w:val="373737"/>
          <w:spacing w:val="-89"/>
          <w:w w:val="159"/>
          <w:position w:val="-3"/>
          <w:sz w:val="36"/>
          <w:szCs w:val="36"/>
          <w:vertAlign w:val="baseline"/>
        </w:rPr>
        <w:t>i</w:t>
      </w:r>
      <w:r>
        <w:rPr>
          <w:rFonts w:ascii="Verdana" w:hAnsi="Verdana" w:cs="Verdana" w:eastAsia="Verdana"/>
          <w:b/>
          <w:bCs/>
          <w:i/>
          <w:iCs/>
          <w:color w:val="373737"/>
          <w:spacing w:val="-1"/>
          <w:w w:val="37"/>
          <w:position w:val="-3"/>
          <w:sz w:val="36"/>
          <w:szCs w:val="36"/>
          <w:vertAlign w:val="baseline"/>
        </w:rPr>
        <w:t>�</w:t>
      </w:r>
      <w:r>
        <w:rPr>
          <w:rFonts w:ascii="Verdana" w:hAnsi="Verdana" w:cs="Verdana" w:eastAsia="Verdana"/>
          <w:b/>
          <w:bCs/>
          <w:i/>
          <w:iCs/>
          <w:color w:val="373737"/>
          <w:spacing w:val="17"/>
          <w:w w:val="36"/>
          <w:position w:val="-3"/>
          <w:sz w:val="36"/>
          <w:szCs w:val="36"/>
          <w:vertAlign w:val="baseline"/>
        </w:rPr>
        <w:t>ffl</w:t>
      </w:r>
    </w:p>
    <w:p>
      <w:pPr>
        <w:spacing w:line="486" w:lineRule="exact" w:before="0"/>
        <w:ind w:left="1" w:right="0" w:firstLine="0"/>
        <w:jc w:val="left"/>
        <w:rPr>
          <w:rFonts w:ascii="Verdana" w:hAnsi="Verdana"/>
          <w:sz w:val="89"/>
        </w:rPr>
      </w:pPr>
      <w:r>
        <w:rPr/>
        <w:br w:type="column"/>
      </w:r>
      <w:r>
        <w:rPr>
          <w:rFonts w:ascii="Verdana" w:hAnsi="Verdana"/>
          <w:color w:val="373737"/>
          <w:spacing w:val="-16"/>
          <w:w w:val="36"/>
          <w:sz w:val="89"/>
        </w:rPr>
        <w:t>z</w:t>
      </w:r>
      <w:r>
        <w:rPr>
          <w:rFonts w:ascii="Verdana" w:hAnsi="Verdana"/>
          <w:color w:val="373737"/>
          <w:spacing w:val="-3"/>
          <w:w w:val="35"/>
          <w:sz w:val="89"/>
        </w:rPr>
        <w:t>,</w:t>
      </w:r>
      <w:r>
        <w:rPr>
          <w:rFonts w:ascii="Verdana" w:hAnsi="Verdana"/>
          <w:color w:val="373737"/>
          <w:spacing w:val="-7"/>
          <w:w w:val="35"/>
          <w:sz w:val="89"/>
        </w:rPr>
        <w:t>i</w:t>
      </w:r>
      <w:r>
        <w:rPr>
          <w:rFonts w:ascii="Verdana" w:hAnsi="Verdana"/>
          <w:color w:val="373737"/>
          <w:spacing w:val="-11"/>
          <w:w w:val="103"/>
          <w:sz w:val="89"/>
        </w:rPr>
        <w:t>ii·</w:t>
      </w:r>
    </w:p>
    <w:p>
      <w:pPr>
        <w:spacing w:line="240" w:lineRule="auto" w:before="0"/>
        <w:rPr>
          <w:rFonts w:ascii="Verdana"/>
          <w:sz w:val="24"/>
        </w:rPr>
      </w:pPr>
      <w:r>
        <w:rPr/>
        <w:br w:type="column"/>
      </w:r>
      <w:r>
        <w:rPr>
          <w:rFonts w:ascii="Verdana"/>
          <w:sz w:val="24"/>
        </w:rPr>
      </w:r>
    </w:p>
    <w:p>
      <w:pPr>
        <w:spacing w:line="44" w:lineRule="exact" w:before="151"/>
        <w:ind w:left="43" w:right="0" w:firstLine="0"/>
        <w:jc w:val="left"/>
        <w:rPr>
          <w:b/>
          <w:sz w:val="24"/>
        </w:rPr>
      </w:pPr>
      <w:r>
        <w:rPr>
          <w:b/>
          <w:color w:val="373737"/>
          <w:spacing w:val="-2"/>
          <w:sz w:val="24"/>
        </w:rPr>
        <w:t>FuBI</w:t>
      </w:r>
      <w:r>
        <w:rPr>
          <w:b/>
          <w:color w:val="373737"/>
          <w:spacing w:val="-7"/>
          <w:sz w:val="24"/>
        </w:rPr>
        <w:t> </w:t>
      </w:r>
      <w:r>
        <w:rPr>
          <w:b/>
          <w:color w:val="373737"/>
          <w:spacing w:val="-2"/>
          <w:sz w:val="24"/>
        </w:rPr>
        <w:t>2,</w:t>
      </w:r>
      <w:r>
        <w:rPr>
          <w:b/>
          <w:color w:val="373737"/>
          <w:spacing w:val="-9"/>
          <w:sz w:val="24"/>
        </w:rPr>
        <w:t> </w:t>
      </w:r>
      <w:r>
        <w:rPr>
          <w:b/>
          <w:color w:val="373737"/>
          <w:spacing w:val="-2"/>
          <w:sz w:val="24"/>
        </w:rPr>
        <w:t>FuG</w:t>
      </w:r>
      <w:r>
        <w:rPr>
          <w:b/>
          <w:color w:val="373737"/>
          <w:spacing w:val="-18"/>
          <w:sz w:val="24"/>
        </w:rPr>
        <w:t> </w:t>
      </w:r>
      <w:r>
        <w:rPr>
          <w:b/>
          <w:color w:val="373737"/>
          <w:spacing w:val="-4"/>
          <w:sz w:val="24"/>
        </w:rPr>
        <w:t>25a,</w:t>
      </w:r>
    </w:p>
    <w:p>
      <w:pPr>
        <w:spacing w:after="0" w:line="44" w:lineRule="exact"/>
        <w:jc w:val="left"/>
        <w:rPr>
          <w:sz w:val="24"/>
        </w:rPr>
        <w:sectPr>
          <w:type w:val="continuous"/>
          <w:pgSz w:w="11910" w:h="16850"/>
          <w:pgMar w:top="960" w:bottom="280" w:left="0" w:right="0"/>
          <w:cols w:num="3" w:equalWidth="0">
            <w:col w:w="7618" w:space="40"/>
            <w:col w:w="1163" w:space="39"/>
            <w:col w:w="3050"/>
          </w:cols>
        </w:sectPr>
      </w:pPr>
    </w:p>
    <w:p>
      <w:pPr>
        <w:spacing w:line="714" w:lineRule="exact" w:before="40"/>
        <w:ind w:left="990" w:right="0" w:firstLine="0"/>
        <w:jc w:val="left"/>
        <w:rPr>
          <w:rFonts w:ascii="Freestyle Script" w:hAnsi="Freestyle Script" w:cs="Freestyle Script" w:eastAsia="Freestyle Script"/>
          <w:sz w:val="60"/>
          <w:szCs w:val="60"/>
        </w:rPr>
      </w:pPr>
      <w:r>
        <w:rPr>
          <w:rFonts w:ascii="Times New Roman" w:hAnsi="Times New Roman" w:cs="Times New Roman" w:eastAsia="Times New Roman"/>
          <w:color w:val="343434"/>
          <w:spacing w:val="-157"/>
          <w:w w:val="57"/>
          <w:sz w:val="51"/>
          <w:szCs w:val="51"/>
        </w:rPr>
        <w:t>F</w:t>
      </w:r>
      <w:r>
        <w:rPr>
          <w:b/>
          <w:bCs/>
          <w:color w:val="373737"/>
          <w:spacing w:val="-30"/>
          <w:w w:val="104"/>
          <w:position w:val="34"/>
          <w:sz w:val="24"/>
          <w:szCs w:val="24"/>
        </w:rPr>
        <w:t>F</w:t>
      </w:r>
      <w:r>
        <w:rPr>
          <w:b/>
          <w:bCs/>
          <w:color w:val="373737"/>
          <w:spacing w:val="-120"/>
          <w:w w:val="97"/>
          <w:position w:val="34"/>
          <w:sz w:val="24"/>
          <w:szCs w:val="24"/>
        </w:rPr>
        <w:t>u</w:t>
      </w:r>
      <w:r>
        <w:rPr>
          <w:rFonts w:ascii="Times New Roman" w:hAnsi="Times New Roman" w:cs="Times New Roman" w:eastAsia="Times New Roman"/>
          <w:color w:val="343434"/>
          <w:spacing w:val="-46"/>
          <w:w w:val="55"/>
          <w:sz w:val="51"/>
          <w:szCs w:val="51"/>
        </w:rPr>
        <w:t>u</w:t>
      </w:r>
      <w:r>
        <w:rPr>
          <w:b/>
          <w:bCs/>
          <w:color w:val="373737"/>
          <w:spacing w:val="-170"/>
          <w:w w:val="109"/>
          <w:position w:val="34"/>
          <w:sz w:val="24"/>
          <w:szCs w:val="24"/>
        </w:rPr>
        <w:t>G</w:t>
      </w:r>
      <w:r>
        <w:rPr>
          <w:rFonts w:ascii="Times New Roman" w:hAnsi="Times New Roman" w:cs="Times New Roman" w:eastAsia="Times New Roman"/>
          <w:color w:val="343434"/>
          <w:w w:val="54"/>
          <w:sz w:val="51"/>
          <w:szCs w:val="51"/>
        </w:rPr>
        <w:t>G</w:t>
      </w:r>
      <w:r>
        <w:rPr>
          <w:rFonts w:ascii="Times New Roman" w:hAnsi="Times New Roman" w:cs="Times New Roman" w:eastAsia="Times New Roman"/>
          <w:color w:val="343434"/>
          <w:spacing w:val="-50"/>
          <w:sz w:val="51"/>
          <w:szCs w:val="51"/>
        </w:rPr>
        <w:t> </w:t>
      </w:r>
      <w:r>
        <w:rPr>
          <w:b/>
          <w:bCs/>
          <w:color w:val="373737"/>
          <w:spacing w:val="-92"/>
          <w:w w:val="82"/>
          <w:position w:val="34"/>
          <w:sz w:val="24"/>
          <w:szCs w:val="24"/>
        </w:rPr>
        <w:t>1</w:t>
      </w:r>
      <w:r>
        <w:rPr>
          <w:rFonts w:ascii="Times New Roman" w:hAnsi="Times New Roman" w:cs="Times New Roman" w:eastAsia="Times New Roman"/>
          <w:color w:val="343434"/>
          <w:spacing w:val="-57"/>
          <w:w w:val="64"/>
          <w:sz w:val="51"/>
          <w:szCs w:val="51"/>
        </w:rPr>
        <w:t>2</w:t>
      </w:r>
      <w:r>
        <w:rPr>
          <w:b/>
          <w:bCs/>
          <w:color w:val="373737"/>
          <w:spacing w:val="-104"/>
          <w:w w:val="115"/>
          <w:position w:val="34"/>
          <w:sz w:val="24"/>
          <w:szCs w:val="24"/>
        </w:rPr>
        <w:t>0</w:t>
      </w:r>
      <w:r>
        <w:rPr>
          <w:rFonts w:ascii="Times New Roman" w:hAnsi="Times New Roman" w:cs="Times New Roman" w:eastAsia="Times New Roman"/>
          <w:color w:val="343434"/>
          <w:spacing w:val="-46"/>
          <w:w w:val="64"/>
          <w:sz w:val="51"/>
          <w:szCs w:val="51"/>
        </w:rPr>
        <w:t>2</w:t>
      </w:r>
      <w:r>
        <w:rPr>
          <w:b/>
          <w:bCs/>
          <w:color w:val="373737"/>
          <w:spacing w:val="-71"/>
          <w:w w:val="82"/>
          <w:position w:val="34"/>
          <w:sz w:val="24"/>
          <w:szCs w:val="24"/>
        </w:rPr>
        <w:t>1</w:t>
      </w:r>
      <w:r>
        <w:rPr>
          <w:rFonts w:ascii="Times New Roman" w:hAnsi="Times New Roman" w:cs="Times New Roman" w:eastAsia="Times New Roman"/>
          <w:color w:val="343434"/>
          <w:spacing w:val="-79"/>
          <w:w w:val="64"/>
          <w:sz w:val="51"/>
          <w:szCs w:val="51"/>
        </w:rPr>
        <w:t>7</w:t>
      </w:r>
      <w:r>
        <w:rPr>
          <w:b/>
          <w:bCs/>
          <w:color w:val="373737"/>
          <w:spacing w:val="-82"/>
          <w:w w:val="115"/>
          <w:position w:val="34"/>
          <w:sz w:val="24"/>
          <w:szCs w:val="24"/>
        </w:rPr>
        <w:t>a</w:t>
      </w:r>
      <w:r>
        <w:rPr>
          <w:rFonts w:ascii="Times New Roman" w:hAnsi="Times New Roman" w:cs="Times New Roman" w:eastAsia="Times New Roman"/>
          <w:color w:val="343434"/>
          <w:w w:val="51"/>
          <w:sz w:val="51"/>
          <w:szCs w:val="51"/>
        </w:rPr>
        <w:t>.</w:t>
      </w:r>
      <w:r>
        <w:rPr>
          <w:rFonts w:ascii="Times New Roman" w:hAnsi="Times New Roman" w:cs="Times New Roman" w:eastAsia="Times New Roman"/>
          <w:color w:val="343434"/>
          <w:spacing w:val="-19"/>
          <w:sz w:val="51"/>
          <w:szCs w:val="51"/>
        </w:rPr>
        <w:t> </w:t>
      </w:r>
      <w:r>
        <w:rPr>
          <w:rFonts w:ascii="Times New Roman" w:hAnsi="Times New Roman" w:cs="Times New Roman" w:eastAsia="Times New Roman"/>
          <w:i/>
          <w:iCs/>
          <w:color w:val="343434"/>
          <w:spacing w:val="-35"/>
          <w:w w:val="52"/>
          <w:sz w:val="54"/>
          <w:szCs w:val="54"/>
        </w:rPr>
        <w:t>B</w:t>
      </w:r>
      <w:r>
        <w:rPr>
          <w:b/>
          <w:bCs/>
          <w:color w:val="373737"/>
          <w:spacing w:val="-137"/>
          <w:position w:val="33"/>
          <w:sz w:val="24"/>
          <w:szCs w:val="24"/>
        </w:rPr>
        <w:t>u</w:t>
      </w:r>
      <w:r>
        <w:rPr>
          <w:rFonts w:ascii="Times New Roman" w:hAnsi="Times New Roman" w:cs="Times New Roman" w:eastAsia="Times New Roman"/>
          <w:i/>
          <w:iCs/>
          <w:color w:val="343434"/>
          <w:spacing w:val="-25"/>
          <w:w w:val="66"/>
          <w:sz w:val="54"/>
          <w:szCs w:val="54"/>
        </w:rPr>
        <w:t>e</w:t>
      </w:r>
      <w:r>
        <w:rPr>
          <w:rFonts w:ascii="Times New Roman" w:hAnsi="Times New Roman" w:cs="Times New Roman" w:eastAsia="Times New Roman"/>
          <w:i/>
          <w:iCs/>
          <w:color w:val="343434"/>
          <w:spacing w:val="-12"/>
          <w:w w:val="81"/>
          <w:sz w:val="54"/>
          <w:szCs w:val="54"/>
        </w:rPr>
        <w:t>r</w:t>
      </w:r>
      <w:r>
        <w:rPr>
          <w:rFonts w:ascii="Times New Roman" w:hAnsi="Times New Roman" w:cs="Times New Roman" w:eastAsia="Times New Roman"/>
          <w:i/>
          <w:iCs/>
          <w:color w:val="343434"/>
          <w:spacing w:val="-14"/>
          <w:w w:val="81"/>
          <w:sz w:val="54"/>
          <w:szCs w:val="54"/>
        </w:rPr>
        <w:t>f</w:t>
      </w:r>
      <w:r>
        <w:rPr>
          <w:rFonts w:ascii="Times New Roman" w:hAnsi="Times New Roman" w:cs="Times New Roman" w:eastAsia="Times New Roman"/>
          <w:i/>
          <w:iCs/>
          <w:color w:val="343434"/>
          <w:spacing w:val="-65"/>
          <w:w w:val="66"/>
          <w:sz w:val="54"/>
          <w:szCs w:val="54"/>
        </w:rPr>
        <w:t>e</w:t>
      </w:r>
      <w:r>
        <w:rPr>
          <w:color w:val="373737"/>
          <w:spacing w:val="-120"/>
          <w:w w:val="113"/>
          <w:position w:val="33"/>
          <w:sz w:val="25"/>
          <w:szCs w:val="25"/>
        </w:rPr>
        <w:t>b</w:t>
      </w:r>
      <w:r>
        <w:rPr>
          <w:rFonts w:ascii="Times New Roman" w:hAnsi="Times New Roman" w:cs="Times New Roman" w:eastAsia="Times New Roman"/>
          <w:i/>
          <w:iCs/>
          <w:color w:val="343434"/>
          <w:spacing w:val="-115"/>
          <w:w w:val="48"/>
          <w:sz w:val="54"/>
          <w:szCs w:val="54"/>
        </w:rPr>
        <w:t>r</w:t>
      </w:r>
      <w:r>
        <w:rPr>
          <w:rFonts w:ascii="Times New Roman" w:hAnsi="Times New Roman" w:cs="Times New Roman" w:eastAsia="Times New Roman"/>
          <w:i/>
          <w:iCs/>
          <w:color w:val="343434"/>
          <w:spacing w:val="-118"/>
          <w:w w:val="48"/>
          <w:sz w:val="54"/>
          <w:szCs w:val="54"/>
        </w:rPr>
        <w:t>n</w:t>
      </w:r>
      <w:r>
        <w:rPr>
          <w:color w:val="373737"/>
          <w:spacing w:val="-77"/>
          <w:w w:val="121"/>
          <w:position w:val="33"/>
          <w:sz w:val="25"/>
          <w:szCs w:val="25"/>
        </w:rPr>
        <w:t>e</w:t>
      </w:r>
      <w:r>
        <w:rPr>
          <w:rFonts w:ascii="Times New Roman" w:hAnsi="Times New Roman" w:cs="Times New Roman" w:eastAsia="Times New Roman"/>
          <w:i/>
          <w:iCs/>
          <w:color w:val="343434"/>
          <w:spacing w:val="-94"/>
          <w:w w:val="59"/>
          <w:sz w:val="54"/>
          <w:szCs w:val="54"/>
        </w:rPr>
        <w:t>a</w:t>
      </w:r>
      <w:r>
        <w:rPr>
          <w:color w:val="373737"/>
          <w:w w:val="121"/>
          <w:position w:val="33"/>
          <w:sz w:val="25"/>
          <w:szCs w:val="25"/>
        </w:rPr>
        <w:t>i</w:t>
      </w:r>
      <w:r>
        <w:rPr>
          <w:color w:val="373737"/>
          <w:spacing w:val="-38"/>
          <w:position w:val="33"/>
          <w:sz w:val="25"/>
          <w:szCs w:val="25"/>
        </w:rPr>
        <w:t> </w:t>
      </w:r>
      <w:r>
        <w:rPr>
          <w:rFonts w:ascii="Times New Roman" w:hAnsi="Times New Roman" w:cs="Times New Roman" w:eastAsia="Times New Roman"/>
          <w:i/>
          <w:iCs/>
          <w:color w:val="343434"/>
          <w:spacing w:val="-22"/>
          <w:w w:val="254"/>
          <w:sz w:val="54"/>
          <w:szCs w:val="54"/>
        </w:rPr>
        <w:t>l</w:t>
      </w:r>
      <w:r>
        <w:rPr>
          <w:rFonts w:ascii="Times New Roman" w:hAnsi="Times New Roman" w:cs="Times New Roman" w:eastAsia="Times New Roman"/>
          <w:i/>
          <w:iCs/>
          <w:color w:val="343434"/>
          <w:spacing w:val="-138"/>
          <w:w w:val="49"/>
          <w:sz w:val="54"/>
          <w:szCs w:val="54"/>
        </w:rPr>
        <w:t>a</w:t>
      </w:r>
      <w:r>
        <w:rPr>
          <w:b/>
          <w:bCs/>
          <w:color w:val="373737"/>
          <w:spacing w:val="-12"/>
          <w:w w:val="79"/>
          <w:position w:val="32"/>
          <w:sz w:val="24"/>
          <w:szCs w:val="24"/>
        </w:rPr>
        <w:t>r</w:t>
      </w:r>
      <w:r>
        <w:rPr>
          <w:b/>
          <w:bCs/>
          <w:color w:val="373737"/>
          <w:spacing w:val="-19"/>
          <w:w w:val="79"/>
          <w:position w:val="32"/>
          <w:sz w:val="24"/>
          <w:szCs w:val="24"/>
        </w:rPr>
        <w:t>;</w:t>
      </w:r>
      <w:r>
        <w:rPr>
          <w:rFonts w:ascii="Times New Roman" w:hAnsi="Times New Roman" w:cs="Times New Roman" w:eastAsia="Times New Roman"/>
          <w:i/>
          <w:iCs/>
          <w:color w:val="343434"/>
          <w:spacing w:val="-211"/>
          <w:w w:val="45"/>
          <w:sz w:val="54"/>
          <w:szCs w:val="54"/>
        </w:rPr>
        <w:t>r</w:t>
      </w:r>
      <w:r>
        <w:rPr>
          <w:rFonts w:ascii="Times New Roman" w:hAnsi="Times New Roman" w:cs="Times New Roman" w:eastAsia="Times New Roman"/>
          <w:i/>
          <w:iCs/>
          <w:color w:val="343434"/>
          <w:spacing w:val="-220"/>
          <w:w w:val="45"/>
          <w:sz w:val="54"/>
          <w:szCs w:val="54"/>
        </w:rPr>
        <w:t>e</w:t>
      </w:r>
      <w:r>
        <w:rPr>
          <w:b/>
          <w:bCs/>
          <w:color w:val="373737"/>
          <w:spacing w:val="-25"/>
          <w:w w:val="109"/>
          <w:position w:val="32"/>
          <w:sz w:val="24"/>
          <w:szCs w:val="24"/>
        </w:rPr>
        <w:t>h</w:t>
      </w:r>
      <w:r>
        <w:rPr>
          <w:b/>
          <w:bCs/>
          <w:color w:val="373737"/>
          <w:spacing w:val="-48"/>
          <w:w w:val="120"/>
          <w:position w:val="32"/>
          <w:sz w:val="24"/>
          <w:szCs w:val="24"/>
        </w:rPr>
        <w:t>t</w:t>
      </w:r>
      <w:r>
        <w:rPr>
          <w:rFonts w:ascii="Times New Roman" w:hAnsi="Times New Roman" w:cs="Times New Roman" w:eastAsia="Times New Roman"/>
          <w:i/>
          <w:iCs/>
          <w:color w:val="343434"/>
          <w:spacing w:val="-213"/>
          <w:w w:val="42"/>
          <w:sz w:val="54"/>
          <w:szCs w:val="54"/>
        </w:rPr>
        <w:t>r</w:t>
      </w:r>
      <w:r>
        <w:rPr>
          <w:rFonts w:ascii="Times New Roman" w:hAnsi="Times New Roman" w:cs="Times New Roman" w:eastAsia="Times New Roman"/>
          <w:i/>
          <w:iCs/>
          <w:color w:val="343434"/>
          <w:spacing w:val="-223"/>
          <w:w w:val="42"/>
          <w:sz w:val="54"/>
          <w:szCs w:val="54"/>
        </w:rPr>
        <w:t>n</w:t>
      </w:r>
      <w:r>
        <w:rPr>
          <w:b/>
          <w:bCs/>
          <w:color w:val="373737"/>
          <w:spacing w:val="5"/>
          <w:w w:val="114"/>
          <w:position w:val="32"/>
          <w:sz w:val="24"/>
          <w:szCs w:val="24"/>
        </w:rPr>
        <w:t>j</w:t>
      </w:r>
      <w:r>
        <w:rPr>
          <w:b/>
          <w:bCs/>
          <w:color w:val="373737"/>
          <w:spacing w:val="3"/>
          <w:w w:val="114"/>
          <w:position w:val="32"/>
          <w:sz w:val="24"/>
          <w:szCs w:val="24"/>
        </w:rPr>
        <w:t>ä</w:t>
      </w:r>
      <w:r>
        <w:rPr>
          <w:b/>
          <w:bCs/>
          <w:color w:val="373737"/>
          <w:spacing w:val="-132"/>
          <w:w w:val="94"/>
          <w:position w:val="32"/>
          <w:sz w:val="24"/>
          <w:szCs w:val="24"/>
        </w:rPr>
        <w:t>g</w:t>
      </w:r>
      <w:r>
        <w:rPr>
          <w:rFonts w:ascii="Times New Roman" w:hAnsi="Times New Roman" w:cs="Times New Roman" w:eastAsia="Times New Roman"/>
          <w:i/>
          <w:iCs/>
          <w:color w:val="343434"/>
          <w:spacing w:val="-195"/>
          <w:w w:val="73"/>
          <w:sz w:val="54"/>
          <w:szCs w:val="54"/>
        </w:rPr>
        <w:t>�</w:t>
      </w:r>
      <w:r>
        <w:rPr>
          <w:b/>
          <w:bCs/>
          <w:color w:val="373737"/>
          <w:spacing w:val="-18"/>
          <w:w w:val="112"/>
          <w:position w:val="32"/>
          <w:sz w:val="24"/>
          <w:szCs w:val="24"/>
        </w:rPr>
        <w:t>e</w:t>
      </w:r>
      <w:r>
        <w:rPr>
          <w:rFonts w:ascii="Times New Roman" w:hAnsi="Times New Roman" w:cs="Times New Roman" w:eastAsia="Times New Roman"/>
          <w:i/>
          <w:iCs/>
          <w:color w:val="343434"/>
          <w:spacing w:val="-27"/>
          <w:w w:val="53"/>
          <w:sz w:val="54"/>
          <w:szCs w:val="54"/>
        </w:rPr>
        <w:t>r</w:t>
      </w:r>
      <w:r>
        <w:rPr>
          <w:rFonts w:ascii="Times New Roman" w:hAnsi="Times New Roman" w:cs="Times New Roman" w:eastAsia="Times New Roman"/>
          <w:i/>
          <w:iCs/>
          <w:color w:val="343434"/>
          <w:spacing w:val="-30"/>
          <w:w w:val="53"/>
          <w:sz w:val="54"/>
          <w:szCs w:val="54"/>
        </w:rPr>
        <w:t>d</w:t>
      </w:r>
      <w:r>
        <w:rPr>
          <w:rFonts w:ascii="Times New Roman" w:hAnsi="Times New Roman" w:cs="Times New Roman" w:eastAsia="Times New Roman"/>
          <w:i/>
          <w:iCs/>
          <w:color w:val="343434"/>
          <w:spacing w:val="9"/>
          <w:w w:val="65"/>
          <w:sz w:val="54"/>
          <w:szCs w:val="54"/>
        </w:rPr>
        <w:t>e</w:t>
      </w:r>
      <w:r>
        <w:rPr>
          <w:b/>
          <w:bCs/>
          <w:color w:val="373737"/>
          <w:spacing w:val="-104"/>
          <w:w w:val="94"/>
          <w:position w:val="30"/>
          <w:sz w:val="24"/>
          <w:szCs w:val="24"/>
        </w:rPr>
        <w:t>d</w:t>
      </w:r>
      <w:r>
        <w:rPr>
          <w:rFonts w:ascii="Times New Roman" w:hAnsi="Times New Roman" w:cs="Times New Roman" w:eastAsia="Times New Roman"/>
          <w:color w:val="343434"/>
          <w:spacing w:val="-51"/>
          <w:w w:val="60"/>
          <w:sz w:val="55"/>
          <w:szCs w:val="55"/>
        </w:rPr>
        <w:t>s</w:t>
      </w:r>
      <w:r>
        <w:rPr>
          <w:b/>
          <w:bCs/>
          <w:color w:val="373737"/>
          <w:spacing w:val="-40"/>
          <w:w w:val="93"/>
          <w:position w:val="30"/>
          <w:sz w:val="24"/>
          <w:szCs w:val="24"/>
        </w:rPr>
        <w:t>'</w:t>
      </w:r>
      <w:r>
        <w:rPr>
          <w:rFonts w:ascii="Times New Roman" w:hAnsi="Times New Roman" w:cs="Times New Roman" w:eastAsia="Times New Roman"/>
          <w:color w:val="343434"/>
          <w:spacing w:val="-16"/>
          <w:w w:val="50"/>
          <w:sz w:val="55"/>
          <w:szCs w:val="55"/>
        </w:rPr>
        <w:t>f</w:t>
      </w:r>
      <w:r>
        <w:rPr>
          <w:rFonts w:ascii="Times New Roman" w:hAnsi="Times New Roman" w:cs="Times New Roman" w:eastAsia="Times New Roman"/>
          <w:color w:val="343434"/>
          <w:spacing w:val="-19"/>
          <w:w w:val="50"/>
          <w:sz w:val="55"/>
          <w:szCs w:val="55"/>
        </w:rPr>
        <w:t>a</w:t>
      </w:r>
      <w:r>
        <w:rPr>
          <w:rFonts w:ascii="Times New Roman" w:hAnsi="Times New Roman" w:cs="Times New Roman" w:eastAsia="Times New Roman"/>
          <w:color w:val="343434"/>
          <w:spacing w:val="-88"/>
          <w:w w:val="81"/>
          <w:sz w:val="55"/>
          <w:szCs w:val="55"/>
        </w:rPr>
        <w:t>t</w:t>
      </w:r>
      <w:r>
        <w:rPr>
          <w:rFonts w:ascii="Times New Roman" w:hAnsi="Times New Roman" w:cs="Times New Roman" w:eastAsia="Times New Roman"/>
          <w:color w:val="343434"/>
          <w:spacing w:val="-103"/>
          <w:w w:val="81"/>
          <w:sz w:val="55"/>
          <w:szCs w:val="55"/>
        </w:rPr>
        <w:t>f</w:t>
      </w:r>
      <w:r>
        <w:rPr>
          <w:rFonts w:ascii="Times New Roman" w:hAnsi="Times New Roman" w:cs="Times New Roman" w:eastAsia="Times New Roman"/>
          <w:color w:val="343434"/>
          <w:spacing w:val="-80"/>
          <w:w w:val="44"/>
          <w:sz w:val="55"/>
          <w:szCs w:val="55"/>
        </w:rPr>
        <w:t>d</w:t>
      </w:r>
      <w:r>
        <w:rPr>
          <w:rFonts w:ascii="Times New Roman" w:hAnsi="Times New Roman" w:cs="Times New Roman" w:eastAsia="Times New Roman"/>
          <w:color w:val="343434"/>
          <w:spacing w:val="-91"/>
          <w:w w:val="44"/>
          <w:sz w:val="55"/>
          <w:szCs w:val="55"/>
        </w:rPr>
        <w:t>r</w:t>
      </w:r>
      <w:r>
        <w:rPr>
          <w:b/>
          <w:bCs/>
          <w:color w:val="373737"/>
          <w:spacing w:val="-147"/>
          <w:w w:val="139"/>
          <w:position w:val="30"/>
          <w:sz w:val="24"/>
          <w:szCs w:val="24"/>
        </w:rPr>
        <w:t>d</w:t>
      </w:r>
      <w:r>
        <w:rPr>
          <w:rFonts w:ascii="Times New Roman" w:hAnsi="Times New Roman" w:cs="Times New Roman" w:eastAsia="Times New Roman"/>
          <w:color w:val="343434"/>
          <w:spacing w:val="-24"/>
          <w:w w:val="57"/>
          <w:sz w:val="55"/>
          <w:szCs w:val="55"/>
        </w:rPr>
        <w:t>e</w:t>
      </w:r>
      <w:r>
        <w:rPr>
          <w:rFonts w:ascii="Times New Roman" w:hAnsi="Times New Roman" w:cs="Times New Roman" w:eastAsia="Times New Roman"/>
          <w:color w:val="343434"/>
          <w:spacing w:val="-138"/>
          <w:w w:val="60"/>
          <w:sz w:val="55"/>
          <w:szCs w:val="55"/>
        </w:rPr>
        <w:t>s</w:t>
      </w:r>
      <w:r>
        <w:rPr>
          <w:b/>
          <w:bCs/>
          <w:color w:val="373737"/>
          <w:spacing w:val="-32"/>
          <w:w w:val="103"/>
          <w:position w:val="30"/>
          <w:sz w:val="24"/>
          <w:szCs w:val="24"/>
        </w:rPr>
        <w:t>a</w:t>
      </w:r>
      <w:r>
        <w:rPr>
          <w:rFonts w:ascii="Times New Roman" w:hAnsi="Times New Roman" w:cs="Times New Roman" w:eastAsia="Times New Roman"/>
          <w:color w:val="343434"/>
          <w:spacing w:val="-125"/>
          <w:w w:val="57"/>
          <w:sz w:val="55"/>
          <w:szCs w:val="55"/>
        </w:rPr>
        <w:t>e</w:t>
      </w:r>
      <w:r>
        <w:rPr>
          <w:rFonts w:ascii="Times New Roman" w:hAnsi="Times New Roman" w:cs="Times New Roman" w:eastAsia="Times New Roman"/>
          <w:color w:val="343434"/>
          <w:spacing w:val="-14"/>
          <w:w w:val="76"/>
          <w:sz w:val="55"/>
          <w:szCs w:val="55"/>
        </w:rPr>
        <w:t>1</w:t>
      </w:r>
      <w:r>
        <w:rPr>
          <w:rFonts w:ascii="Times New Roman" w:hAnsi="Times New Roman" w:cs="Times New Roman" w:eastAsia="Times New Roman"/>
          <w:color w:val="343434"/>
          <w:spacing w:val="-24"/>
          <w:w w:val="47"/>
          <w:sz w:val="55"/>
          <w:szCs w:val="55"/>
        </w:rPr>
        <w:t>�</w:t>
      </w:r>
      <w:r>
        <w:rPr>
          <w:b/>
          <w:bCs/>
          <w:color w:val="373737"/>
          <w:spacing w:val="-137"/>
          <w:w w:val="103"/>
          <w:position w:val="31"/>
          <w:sz w:val="24"/>
          <w:szCs w:val="24"/>
        </w:rPr>
        <w:t>ä</w:t>
      </w:r>
      <w:r>
        <w:rPr>
          <w:rFonts w:ascii="Times New Roman" w:hAnsi="Times New Roman" w:cs="Times New Roman" w:eastAsia="Times New Roman"/>
          <w:color w:val="343434"/>
          <w:spacing w:val="-24"/>
          <w:w w:val="55"/>
          <w:sz w:val="55"/>
          <w:szCs w:val="55"/>
        </w:rPr>
        <w:t>a</w:t>
      </w:r>
      <w:r>
        <w:rPr>
          <w:b/>
          <w:bCs/>
          <w:color w:val="373737"/>
          <w:spacing w:val="-81"/>
          <w:w w:val="106"/>
          <w:position w:val="31"/>
          <w:sz w:val="24"/>
          <w:szCs w:val="24"/>
        </w:rPr>
        <w:t>t</w:t>
      </w:r>
      <w:r>
        <w:rPr>
          <w:rFonts w:ascii="Times New Roman" w:hAnsi="Times New Roman" w:cs="Times New Roman" w:eastAsia="Times New Roman"/>
          <w:color w:val="343434"/>
          <w:spacing w:val="-92"/>
          <w:w w:val="86"/>
          <w:sz w:val="55"/>
          <w:szCs w:val="55"/>
        </w:rPr>
        <w:t>a</w:t>
      </w:r>
      <w:r>
        <w:rPr>
          <w:rFonts w:ascii="Times New Roman" w:hAnsi="Times New Roman" w:cs="Times New Roman" w:eastAsia="Times New Roman"/>
          <w:color w:val="343434"/>
          <w:spacing w:val="-19"/>
          <w:w w:val="55"/>
          <w:sz w:val="55"/>
          <w:szCs w:val="55"/>
        </w:rPr>
        <w:t>a</w:t>
      </w:r>
      <w:r>
        <w:rPr>
          <w:rFonts w:ascii="Times New Roman" w:hAnsi="Times New Roman" w:cs="Times New Roman" w:eastAsia="Times New Roman"/>
          <w:color w:val="343434"/>
          <w:spacing w:val="-101"/>
          <w:w w:val="44"/>
          <w:sz w:val="55"/>
          <w:szCs w:val="55"/>
        </w:rPr>
        <w:t>r</w:t>
      </w:r>
      <w:r>
        <w:rPr>
          <w:rFonts w:ascii="Times New Roman" w:hAnsi="Times New Roman" w:cs="Times New Roman" w:eastAsia="Times New Roman"/>
          <w:color w:val="343434"/>
          <w:spacing w:val="-110"/>
          <w:w w:val="44"/>
          <w:sz w:val="55"/>
          <w:szCs w:val="55"/>
        </w:rPr>
        <w:t>g</w:t>
      </w:r>
      <w:r>
        <w:rPr>
          <w:rFonts w:ascii="Verdana" w:hAnsi="Verdana" w:cs="Verdana" w:eastAsia="Verdana"/>
          <w:color w:val="373737"/>
          <w:spacing w:val="-92"/>
          <w:w w:val="120"/>
          <w:position w:val="29"/>
          <w:sz w:val="36"/>
          <w:szCs w:val="36"/>
        </w:rPr>
        <w:t>t</w:t>
      </w:r>
      <w:r>
        <w:rPr>
          <w:rFonts w:ascii="Times New Roman" w:hAnsi="Times New Roman" w:cs="Times New Roman" w:eastAsia="Times New Roman"/>
          <w:color w:val="343434"/>
          <w:spacing w:val="-77"/>
          <w:w w:val="57"/>
          <w:sz w:val="55"/>
          <w:szCs w:val="55"/>
        </w:rPr>
        <w:t>e</w:t>
      </w:r>
      <w:r>
        <w:rPr>
          <w:rFonts w:ascii="Verdana" w:hAnsi="Verdana" w:cs="Verdana" w:eastAsia="Verdana"/>
          <w:color w:val="373737"/>
          <w:spacing w:val="-80"/>
          <w:w w:val="54"/>
          <w:position w:val="29"/>
          <w:sz w:val="36"/>
          <w:szCs w:val="36"/>
        </w:rPr>
        <w:t>u</w:t>
      </w:r>
      <w:r>
        <w:rPr>
          <w:rFonts w:ascii="Times New Roman" w:hAnsi="Times New Roman" w:cs="Times New Roman" w:eastAsia="Times New Roman"/>
          <w:color w:val="343434"/>
          <w:spacing w:val="-19"/>
          <w:w w:val="50"/>
          <w:sz w:val="55"/>
          <w:szCs w:val="55"/>
        </w:rPr>
        <w:t>r</w:t>
      </w:r>
      <w:r>
        <w:rPr>
          <w:rFonts w:ascii="Times New Roman" w:hAnsi="Times New Roman" w:cs="Times New Roman" w:eastAsia="Times New Roman"/>
          <w:color w:val="343434"/>
          <w:spacing w:val="-102"/>
          <w:w w:val="55"/>
          <w:sz w:val="55"/>
          <w:szCs w:val="55"/>
        </w:rPr>
        <w:t>a</w:t>
      </w:r>
      <w:r>
        <w:rPr>
          <w:rFonts w:ascii="Times New Roman" w:hAnsi="Times New Roman" w:cs="Times New Roman" w:eastAsia="Times New Roman"/>
          <w:color w:val="373737"/>
          <w:spacing w:val="-105"/>
          <w:w w:val="157"/>
          <w:position w:val="29"/>
          <w:sz w:val="42"/>
          <w:szCs w:val="42"/>
        </w:rPr>
        <w:t>i</w:t>
      </w:r>
      <w:r>
        <w:rPr>
          <w:rFonts w:ascii="Times New Roman" w:hAnsi="Times New Roman" w:cs="Times New Roman" w:eastAsia="Times New Roman"/>
          <w:color w:val="343434"/>
          <w:spacing w:val="-136"/>
          <w:w w:val="98"/>
          <w:sz w:val="51"/>
          <w:szCs w:val="51"/>
        </w:rPr>
        <w:t>e</w:t>
      </w:r>
      <w:r>
        <w:rPr>
          <w:rFonts w:ascii="Times New Roman" w:hAnsi="Times New Roman" w:cs="Times New Roman" w:eastAsia="Times New Roman"/>
          <w:color w:val="373737"/>
          <w:w w:val="119"/>
          <w:position w:val="29"/>
          <w:sz w:val="42"/>
          <w:szCs w:val="42"/>
        </w:rPr>
        <w:t>l</w:t>
      </w:r>
      <w:r>
        <w:rPr>
          <w:rFonts w:ascii="Times New Roman" w:hAnsi="Times New Roman" w:cs="Times New Roman" w:eastAsia="Times New Roman"/>
          <w:color w:val="373737"/>
          <w:spacing w:val="45"/>
          <w:w w:val="150"/>
          <w:position w:val="29"/>
          <w:sz w:val="42"/>
          <w:szCs w:val="42"/>
        </w:rPr>
        <w:t> </w:t>
      </w:r>
      <w:r>
        <w:rPr>
          <w:rFonts w:ascii="Freestyle Script" w:hAnsi="Freestyle Script" w:cs="Freestyle Script" w:eastAsia="Freestyle Script"/>
          <w:color w:val="343434"/>
          <w:spacing w:val="-61"/>
          <w:w w:val="80"/>
          <w:sz w:val="60"/>
          <w:szCs w:val="60"/>
        </w:rPr>
        <w:t>as</w:t>
      </w:r>
    </w:p>
    <w:p>
      <w:pPr>
        <w:tabs>
          <w:tab w:pos="866" w:val="left" w:leader="none"/>
        </w:tabs>
        <w:spacing w:line="213" w:lineRule="auto" w:before="129"/>
        <w:ind w:left="223" w:right="1160" w:firstLine="808"/>
        <w:jc w:val="left"/>
        <w:rPr>
          <w:b/>
          <w:sz w:val="24"/>
        </w:rPr>
      </w:pPr>
      <w:r>
        <w:rPr/>
        <w:br w:type="column"/>
      </w:r>
      <w:r>
        <w:rPr>
          <w:rFonts w:ascii="Verdana"/>
          <w:color w:val="373737"/>
          <w:sz w:val="36"/>
        </w:rPr>
        <w:t>z</w:t>
      </w:r>
      <w:r>
        <w:rPr>
          <w:rFonts w:ascii="Verdana"/>
          <w:color w:val="373737"/>
          <w:spacing w:val="-78"/>
          <w:sz w:val="36"/>
        </w:rPr>
        <w:t> </w:t>
      </w:r>
      <w:r>
        <w:rPr>
          <w:color w:val="373737"/>
          <w:sz w:val="25"/>
        </w:rPr>
        <w:t>sowie</w:t>
      </w:r>
      <w:r>
        <w:rPr>
          <w:color w:val="373737"/>
          <w:spacing w:val="-28"/>
          <w:sz w:val="25"/>
        </w:rPr>
        <w:t> </w:t>
      </w:r>
      <w:r>
        <w:rPr>
          <w:b/>
          <w:color w:val="373737"/>
          <w:position w:val="1"/>
          <w:sz w:val="24"/>
        </w:rPr>
        <w:t>eventuell </w:t>
      </w:r>
      <w:r>
        <w:rPr>
          <w:b/>
          <w:color w:val="343434"/>
          <w:spacing w:val="-10"/>
          <w:sz w:val="24"/>
        </w:rPr>
        <w:t>H</w:t>
      </w:r>
      <w:r>
        <w:rPr>
          <w:b/>
          <w:color w:val="343434"/>
          <w:sz w:val="24"/>
        </w:rPr>
        <w:tab/>
      </w:r>
      <w:r>
        <w:rPr>
          <w:b/>
          <w:color w:val="343434"/>
          <w:spacing w:val="-6"/>
          <w:sz w:val="24"/>
        </w:rPr>
        <w:t>O</w:t>
      </w:r>
      <w:r>
        <w:rPr>
          <w:b/>
          <w:color w:val="343434"/>
          <w:spacing w:val="9"/>
          <w:sz w:val="24"/>
        </w:rPr>
        <w:t> </w:t>
      </w:r>
      <w:r>
        <w:rPr>
          <w:b/>
          <w:color w:val="343434"/>
          <w:spacing w:val="-6"/>
          <w:sz w:val="24"/>
        </w:rPr>
        <w:t>.Hohentwiel"</w:t>
      </w:r>
      <w:r>
        <w:rPr>
          <w:b/>
          <w:color w:val="343434"/>
          <w:spacing w:val="-9"/>
          <w:sz w:val="24"/>
        </w:rPr>
        <w:t> </w:t>
      </w:r>
      <w:r>
        <w:rPr>
          <w:b/>
          <w:color w:val="343434"/>
          <w:spacing w:val="-6"/>
          <w:sz w:val="24"/>
        </w:rPr>
        <w:t>ein-</w:t>
      </w:r>
    </w:p>
    <w:p>
      <w:pPr>
        <w:spacing w:after="0" w:line="213" w:lineRule="auto"/>
        <w:jc w:val="left"/>
        <w:rPr>
          <w:sz w:val="24"/>
        </w:rPr>
        <w:sectPr>
          <w:type w:val="continuous"/>
          <w:pgSz w:w="11910" w:h="16850"/>
          <w:pgMar w:top="960" w:bottom="280" w:left="0" w:right="0"/>
          <w:cols w:num="2" w:equalWidth="0">
            <w:col w:w="7697" w:space="40"/>
            <w:col w:w="4173"/>
          </w:cols>
        </w:sectPr>
      </w:pPr>
    </w:p>
    <w:p>
      <w:pPr>
        <w:spacing w:line="277" w:lineRule="exact" w:before="0"/>
        <w:ind w:left="953" w:right="0" w:firstLine="0"/>
        <w:jc w:val="both"/>
        <w:rPr>
          <w:b/>
          <w:sz w:val="24"/>
        </w:rPr>
      </w:pPr>
      <w:r>
        <w:rPr/>
        <w:pict>
          <v:group style="position:absolute;margin-left:43.485943pt;margin-top:0pt;width:551.9pt;height:842.4pt;mso-position-horizontal-relative:page;mso-position-vertical-relative:page;z-index:-17396224" id="docshapegroup258" coordorigin="870,0" coordsize="11038,16848">
            <v:shape style="position:absolute;left:869;top:0;width:11038;height:16848" type="#_x0000_t75" id="docshape259" stroked="false">
              <v:imagedata r:id="rId160" o:title=""/>
            </v:shape>
            <v:shape style="position:absolute;left:980;top:845;width:9749;height:5975" type="#_x0000_t75" id="docshape260" stroked="false">
              <v:imagedata r:id="rId161" o:title=""/>
            </v:shape>
            <w10:wrap type="none"/>
          </v:group>
        </w:pict>
      </w:r>
      <w:r>
        <w:rPr>
          <w:b/>
          <w:color w:val="373737"/>
          <w:spacing w:val="-4"/>
          <w:position w:val="6"/>
          <w:sz w:val="24"/>
        </w:rPr>
        <w:t>gebaut.</w:t>
      </w:r>
      <w:r>
        <w:rPr>
          <w:b/>
          <w:color w:val="373737"/>
          <w:spacing w:val="-13"/>
          <w:position w:val="6"/>
          <w:sz w:val="24"/>
        </w:rPr>
        <w:t> </w:t>
      </w:r>
      <w:r>
        <w:rPr>
          <w:b/>
          <w:color w:val="373737"/>
          <w:spacing w:val="-4"/>
          <w:position w:val="5"/>
          <w:sz w:val="24"/>
        </w:rPr>
        <w:t>Das</w:t>
      </w:r>
      <w:r>
        <w:rPr>
          <w:b/>
          <w:color w:val="373737"/>
          <w:spacing w:val="-13"/>
          <w:position w:val="5"/>
          <w:sz w:val="24"/>
        </w:rPr>
        <w:t> </w:t>
      </w:r>
      <w:r>
        <w:rPr>
          <w:b/>
          <w:color w:val="373737"/>
          <w:spacing w:val="-4"/>
          <w:position w:val="5"/>
          <w:sz w:val="24"/>
        </w:rPr>
        <w:t>FuG10</w:t>
      </w:r>
      <w:r>
        <w:rPr>
          <w:b/>
          <w:color w:val="373737"/>
          <w:spacing w:val="-35"/>
          <w:position w:val="5"/>
          <w:sz w:val="24"/>
        </w:rPr>
        <w:t> </w:t>
      </w:r>
      <w:r>
        <w:rPr>
          <w:b/>
          <w:color w:val="373737"/>
          <w:spacing w:val="-4"/>
          <w:position w:val="6"/>
          <w:sz w:val="24"/>
        </w:rPr>
        <w:t>war</w:t>
      </w:r>
      <w:r>
        <w:rPr>
          <w:b/>
          <w:color w:val="373737"/>
          <w:spacing w:val="-24"/>
          <w:position w:val="6"/>
          <w:sz w:val="24"/>
        </w:rPr>
        <w:t> </w:t>
      </w:r>
      <w:r>
        <w:rPr>
          <w:b/>
          <w:color w:val="373737"/>
          <w:spacing w:val="-4"/>
          <w:position w:val="6"/>
          <w:sz w:val="24"/>
        </w:rPr>
        <w:t>am</w:t>
      </w:r>
      <w:r>
        <w:rPr>
          <w:b/>
          <w:color w:val="373737"/>
          <w:spacing w:val="-12"/>
          <w:position w:val="6"/>
          <w:sz w:val="24"/>
        </w:rPr>
        <w:t> </w:t>
      </w:r>
      <w:r>
        <w:rPr>
          <w:b/>
          <w:color w:val="373737"/>
          <w:spacing w:val="-4"/>
          <w:position w:val="7"/>
          <w:sz w:val="24"/>
        </w:rPr>
        <w:t>h</w:t>
      </w:r>
      <w:r>
        <w:rPr>
          <w:b/>
          <w:color w:val="373737"/>
          <w:spacing w:val="-4"/>
          <w:position w:val="4"/>
          <w:sz w:val="24"/>
        </w:rPr>
        <w:t>i</w:t>
      </w:r>
      <w:r>
        <w:rPr>
          <w:b/>
          <w:color w:val="373737"/>
          <w:spacing w:val="-4"/>
          <w:position w:val="7"/>
          <w:sz w:val="24"/>
        </w:rPr>
        <w:t>nte</w:t>
      </w:r>
      <w:r>
        <w:rPr>
          <w:b/>
          <w:color w:val="373737"/>
          <w:spacing w:val="-4"/>
          <w:position w:val="5"/>
          <w:sz w:val="24"/>
        </w:rPr>
        <w:t>ren</w:t>
      </w:r>
      <w:r>
        <w:rPr>
          <w:b/>
          <w:color w:val="373737"/>
          <w:spacing w:val="37"/>
          <w:position w:val="5"/>
          <w:sz w:val="24"/>
        </w:rPr>
        <w:t> </w:t>
      </w:r>
      <w:r>
        <w:rPr>
          <w:b/>
          <w:color w:val="373737"/>
          <w:spacing w:val="-4"/>
          <w:sz w:val="24"/>
        </w:rPr>
        <w:t>Ende</w:t>
      </w:r>
      <w:r>
        <w:rPr>
          <w:b/>
          <w:color w:val="373737"/>
          <w:spacing w:val="-24"/>
          <w:sz w:val="24"/>
        </w:rPr>
        <w:t> </w:t>
      </w:r>
      <w:r>
        <w:rPr>
          <w:b/>
          <w:color w:val="373737"/>
          <w:spacing w:val="-4"/>
          <w:sz w:val="24"/>
        </w:rPr>
        <w:t>der</w:t>
      </w:r>
      <w:r>
        <w:rPr>
          <w:b/>
          <w:color w:val="373737"/>
          <w:spacing w:val="-35"/>
          <w:sz w:val="24"/>
        </w:rPr>
        <w:t> </w:t>
      </w:r>
      <w:r>
        <w:rPr>
          <w:b/>
          <w:color w:val="373737"/>
          <w:spacing w:val="-4"/>
          <w:position w:val="3"/>
          <w:sz w:val="24"/>
        </w:rPr>
        <w:t>K</w:t>
      </w:r>
      <w:r>
        <w:rPr>
          <w:b/>
          <w:color w:val="373737"/>
          <w:spacing w:val="-4"/>
          <w:position w:val="1"/>
          <w:sz w:val="24"/>
        </w:rPr>
        <w:t>abine</w:t>
      </w:r>
      <w:r>
        <w:rPr>
          <w:b/>
          <w:color w:val="373737"/>
          <w:spacing w:val="-13"/>
          <w:position w:val="1"/>
          <w:sz w:val="24"/>
        </w:rPr>
        <w:t> </w:t>
      </w:r>
      <w:r>
        <w:rPr>
          <w:b/>
          <w:color w:val="373737"/>
          <w:spacing w:val="-4"/>
          <w:sz w:val="24"/>
        </w:rPr>
        <w:t>auf</w:t>
      </w:r>
      <w:r>
        <w:rPr>
          <w:b/>
          <w:color w:val="373737"/>
          <w:spacing w:val="-35"/>
          <w:sz w:val="24"/>
        </w:rPr>
        <w:t> </w:t>
      </w:r>
      <w:r>
        <w:rPr>
          <w:b/>
          <w:color w:val="373737"/>
          <w:spacing w:val="-4"/>
          <w:position w:val="1"/>
          <w:sz w:val="24"/>
        </w:rPr>
        <w:t>der</w:t>
      </w:r>
      <w:r>
        <w:rPr>
          <w:b/>
          <w:color w:val="373737"/>
          <w:spacing w:val="-24"/>
          <w:position w:val="1"/>
          <w:sz w:val="24"/>
        </w:rPr>
        <w:t> </w:t>
      </w:r>
      <w:r>
        <w:rPr>
          <w:b/>
          <w:color w:val="373737"/>
          <w:spacing w:val="-4"/>
          <w:position w:val="1"/>
          <w:sz w:val="24"/>
        </w:rPr>
        <w:t>in</w:t>
      </w:r>
      <w:r>
        <w:rPr>
          <w:b/>
          <w:color w:val="373737"/>
          <w:spacing w:val="-13"/>
          <w:position w:val="1"/>
          <w:sz w:val="24"/>
        </w:rPr>
        <w:t> </w:t>
      </w:r>
      <w:r>
        <w:rPr>
          <w:b/>
          <w:color w:val="373737"/>
          <w:spacing w:val="-4"/>
          <w:position w:val="2"/>
          <w:sz w:val="24"/>
        </w:rPr>
        <w:t>Bild</w:t>
      </w:r>
      <w:r>
        <w:rPr>
          <w:b/>
          <w:color w:val="373737"/>
          <w:spacing w:val="-13"/>
          <w:position w:val="2"/>
          <w:sz w:val="24"/>
        </w:rPr>
        <w:t> </w:t>
      </w:r>
      <w:r>
        <w:rPr>
          <w:b/>
          <w:color w:val="373737"/>
          <w:spacing w:val="-4"/>
          <w:position w:val="1"/>
          <w:sz w:val="24"/>
        </w:rPr>
        <w:t>2.1</w:t>
      </w:r>
      <w:r>
        <w:rPr>
          <w:b/>
          <w:color w:val="373737"/>
          <w:spacing w:val="2"/>
          <w:position w:val="1"/>
          <w:sz w:val="24"/>
        </w:rPr>
        <w:t> </w:t>
      </w:r>
      <w:r>
        <w:rPr>
          <w:b/>
          <w:color w:val="373737"/>
          <w:spacing w:val="-4"/>
          <w:position w:val="1"/>
          <w:sz w:val="24"/>
        </w:rPr>
        <w:t>geze;gten</w:t>
      </w:r>
      <w:r>
        <w:rPr>
          <w:b/>
          <w:color w:val="373737"/>
          <w:spacing w:val="-8"/>
          <w:position w:val="1"/>
          <w:sz w:val="24"/>
        </w:rPr>
        <w:t> </w:t>
      </w:r>
      <w:r>
        <w:rPr>
          <w:b/>
          <w:color w:val="373737"/>
          <w:spacing w:val="-4"/>
          <w:position w:val="2"/>
          <w:sz w:val="24"/>
        </w:rPr>
        <w:t>Geräte­</w:t>
      </w:r>
    </w:p>
    <w:p>
      <w:pPr>
        <w:spacing w:line="204" w:lineRule="auto" w:before="18"/>
        <w:ind w:left="915" w:right="1184" w:firstLine="28"/>
        <w:jc w:val="both"/>
        <w:rPr>
          <w:b/>
          <w:bCs/>
          <w:sz w:val="24"/>
          <w:szCs w:val="24"/>
        </w:rPr>
      </w:pPr>
      <w:r>
        <w:rPr/>
        <w:pict>
          <v:shape style="position:absolute;margin-left:46.311928pt;margin-top:97.810547pt;width:489.25pt;height:14.25pt;mso-position-horizontal-relative:page;mso-position-vertical-relative:paragraph;z-index:-15682560;mso-wrap-distance-left:0;mso-wrap-distance-right:0" type="#_x0000_t202" id="docshape261" filled="false" stroked="false">
            <v:textbox inset="0,0,0,0">
              <w:txbxContent>
                <w:p>
                  <w:pPr>
                    <w:spacing w:line="273" w:lineRule="exact" w:before="0"/>
                    <w:ind w:left="0" w:right="0" w:firstLine="0"/>
                    <w:jc w:val="left"/>
                    <w:rPr>
                      <w:b/>
                      <w:bCs/>
                      <w:sz w:val="24"/>
                      <w:szCs w:val="24"/>
                    </w:rPr>
                  </w:pPr>
                  <w:r>
                    <w:rPr>
                      <w:b/>
                      <w:bCs/>
                      <w:color w:val="373737"/>
                      <w:spacing w:val="-11"/>
                      <w:position w:val="-1"/>
                      <w:sz w:val="24"/>
                      <w:szCs w:val="24"/>
                    </w:rPr>
                    <w:t>steheri�e</w:t>
                  </w:r>
                  <w:r>
                    <w:rPr>
                      <w:b/>
                      <w:bCs/>
                      <w:color w:val="373737"/>
                      <w:spacing w:val="-17"/>
                      <w:position w:val="-1"/>
                      <w:sz w:val="24"/>
                      <w:szCs w:val="24"/>
                    </w:rPr>
                    <w:t> </w:t>
                  </w:r>
                  <w:r>
                    <w:rPr>
                      <w:b/>
                      <w:bCs/>
                      <w:color w:val="373737"/>
                      <w:spacing w:val="-11"/>
                      <w:position w:val="-1"/>
                      <w:sz w:val="24"/>
                      <w:szCs w:val="24"/>
                    </w:rPr>
                    <w:t>Zielflugrahmen</w:t>
                  </w:r>
                  <w:r>
                    <w:rPr>
                      <w:b/>
                      <w:bCs/>
                      <w:color w:val="373737"/>
                      <w:spacing w:val="-3"/>
                      <w:position w:val="-1"/>
                      <w:sz w:val="24"/>
                      <w:szCs w:val="24"/>
                    </w:rPr>
                    <w:t> </w:t>
                  </w:r>
                  <w:r>
                    <w:rPr>
                      <w:b/>
                      <w:bCs/>
                      <w:color w:val="373737"/>
                      <w:spacing w:val="-11"/>
                      <w:position w:val="0"/>
                      <w:sz w:val="24"/>
                      <w:szCs w:val="24"/>
                    </w:rPr>
                    <w:t>�e�</w:t>
                  </w:r>
                  <w:r>
                    <w:rPr>
                      <w:b/>
                      <w:bCs/>
                      <w:color w:val="373737"/>
                      <w:spacing w:val="-6"/>
                      <w:position w:val="0"/>
                      <w:sz w:val="24"/>
                      <w:szCs w:val="24"/>
                    </w:rPr>
                    <w:t> </w:t>
                  </w:r>
                  <w:r>
                    <w:rPr>
                      <w:b/>
                      <w:bCs/>
                      <w:color w:val="373737"/>
                      <w:spacing w:val="-11"/>
                      <w:w w:val="135"/>
                      <w:position w:val="0"/>
                      <w:sz w:val="24"/>
                      <w:szCs w:val="24"/>
                    </w:rPr>
                    <w:t>F</w:t>
                  </w:r>
                  <w:r>
                    <w:rPr>
                      <w:b/>
                      <w:bCs/>
                      <w:color w:val="373737"/>
                      <w:spacing w:val="-11"/>
                      <w:w w:val="76"/>
                      <w:position w:val="0"/>
                      <w:sz w:val="24"/>
                      <w:szCs w:val="24"/>
                    </w:rPr>
                    <w:t>l_J</w:t>
                  </w:r>
                  <w:r>
                    <w:rPr>
                      <w:b/>
                      <w:bCs/>
                      <w:color w:val="373737"/>
                      <w:spacing w:val="-11"/>
                      <w:w w:val="136"/>
                      <w:position w:val="0"/>
                      <w:sz w:val="24"/>
                      <w:szCs w:val="24"/>
                    </w:rPr>
                    <w:t>G</w:t>
                  </w:r>
                  <w:r>
                    <w:rPr>
                      <w:b/>
                      <w:bCs/>
                      <w:color w:val="373737"/>
                      <w:spacing w:val="10"/>
                      <w:position w:val="0"/>
                      <w:sz w:val="24"/>
                      <w:szCs w:val="24"/>
                    </w:rPr>
                    <w:t> </w:t>
                  </w:r>
                  <w:r>
                    <w:rPr>
                      <w:b/>
                      <w:bCs/>
                      <w:color w:val="373737"/>
                      <w:spacing w:val="-11"/>
                      <w:position w:val="0"/>
                      <w:sz w:val="24"/>
                      <w:szCs w:val="24"/>
                    </w:rPr>
                    <w:t>16</w:t>
                  </w:r>
                  <w:r>
                    <w:rPr>
                      <w:b/>
                      <w:bCs/>
                      <w:color w:val="373737"/>
                      <w:spacing w:val="-4"/>
                      <w:position w:val="0"/>
                      <w:sz w:val="24"/>
                      <w:szCs w:val="24"/>
                    </w:rPr>
                    <w:t> </w:t>
                  </w:r>
                  <w:r>
                    <w:rPr>
                      <w:b/>
                      <w:bCs/>
                      <w:color w:val="373737"/>
                      <w:spacing w:val="-11"/>
                      <w:sz w:val="24"/>
                      <w:szCs w:val="24"/>
                    </w:rPr>
                    <w:t>Z</w:t>
                  </w:r>
                  <w:r>
                    <w:rPr>
                      <w:b/>
                      <w:bCs/>
                      <w:color w:val="373737"/>
                      <w:spacing w:val="-16"/>
                      <w:sz w:val="24"/>
                      <w:szCs w:val="24"/>
                    </w:rPr>
                    <w:t> </w:t>
                  </w:r>
                  <w:r>
                    <w:rPr>
                      <w:b/>
                      <w:bCs/>
                      <w:color w:val="373737"/>
                      <w:spacing w:val="-11"/>
                      <w:sz w:val="24"/>
                      <w:szCs w:val="24"/>
                    </w:rPr>
                    <w:t>(bzw.</w:t>
                  </w:r>
                  <w:r>
                    <w:rPr>
                      <w:b/>
                      <w:bCs/>
                      <w:color w:val="373737"/>
                      <w:spacing w:val="4"/>
                      <w:sz w:val="24"/>
                      <w:szCs w:val="24"/>
                    </w:rPr>
                    <w:t> </w:t>
                  </w:r>
                  <w:r>
                    <w:rPr>
                      <w:b/>
                      <w:bCs/>
                      <w:color w:val="373737"/>
                      <w:spacing w:val="-11"/>
                      <w:sz w:val="24"/>
                      <w:szCs w:val="24"/>
                    </w:rPr>
                    <w:t>ZV)</w:t>
                  </w:r>
                  <w:r>
                    <w:rPr>
                      <w:b/>
                      <w:bCs/>
                      <w:color w:val="373737"/>
                      <w:spacing w:val="-4"/>
                      <w:sz w:val="24"/>
                      <w:szCs w:val="24"/>
                    </w:rPr>
                    <w:t> </w:t>
                  </w:r>
                  <w:r>
                    <w:rPr>
                      <w:b/>
                      <w:bCs/>
                      <w:color w:val="373737"/>
                      <w:spacing w:val="-11"/>
                      <w:sz w:val="24"/>
                      <w:szCs w:val="24"/>
                    </w:rPr>
                    <w:t>angebracht.</w:t>
                  </w:r>
                  <w:r>
                    <w:rPr>
                      <w:b/>
                      <w:bCs/>
                      <w:color w:val="373737"/>
                      <w:spacing w:val="-17"/>
                      <w:sz w:val="24"/>
                      <w:szCs w:val="24"/>
                    </w:rPr>
                    <w:t> </w:t>
                  </w:r>
                  <w:r>
                    <w:rPr>
                      <w:b/>
                      <w:bCs/>
                      <w:color w:val="373737"/>
                      <w:spacing w:val="-11"/>
                      <w:position w:val="1"/>
                      <w:sz w:val="24"/>
                      <w:szCs w:val="24"/>
                    </w:rPr>
                    <w:t>An</w:t>
                  </w:r>
                  <w:r>
                    <w:rPr>
                      <w:b/>
                      <w:bCs/>
                      <w:color w:val="373737"/>
                      <w:spacing w:val="9"/>
                      <w:position w:val="1"/>
                      <w:sz w:val="24"/>
                      <w:szCs w:val="24"/>
                    </w:rPr>
                    <w:t> </w:t>
                  </w:r>
                  <w:r>
                    <w:rPr>
                      <w:b/>
                      <w:bCs/>
                      <w:color w:val="373737"/>
                      <w:spacing w:val="-11"/>
                      <w:position w:val="1"/>
                      <w:sz w:val="24"/>
                      <w:szCs w:val="24"/>
                    </w:rPr>
                    <w:t>der</w:t>
                  </w:r>
                  <w:r>
                    <w:rPr>
                      <w:b/>
                      <w:bCs/>
                      <w:color w:val="373737"/>
                      <w:spacing w:val="-17"/>
                      <w:position w:val="1"/>
                      <w:sz w:val="24"/>
                      <w:szCs w:val="24"/>
                    </w:rPr>
                    <w:t> </w:t>
                  </w:r>
                  <w:r>
                    <w:rPr>
                      <w:b/>
                      <w:bCs/>
                      <w:color w:val="373737"/>
                      <w:spacing w:val="-11"/>
                      <w:position w:val="1"/>
                      <w:sz w:val="24"/>
                      <w:szCs w:val="24"/>
                    </w:rPr>
                    <w:t>Unterseite</w:t>
                  </w:r>
                  <w:r>
                    <w:rPr>
                      <w:b/>
                      <w:bCs/>
                      <w:color w:val="373737"/>
                      <w:spacing w:val="-3"/>
                      <w:position w:val="1"/>
                      <w:sz w:val="24"/>
                      <w:szCs w:val="24"/>
                    </w:rPr>
                    <w:t> </w:t>
                  </w:r>
                  <w:r>
                    <w:rPr>
                      <w:b/>
                      <w:bCs/>
                      <w:color w:val="373737"/>
                      <w:spacing w:val="-11"/>
                      <w:position w:val="2"/>
                      <w:sz w:val="24"/>
                      <w:szCs w:val="24"/>
                    </w:rPr>
                    <w:t>der</w:t>
                  </w:r>
                  <w:r>
                    <w:rPr>
                      <w:b/>
                      <w:bCs/>
                      <w:color w:val="373737"/>
                      <w:spacing w:val="-5"/>
                      <w:position w:val="2"/>
                      <w:sz w:val="24"/>
                      <w:szCs w:val="24"/>
                    </w:rPr>
                    <w:t> </w:t>
                  </w:r>
                  <w:r>
                    <w:rPr>
                      <w:b/>
                      <w:bCs/>
                      <w:color w:val="373737"/>
                      <w:spacing w:val="-24"/>
                      <w:position w:val="2"/>
                      <w:sz w:val="24"/>
                      <w:szCs w:val="24"/>
                    </w:rPr>
                    <w:t>linken</w:t>
                  </w:r>
                </w:p>
              </w:txbxContent>
            </v:textbox>
            <w10:wrap type="topAndBottom"/>
          </v:shape>
        </w:pict>
      </w:r>
      <w:r>
        <w:rPr/>
        <w:pict>
          <v:shape style="position:absolute;margin-left:143.538254pt;margin-top:79.96254pt;width:28.3pt;height:69.350pt;mso-position-horizontal-relative:page;mso-position-vertical-relative:paragraph;z-index:-17394688" type="#_x0000_t202" id="docshape262" filled="false" stroked="false">
            <v:textbox inset="0,0,0,0">
              <w:txbxContent>
                <w:p>
                  <w:pPr>
                    <w:spacing w:line="1026" w:lineRule="exact" w:before="0"/>
                    <w:ind w:left="0" w:right="0" w:firstLine="0"/>
                    <w:jc w:val="left"/>
                    <w:rPr>
                      <w:rFonts w:ascii="Engravers MT"/>
                      <w:b w:val="0"/>
                      <w:sz w:val="105"/>
                    </w:rPr>
                  </w:pPr>
                  <w:r>
                    <w:rPr>
                      <w:rFonts w:ascii="Engravers MT"/>
                      <w:b w:val="0"/>
                      <w:color w:val="373737"/>
                      <w:w w:val="99"/>
                      <w:sz w:val="105"/>
                    </w:rPr>
                    <w:t>i</w:t>
                  </w:r>
                </w:p>
              </w:txbxContent>
            </v:textbox>
            <w10:wrap type="none"/>
          </v:shape>
        </w:pict>
      </w:r>
      <w:r>
        <w:rPr/>
        <w:pict>
          <v:shape style="position:absolute;margin-left:183.214691pt;margin-top:84.064735pt;width:351.95pt;height:13.9pt;mso-position-horizontal-relative:page;mso-position-vertical-relative:paragraph;z-index:-17393152" type="#_x0000_t202" id="docshape263" filled="false" stroked="false">
            <v:textbox inset="0,0,0,0">
              <w:txbxContent>
                <w:p>
                  <w:pPr>
                    <w:spacing w:line="267" w:lineRule="exact" w:before="0"/>
                    <w:ind w:left="0" w:right="0" w:firstLine="0"/>
                    <w:jc w:val="left"/>
                    <w:rPr>
                      <w:b/>
                      <w:sz w:val="24"/>
                    </w:rPr>
                  </w:pPr>
                  <w:r>
                    <w:rPr>
                      <w:b/>
                      <w:color w:val="373737"/>
                      <w:spacing w:val="-8"/>
                      <w:position w:val="4"/>
                      <w:sz w:val="24"/>
                    </w:rPr>
                    <w:t>10.</w:t>
                  </w:r>
                  <w:r>
                    <w:rPr>
                      <w:b/>
                      <w:color w:val="373737"/>
                      <w:spacing w:val="-12"/>
                      <w:position w:val="4"/>
                      <w:sz w:val="24"/>
                    </w:rPr>
                    <w:t> </w:t>
                  </w:r>
                  <w:r>
                    <w:rPr>
                      <w:b/>
                      <w:color w:val="373737"/>
                      <w:spacing w:val="-8"/>
                      <w:position w:val="3"/>
                      <w:sz w:val="24"/>
                    </w:rPr>
                    <w:t>W</w:t>
                  </w:r>
                  <w:r>
                    <w:rPr>
                      <w:b/>
                      <w:color w:val="373737"/>
                      <w:spacing w:val="-8"/>
                      <w:sz w:val="24"/>
                    </w:rPr>
                    <w:t>eiter</w:t>
                  </w:r>
                  <w:r>
                    <w:rPr>
                      <w:b/>
                      <w:color w:val="373737"/>
                      <w:spacing w:val="-28"/>
                      <w:sz w:val="24"/>
                    </w:rPr>
                    <w:t> </w:t>
                  </w:r>
                  <w:r>
                    <w:rPr>
                      <w:b/>
                      <w:color w:val="373737"/>
                      <w:spacing w:val="-8"/>
                      <w:sz w:val="24"/>
                    </w:rPr>
                    <w:t>hinten</w:t>
                  </w:r>
                  <w:r>
                    <w:rPr>
                      <w:b/>
                      <w:color w:val="373737"/>
                      <w:spacing w:val="-36"/>
                      <w:sz w:val="24"/>
                    </w:rPr>
                    <w:t> </w:t>
                  </w:r>
                  <w:r>
                    <w:rPr>
                      <w:b/>
                      <w:color w:val="373737"/>
                      <w:spacing w:val="-8"/>
                      <w:position w:val="1"/>
                      <w:sz w:val="24"/>
                    </w:rPr>
                    <w:t>waren</w:t>
                  </w:r>
                  <w:r>
                    <w:rPr>
                      <w:b/>
                      <w:color w:val="373737"/>
                      <w:spacing w:val="-14"/>
                      <w:position w:val="1"/>
                      <w:sz w:val="24"/>
                    </w:rPr>
                    <w:t> </w:t>
                  </w:r>
                  <w:r>
                    <w:rPr>
                      <w:b/>
                      <w:color w:val="373737"/>
                      <w:spacing w:val="-8"/>
                      <w:position w:val="1"/>
                      <w:sz w:val="24"/>
                    </w:rPr>
                    <w:t>die</w:t>
                  </w:r>
                  <w:r>
                    <w:rPr>
                      <w:b/>
                      <w:color w:val="373737"/>
                      <w:spacing w:val="-32"/>
                      <w:position w:val="1"/>
                      <w:sz w:val="24"/>
                    </w:rPr>
                    <w:t> </w:t>
                  </w:r>
                  <w:r>
                    <w:rPr>
                      <w:b/>
                      <w:color w:val="373737"/>
                      <w:spacing w:val="-8"/>
                      <w:position w:val="1"/>
                      <w:sz w:val="24"/>
                    </w:rPr>
                    <w:t>Antenne</w:t>
                  </w:r>
                  <w:r>
                    <w:rPr>
                      <w:b/>
                      <w:color w:val="373737"/>
                      <w:spacing w:val="-28"/>
                      <w:position w:val="1"/>
                      <w:sz w:val="24"/>
                    </w:rPr>
                    <w:t> </w:t>
                  </w:r>
                  <w:r>
                    <w:rPr>
                      <w:b/>
                      <w:color w:val="373737"/>
                      <w:spacing w:val="-8"/>
                      <w:position w:val="1"/>
                      <w:sz w:val="24"/>
                    </w:rPr>
                    <w:t>der</w:t>
                  </w:r>
                  <w:r>
                    <w:rPr>
                      <w:b/>
                      <w:color w:val="373737"/>
                      <w:spacing w:val="-4"/>
                      <w:position w:val="1"/>
                      <w:sz w:val="24"/>
                    </w:rPr>
                    <w:t> </w:t>
                  </w:r>
                  <w:r>
                    <w:rPr>
                      <w:b/>
                      <w:color w:val="373737"/>
                      <w:spacing w:val="-8"/>
                      <w:position w:val="2"/>
                      <w:sz w:val="24"/>
                    </w:rPr>
                    <w:t>Landeanlage</w:t>
                  </w:r>
                  <w:r>
                    <w:rPr>
                      <w:b/>
                      <w:color w:val="373737"/>
                      <w:spacing w:val="-4"/>
                      <w:position w:val="2"/>
                      <w:sz w:val="24"/>
                    </w:rPr>
                    <w:t> </w:t>
                  </w:r>
                  <w:r>
                    <w:rPr>
                      <w:b/>
                      <w:color w:val="373737"/>
                      <w:spacing w:val="-8"/>
                      <w:position w:val="1"/>
                      <w:sz w:val="24"/>
                    </w:rPr>
                    <w:t>und</w:t>
                  </w:r>
                  <w:r>
                    <w:rPr>
                      <w:b/>
                      <w:color w:val="373737"/>
                      <w:spacing w:val="-23"/>
                      <w:position w:val="1"/>
                      <w:sz w:val="24"/>
                    </w:rPr>
                    <w:t> </w:t>
                  </w:r>
                  <w:r>
                    <w:rPr>
                      <w:b/>
                      <w:color w:val="373737"/>
                      <w:spacing w:val="-8"/>
                      <w:position w:val="3"/>
                      <w:sz w:val="24"/>
                    </w:rPr>
                    <w:t>der</w:t>
                  </w:r>
                  <w:r>
                    <w:rPr>
                      <w:b/>
                      <w:color w:val="373737"/>
                      <w:spacing w:val="-34"/>
                      <w:position w:val="3"/>
                      <w:sz w:val="24"/>
                    </w:rPr>
                    <w:t> </w:t>
                  </w:r>
                  <w:r>
                    <w:rPr>
                      <w:b/>
                      <w:color w:val="373737"/>
                      <w:spacing w:val="-8"/>
                      <w:position w:val="1"/>
                      <w:sz w:val="24"/>
                    </w:rPr>
                    <w:t>fest­</w:t>
                  </w:r>
                </w:p>
              </w:txbxContent>
            </v:textbox>
            <w10:wrap type="none"/>
          </v:shape>
        </w:pict>
      </w:r>
      <w:r>
        <w:rPr/>
        <w:pict>
          <v:shape style="position:absolute;margin-left:55.128155pt;margin-top:96.987198pt;width:50.55pt;height:48.5pt;mso-position-horizontal-relative:page;mso-position-vertical-relative:paragraph;z-index:-17392640" type="#_x0000_t202" id="docshape264" filled="false" stroked="false">
            <v:textbox inset="0,0,0,0">
              <w:txbxContent>
                <w:p>
                  <w:pPr>
                    <w:spacing w:before="73"/>
                    <w:ind w:left="0" w:right="0" w:firstLine="0"/>
                    <w:jc w:val="left"/>
                    <w:rPr>
                      <w:rFonts w:ascii="Arial Narrow" w:hAnsi="Arial Narrow" w:cs="Arial Narrow" w:eastAsia="Arial Narrow"/>
                      <w:sz w:val="69"/>
                      <w:szCs w:val="69"/>
                    </w:rPr>
                  </w:pPr>
                  <w:r>
                    <w:rPr>
                      <w:b/>
                      <w:bCs/>
                      <w:color w:val="343434"/>
                      <w:position w:val="4"/>
                      <w:sz w:val="24"/>
                      <w:szCs w:val="24"/>
                    </w:rPr>
                    <w:t>u</w:t>
                  </w:r>
                  <w:r>
                    <w:rPr>
                      <w:b/>
                      <w:bCs/>
                      <w:color w:val="343434"/>
                      <w:sz w:val="24"/>
                      <w:szCs w:val="24"/>
                    </w:rPr>
                    <w:t>ß</w:t>
                  </w:r>
                  <w:r>
                    <w:rPr>
                      <w:b/>
                      <w:bCs/>
                      <w:color w:val="343434"/>
                      <w:spacing w:val="33"/>
                      <w:sz w:val="24"/>
                      <w:szCs w:val="24"/>
                    </w:rPr>
                    <w:t> </w:t>
                  </w:r>
                  <w:r>
                    <w:rPr>
                      <w:rFonts w:ascii="Arial Narrow" w:hAnsi="Arial Narrow" w:cs="Arial Narrow" w:eastAsia="Arial Narrow"/>
                      <w:color w:val="343434"/>
                      <w:spacing w:val="-107"/>
                      <w:w w:val="75"/>
                      <w:sz w:val="69"/>
                      <w:szCs w:val="69"/>
                    </w:rPr>
                    <w:t>gij�"</w:t>
                  </w:r>
                </w:p>
              </w:txbxContent>
            </v:textbox>
            <w10:wrap type="none"/>
          </v:shape>
        </w:pict>
      </w:r>
      <w:r>
        <w:rPr>
          <w:b/>
          <w:bCs/>
          <w:color w:val="373737"/>
          <w:spacing w:val="-8"/>
          <w:position w:val="-1"/>
          <w:sz w:val="24"/>
          <w:szCs w:val="24"/>
        </w:rPr>
        <w:t>tafel</w:t>
      </w:r>
      <w:r>
        <w:rPr>
          <w:b/>
          <w:bCs/>
          <w:color w:val="373737"/>
          <w:spacing w:val="-9"/>
          <w:position w:val="-1"/>
          <w:sz w:val="24"/>
          <w:szCs w:val="24"/>
        </w:rPr>
        <w:t> </w:t>
      </w:r>
      <w:r>
        <w:rPr>
          <w:b/>
          <w:bCs/>
          <w:color w:val="373737"/>
          <w:spacing w:val="-8"/>
          <w:position w:val="-1"/>
          <w:sz w:val="24"/>
          <w:szCs w:val="24"/>
        </w:rPr>
        <w:t>angeordnet.</w:t>
      </w:r>
      <w:r>
        <w:rPr>
          <w:b/>
          <w:bCs/>
          <w:color w:val="373737"/>
          <w:spacing w:val="-9"/>
          <w:position w:val="-1"/>
          <w:sz w:val="24"/>
          <w:szCs w:val="24"/>
        </w:rPr>
        <w:t> </w:t>
      </w:r>
      <w:r>
        <w:rPr>
          <w:b/>
          <w:bCs/>
          <w:color w:val="373737"/>
          <w:spacing w:val="-8"/>
          <w:position w:val="0"/>
          <w:sz w:val="24"/>
          <w:szCs w:val="24"/>
        </w:rPr>
        <w:t>Dort befanden</w:t>
      </w:r>
      <w:r>
        <w:rPr>
          <w:b/>
          <w:bCs/>
          <w:color w:val="373737"/>
          <w:spacing w:val="-9"/>
          <w:position w:val="0"/>
          <w:sz w:val="24"/>
          <w:szCs w:val="24"/>
        </w:rPr>
        <w:t> </w:t>
      </w:r>
      <w:r>
        <w:rPr>
          <w:b/>
          <w:bCs/>
          <w:color w:val="373737"/>
          <w:spacing w:val="-8"/>
          <w:sz w:val="24"/>
          <w:szCs w:val="24"/>
        </w:rPr>
        <w:t>sich</w:t>
      </w:r>
      <w:r>
        <w:rPr>
          <w:b/>
          <w:bCs/>
          <w:color w:val="373737"/>
          <w:spacing w:val="-9"/>
          <w:sz w:val="24"/>
          <w:szCs w:val="24"/>
        </w:rPr>
        <w:t> </w:t>
      </w:r>
      <w:r>
        <w:rPr>
          <w:b/>
          <w:bCs/>
          <w:color w:val="373737"/>
          <w:spacing w:val="-8"/>
          <w:sz w:val="24"/>
          <w:szCs w:val="24"/>
        </w:rPr>
        <w:t>am</w:t>
      </w:r>
      <w:r>
        <w:rPr>
          <w:b/>
          <w:bCs/>
          <w:color w:val="373737"/>
          <w:spacing w:val="-9"/>
          <w:sz w:val="24"/>
          <w:szCs w:val="24"/>
        </w:rPr>
        <w:t> </w:t>
      </w:r>
      <w:r>
        <w:rPr>
          <w:b/>
          <w:bCs/>
          <w:color w:val="373737"/>
          <w:spacing w:val="-8"/>
          <w:sz w:val="24"/>
          <w:szCs w:val="24"/>
        </w:rPr>
        <w:t>Platz des</w:t>
      </w:r>
      <w:r>
        <w:rPr>
          <w:b/>
          <w:bCs/>
          <w:color w:val="373737"/>
          <w:spacing w:val="-2"/>
          <w:sz w:val="24"/>
          <w:szCs w:val="24"/>
        </w:rPr>
        <w:t> </w:t>
      </w:r>
      <w:r>
        <w:rPr>
          <w:b/>
          <w:bCs/>
          <w:color w:val="373737"/>
          <w:spacing w:val="-8"/>
          <w:sz w:val="24"/>
          <w:szCs w:val="24"/>
        </w:rPr>
        <w:t>Bordfunkers</w:t>
      </w:r>
      <w:r>
        <w:rPr>
          <w:b/>
          <w:bCs/>
          <w:color w:val="373737"/>
          <w:spacing w:val="9"/>
          <w:sz w:val="24"/>
          <w:szCs w:val="24"/>
        </w:rPr>
        <w:t> </w:t>
      </w:r>
      <w:r>
        <w:rPr>
          <w:b/>
          <w:bCs/>
          <w:color w:val="373737"/>
          <w:spacing w:val="-8"/>
          <w:position w:val="1"/>
          <w:sz w:val="24"/>
          <w:szCs w:val="24"/>
        </w:rPr>
        <w:t>auch</w:t>
      </w:r>
      <w:r>
        <w:rPr>
          <w:b/>
          <w:bCs/>
          <w:color w:val="373737"/>
          <w:spacing w:val="-1"/>
          <w:position w:val="1"/>
          <w:sz w:val="24"/>
          <w:szCs w:val="24"/>
        </w:rPr>
        <w:t> </w:t>
      </w:r>
      <w:r>
        <w:rPr>
          <w:b/>
          <w:bCs/>
          <w:color w:val="373737"/>
          <w:spacing w:val="-8"/>
          <w:position w:val="1"/>
          <w:sz w:val="24"/>
          <w:szCs w:val="24"/>
        </w:rPr>
        <w:t>die</w:t>
      </w:r>
      <w:r>
        <w:rPr>
          <w:b/>
          <w:bCs/>
          <w:color w:val="373737"/>
          <w:spacing w:val="-9"/>
          <w:position w:val="1"/>
          <w:sz w:val="24"/>
          <w:szCs w:val="24"/>
        </w:rPr>
        <w:t> </w:t>
      </w:r>
      <w:r>
        <w:rPr>
          <w:b/>
          <w:bCs/>
          <w:color w:val="373737"/>
          <w:spacing w:val="-8"/>
          <w:position w:val="2"/>
          <w:sz w:val="24"/>
          <w:szCs w:val="24"/>
        </w:rPr>
        <w:t>Radar-Sichtgeräte. </w:t>
      </w:r>
      <w:r>
        <w:rPr>
          <w:b/>
          <w:bCs/>
          <w:color w:val="373737"/>
          <w:spacing w:val="-6"/>
          <w:position w:val="-1"/>
          <w:sz w:val="24"/>
          <w:szCs w:val="24"/>
        </w:rPr>
        <w:t>Die</w:t>
      </w:r>
      <w:r>
        <w:rPr>
          <w:b/>
          <w:bCs/>
          <w:color w:val="373737"/>
          <w:spacing w:val="-11"/>
          <w:position w:val="-1"/>
          <w:sz w:val="24"/>
          <w:szCs w:val="24"/>
        </w:rPr>
        <w:t> </w:t>
      </w:r>
      <w:r>
        <w:rPr>
          <w:b/>
          <w:bCs/>
          <w:color w:val="373737"/>
          <w:spacing w:val="-6"/>
          <w:position w:val="-1"/>
          <w:sz w:val="24"/>
          <w:szCs w:val="24"/>
        </w:rPr>
        <w:t>anderen</w:t>
      </w:r>
      <w:r>
        <w:rPr>
          <w:b/>
          <w:bCs/>
          <w:color w:val="373737"/>
          <w:spacing w:val="-11"/>
          <w:position w:val="-1"/>
          <w:sz w:val="24"/>
          <w:szCs w:val="24"/>
        </w:rPr>
        <w:t> </w:t>
      </w:r>
      <w:r>
        <w:rPr>
          <w:b/>
          <w:bCs/>
          <w:color w:val="373737"/>
          <w:spacing w:val="-6"/>
          <w:position w:val="0"/>
          <w:sz w:val="24"/>
          <w:szCs w:val="24"/>
        </w:rPr>
        <w:t>Funkgeräte</w:t>
      </w:r>
      <w:r>
        <w:rPr>
          <w:b/>
          <w:bCs/>
          <w:color w:val="373737"/>
          <w:spacing w:val="-10"/>
          <w:position w:val="0"/>
          <w:sz w:val="24"/>
          <w:szCs w:val="24"/>
        </w:rPr>
        <w:t> </w:t>
      </w:r>
      <w:r>
        <w:rPr>
          <w:b/>
          <w:bCs/>
          <w:color w:val="373737"/>
          <w:spacing w:val="-6"/>
          <w:sz w:val="24"/>
          <w:szCs w:val="24"/>
        </w:rPr>
        <w:t>waren</w:t>
      </w:r>
      <w:r>
        <w:rPr>
          <w:b/>
          <w:bCs/>
          <w:color w:val="373737"/>
          <w:spacing w:val="-11"/>
          <w:sz w:val="24"/>
          <w:szCs w:val="24"/>
        </w:rPr>
        <w:t> </w:t>
      </w:r>
      <w:r>
        <w:rPr>
          <w:b/>
          <w:bCs/>
          <w:color w:val="373737"/>
          <w:spacing w:val="-6"/>
          <w:sz w:val="24"/>
          <w:szCs w:val="24"/>
        </w:rPr>
        <w:t>im</w:t>
      </w:r>
      <w:r>
        <w:rPr>
          <w:b/>
          <w:bCs/>
          <w:color w:val="373737"/>
          <w:spacing w:val="-11"/>
          <w:sz w:val="24"/>
          <w:szCs w:val="24"/>
        </w:rPr>
        <w:t> </w:t>
      </w:r>
      <w:r>
        <w:rPr>
          <w:b/>
          <w:bCs/>
          <w:color w:val="373737"/>
          <w:spacing w:val="-6"/>
          <w:sz w:val="24"/>
          <w:szCs w:val="24"/>
        </w:rPr>
        <w:t>Rumpf</w:t>
      </w:r>
      <w:r>
        <w:rPr>
          <w:b/>
          <w:bCs/>
          <w:color w:val="373737"/>
          <w:spacing w:val="-11"/>
          <w:sz w:val="24"/>
          <w:szCs w:val="24"/>
        </w:rPr>
        <w:t> </w:t>
      </w:r>
      <w:r>
        <w:rPr>
          <w:b/>
          <w:bCs/>
          <w:color w:val="373737"/>
          <w:spacing w:val="-6"/>
          <w:position w:val="1"/>
          <w:sz w:val="24"/>
          <w:szCs w:val="24"/>
        </w:rPr>
        <w:t>untergebracht.</w:t>
      </w:r>
      <w:r>
        <w:rPr>
          <w:b/>
          <w:bCs/>
          <w:color w:val="373737"/>
          <w:spacing w:val="-10"/>
          <w:position w:val="1"/>
          <w:sz w:val="24"/>
          <w:szCs w:val="24"/>
        </w:rPr>
        <w:t> </w:t>
      </w:r>
      <w:r>
        <w:rPr>
          <w:b/>
          <w:bCs/>
          <w:color w:val="373737"/>
          <w:spacing w:val="-6"/>
          <w:position w:val="1"/>
          <w:sz w:val="24"/>
          <w:szCs w:val="24"/>
        </w:rPr>
        <w:t>etwa</w:t>
      </w:r>
      <w:r>
        <w:rPr>
          <w:b/>
          <w:bCs/>
          <w:color w:val="373737"/>
          <w:spacing w:val="-11"/>
          <w:position w:val="1"/>
          <w:sz w:val="24"/>
          <w:szCs w:val="24"/>
        </w:rPr>
        <w:t> </w:t>
      </w:r>
      <w:r>
        <w:rPr>
          <w:b/>
          <w:bCs/>
          <w:color w:val="373737"/>
          <w:spacing w:val="-6"/>
          <w:position w:val="2"/>
          <w:sz w:val="24"/>
          <w:szCs w:val="24"/>
        </w:rPr>
        <w:t>zwischen</w:t>
      </w:r>
      <w:r>
        <w:rPr>
          <w:b/>
          <w:bCs/>
          <w:color w:val="373737"/>
          <w:spacing w:val="-11"/>
          <w:position w:val="2"/>
          <w:sz w:val="24"/>
          <w:szCs w:val="24"/>
        </w:rPr>
        <w:t> </w:t>
      </w:r>
      <w:r>
        <w:rPr>
          <w:b/>
          <w:bCs/>
          <w:color w:val="373737"/>
          <w:spacing w:val="-6"/>
          <w:position w:val="2"/>
          <w:sz w:val="24"/>
          <w:szCs w:val="24"/>
        </w:rPr>
        <w:t>Tragftächenhinter­ </w:t>
      </w:r>
      <w:r>
        <w:rPr>
          <w:b/>
          <w:bCs/>
          <w:color w:val="373737"/>
          <w:spacing w:val="-4"/>
          <w:sz w:val="24"/>
          <w:szCs w:val="24"/>
        </w:rPr>
        <w:t>kante</w:t>
      </w:r>
      <w:r>
        <w:rPr>
          <w:b/>
          <w:bCs/>
          <w:color w:val="373737"/>
          <w:spacing w:val="-13"/>
          <w:sz w:val="24"/>
          <w:szCs w:val="24"/>
        </w:rPr>
        <w:t> </w:t>
      </w:r>
      <w:r>
        <w:rPr>
          <w:b/>
          <w:bCs/>
          <w:color w:val="373737"/>
          <w:spacing w:val="-4"/>
          <w:sz w:val="24"/>
          <w:szCs w:val="24"/>
        </w:rPr>
        <w:t>und</w:t>
      </w:r>
      <w:r>
        <w:rPr>
          <w:b/>
          <w:bCs/>
          <w:color w:val="373737"/>
          <w:spacing w:val="-13"/>
          <w:sz w:val="24"/>
          <w:szCs w:val="24"/>
        </w:rPr>
        <w:t> </w:t>
      </w:r>
      <w:r>
        <w:rPr>
          <w:b/>
          <w:bCs/>
          <w:color w:val="373737"/>
          <w:spacing w:val="-4"/>
          <w:position w:val="1"/>
          <w:sz w:val="24"/>
          <w:szCs w:val="24"/>
        </w:rPr>
        <w:t>Austritt</w:t>
      </w:r>
      <w:r>
        <w:rPr>
          <w:b/>
          <w:bCs/>
          <w:color w:val="373737"/>
          <w:spacing w:val="-12"/>
          <w:position w:val="1"/>
          <w:sz w:val="24"/>
          <w:szCs w:val="24"/>
        </w:rPr>
        <w:t> </w:t>
      </w:r>
      <w:r>
        <w:rPr>
          <w:b/>
          <w:bCs/>
          <w:color w:val="373737"/>
          <w:spacing w:val="-4"/>
          <w:position w:val="1"/>
          <w:sz w:val="24"/>
          <w:szCs w:val="24"/>
        </w:rPr>
        <w:t>der</w:t>
      </w:r>
      <w:r>
        <w:rPr>
          <w:b/>
          <w:bCs/>
          <w:color w:val="373737"/>
          <w:spacing w:val="-13"/>
          <w:position w:val="1"/>
          <w:sz w:val="24"/>
          <w:szCs w:val="24"/>
        </w:rPr>
        <w:t> </w:t>
      </w:r>
      <w:r>
        <w:rPr>
          <w:b/>
          <w:bCs/>
          <w:color w:val="373737"/>
          <w:spacing w:val="-4"/>
          <w:position w:val="1"/>
          <w:sz w:val="24"/>
          <w:szCs w:val="24"/>
        </w:rPr>
        <w:t>zur</w:t>
      </w:r>
      <w:r>
        <w:rPr>
          <w:b/>
          <w:bCs/>
          <w:color w:val="373737"/>
          <w:spacing w:val="-13"/>
          <w:position w:val="1"/>
          <w:sz w:val="24"/>
          <w:szCs w:val="24"/>
        </w:rPr>
        <w:t> </w:t>
      </w:r>
      <w:r>
        <w:rPr>
          <w:b/>
          <w:bCs/>
          <w:color w:val="373737"/>
          <w:spacing w:val="-4"/>
          <w:position w:val="1"/>
          <w:sz w:val="24"/>
          <w:szCs w:val="24"/>
        </w:rPr>
        <w:t>Mitte</w:t>
      </w:r>
      <w:r>
        <w:rPr>
          <w:b/>
          <w:bCs/>
          <w:color w:val="373737"/>
          <w:spacing w:val="-13"/>
          <w:position w:val="1"/>
          <w:sz w:val="24"/>
          <w:szCs w:val="24"/>
        </w:rPr>
        <w:t> </w:t>
      </w:r>
      <w:r>
        <w:rPr>
          <w:b/>
          <w:bCs/>
          <w:color w:val="373737"/>
          <w:spacing w:val="-4"/>
          <w:position w:val="2"/>
          <w:sz w:val="24"/>
          <w:szCs w:val="24"/>
        </w:rPr>
        <w:t>des</w:t>
      </w:r>
      <w:r>
        <w:rPr>
          <w:b/>
          <w:bCs/>
          <w:color w:val="373737"/>
          <w:spacing w:val="-12"/>
          <w:position w:val="2"/>
          <w:sz w:val="24"/>
          <w:szCs w:val="24"/>
        </w:rPr>
        <w:t> </w:t>
      </w:r>
      <w:r>
        <w:rPr>
          <w:b/>
          <w:bCs/>
          <w:color w:val="373737"/>
          <w:spacing w:val="-4"/>
          <w:position w:val="2"/>
          <w:sz w:val="24"/>
          <w:szCs w:val="24"/>
        </w:rPr>
        <w:t>Seitenleitwerks</w:t>
      </w:r>
      <w:r>
        <w:rPr>
          <w:b/>
          <w:bCs/>
          <w:color w:val="373737"/>
          <w:spacing w:val="-13"/>
          <w:position w:val="2"/>
          <w:sz w:val="24"/>
          <w:szCs w:val="24"/>
        </w:rPr>
        <w:t> </w:t>
      </w:r>
      <w:r>
        <w:rPr>
          <w:b/>
          <w:bCs/>
          <w:color w:val="373737"/>
          <w:spacing w:val="-4"/>
          <w:position w:val="3"/>
          <w:sz w:val="24"/>
          <w:szCs w:val="24"/>
        </w:rPr>
        <w:t>gespannten</w:t>
      </w:r>
      <w:r>
        <w:rPr>
          <w:b/>
          <w:bCs/>
          <w:color w:val="373737"/>
          <w:spacing w:val="-13"/>
          <w:position w:val="3"/>
          <w:sz w:val="24"/>
          <w:szCs w:val="24"/>
        </w:rPr>
        <w:t> </w:t>
      </w:r>
      <w:r>
        <w:rPr>
          <w:b/>
          <w:bCs/>
          <w:color w:val="373737"/>
          <w:spacing w:val="-4"/>
          <w:position w:val="4"/>
          <w:sz w:val="24"/>
          <w:szCs w:val="24"/>
        </w:rPr>
        <w:t>FuG16-Drahtanten</w:t>
      </w:r>
      <w:r>
        <w:rPr>
          <w:b/>
          <w:bCs/>
          <w:color w:val="373737"/>
          <w:spacing w:val="-4"/>
          <w:position w:val="5"/>
          <w:sz w:val="24"/>
          <w:szCs w:val="24"/>
        </w:rPr>
        <w:t>ne.</w:t>
      </w:r>
      <w:r>
        <w:rPr>
          <w:b/>
          <w:bCs/>
          <w:color w:val="373737"/>
          <w:spacing w:val="-12"/>
          <w:position w:val="5"/>
          <w:sz w:val="24"/>
          <w:szCs w:val="24"/>
        </w:rPr>
        <w:t> </w:t>
      </w:r>
      <w:r>
        <w:rPr>
          <w:rFonts w:ascii="Palatino Linotype" w:hAnsi="Palatino Linotype" w:cs="Palatino Linotype" w:eastAsia="Palatino Linotype"/>
          <w:color w:val="373737"/>
          <w:spacing w:val="-4"/>
          <w:position w:val="5"/>
          <w:sz w:val="25"/>
          <w:szCs w:val="25"/>
        </w:rPr>
        <w:t>Die </w:t>
      </w:r>
      <w:r>
        <w:rPr>
          <w:b/>
          <w:bCs/>
          <w:color w:val="373737"/>
          <w:spacing w:val="-12"/>
          <w:position w:val="-1"/>
          <w:sz w:val="24"/>
          <w:szCs w:val="24"/>
        </w:rPr>
        <w:t>FuG1</w:t>
      </w:r>
      <w:r>
        <w:rPr>
          <w:b/>
          <w:bCs/>
          <w:color w:val="373737"/>
          <w:spacing w:val="-5"/>
          <w:position w:val="-1"/>
          <w:sz w:val="24"/>
          <w:szCs w:val="24"/>
        </w:rPr>
        <w:t> </w:t>
      </w:r>
      <w:r>
        <w:rPr>
          <w:b/>
          <w:bCs/>
          <w:color w:val="373737"/>
          <w:spacing w:val="-12"/>
          <w:position w:val="-1"/>
          <w:sz w:val="24"/>
          <w:szCs w:val="24"/>
        </w:rPr>
        <w:t>0-Antenne</w:t>
      </w:r>
      <w:r>
        <w:rPr>
          <w:b/>
          <w:bCs/>
          <w:color w:val="373737"/>
          <w:spacing w:val="-5"/>
          <w:position w:val="-1"/>
          <w:sz w:val="24"/>
          <w:szCs w:val="24"/>
        </w:rPr>
        <w:t> </w:t>
      </w:r>
      <w:r>
        <w:rPr>
          <w:b/>
          <w:bCs/>
          <w:color w:val="373737"/>
          <w:spacing w:val="-12"/>
          <w:position w:val="-1"/>
          <w:sz w:val="24"/>
          <w:szCs w:val="24"/>
        </w:rPr>
        <w:t>verlief</w:t>
      </w:r>
      <w:r>
        <w:rPr>
          <w:b/>
          <w:bCs/>
          <w:color w:val="373737"/>
          <w:spacing w:val="-4"/>
          <w:position w:val="-1"/>
          <w:sz w:val="24"/>
          <w:szCs w:val="24"/>
        </w:rPr>
        <w:t> </w:t>
      </w:r>
      <w:r>
        <w:rPr>
          <w:b/>
          <w:bCs/>
          <w:color w:val="373737"/>
          <w:spacing w:val="-12"/>
          <w:position w:val="0"/>
          <w:sz w:val="24"/>
          <w:szCs w:val="24"/>
        </w:rPr>
        <w:t>vom</w:t>
      </w:r>
      <w:r>
        <w:rPr>
          <w:b/>
          <w:bCs/>
          <w:color w:val="373737"/>
          <w:spacing w:val="-5"/>
          <w:position w:val="0"/>
          <w:sz w:val="24"/>
          <w:szCs w:val="24"/>
        </w:rPr>
        <w:t> </w:t>
      </w:r>
      <w:r>
        <w:rPr>
          <w:b/>
          <w:bCs/>
          <w:color w:val="373737"/>
          <w:spacing w:val="-12"/>
          <w:position w:val="0"/>
          <w:sz w:val="24"/>
          <w:szCs w:val="24"/>
        </w:rPr>
        <w:t>Antennenmast</w:t>
      </w:r>
      <w:r>
        <w:rPr>
          <w:b/>
          <w:bCs/>
          <w:color w:val="373737"/>
          <w:spacing w:val="-5"/>
          <w:position w:val="0"/>
          <w:sz w:val="24"/>
          <w:szCs w:val="24"/>
        </w:rPr>
        <w:t> </w:t>
      </w:r>
      <w:r>
        <w:rPr>
          <w:b/>
          <w:bCs/>
          <w:color w:val="373737"/>
          <w:spacing w:val="-12"/>
          <w:position w:val="1"/>
          <w:sz w:val="24"/>
          <w:szCs w:val="24"/>
        </w:rPr>
        <w:t>zur</w:t>
      </w:r>
      <w:r>
        <w:rPr>
          <w:b/>
          <w:bCs/>
          <w:color w:val="373737"/>
          <w:spacing w:val="-5"/>
          <w:position w:val="1"/>
          <w:sz w:val="24"/>
          <w:szCs w:val="24"/>
        </w:rPr>
        <w:t> </w:t>
      </w:r>
      <w:r>
        <w:rPr>
          <w:b/>
          <w:bCs/>
          <w:color w:val="373737"/>
          <w:spacing w:val="-12"/>
          <w:sz w:val="24"/>
          <w:szCs w:val="24"/>
        </w:rPr>
        <w:t>Oberkante</w:t>
      </w:r>
      <w:r>
        <w:rPr>
          <w:b/>
          <w:bCs/>
          <w:color w:val="373737"/>
          <w:spacing w:val="-4"/>
          <w:sz w:val="24"/>
          <w:szCs w:val="24"/>
        </w:rPr>
        <w:t> </w:t>
      </w:r>
      <w:r>
        <w:rPr>
          <w:b/>
          <w:bCs/>
          <w:color w:val="373737"/>
          <w:spacing w:val="-12"/>
          <w:position w:val="1"/>
          <w:sz w:val="24"/>
          <w:szCs w:val="24"/>
        </w:rPr>
        <w:t>des</w:t>
      </w:r>
      <w:r>
        <w:rPr>
          <w:b/>
          <w:bCs/>
          <w:color w:val="373737"/>
          <w:spacing w:val="-5"/>
          <w:position w:val="1"/>
          <w:sz w:val="24"/>
          <w:szCs w:val="24"/>
        </w:rPr>
        <w:t> </w:t>
      </w:r>
      <w:r>
        <w:rPr>
          <w:b/>
          <w:bCs/>
          <w:color w:val="373737"/>
          <w:spacing w:val="-12"/>
          <w:position w:val="1"/>
          <w:sz w:val="24"/>
          <w:szCs w:val="24"/>
        </w:rPr>
        <w:t>Seitenleitwer1cs.</w:t>
      </w:r>
      <w:r>
        <w:rPr>
          <w:b/>
          <w:bCs/>
          <w:color w:val="373737"/>
          <w:spacing w:val="28"/>
          <w:position w:val="1"/>
          <w:sz w:val="24"/>
          <w:szCs w:val="24"/>
        </w:rPr>
        <w:t> </w:t>
      </w:r>
      <w:r>
        <w:rPr>
          <w:b/>
          <w:bCs/>
          <w:color w:val="373737"/>
          <w:spacing w:val="-12"/>
          <w:position w:val="2"/>
          <w:sz w:val="24"/>
          <w:szCs w:val="24"/>
        </w:rPr>
        <w:t>Die</w:t>
      </w:r>
      <w:r>
        <w:rPr>
          <w:b/>
          <w:bCs/>
          <w:color w:val="373737"/>
          <w:position w:val="2"/>
          <w:sz w:val="24"/>
          <w:szCs w:val="24"/>
        </w:rPr>
        <w:t> </w:t>
      </w:r>
      <w:r>
        <w:rPr>
          <w:b/>
          <w:bCs/>
          <w:color w:val="373737"/>
          <w:spacing w:val="-12"/>
          <w:position w:val="2"/>
          <w:sz w:val="24"/>
          <w:szCs w:val="24"/>
        </w:rPr>
        <w:t>drehba1'8 </w:t>
      </w:r>
      <w:r>
        <w:rPr>
          <w:b/>
          <w:bCs/>
          <w:color w:val="373737"/>
          <w:spacing w:val="-8"/>
          <w:position w:val="-1"/>
          <w:sz w:val="24"/>
          <w:szCs w:val="24"/>
        </w:rPr>
        <w:t>Peilantenne</w:t>
      </w:r>
      <w:r>
        <w:rPr>
          <w:b/>
          <w:bCs/>
          <w:color w:val="373737"/>
          <w:spacing w:val="-9"/>
          <w:position w:val="-1"/>
          <w:sz w:val="24"/>
          <w:szCs w:val="24"/>
        </w:rPr>
        <w:t> </w:t>
      </w:r>
      <w:r>
        <w:rPr>
          <w:b/>
          <w:bCs/>
          <w:color w:val="373737"/>
          <w:spacing w:val="-8"/>
          <w:position w:val="0"/>
          <w:sz w:val="24"/>
          <w:szCs w:val="24"/>
        </w:rPr>
        <w:t>war</w:t>
      </w:r>
      <w:r>
        <w:rPr>
          <w:b/>
          <w:bCs/>
          <w:color w:val="373737"/>
          <w:spacing w:val="-9"/>
          <w:position w:val="0"/>
          <w:sz w:val="24"/>
          <w:szCs w:val="24"/>
        </w:rPr>
        <w:t> </w:t>
      </w:r>
      <w:r>
        <w:rPr>
          <w:b/>
          <w:bCs/>
          <w:color w:val="373737"/>
          <w:spacing w:val="-8"/>
          <w:position w:val="0"/>
          <w:sz w:val="24"/>
          <w:szCs w:val="24"/>
        </w:rPr>
        <w:t>an der</w:t>
      </w:r>
      <w:r>
        <w:rPr>
          <w:b/>
          <w:bCs/>
          <w:color w:val="373737"/>
          <w:spacing w:val="-9"/>
          <w:position w:val="0"/>
          <w:sz w:val="24"/>
          <w:szCs w:val="24"/>
        </w:rPr>
        <w:t> </w:t>
      </w:r>
      <w:r>
        <w:rPr>
          <w:b/>
          <w:bCs/>
          <w:color w:val="373737"/>
          <w:spacing w:val="-8"/>
          <w:position w:val="0"/>
          <w:sz w:val="24"/>
          <w:szCs w:val="24"/>
        </w:rPr>
        <w:t>Rumpfoberseite</w:t>
      </w:r>
      <w:r>
        <w:rPr>
          <w:b/>
          <w:bCs/>
          <w:color w:val="373737"/>
          <w:spacing w:val="-1"/>
          <w:position w:val="0"/>
          <w:sz w:val="24"/>
          <w:szCs w:val="24"/>
        </w:rPr>
        <w:t> </w:t>
      </w:r>
      <w:r>
        <w:rPr>
          <w:b/>
          <w:bCs/>
          <w:color w:val="373737"/>
          <w:spacing w:val="-8"/>
          <w:sz w:val="24"/>
          <w:szCs w:val="24"/>
        </w:rPr>
        <w:t>angeordnet,</w:t>
      </w:r>
      <w:r>
        <w:rPr>
          <w:b/>
          <w:bCs/>
          <w:color w:val="373737"/>
          <w:spacing w:val="21"/>
          <w:sz w:val="24"/>
          <w:szCs w:val="24"/>
        </w:rPr>
        <w:t> </w:t>
      </w:r>
      <w:r>
        <w:rPr>
          <w:b/>
          <w:bCs/>
          <w:color w:val="373737"/>
          <w:spacing w:val="-8"/>
          <w:position w:val="1"/>
          <w:sz w:val="24"/>
          <w:szCs w:val="24"/>
        </w:rPr>
        <w:t>in</w:t>
      </w:r>
      <w:r>
        <w:rPr>
          <w:b/>
          <w:bCs/>
          <w:color w:val="373737"/>
          <w:spacing w:val="-1"/>
          <w:position w:val="1"/>
          <w:sz w:val="24"/>
          <w:szCs w:val="24"/>
        </w:rPr>
        <w:t> </w:t>
      </w:r>
      <w:r>
        <w:rPr>
          <w:b/>
          <w:bCs/>
          <w:color w:val="373737"/>
          <w:spacing w:val="-8"/>
          <w:position w:val="1"/>
          <w:sz w:val="24"/>
          <w:szCs w:val="24"/>
        </w:rPr>
        <w:t>Gegend</w:t>
      </w:r>
      <w:r>
        <w:rPr>
          <w:b/>
          <w:bCs/>
          <w:color w:val="373737"/>
          <w:position w:val="1"/>
          <w:sz w:val="24"/>
          <w:szCs w:val="24"/>
        </w:rPr>
        <w:t> </w:t>
      </w:r>
      <w:r>
        <w:rPr>
          <w:b/>
          <w:bCs/>
          <w:color w:val="373737"/>
          <w:spacing w:val="-8"/>
          <w:position w:val="1"/>
          <w:sz w:val="24"/>
          <w:szCs w:val="24"/>
        </w:rPr>
        <w:t>der</w:t>
      </w:r>
      <w:r>
        <w:rPr>
          <w:b/>
          <w:bCs/>
          <w:color w:val="373737"/>
          <w:spacing w:val="-9"/>
          <w:position w:val="1"/>
          <w:sz w:val="24"/>
          <w:szCs w:val="24"/>
        </w:rPr>
        <w:t> </w:t>
      </w:r>
      <w:r>
        <w:rPr>
          <w:b/>
          <w:bCs/>
          <w:color w:val="373737"/>
          <w:spacing w:val="-8"/>
          <w:position w:val="1"/>
          <w:sz w:val="24"/>
          <w:szCs w:val="24"/>
        </w:rPr>
        <w:t>Tragflächenhinterkante. </w:t>
      </w:r>
      <w:r>
        <w:rPr>
          <w:b/>
          <w:bCs/>
          <w:color w:val="373737"/>
          <w:spacing w:val="-179"/>
          <w:w w:val="111"/>
          <w:position w:val="-2"/>
          <w:sz w:val="24"/>
          <w:szCs w:val="24"/>
        </w:rPr>
        <w:t>A</w:t>
      </w:r>
      <w:r>
        <w:rPr>
          <w:rFonts w:ascii="Tahoma" w:hAnsi="Tahoma" w:cs="Tahoma" w:eastAsia="Tahoma"/>
          <w:color w:val="373737"/>
          <w:spacing w:val="-33"/>
          <w:w w:val="46"/>
          <w:position w:val="-23"/>
          <w:sz w:val="39"/>
          <w:szCs w:val="39"/>
        </w:rPr>
        <w:t>�</w:t>
      </w:r>
      <w:r>
        <w:rPr>
          <w:b/>
          <w:bCs/>
          <w:color w:val="373737"/>
          <w:spacing w:val="-431"/>
          <w:w w:val="103"/>
          <w:position w:val="-2"/>
          <w:sz w:val="24"/>
          <w:szCs w:val="24"/>
        </w:rPr>
        <w:t>ruii</w:t>
      </w:r>
      <w:r>
        <w:rPr>
          <w:b/>
          <w:bCs/>
          <w:color w:val="373737"/>
          <w:spacing w:val="-432"/>
          <w:w w:val="103"/>
          <w:position w:val="-2"/>
          <w:sz w:val="24"/>
          <w:szCs w:val="24"/>
        </w:rPr>
        <w:t>.</w:t>
      </w:r>
      <w:r>
        <w:rPr>
          <w:rFonts w:ascii="Tahoma" w:hAnsi="Tahoma" w:cs="Tahoma" w:eastAsia="Tahoma"/>
          <w:color w:val="373737"/>
          <w:spacing w:val="-18"/>
          <w:w w:val="72"/>
          <w:position w:val="-23"/>
          <w:sz w:val="39"/>
          <w:szCs w:val="39"/>
        </w:rPr>
        <w:t>c</w:t>
      </w:r>
      <w:r>
        <w:rPr>
          <w:rFonts w:ascii="Tahoma" w:hAnsi="Tahoma" w:cs="Tahoma" w:eastAsia="Tahoma"/>
          <w:color w:val="373737"/>
          <w:spacing w:val="-20"/>
          <w:w w:val="72"/>
          <w:position w:val="-23"/>
          <w:sz w:val="39"/>
          <w:szCs w:val="39"/>
        </w:rPr>
        <w:t>m</w:t>
      </w:r>
      <w:r>
        <w:rPr>
          <w:rFonts w:ascii="Tahoma" w:hAnsi="Tahoma" w:cs="Tahoma" w:eastAsia="Tahoma"/>
          <w:color w:val="373737"/>
          <w:spacing w:val="-81"/>
          <w:w w:val="75"/>
          <w:position w:val="-23"/>
          <w:sz w:val="39"/>
          <w:szCs w:val="39"/>
        </w:rPr>
        <w:t>e</w:t>
      </w:r>
      <w:r>
        <w:rPr>
          <w:b/>
          <w:bCs/>
          <w:color w:val="373737"/>
          <w:spacing w:val="-129"/>
          <w:w w:val="238"/>
          <w:position w:val="-2"/>
          <w:sz w:val="24"/>
          <w:szCs w:val="24"/>
        </w:rPr>
        <w:t>t</w:t>
      </w:r>
      <w:r>
        <w:rPr>
          <w:rFonts w:ascii="Tahoma" w:hAnsi="Tahoma" w:cs="Tahoma" w:eastAsia="Tahoma"/>
          <w:color w:val="373737"/>
          <w:spacing w:val="-58"/>
          <w:w w:val="61"/>
          <w:position w:val="-23"/>
          <w:sz w:val="39"/>
          <w:szCs w:val="39"/>
        </w:rPr>
        <w:t>l</w:t>
      </w:r>
      <w:r>
        <w:rPr>
          <w:rFonts w:ascii="Tahoma" w:hAnsi="Tahoma" w:cs="Tahoma" w:eastAsia="Tahoma"/>
          <w:color w:val="373737"/>
          <w:spacing w:val="-60"/>
          <w:w w:val="61"/>
          <w:position w:val="-23"/>
          <w:sz w:val="39"/>
          <w:szCs w:val="39"/>
        </w:rPr>
        <w:t>"</w:t>
      </w:r>
      <w:r>
        <w:rPr>
          <w:b/>
          <w:bCs/>
          <w:color w:val="373737"/>
          <w:spacing w:val="-150"/>
          <w:w w:val="107"/>
          <w:position w:val="-2"/>
          <w:sz w:val="24"/>
          <w:szCs w:val="24"/>
        </w:rPr>
        <w:t>�</w:t>
      </w:r>
      <w:r>
        <w:rPr>
          <w:rFonts w:ascii="Tahoma" w:hAnsi="Tahoma" w:cs="Tahoma" w:eastAsia="Tahoma"/>
          <w:color w:val="373737"/>
          <w:spacing w:val="-9"/>
          <w:w w:val="61"/>
          <w:position w:val="-23"/>
          <w:sz w:val="39"/>
          <w:szCs w:val="39"/>
        </w:rPr>
        <w:t>l</w:t>
      </w:r>
      <w:r>
        <w:rPr>
          <w:rFonts w:ascii="Tahoma" w:hAnsi="Tahoma" w:cs="Tahoma" w:eastAsia="Tahoma"/>
          <w:color w:val="373737"/>
          <w:spacing w:val="-11"/>
          <w:w w:val="61"/>
          <w:position w:val="-23"/>
          <w:sz w:val="39"/>
          <w:szCs w:val="39"/>
        </w:rPr>
        <w:t>"</w:t>
      </w:r>
      <w:r>
        <w:rPr>
          <w:rFonts w:ascii="Tahoma" w:hAnsi="Tahoma" w:cs="Tahoma" w:eastAsia="Tahoma"/>
          <w:color w:val="373737"/>
          <w:spacing w:val="-136"/>
          <w:w w:val="73"/>
          <w:position w:val="-23"/>
          <w:sz w:val="39"/>
          <w:szCs w:val="39"/>
        </w:rPr>
        <w:t>a</w:t>
      </w:r>
      <w:r>
        <w:rPr>
          <w:b/>
          <w:bCs/>
          <w:color w:val="373737"/>
          <w:spacing w:val="-23"/>
          <w:w w:val="93"/>
          <w:position w:val="-1"/>
          <w:sz w:val="24"/>
          <w:szCs w:val="24"/>
        </w:rPr>
        <w:t>h</w:t>
      </w:r>
      <w:r>
        <w:rPr>
          <w:b/>
          <w:bCs/>
          <w:color w:val="373737"/>
          <w:spacing w:val="-238"/>
          <w:w w:val="98"/>
          <w:position w:val="-1"/>
          <w:sz w:val="24"/>
          <w:szCs w:val="24"/>
        </w:rPr>
        <w:t>.e</w:t>
      </w:r>
      <w:r>
        <w:rPr>
          <w:b/>
          <w:bCs/>
          <w:color w:val="373737"/>
          <w:spacing w:val="-253"/>
          <w:w w:val="98"/>
          <w:position w:val="-1"/>
          <w:sz w:val="24"/>
          <w:szCs w:val="24"/>
        </w:rPr>
        <w:t>i</w:t>
      </w:r>
      <w:r>
        <w:rPr>
          <w:rFonts w:ascii="Tahoma" w:hAnsi="Tahoma" w:cs="Tahoma" w:eastAsia="Tahoma"/>
          <w:color w:val="373737"/>
          <w:spacing w:val="-20"/>
          <w:w w:val="67"/>
          <w:position w:val="-23"/>
          <w:sz w:val="39"/>
          <w:szCs w:val="39"/>
        </w:rPr>
        <w:t>m</w:t>
      </w:r>
      <w:r>
        <w:rPr>
          <w:rFonts w:ascii="Tahoma" w:hAnsi="Tahoma" w:cs="Tahoma" w:eastAsia="Tahoma"/>
          <w:color w:val="373737"/>
          <w:spacing w:val="-116"/>
          <w:w w:val="75"/>
          <w:position w:val="-23"/>
          <w:sz w:val="39"/>
          <w:szCs w:val="39"/>
        </w:rPr>
        <w:t>e</w:t>
      </w:r>
      <w:r>
        <w:rPr>
          <w:b/>
          <w:bCs/>
          <w:color w:val="373737"/>
          <w:spacing w:val="-150"/>
          <w:w w:val="155"/>
          <w:position w:val="-1"/>
          <w:sz w:val="24"/>
          <w:szCs w:val="24"/>
        </w:rPr>
        <w:t>S</w:t>
      </w:r>
      <w:r>
        <w:rPr>
          <w:rFonts w:ascii="Tahoma" w:hAnsi="Tahoma" w:cs="Tahoma" w:eastAsia="Tahoma"/>
          <w:color w:val="373737"/>
          <w:spacing w:val="-21"/>
          <w:w w:val="69"/>
          <w:position w:val="-23"/>
          <w:sz w:val="39"/>
          <w:szCs w:val="39"/>
        </w:rPr>
        <w:t>n</w:t>
      </w:r>
      <w:r>
        <w:rPr>
          <w:b/>
          <w:bCs/>
          <w:color w:val="373737"/>
          <w:spacing w:val="-124"/>
          <w:w w:val="185"/>
          <w:position w:val="-1"/>
          <w:sz w:val="24"/>
          <w:szCs w:val="24"/>
        </w:rPr>
        <w:t>l</w:t>
      </w:r>
      <w:r>
        <w:rPr>
          <w:rFonts w:ascii="Tahoma" w:hAnsi="Tahoma" w:cs="Tahoma" w:eastAsia="Tahoma"/>
          <w:color w:val="373737"/>
          <w:spacing w:val="-80"/>
          <w:w w:val="69"/>
          <w:position w:val="-23"/>
          <w:sz w:val="39"/>
          <w:szCs w:val="39"/>
        </w:rPr>
        <w:t>n</w:t>
      </w:r>
      <w:r>
        <w:rPr>
          <w:b/>
          <w:bCs/>
          <w:color w:val="373737"/>
          <w:spacing w:val="-108"/>
          <w:w w:val="127"/>
          <w:position w:val="-1"/>
          <w:sz w:val="24"/>
          <w:szCs w:val="24"/>
        </w:rPr>
        <w:t>e</w:t>
      </w:r>
      <w:r>
        <w:rPr>
          <w:rFonts w:ascii="Tahoma" w:hAnsi="Tahoma" w:cs="Tahoma" w:eastAsia="Tahoma"/>
          <w:color w:val="373737"/>
          <w:spacing w:val="-62"/>
          <w:w w:val="75"/>
          <w:position w:val="-23"/>
          <w:sz w:val="39"/>
          <w:szCs w:val="39"/>
        </w:rPr>
        <w:t>e</w:t>
      </w:r>
      <w:r>
        <w:rPr>
          <w:b/>
          <w:bCs/>
          <w:color w:val="373737"/>
          <w:spacing w:val="-17"/>
          <w:w w:val="93"/>
          <w:position w:val="-1"/>
          <w:sz w:val="24"/>
          <w:szCs w:val="24"/>
        </w:rPr>
        <w:t>f</w:t>
      </w:r>
      <w:r>
        <w:rPr>
          <w:b/>
          <w:bCs/>
          <w:color w:val="373737"/>
          <w:spacing w:val="-23"/>
          <w:w w:val="93"/>
          <w:position w:val="-1"/>
          <w:sz w:val="24"/>
          <w:szCs w:val="24"/>
        </w:rPr>
        <w:t>l</w:t>
      </w:r>
      <w:r>
        <w:rPr>
          <w:b/>
          <w:bCs/>
          <w:color w:val="373737"/>
          <w:spacing w:val="-21"/>
          <w:w w:val="119"/>
          <w:position w:val="-10"/>
          <w:sz w:val="24"/>
          <w:szCs w:val="24"/>
        </w:rPr>
        <w:t>a</w:t>
      </w:r>
      <w:r>
        <w:rPr>
          <w:rFonts w:ascii="Tahoma" w:hAnsi="Tahoma" w:cs="Tahoma" w:eastAsia="Tahoma"/>
          <w:color w:val="373737"/>
          <w:spacing w:val="-90"/>
          <w:w w:val="75"/>
          <w:position w:val="-23"/>
          <w:sz w:val="39"/>
          <w:szCs w:val="39"/>
        </w:rPr>
        <w:t>e</w:t>
      </w:r>
      <w:r>
        <w:rPr>
          <w:b/>
          <w:bCs/>
          <w:color w:val="373737"/>
          <w:spacing w:val="-71"/>
          <w:w w:val="101"/>
          <w:position w:val="0"/>
          <w:sz w:val="24"/>
          <w:szCs w:val="24"/>
        </w:rPr>
        <w:t>d</w:t>
      </w:r>
      <w:r>
        <w:rPr>
          <w:rFonts w:ascii="Tahoma" w:hAnsi="Tahoma" w:cs="Tahoma" w:eastAsia="Tahoma"/>
          <w:color w:val="373737"/>
          <w:spacing w:val="-79"/>
          <w:w w:val="79"/>
          <w:position w:val="-23"/>
          <w:sz w:val="39"/>
          <w:szCs w:val="39"/>
        </w:rPr>
        <w:t>s</w:t>
      </w:r>
      <w:r>
        <w:rPr>
          <w:b/>
          <w:bCs/>
          <w:color w:val="373737"/>
          <w:spacing w:val="-169"/>
          <w:w w:val="156"/>
          <w:position w:val="0"/>
          <w:sz w:val="24"/>
          <w:szCs w:val="24"/>
        </w:rPr>
        <w:t>�</w:t>
      </w:r>
      <w:r>
        <w:rPr>
          <w:rFonts w:ascii="Tahoma" w:hAnsi="Tahoma" w:cs="Tahoma" w:eastAsia="Tahoma"/>
          <w:color w:val="373737"/>
          <w:spacing w:val="-15"/>
          <w:w w:val="121"/>
          <w:position w:val="-24"/>
          <w:sz w:val="39"/>
          <w:szCs w:val="39"/>
        </w:rPr>
        <w:t>r</w:t>
      </w:r>
      <w:r>
        <w:rPr>
          <w:rFonts w:ascii="Tahoma" w:hAnsi="Tahoma" w:cs="Tahoma" w:eastAsia="Tahoma"/>
          <w:color w:val="373737"/>
          <w:spacing w:val="-134"/>
          <w:w w:val="55"/>
          <w:position w:val="-24"/>
          <w:sz w:val="39"/>
          <w:szCs w:val="39"/>
        </w:rPr>
        <w:t>U</w:t>
      </w:r>
      <w:r>
        <w:rPr>
          <w:b/>
          <w:bCs/>
          <w:color w:val="373737"/>
          <w:spacing w:val="-215"/>
          <w:w w:val="141"/>
          <w:position w:val="0"/>
          <w:sz w:val="24"/>
          <w:szCs w:val="24"/>
        </w:rPr>
        <w:t>&amp;</w:t>
      </w:r>
      <w:r>
        <w:rPr>
          <w:b/>
          <w:bCs/>
          <w:color w:val="373737"/>
          <w:spacing w:val="-216"/>
          <w:w w:val="141"/>
          <w:position w:val="0"/>
          <w:sz w:val="24"/>
          <w:szCs w:val="24"/>
        </w:rPr>
        <w:t>,</w:t>
      </w:r>
      <w:r>
        <w:rPr>
          <w:rFonts w:ascii="Tahoma" w:hAnsi="Tahoma" w:cs="Tahoma" w:eastAsia="Tahoma"/>
          <w:color w:val="373737"/>
          <w:spacing w:val="-10"/>
          <w:w w:val="99"/>
          <w:position w:val="-24"/>
          <w:sz w:val="39"/>
          <w:szCs w:val="39"/>
        </w:rPr>
        <w:t>u</w:t>
      </w:r>
      <w:r>
        <w:rPr>
          <w:b/>
          <w:bCs/>
          <w:color w:val="373737"/>
          <w:spacing w:val="-7"/>
          <w:w w:val="101"/>
          <w:position w:val="0"/>
          <w:sz w:val="24"/>
          <w:szCs w:val="24"/>
        </w:rPr>
        <w:t>q</w:t>
      </w:r>
      <w:r>
        <w:rPr>
          <w:b/>
          <w:bCs/>
          <w:color w:val="373737"/>
          <w:spacing w:val="-8"/>
          <w:w w:val="101"/>
          <w:position w:val="0"/>
          <w:sz w:val="24"/>
          <w:szCs w:val="24"/>
        </w:rPr>
        <w:t>i</w:t>
      </w:r>
      <w:r>
        <w:rPr>
          <w:b/>
          <w:bCs/>
          <w:color w:val="373737"/>
          <w:spacing w:val="-5"/>
          <w:w w:val="95"/>
          <w:position w:val="0"/>
          <w:sz w:val="24"/>
          <w:szCs w:val="24"/>
        </w:rPr>
        <w:t>pf</w:t>
      </w:r>
      <w:r>
        <w:rPr>
          <w:b/>
          <w:bCs/>
          <w:color w:val="373737"/>
          <w:spacing w:val="-6"/>
          <w:w w:val="95"/>
          <w:position w:val="0"/>
          <w:sz w:val="24"/>
          <w:szCs w:val="24"/>
        </w:rPr>
        <w:t>u</w:t>
      </w:r>
      <w:r>
        <w:rPr>
          <w:b/>
          <w:bCs/>
          <w:color w:val="373737"/>
          <w:spacing w:val="-13"/>
          <w:w w:val="110"/>
          <w:position w:val="0"/>
          <w:sz w:val="24"/>
          <w:szCs w:val="24"/>
        </w:rPr>
        <w:t>nt</w:t>
      </w:r>
      <w:r>
        <w:rPr>
          <w:b/>
          <w:bCs/>
          <w:color w:val="373737"/>
          <w:spacing w:val="-14"/>
          <w:w w:val="110"/>
          <w:position w:val="0"/>
          <w:sz w:val="24"/>
          <w:szCs w:val="24"/>
        </w:rPr>
        <w:t>e</w:t>
      </w:r>
      <w:r>
        <w:rPr>
          <w:b/>
          <w:bCs/>
          <w:color w:val="373737"/>
          <w:spacing w:val="-7"/>
          <w:w w:val="98"/>
          <w:position w:val="0"/>
          <w:sz w:val="24"/>
          <w:szCs w:val="24"/>
        </w:rPr>
        <w:t>r</w:t>
      </w:r>
      <w:r>
        <w:rPr>
          <w:b/>
          <w:bCs/>
          <w:color w:val="373737"/>
          <w:spacing w:val="-8"/>
          <w:w w:val="98"/>
          <w:position w:val="0"/>
          <w:sz w:val="24"/>
          <w:szCs w:val="24"/>
        </w:rPr>
        <w:t>s</w:t>
      </w:r>
      <w:r>
        <w:rPr>
          <w:b/>
          <w:bCs/>
          <w:color w:val="373737"/>
          <w:spacing w:val="-13"/>
          <w:w w:val="112"/>
          <w:position w:val="0"/>
          <w:sz w:val="24"/>
          <w:szCs w:val="24"/>
        </w:rPr>
        <w:t>eit</w:t>
      </w:r>
      <w:r>
        <w:rPr>
          <w:b/>
          <w:bCs/>
          <w:color w:val="373737"/>
          <w:w w:val="112"/>
          <w:position w:val="0"/>
          <w:sz w:val="24"/>
          <w:szCs w:val="24"/>
        </w:rPr>
        <w:t>e</w:t>
      </w:r>
      <w:r>
        <w:rPr>
          <w:b/>
          <w:bCs/>
          <w:color w:val="373737"/>
          <w:spacing w:val="-23"/>
          <w:w w:val="99"/>
          <w:position w:val="0"/>
          <w:sz w:val="24"/>
          <w:szCs w:val="24"/>
        </w:rPr>
        <w:t> </w:t>
      </w:r>
      <w:r>
        <w:rPr>
          <w:b/>
          <w:bCs/>
          <w:color w:val="373737"/>
          <w:spacing w:val="-8"/>
          <w:sz w:val="24"/>
          <w:szCs w:val="24"/>
        </w:rPr>
        <w:t>befand sich</w:t>
      </w:r>
      <w:r>
        <w:rPr>
          <w:b/>
          <w:bCs/>
          <w:color w:val="373737"/>
          <w:spacing w:val="10"/>
          <w:sz w:val="24"/>
          <w:szCs w:val="24"/>
        </w:rPr>
        <w:t> </w:t>
      </w:r>
      <w:r>
        <w:rPr>
          <w:b/>
          <w:bCs/>
          <w:color w:val="373737"/>
          <w:spacing w:val="-8"/>
          <w:position w:val="1"/>
          <w:sz w:val="24"/>
          <w:szCs w:val="24"/>
        </w:rPr>
        <w:t>die</w:t>
      </w:r>
      <w:r>
        <w:rPr>
          <w:b/>
          <w:bCs/>
          <w:color w:val="373737"/>
          <w:spacing w:val="-18"/>
          <w:position w:val="1"/>
          <w:sz w:val="24"/>
          <w:szCs w:val="24"/>
        </w:rPr>
        <w:t> </w:t>
      </w:r>
      <w:r>
        <w:rPr>
          <w:b/>
          <w:bCs/>
          <w:color w:val="373737"/>
          <w:spacing w:val="-8"/>
          <w:position w:val="1"/>
          <w:sz w:val="24"/>
          <w:szCs w:val="24"/>
        </w:rPr>
        <w:t>Stabantenne</w:t>
      </w:r>
      <w:r>
        <w:rPr>
          <w:b/>
          <w:bCs/>
          <w:color w:val="373737"/>
          <w:spacing w:val="-29"/>
          <w:position w:val="1"/>
          <w:sz w:val="24"/>
          <w:szCs w:val="24"/>
        </w:rPr>
        <w:t> </w:t>
      </w:r>
      <w:r>
        <w:rPr>
          <w:b/>
          <w:bCs/>
          <w:color w:val="373737"/>
          <w:spacing w:val="-8"/>
          <w:position w:val="2"/>
          <w:sz w:val="24"/>
          <w:szCs w:val="24"/>
        </w:rPr>
        <w:t>des FuG</w:t>
      </w:r>
      <w:r>
        <w:rPr>
          <w:b/>
          <w:bCs/>
          <w:color w:val="373737"/>
          <w:spacing w:val="-24"/>
          <w:position w:val="2"/>
          <w:sz w:val="24"/>
          <w:szCs w:val="24"/>
        </w:rPr>
        <w:t> </w:t>
      </w:r>
      <w:r>
        <w:rPr>
          <w:b/>
          <w:bCs/>
          <w:color w:val="373737"/>
          <w:spacing w:val="-8"/>
          <w:position w:val="3"/>
          <w:sz w:val="24"/>
          <w:szCs w:val="24"/>
        </w:rPr>
        <w:t>25a</w:t>
      </w:r>
      <w:r>
        <w:rPr>
          <w:b/>
          <w:bCs/>
          <w:color w:val="373737"/>
          <w:spacing w:val="-13"/>
          <w:position w:val="3"/>
          <w:sz w:val="24"/>
          <w:szCs w:val="24"/>
        </w:rPr>
        <w:t> </w:t>
      </w:r>
      <w:r>
        <w:rPr>
          <w:b/>
          <w:bCs/>
          <w:color w:val="373737"/>
          <w:spacing w:val="-8"/>
          <w:position w:val="3"/>
          <w:sz w:val="24"/>
          <w:szCs w:val="24"/>
        </w:rPr>
        <w:t>sowie</w:t>
      </w:r>
      <w:r>
        <w:rPr>
          <w:b/>
          <w:bCs/>
          <w:color w:val="373737"/>
          <w:spacing w:val="-20"/>
          <w:position w:val="3"/>
          <w:sz w:val="24"/>
          <w:szCs w:val="24"/>
        </w:rPr>
        <w:t> </w:t>
      </w:r>
      <w:r>
        <w:rPr>
          <w:b/>
          <w:bCs/>
          <w:color w:val="373737"/>
          <w:spacing w:val="-8"/>
          <w:position w:val="3"/>
          <w:sz w:val="24"/>
          <w:szCs w:val="24"/>
        </w:rPr>
        <w:t>die</w:t>
      </w:r>
    </w:p>
    <w:p>
      <w:pPr>
        <w:pStyle w:val="BodyText"/>
        <w:spacing w:before="10"/>
        <w:rPr>
          <w:b/>
          <w:sz w:val="14"/>
        </w:rPr>
      </w:pPr>
    </w:p>
    <w:p>
      <w:pPr>
        <w:tabs>
          <w:tab w:pos="1754" w:val="left" w:leader="none"/>
          <w:tab w:pos="2186" w:val="left" w:leader="none"/>
          <w:tab w:pos="3327" w:val="left" w:leader="none"/>
        </w:tabs>
        <w:spacing w:line="455" w:lineRule="exact" w:before="151"/>
        <w:ind w:left="1120" w:right="0" w:firstLine="0"/>
        <w:jc w:val="left"/>
        <w:rPr>
          <w:b/>
          <w:sz w:val="24"/>
        </w:rPr>
      </w:pPr>
      <w:r>
        <w:rPr/>
        <w:pict>
          <v:shape style="position:absolute;margin-left:125.498337pt;margin-top:1.755028pt;width:14.2pt;height:12.1pt;mso-position-horizontal-relative:page;mso-position-vertical-relative:paragraph;z-index:-17392128" type="#_x0000_t202" id="docshape265" filled="false" stroked="false">
            <v:textbox inset="0,0,0,0">
              <w:txbxContent>
                <w:p>
                  <w:pPr>
                    <w:spacing w:line="231" w:lineRule="exact" w:before="0"/>
                    <w:ind w:left="0" w:right="0" w:firstLine="0"/>
                    <w:jc w:val="left"/>
                    <w:rPr>
                      <w:b/>
                      <w:sz w:val="24"/>
                    </w:rPr>
                  </w:pPr>
                  <w:r>
                    <w:rPr>
                      <w:b/>
                      <w:color w:val="343434"/>
                      <w:spacing w:val="-12"/>
                      <w:w w:val="105"/>
                      <w:sz w:val="24"/>
                    </w:rPr>
                    <w:t>de</w:t>
                  </w:r>
                </w:p>
              </w:txbxContent>
            </v:textbox>
            <w10:wrap type="none"/>
          </v:shape>
        </w:pict>
      </w:r>
      <w:r>
        <w:rPr/>
        <w:pict>
          <v:shape style="position:absolute;margin-left:170.345947pt;margin-top:-9.394674pt;width:7.35pt;height:29.25pt;mso-position-horizontal-relative:page;mso-position-vertical-relative:paragraph;z-index:-17391616" type="#_x0000_t202" id="docshape266" filled="false" stroked="false">
            <v:textbox inset="0,0,0,0">
              <w:txbxContent>
                <w:p>
                  <w:pPr>
                    <w:spacing w:before="5"/>
                    <w:ind w:left="0" w:right="0" w:firstLine="0"/>
                    <w:jc w:val="left"/>
                    <w:rPr>
                      <w:rFonts w:ascii="Calibri"/>
                      <w:sz w:val="46"/>
                    </w:rPr>
                  </w:pPr>
                  <w:r>
                    <w:rPr>
                      <w:rFonts w:ascii="Calibri"/>
                      <w:color w:val="343434"/>
                      <w:w w:val="79"/>
                      <w:sz w:val="46"/>
                    </w:rPr>
                    <w:t>z</w:t>
                  </w:r>
                </w:p>
              </w:txbxContent>
            </v:textbox>
            <w10:wrap type="none"/>
          </v:shape>
        </w:pict>
      </w:r>
      <w:r>
        <w:rPr/>
        <w:pict>
          <v:shape style="position:absolute;margin-left:183.640015pt;margin-top:-8.875908pt;width:24.95pt;height:29.35pt;mso-position-horizontal-relative:page;mso-position-vertical-relative:paragraph;z-index:-17391104" type="#_x0000_t202" id="docshape267" filled="false" stroked="false">
            <v:textbox inset="0,0,0,0">
              <w:txbxContent>
                <w:p>
                  <w:pPr>
                    <w:spacing w:before="5"/>
                    <w:ind w:left="0" w:right="0" w:firstLine="0"/>
                    <w:jc w:val="left"/>
                    <w:rPr>
                      <w:rFonts w:ascii="Calibri" w:hAnsi="Calibri"/>
                      <w:sz w:val="46"/>
                    </w:rPr>
                  </w:pPr>
                  <w:r>
                    <w:rPr>
                      <w:b/>
                      <w:color w:val="373737"/>
                      <w:w w:val="90"/>
                      <w:position w:val="14"/>
                      <w:sz w:val="24"/>
                    </w:rPr>
                    <w:t>i</w:t>
                  </w:r>
                  <w:r>
                    <w:rPr>
                      <w:b/>
                      <w:color w:val="373737"/>
                      <w:spacing w:val="-24"/>
                      <w:w w:val="90"/>
                      <w:position w:val="14"/>
                      <w:sz w:val="24"/>
                    </w:rPr>
                    <w:t> </w:t>
                  </w:r>
                  <w:r>
                    <w:rPr>
                      <w:rFonts w:ascii="Calibri" w:hAnsi="Calibri"/>
                      <w:color w:val="343434"/>
                      <w:spacing w:val="-8"/>
                      <w:w w:val="65"/>
                      <w:sz w:val="46"/>
                    </w:rPr>
                    <w:t>öer</w:t>
                  </w:r>
                </w:p>
              </w:txbxContent>
            </v:textbox>
            <w10:wrap type="none"/>
          </v:shape>
        </w:pict>
      </w:r>
      <w:r>
        <w:rPr/>
        <w:pict>
          <v:shape style="position:absolute;margin-left:226.305084pt;margin-top:-8.952490pt;width:182.25pt;height:29.8pt;mso-position-horizontal-relative:page;mso-position-vertical-relative:paragraph;z-index:-17390592" type="#_x0000_t202" id="docshape268" filled="false" stroked="false">
            <v:textbox inset="0,0,0,0">
              <w:txbxContent>
                <w:p>
                  <w:pPr>
                    <w:spacing w:before="1"/>
                    <w:ind w:left="0" w:right="0" w:firstLine="0"/>
                    <w:jc w:val="left"/>
                    <w:rPr>
                      <w:rFonts w:ascii="Calibri" w:hAnsi="Calibri" w:cs="Calibri" w:eastAsia="Calibri"/>
                      <w:sz w:val="46"/>
                      <w:szCs w:val="46"/>
                    </w:rPr>
                  </w:pPr>
                  <w:r>
                    <w:rPr>
                      <w:rFonts w:ascii="Calibri" w:hAnsi="Calibri" w:cs="Calibri" w:eastAsia="Calibri"/>
                      <w:color w:val="343434"/>
                      <w:w w:val="55"/>
                      <w:position w:val="1"/>
                      <w:sz w:val="46"/>
                      <w:szCs w:val="46"/>
                    </w:rPr>
                    <w:t>�8</w:t>
                  </w:r>
                  <w:r>
                    <w:rPr>
                      <w:rFonts w:ascii="Calibri" w:hAnsi="Calibri" w:cs="Calibri" w:eastAsia="Calibri"/>
                      <w:color w:val="343434"/>
                      <w:spacing w:val="-39"/>
                      <w:position w:val="1"/>
                      <w:sz w:val="46"/>
                      <w:szCs w:val="46"/>
                    </w:rPr>
                    <w:t> </w:t>
                  </w:r>
                  <w:r>
                    <w:rPr>
                      <w:rFonts w:ascii="Calibri" w:hAnsi="Calibri" w:cs="Calibri" w:eastAsia="Calibri"/>
                      <w:color w:val="343434"/>
                      <w:w w:val="55"/>
                      <w:sz w:val="46"/>
                      <w:szCs w:val="46"/>
                    </w:rPr>
                    <w:t>tst</w:t>
                  </w:r>
                  <w:r>
                    <w:rPr>
                      <w:rFonts w:ascii="Calibri" w:hAnsi="Calibri" w:cs="Calibri" w:eastAsia="Calibri"/>
                      <w:color w:val="343434"/>
                      <w:spacing w:val="-14"/>
                      <w:w w:val="55"/>
                      <w:sz w:val="46"/>
                      <w:szCs w:val="46"/>
                    </w:rPr>
                    <w:t> </w:t>
                  </w:r>
                  <w:r>
                    <w:rPr>
                      <w:rFonts w:ascii="Calibri" w:hAnsi="Calibri" w:cs="Calibri" w:eastAsia="Calibri"/>
                      <w:color w:val="343434"/>
                      <w:w w:val="55"/>
                      <w:sz w:val="46"/>
                      <w:szCs w:val="46"/>
                    </w:rPr>
                    <w:t>ate</w:t>
                  </w:r>
                  <w:r>
                    <w:rPr>
                      <w:rFonts w:ascii="Calibri" w:hAnsi="Calibri" w:cs="Calibri" w:eastAsia="Calibri"/>
                      <w:color w:val="343434"/>
                      <w:spacing w:val="-4"/>
                      <w:w w:val="55"/>
                      <w:sz w:val="46"/>
                      <w:szCs w:val="46"/>
                    </w:rPr>
                    <w:t> </w:t>
                  </w:r>
                  <w:r>
                    <w:rPr>
                      <w:rFonts w:ascii="Calibri" w:hAnsi="Calibri" w:cs="Calibri" w:eastAsia="Calibri"/>
                      <w:color w:val="343434"/>
                      <w:spacing w:val="-11"/>
                      <w:w w:val="55"/>
                      <w:sz w:val="46"/>
                      <w:szCs w:val="46"/>
                    </w:rPr>
                    <w:t>.n1rscngewe1�•Amenne</w:t>
                  </w:r>
                </w:p>
              </w:txbxContent>
            </v:textbox>
            <w10:wrap type="none"/>
          </v:shape>
        </w:pict>
      </w:r>
      <w:r>
        <w:rPr/>
        <w:pict>
          <v:shape style="position:absolute;margin-left:46.624554pt;margin-top:-13.263684pt;width:92.75pt;height:31pt;mso-position-horizontal-relative:page;mso-position-vertical-relative:paragraph;z-index:-17390080" type="#_x0000_t202" id="docshape269" filled="false" stroked="false">
            <v:textbox inset="0,0,0,0">
              <w:txbxContent>
                <w:p>
                  <w:pPr>
                    <w:spacing w:line="127" w:lineRule="auto" w:before="78"/>
                    <w:ind w:left="0" w:right="0" w:firstLine="0"/>
                    <w:jc w:val="left"/>
                    <w:rPr>
                      <w:b/>
                      <w:sz w:val="24"/>
                    </w:rPr>
                  </w:pPr>
                  <w:r>
                    <w:rPr>
                      <w:b/>
                      <w:color w:val="373737"/>
                      <w:spacing w:val="-9"/>
                      <w:w w:val="120"/>
                      <w:position w:val="1"/>
                      <w:sz w:val="24"/>
                    </w:rPr>
                    <w:t>T</w:t>
                  </w:r>
                  <w:r>
                    <w:rPr>
                      <w:b/>
                      <w:color w:val="373737"/>
                      <w:spacing w:val="-1"/>
                      <w:w w:val="102"/>
                      <w:position w:val="1"/>
                      <w:sz w:val="24"/>
                    </w:rPr>
                    <w:t>r</w:t>
                  </w:r>
                  <w:r>
                    <w:rPr>
                      <w:b/>
                      <w:color w:val="373737"/>
                      <w:spacing w:val="-4"/>
                      <w:w w:val="102"/>
                      <w:position w:val="1"/>
                      <w:sz w:val="24"/>
                    </w:rPr>
                    <w:t>a</w:t>
                  </w:r>
                  <w:r>
                    <w:rPr>
                      <w:b/>
                      <w:color w:val="373737"/>
                      <w:spacing w:val="-9"/>
                      <w:w w:val="98"/>
                      <w:position w:val="1"/>
                      <w:sz w:val="24"/>
                    </w:rPr>
                    <w:t>g</w:t>
                  </w:r>
                  <w:r>
                    <w:rPr>
                      <w:b/>
                      <w:color w:val="373737"/>
                      <w:spacing w:val="-1"/>
                      <w:w w:val="98"/>
                      <w:position w:val="1"/>
                      <w:sz w:val="24"/>
                    </w:rPr>
                    <w:t>f</w:t>
                  </w:r>
                  <w:r>
                    <w:rPr>
                      <w:b/>
                      <w:color w:val="373737"/>
                      <w:spacing w:val="-4"/>
                      <w:w w:val="98"/>
                      <w:position w:val="1"/>
                      <w:sz w:val="24"/>
                    </w:rPr>
                    <w:t>l</w:t>
                  </w:r>
                  <w:r>
                    <w:rPr>
                      <w:b/>
                      <w:color w:val="373737"/>
                      <w:spacing w:val="-6"/>
                      <w:w w:val="107"/>
                      <w:position w:val="1"/>
                      <w:sz w:val="24"/>
                    </w:rPr>
                    <w:t>ach</w:t>
                  </w:r>
                  <w:r>
                    <w:rPr>
                      <w:b/>
                      <w:color w:val="373737"/>
                      <w:spacing w:val="-2"/>
                      <w:w w:val="107"/>
                      <w:position w:val="1"/>
                      <w:sz w:val="24"/>
                    </w:rPr>
                    <w:t>e</w:t>
                  </w:r>
                  <w:r>
                    <w:rPr>
                      <w:rFonts w:ascii="Times New Roman"/>
                      <w:color w:val="343434"/>
                      <w:spacing w:val="-253"/>
                      <w:w w:val="55"/>
                      <w:position w:val="-24"/>
                      <w:sz w:val="46"/>
                    </w:rPr>
                    <w:t>An</w:t>
                  </w:r>
                  <w:r>
                    <w:rPr>
                      <w:b/>
                      <w:color w:val="373737"/>
                      <w:spacing w:val="-9"/>
                      <w:w w:val="129"/>
                      <w:sz w:val="24"/>
                    </w:rPr>
                    <w:t>fana</w:t>
                  </w:r>
                </w:p>
              </w:txbxContent>
            </v:textbox>
            <w10:wrap type="none"/>
          </v:shape>
        </w:pict>
      </w:r>
      <w:r>
        <w:rPr/>
        <w:pict>
          <v:shape style="position:absolute;margin-left:173.138107pt;margin-top:-12.473522pt;width:361.9pt;height:33.9pt;mso-position-horizontal-relative:page;mso-position-vertical-relative:paragraph;z-index:-17389568" type="#_x0000_t202" id="docshape270" filled="false" stroked="false">
            <v:textbox inset="0,0,0,0">
              <w:txbxContent>
                <w:p>
                  <w:pPr>
                    <w:spacing w:before="4"/>
                    <w:ind w:left="0" w:right="0" w:firstLine="0"/>
                    <w:jc w:val="left"/>
                    <w:rPr>
                      <w:b/>
                      <w:bCs/>
                      <w:sz w:val="24"/>
                      <w:szCs w:val="24"/>
                    </w:rPr>
                  </w:pPr>
                  <w:r>
                    <w:rPr>
                      <w:b/>
                      <w:bCs/>
                      <w:color w:val="373737"/>
                      <w:spacing w:val="-158"/>
                      <w:w w:val="121"/>
                      <w:position w:val="3"/>
                      <w:sz w:val="24"/>
                      <w:szCs w:val="24"/>
                    </w:rPr>
                    <w:t>w</w:t>
                  </w:r>
                  <w:r>
                    <w:rPr>
                      <w:rFonts w:ascii="Calibri" w:hAnsi="Calibri" w:cs="Calibri" w:eastAsia="Calibri"/>
                      <w:color w:val="343434"/>
                      <w:w w:val="68"/>
                      <w:position w:val="-26"/>
                      <w:sz w:val="46"/>
                      <w:szCs w:val="46"/>
                    </w:rPr>
                    <w:t>e</w:t>
                  </w:r>
                  <w:r>
                    <w:rPr>
                      <w:rFonts w:ascii="Calibri" w:hAnsi="Calibri" w:cs="Calibri" w:eastAsia="Calibri"/>
                      <w:color w:val="343434"/>
                      <w:spacing w:val="-46"/>
                      <w:w w:val="94"/>
                      <w:position w:val="-26"/>
                      <w:sz w:val="46"/>
                      <w:szCs w:val="46"/>
                    </w:rPr>
                    <w:t> </w:t>
                  </w:r>
                  <w:r>
                    <w:rPr>
                      <w:b/>
                      <w:bCs/>
                      <w:color w:val="373737"/>
                      <w:spacing w:val="-34"/>
                      <w:w w:val="95"/>
                      <w:position w:val="3"/>
                      <w:sz w:val="24"/>
                      <w:szCs w:val="24"/>
                    </w:rPr>
                    <w:t>e</w:t>
                  </w:r>
                  <w:r>
                    <w:rPr>
                      <w:b/>
                      <w:bCs/>
                      <w:color w:val="373737"/>
                      <w:spacing w:val="-25"/>
                      <w:position w:val="3"/>
                      <w:sz w:val="24"/>
                      <w:szCs w:val="24"/>
                    </w:rPr>
                    <w:t> </w:t>
                  </w:r>
                  <w:r>
                    <w:rPr>
                      <w:b/>
                      <w:bCs/>
                      <w:color w:val="373737"/>
                      <w:spacing w:val="-10"/>
                      <w:w w:val="109"/>
                      <w:position w:val="3"/>
                      <w:sz w:val="24"/>
                      <w:szCs w:val="24"/>
                    </w:rPr>
                    <w:t>u</w:t>
                  </w:r>
                  <w:r>
                    <w:rPr>
                      <w:b/>
                      <w:bCs/>
                      <w:color w:val="373737"/>
                      <w:spacing w:val="-86"/>
                      <w:w w:val="117"/>
                      <w:position w:val="3"/>
                      <w:sz w:val="24"/>
                      <w:szCs w:val="24"/>
                    </w:rPr>
                    <w:t>b</w:t>
                  </w:r>
                  <w:r>
                    <w:rPr>
                      <w:rFonts w:ascii="Verdana" w:hAnsi="Verdana" w:cs="Verdana" w:eastAsia="Verdana"/>
                      <w:color w:val="343434"/>
                      <w:spacing w:val="-56"/>
                      <w:w w:val="85"/>
                      <w:position w:val="-24"/>
                      <w:sz w:val="36"/>
                      <w:szCs w:val="36"/>
                    </w:rPr>
                    <w:t>J</w:t>
                  </w:r>
                  <w:r>
                    <w:rPr>
                      <w:b/>
                      <w:bCs/>
                      <w:color w:val="373737"/>
                      <w:spacing w:val="-10"/>
                      <w:w w:val="103"/>
                      <w:position w:val="3"/>
                      <w:sz w:val="24"/>
                      <w:szCs w:val="24"/>
                    </w:rPr>
                    <w:t>j</w:t>
                  </w:r>
                  <w:r>
                    <w:rPr>
                      <w:rFonts w:ascii="Verdana" w:hAnsi="Verdana" w:cs="Verdana" w:eastAsia="Verdana"/>
                      <w:color w:val="343434"/>
                      <w:spacing w:val="-132"/>
                      <w:w w:val="54"/>
                      <w:position w:val="-24"/>
                      <w:sz w:val="36"/>
                      <w:szCs w:val="36"/>
                    </w:rPr>
                    <w:t>U</w:t>
                  </w:r>
                  <w:r>
                    <w:rPr>
                      <w:b/>
                      <w:bCs/>
                      <w:color w:val="373737"/>
                      <w:spacing w:val="-7"/>
                      <w:w w:val="82"/>
                      <w:position w:val="3"/>
                      <w:sz w:val="24"/>
                      <w:szCs w:val="24"/>
                    </w:rPr>
                    <w:t>1</w:t>
                  </w:r>
                  <w:r>
                    <w:rPr>
                      <w:b/>
                      <w:bCs/>
                      <w:color w:val="373737"/>
                      <w:spacing w:val="-9"/>
                      <w:w w:val="82"/>
                      <w:position w:val="3"/>
                      <w:sz w:val="24"/>
                      <w:szCs w:val="24"/>
                    </w:rPr>
                    <w:t>c</w:t>
                  </w:r>
                  <w:r>
                    <w:rPr>
                      <w:b/>
                      <w:bCs/>
                      <w:color w:val="373737"/>
                      <w:spacing w:val="-2"/>
                      <w:w w:val="109"/>
                      <w:position w:val="3"/>
                      <w:sz w:val="24"/>
                      <w:szCs w:val="24"/>
                    </w:rPr>
                    <w:t>t</w:t>
                  </w:r>
                  <w:r>
                    <w:rPr>
                      <w:b/>
                      <w:bCs/>
                      <w:color w:val="373737"/>
                      <w:spacing w:val="3"/>
                      <w:w w:val="109"/>
                      <w:position w:val="3"/>
                      <w:sz w:val="24"/>
                      <w:szCs w:val="24"/>
                    </w:rPr>
                    <w:t>i</w:t>
                  </w:r>
                  <w:r>
                    <w:rPr>
                      <w:b/>
                      <w:bCs/>
                      <w:color w:val="373737"/>
                      <w:spacing w:val="77"/>
                      <w:position w:val="3"/>
                      <w:sz w:val="24"/>
                      <w:szCs w:val="24"/>
                    </w:rPr>
                    <w:t> </w:t>
                  </w:r>
                  <w:r>
                    <w:rPr>
                      <w:b/>
                      <w:bCs/>
                      <w:color w:val="373737"/>
                      <w:spacing w:val="-34"/>
                      <w:w w:val="95"/>
                      <w:position w:val="2"/>
                      <w:sz w:val="24"/>
                      <w:szCs w:val="24"/>
                    </w:rPr>
                    <w:t>SenQ,Sr,</w:t>
                  </w:r>
                  <w:r>
                    <w:rPr>
                      <w:b/>
                      <w:bCs/>
                      <w:color w:val="373737"/>
                      <w:spacing w:val="-34"/>
                      <w:position w:val="2"/>
                      <w:sz w:val="24"/>
                      <w:szCs w:val="24"/>
                    </w:rPr>
                    <w:t> </w:t>
                  </w:r>
                  <w:r>
                    <w:rPr>
                      <w:b/>
                      <w:bCs/>
                      <w:color w:val="373737"/>
                      <w:spacing w:val="14"/>
                      <w:w w:val="73"/>
                      <w:position w:val="-10"/>
                      <w:sz w:val="24"/>
                      <w:szCs w:val="24"/>
                    </w:rPr>
                    <w:t>1</w:t>
                  </w:r>
                  <w:r>
                    <w:rPr>
                      <w:rFonts w:ascii="Verdana" w:hAnsi="Verdana" w:cs="Verdana" w:eastAsia="Verdana"/>
                      <w:b/>
                      <w:bCs/>
                      <w:color w:val="373737"/>
                      <w:spacing w:val="-28"/>
                      <w:w w:val="132"/>
                      <w:position w:val="1"/>
                      <w:sz w:val="24"/>
                      <w:szCs w:val="24"/>
                    </w:rPr>
                    <w:t>i</w:t>
                  </w:r>
                  <w:r>
                    <w:rPr>
                      <w:rFonts w:ascii="Verdana" w:hAnsi="Verdana" w:cs="Verdana" w:eastAsia="Verdana"/>
                      <w:b/>
                      <w:bCs/>
                      <w:color w:val="373737"/>
                      <w:spacing w:val="-31"/>
                      <w:w w:val="132"/>
                      <w:position w:val="1"/>
                      <w:sz w:val="24"/>
                      <w:szCs w:val="24"/>
                    </w:rPr>
                    <w:t>J</w:t>
                  </w:r>
                  <w:r>
                    <w:rPr>
                      <w:rFonts w:ascii="Verdana" w:hAnsi="Verdana" w:cs="Verdana" w:eastAsia="Verdana"/>
                      <w:b/>
                      <w:bCs/>
                      <w:color w:val="373737"/>
                      <w:spacing w:val="-11"/>
                      <w:w w:val="67"/>
                      <w:position w:val="1"/>
                      <w:sz w:val="24"/>
                      <w:szCs w:val="24"/>
                    </w:rPr>
                    <w:t>!</w:t>
                  </w:r>
                  <w:r>
                    <w:rPr>
                      <w:rFonts w:ascii="Verdana" w:hAnsi="Verdana" w:cs="Verdana" w:eastAsia="Verdana"/>
                      <w:b/>
                      <w:bCs/>
                      <w:color w:val="373737"/>
                      <w:spacing w:val="-14"/>
                      <w:w w:val="67"/>
                      <w:position w:val="1"/>
                      <w:sz w:val="24"/>
                      <w:szCs w:val="24"/>
                    </w:rPr>
                    <w:t>I</w:t>
                  </w:r>
                  <w:r>
                    <w:rPr>
                      <w:rFonts w:ascii="Verdana" w:hAnsi="Verdana" w:cs="Verdana" w:eastAsia="Verdana"/>
                      <w:b/>
                      <w:bCs/>
                      <w:color w:val="373737"/>
                      <w:spacing w:val="-11"/>
                      <w:w w:val="87"/>
                      <w:position w:val="1"/>
                      <w:sz w:val="24"/>
                      <w:szCs w:val="24"/>
                    </w:rPr>
                    <w:t>R</w:t>
                  </w:r>
                  <w:r>
                    <w:rPr>
                      <w:rFonts w:ascii="Verdana" w:hAnsi="Verdana" w:cs="Verdana" w:eastAsia="Verdana"/>
                      <w:b/>
                      <w:bCs/>
                      <w:color w:val="373737"/>
                      <w:spacing w:val="-14"/>
                      <w:w w:val="87"/>
                      <w:position w:val="1"/>
                      <w:sz w:val="24"/>
                      <w:szCs w:val="24"/>
                    </w:rPr>
                    <w:t>f</w:t>
                  </w:r>
                  <w:r>
                    <w:rPr>
                      <w:rFonts w:ascii="Verdana" w:hAnsi="Verdana" w:cs="Verdana" w:eastAsia="Verdana"/>
                      <w:b/>
                      <w:bCs/>
                      <w:color w:val="373737"/>
                      <w:spacing w:val="3"/>
                      <w:w w:val="95"/>
                      <w:position w:val="1"/>
                      <w:sz w:val="24"/>
                      <w:szCs w:val="24"/>
                    </w:rPr>
                    <w:t>ä</w:t>
                  </w:r>
                  <w:r>
                    <w:rPr>
                      <w:rFonts w:ascii="Verdana" w:hAnsi="Verdana" w:cs="Verdana" w:eastAsia="Verdana"/>
                      <w:b/>
                      <w:bCs/>
                      <w:color w:val="373737"/>
                      <w:spacing w:val="-23"/>
                      <w:w w:val="83"/>
                      <w:sz w:val="24"/>
                      <w:szCs w:val="24"/>
                    </w:rPr>
                    <w:t>n</w:t>
                  </w:r>
                  <w:r>
                    <w:rPr>
                      <w:rFonts w:ascii="Verdana" w:hAnsi="Verdana" w:cs="Verdana" w:eastAsia="Verdana"/>
                      <w:b/>
                      <w:bCs/>
                      <w:color w:val="373737"/>
                      <w:spacing w:val="-3"/>
                      <w:w w:val="60"/>
                      <w:sz w:val="24"/>
                      <w:szCs w:val="24"/>
                    </w:rPr>
                    <w:t>.9</w:t>
                  </w:r>
                  <w:r>
                    <w:rPr>
                      <w:rFonts w:ascii="Verdana" w:hAnsi="Verdana" w:cs="Verdana" w:eastAsia="Verdana"/>
                      <w:b/>
                      <w:bCs/>
                      <w:color w:val="373737"/>
                      <w:spacing w:val="-6"/>
                      <w:w w:val="60"/>
                      <w:sz w:val="24"/>
                      <w:szCs w:val="24"/>
                    </w:rPr>
                    <w:t>.</w:t>
                  </w:r>
                  <w:r>
                    <w:rPr>
                      <w:rFonts w:ascii="Verdana" w:hAnsi="Verdana" w:cs="Verdana" w:eastAsia="Verdana"/>
                      <w:b/>
                      <w:bCs/>
                      <w:color w:val="373737"/>
                      <w:spacing w:val="-23"/>
                      <w:w w:val="89"/>
                      <w:sz w:val="24"/>
                      <w:szCs w:val="24"/>
                    </w:rPr>
                    <w:t>e</w:t>
                  </w:r>
                  <w:r>
                    <w:rPr>
                      <w:rFonts w:ascii="Verdana" w:hAnsi="Verdana" w:cs="Verdana" w:eastAsia="Verdana"/>
                      <w:b/>
                      <w:bCs/>
                      <w:color w:val="373737"/>
                      <w:spacing w:val="-7"/>
                      <w:w w:val="45"/>
                      <w:sz w:val="24"/>
                      <w:szCs w:val="24"/>
                    </w:rPr>
                    <w:t>r</w:t>
                  </w:r>
                  <w:r>
                    <w:rPr>
                      <w:rFonts w:ascii="Verdana" w:hAnsi="Verdana" w:cs="Verdana" w:eastAsia="Verdana"/>
                      <w:b/>
                      <w:bCs/>
                      <w:color w:val="373737"/>
                      <w:spacing w:val="5"/>
                      <w:w w:val="45"/>
                      <w:sz w:val="24"/>
                      <w:szCs w:val="24"/>
                    </w:rPr>
                    <w:t>:</w:t>
                  </w:r>
                  <w:r>
                    <w:rPr>
                      <w:b/>
                      <w:bCs/>
                      <w:color w:val="373737"/>
                      <w:spacing w:val="6"/>
                      <w:w w:val="91"/>
                      <w:position w:val="-4"/>
                      <w:sz w:val="24"/>
                      <w:szCs w:val="24"/>
                    </w:rPr>
                    <w:t>!t</w:t>
                  </w:r>
                  <w:r>
                    <w:rPr>
                      <w:b/>
                      <w:bCs/>
                      <w:color w:val="373737"/>
                      <w:spacing w:val="4"/>
                      <w:w w:val="91"/>
                      <w:position w:val="-4"/>
                      <w:sz w:val="24"/>
                      <w:szCs w:val="24"/>
                    </w:rPr>
                    <w:t>l</w:t>
                  </w:r>
                  <w:r>
                    <w:rPr>
                      <w:b/>
                      <w:bCs/>
                      <w:color w:val="373737"/>
                      <w:spacing w:val="-8"/>
                      <w:w w:val="183"/>
                      <w:position w:val="0"/>
                      <w:sz w:val="24"/>
                      <w:szCs w:val="24"/>
                    </w:rPr>
                    <w:t>�</w:t>
                  </w:r>
                  <w:r>
                    <w:rPr>
                      <w:b/>
                      <w:bCs/>
                      <w:color w:val="373737"/>
                      <w:spacing w:val="2"/>
                      <w:w w:val="117"/>
                      <w:sz w:val="24"/>
                      <w:szCs w:val="24"/>
                    </w:rPr>
                    <w:t>l\</w:t>
                  </w:r>
                  <w:r>
                    <w:rPr>
                      <w:b/>
                      <w:bCs/>
                      <w:color w:val="373737"/>
                      <w:w w:val="117"/>
                      <w:sz w:val="24"/>
                      <w:szCs w:val="24"/>
                    </w:rPr>
                    <w:t>n</w:t>
                  </w:r>
                  <w:r>
                    <w:rPr>
                      <w:b/>
                      <w:bCs/>
                      <w:color w:val="373737"/>
                      <w:spacing w:val="-6"/>
                      <w:w w:val="113"/>
                      <w:sz w:val="24"/>
                      <w:szCs w:val="24"/>
                    </w:rPr>
                    <w:t>le</w:t>
                  </w:r>
                  <w:r>
                    <w:rPr>
                      <w:b/>
                      <w:bCs/>
                      <w:color w:val="373737"/>
                      <w:spacing w:val="-8"/>
                      <w:w w:val="113"/>
                      <w:sz w:val="24"/>
                      <w:szCs w:val="24"/>
                    </w:rPr>
                    <w:t>n</w:t>
                  </w:r>
                  <w:r>
                    <w:rPr>
                      <w:b/>
                      <w:bCs/>
                      <w:color w:val="373737"/>
                      <w:spacing w:val="-257"/>
                      <w:w w:val="131"/>
                      <w:sz w:val="24"/>
                      <w:szCs w:val="24"/>
                    </w:rPr>
                    <w:t>fl</w:t>
                  </w:r>
                  <w:r>
                    <w:rPr>
                      <w:b/>
                      <w:bCs/>
                      <w:color w:val="373737"/>
                      <w:spacing w:val="-265"/>
                      <w:w w:val="131"/>
                      <w:sz w:val="24"/>
                      <w:szCs w:val="24"/>
                    </w:rPr>
                    <w:t>!</w:t>
                  </w:r>
                  <w:r>
                    <w:rPr>
                      <w:rFonts w:ascii="Calibri" w:hAnsi="Calibri" w:cs="Calibri" w:eastAsia="Calibri"/>
                      <w:color w:val="343434"/>
                      <w:spacing w:val="-15"/>
                      <w:w w:val="61"/>
                      <w:position w:val="-25"/>
                      <w:sz w:val="46"/>
                      <w:szCs w:val="46"/>
                    </w:rPr>
                    <w:t>u</w:t>
                  </w:r>
                  <w:r>
                    <w:rPr>
                      <w:rFonts w:ascii="Calibri" w:hAnsi="Calibri" w:cs="Calibri" w:eastAsia="Calibri"/>
                      <w:color w:val="343434"/>
                      <w:spacing w:val="-17"/>
                      <w:w w:val="61"/>
                      <w:position w:val="-25"/>
                      <w:sz w:val="46"/>
                      <w:szCs w:val="46"/>
                    </w:rPr>
                    <w:t>e</w:t>
                  </w:r>
                  <w:r>
                    <w:rPr>
                      <w:rFonts w:ascii="Calibri" w:hAnsi="Calibri" w:cs="Calibri" w:eastAsia="Calibri"/>
                      <w:color w:val="343434"/>
                      <w:spacing w:val="-131"/>
                      <w:w w:val="75"/>
                      <w:position w:val="-25"/>
                      <w:sz w:val="46"/>
                      <w:szCs w:val="46"/>
                    </w:rPr>
                    <w:t>s</w:t>
                  </w:r>
                  <w:r>
                    <w:rPr>
                      <w:b/>
                      <w:bCs/>
                      <w:color w:val="373737"/>
                      <w:spacing w:val="6"/>
                      <w:w w:val="97"/>
                      <w:sz w:val="24"/>
                      <w:szCs w:val="24"/>
                    </w:rPr>
                    <w:t>n</w:t>
                  </w:r>
                  <w:r>
                    <w:rPr>
                      <w:b/>
                      <w:bCs/>
                      <w:color w:val="373737"/>
                      <w:spacing w:val="-33"/>
                      <w:sz w:val="24"/>
                      <w:szCs w:val="24"/>
                    </w:rPr>
                    <w:t> </w:t>
                  </w:r>
                  <w:r>
                    <w:rPr>
                      <w:b/>
                      <w:bCs/>
                      <w:color w:val="373737"/>
                      <w:spacing w:val="-292"/>
                      <w:w w:val="171"/>
                      <w:position w:val="-1"/>
                      <w:sz w:val="24"/>
                      <w:szCs w:val="24"/>
                    </w:rPr>
                    <w:t>�</w:t>
                  </w:r>
                  <w:r>
                    <w:rPr>
                      <w:rFonts w:ascii="Calibri" w:hAnsi="Calibri" w:cs="Calibri" w:eastAsia="Calibri"/>
                      <w:color w:val="343434"/>
                      <w:w w:val="56"/>
                      <w:position w:val="-27"/>
                      <w:sz w:val="46"/>
                      <w:szCs w:val="46"/>
                    </w:rPr>
                    <w:t>r</w:t>
                  </w:r>
                  <w:r>
                    <w:rPr>
                      <w:rFonts w:ascii="Calibri" w:hAnsi="Calibri" w:cs="Calibri" w:eastAsia="Calibri"/>
                      <w:color w:val="343434"/>
                      <w:spacing w:val="-19"/>
                      <w:w w:val="56"/>
                      <w:position w:val="-27"/>
                      <w:sz w:val="46"/>
                      <w:szCs w:val="46"/>
                    </w:rPr>
                    <w:t>-</w:t>
                  </w:r>
                  <w:r>
                    <w:rPr>
                      <w:rFonts w:ascii="Calibri" w:hAnsi="Calibri" w:cs="Calibri" w:eastAsia="Calibri"/>
                      <w:color w:val="343434"/>
                      <w:spacing w:val="-19"/>
                      <w:w w:val="52"/>
                      <w:position w:val="-27"/>
                      <w:sz w:val="46"/>
                      <w:szCs w:val="46"/>
                    </w:rPr>
                    <w:t>u</w:t>
                  </w:r>
                  <w:r>
                    <w:rPr>
                      <w:rFonts w:ascii="Calibri" w:hAnsi="Calibri" w:cs="Calibri" w:eastAsia="Calibri"/>
                      <w:color w:val="343434"/>
                      <w:spacing w:val="-201"/>
                      <w:w w:val="70"/>
                      <w:position w:val="-27"/>
                      <w:sz w:val="46"/>
                      <w:szCs w:val="46"/>
                    </w:rPr>
                    <w:t>u</w:t>
                  </w:r>
                  <w:r>
                    <w:rPr>
                      <w:b/>
                      <w:bCs/>
                      <w:color w:val="373737"/>
                      <w:w w:val="163"/>
                      <w:position w:val="-1"/>
                      <w:sz w:val="24"/>
                      <w:szCs w:val="24"/>
                    </w:rPr>
                    <w:t>"</w:t>
                  </w:r>
                  <w:r>
                    <w:rPr>
                      <w:b/>
                      <w:bCs/>
                      <w:color w:val="373737"/>
                      <w:spacing w:val="3"/>
                      <w:position w:val="-1"/>
                      <w:sz w:val="24"/>
                      <w:szCs w:val="24"/>
                    </w:rPr>
                    <w:t> </w:t>
                  </w:r>
                  <w:r>
                    <w:rPr>
                      <w:b/>
                      <w:bCs/>
                      <w:color w:val="373737"/>
                      <w:spacing w:val="-34"/>
                      <w:w w:val="95"/>
                      <w:position w:val="-1"/>
                      <w:sz w:val="24"/>
                      <w:szCs w:val="24"/>
                    </w:rPr>
                    <w:t>tMhenmessers</w:t>
                  </w:r>
                </w:p>
              </w:txbxContent>
            </v:textbox>
            <w10:wrap type="none"/>
          </v:shape>
        </w:pict>
      </w:r>
      <w:r>
        <w:rPr/>
        <w:pict>
          <v:shape style="position:absolute;margin-left:45.684574pt;margin-top:7.704162pt;width:10.6pt;height:12.1pt;mso-position-horizontal-relative:page;mso-position-vertical-relative:paragraph;z-index:15782400" type="#_x0000_t202" id="docshape271" filled="false" stroked="false">
            <v:textbox inset="0,0,0,0">
              <w:txbxContent>
                <w:p>
                  <w:pPr>
                    <w:spacing w:line="231" w:lineRule="exact" w:before="0"/>
                    <w:ind w:left="0" w:right="0" w:firstLine="0"/>
                    <w:jc w:val="left"/>
                    <w:rPr>
                      <w:b/>
                      <w:sz w:val="24"/>
                    </w:rPr>
                  </w:pPr>
                  <w:r>
                    <w:rPr>
                      <w:b/>
                      <w:color w:val="343434"/>
                      <w:w w:val="263"/>
                      <w:sz w:val="24"/>
                    </w:rPr>
                    <w:t>;</w:t>
                  </w:r>
                </w:p>
              </w:txbxContent>
            </v:textbox>
            <w10:wrap type="none"/>
          </v:shape>
        </w:pict>
      </w:r>
      <w:r>
        <w:rPr/>
        <w:pict>
          <v:shape style="position:absolute;margin-left:138.773590pt;margin-top:8.316848pt;width:7.25pt;height:12.05pt;mso-position-horizontal-relative:page;mso-position-vertical-relative:paragraph;z-index:-17388544" type="#_x0000_t202" id="docshape272" filled="false" stroked="false">
            <v:textbox inset="0,0,0,0">
              <w:txbxContent>
                <w:p>
                  <w:pPr>
                    <w:spacing w:line="231" w:lineRule="exact" w:before="0"/>
                    <w:ind w:left="0" w:right="0" w:firstLine="0"/>
                    <w:jc w:val="left"/>
                    <w:rPr>
                      <w:b/>
                      <w:sz w:val="24"/>
                    </w:rPr>
                  </w:pPr>
                  <w:r>
                    <w:rPr>
                      <w:b/>
                      <w:color w:val="343434"/>
                      <w:w w:val="98"/>
                      <w:sz w:val="24"/>
                    </w:rPr>
                    <w:t>h</w:t>
                  </w:r>
                </w:p>
              </w:txbxContent>
            </v:textbox>
            <w10:wrap type="none"/>
          </v:shape>
        </w:pict>
      </w:r>
      <w:r>
        <w:rPr/>
        <w:pict>
          <v:shape style="position:absolute;margin-left:461.082397pt;margin-top:-7.555618pt;width:74.3pt;height:29.5pt;mso-position-horizontal-relative:page;mso-position-vertical-relative:paragraph;z-index:-17388032" type="#_x0000_t202" id="docshape273" filled="false" stroked="false">
            <v:textbox inset="0,0,0,0">
              <w:txbxContent>
                <w:p>
                  <w:pPr>
                    <w:spacing w:before="5"/>
                    <w:ind w:left="0" w:right="0" w:firstLine="0"/>
                    <w:jc w:val="left"/>
                    <w:rPr>
                      <w:rFonts w:ascii="Calibri"/>
                      <w:sz w:val="46"/>
                    </w:rPr>
                  </w:pPr>
                  <w:r>
                    <w:rPr>
                      <w:rFonts w:ascii="Times New Roman"/>
                      <w:i/>
                      <w:color w:val="343434"/>
                      <w:spacing w:val="-2"/>
                      <w:w w:val="90"/>
                      <w:sz w:val="24"/>
                    </w:rPr>
                    <w:t>1.1.0</w:t>
                  </w:r>
                  <w:r>
                    <w:rPr>
                      <w:rFonts w:ascii="Times New Roman"/>
                      <w:i/>
                      <w:color w:val="343434"/>
                      <w:spacing w:val="-6"/>
                      <w:w w:val="90"/>
                      <w:sz w:val="24"/>
                    </w:rPr>
                    <w:t> </w:t>
                  </w:r>
                  <w:r>
                    <w:rPr>
                      <w:rFonts w:ascii="Calibri"/>
                      <w:color w:val="343434"/>
                      <w:spacing w:val="-12"/>
                      <w:w w:val="70"/>
                      <w:sz w:val="46"/>
                    </w:rPr>
                    <w:t>,Jichten-</w:t>
                  </w:r>
                </w:p>
              </w:txbxContent>
            </v:textbox>
            <w10:wrap type="none"/>
          </v:shape>
        </w:pict>
      </w:r>
      <w:r>
        <w:rPr>
          <w:rFonts w:ascii="Times New Roman" w:hAnsi="Times New Roman"/>
          <w:color w:val="373737"/>
          <w:spacing w:val="-5"/>
          <w:position w:val="1"/>
          <w:sz w:val="45"/>
        </w:rPr>
        <w:t>ein</w:t>
      </w:r>
      <w:r>
        <w:rPr>
          <w:rFonts w:ascii="Times New Roman" w:hAnsi="Times New Roman"/>
          <w:color w:val="373737"/>
          <w:position w:val="1"/>
          <w:sz w:val="45"/>
        </w:rPr>
        <w:tab/>
      </w:r>
      <w:r>
        <w:rPr>
          <w:b/>
          <w:color w:val="373737"/>
          <w:spacing w:val="-10"/>
          <w:position w:val="1"/>
          <w:sz w:val="24"/>
        </w:rPr>
        <w:t>„</w:t>
      </w:r>
      <w:r>
        <w:rPr>
          <w:b/>
          <w:color w:val="373737"/>
          <w:position w:val="1"/>
          <w:sz w:val="24"/>
        </w:rPr>
        <w:tab/>
      </w:r>
      <w:r>
        <w:rPr>
          <w:rFonts w:ascii="Calibri" w:hAnsi="Calibri"/>
          <w:b/>
          <w:color w:val="373737"/>
          <w:w w:val="70"/>
          <w:position w:val="1"/>
          <w:sz w:val="34"/>
        </w:rPr>
        <w:t>ZU</w:t>
      </w:r>
      <w:r>
        <w:rPr>
          <w:rFonts w:ascii="Calibri" w:hAnsi="Calibri"/>
          <w:b/>
          <w:color w:val="373737"/>
          <w:spacing w:val="-20"/>
          <w:position w:val="1"/>
          <w:sz w:val="34"/>
        </w:rPr>
        <w:t> </w:t>
      </w:r>
      <w:r>
        <w:rPr>
          <w:rFonts w:ascii="Calibri" w:hAnsi="Calibri"/>
          <w:b/>
          <w:color w:val="373737"/>
          <w:spacing w:val="-5"/>
          <w:position w:val="1"/>
          <w:sz w:val="34"/>
        </w:rPr>
        <w:t>S8</w:t>
      </w:r>
      <w:r>
        <w:rPr>
          <w:rFonts w:ascii="Calibri" w:hAnsi="Calibri"/>
          <w:b/>
          <w:color w:val="373737"/>
          <w:position w:val="1"/>
          <w:sz w:val="34"/>
        </w:rPr>
        <w:tab/>
      </w:r>
      <w:r>
        <w:rPr>
          <w:b/>
          <w:color w:val="373737"/>
          <w:spacing w:val="-2"/>
          <w:position w:val="1"/>
          <w:sz w:val="24"/>
        </w:rPr>
        <w:t>4</w:t>
      </w:r>
      <w:r>
        <w:rPr>
          <w:b/>
          <w:color w:val="373737"/>
          <w:spacing w:val="-15"/>
          <w:position w:val="1"/>
          <w:sz w:val="24"/>
        </w:rPr>
        <w:t> </w:t>
      </w:r>
      <w:r>
        <w:rPr>
          <w:b/>
          <w:color w:val="373737"/>
          <w:spacing w:val="-2"/>
          <w:sz w:val="24"/>
        </w:rPr>
        <w:t>Dipole</w:t>
      </w:r>
      <w:r>
        <w:rPr>
          <w:b/>
          <w:color w:val="373737"/>
          <w:spacing w:val="-15"/>
          <w:sz w:val="24"/>
        </w:rPr>
        <w:t> </w:t>
      </w:r>
      <w:r>
        <w:rPr>
          <w:b/>
          <w:color w:val="373737"/>
          <w:spacing w:val="-2"/>
          <w:sz w:val="24"/>
        </w:rPr>
        <w:t>und</w:t>
      </w:r>
      <w:r>
        <w:rPr>
          <w:b/>
          <w:color w:val="373737"/>
          <w:spacing w:val="-24"/>
          <w:sz w:val="24"/>
        </w:rPr>
        <w:t> </w:t>
      </w:r>
      <w:r>
        <w:rPr>
          <w:rFonts w:ascii="Bahnschrift Condensed" w:hAnsi="Bahnschrift Condensed"/>
          <w:color w:val="373737"/>
          <w:spacing w:val="-2"/>
          <w:position w:val="1"/>
          <w:sz w:val="36"/>
        </w:rPr>
        <w:t>4</w:t>
      </w:r>
      <w:r>
        <w:rPr>
          <w:rFonts w:ascii="Bahnschrift Condensed" w:hAnsi="Bahnschrift Condensed"/>
          <w:color w:val="373737"/>
          <w:spacing w:val="-22"/>
          <w:position w:val="1"/>
          <w:sz w:val="36"/>
        </w:rPr>
        <w:t> </w:t>
      </w:r>
      <w:r>
        <w:rPr>
          <w:b/>
          <w:color w:val="373737"/>
          <w:spacing w:val="-2"/>
          <w:position w:val="1"/>
          <w:sz w:val="24"/>
        </w:rPr>
        <w:t>Reflektoren).</w:t>
      </w:r>
      <w:r>
        <w:rPr>
          <w:b/>
          <w:color w:val="373737"/>
          <w:spacing w:val="-15"/>
          <w:position w:val="1"/>
          <w:sz w:val="24"/>
        </w:rPr>
        <w:t> </w:t>
      </w:r>
      <w:r>
        <w:rPr>
          <w:b/>
          <w:color w:val="373737"/>
          <w:spacing w:val="-2"/>
          <w:position w:val="1"/>
          <w:sz w:val="24"/>
        </w:rPr>
        <w:t>Die</w:t>
      </w:r>
      <w:r>
        <w:rPr>
          <w:b/>
          <w:color w:val="373737"/>
          <w:spacing w:val="-13"/>
          <w:position w:val="1"/>
          <w:sz w:val="24"/>
        </w:rPr>
        <w:t> </w:t>
      </w:r>
      <w:r>
        <w:rPr>
          <w:b/>
          <w:color w:val="373737"/>
          <w:spacing w:val="-2"/>
          <w:position w:val="1"/>
          <w:sz w:val="24"/>
        </w:rPr>
        <w:t>rotierende</w:t>
      </w:r>
      <w:r>
        <w:rPr>
          <w:b/>
          <w:color w:val="373737"/>
          <w:spacing w:val="-42"/>
          <w:position w:val="1"/>
          <w:sz w:val="24"/>
        </w:rPr>
        <w:t> </w:t>
      </w:r>
      <w:r>
        <w:rPr>
          <w:b/>
          <w:color w:val="373737"/>
          <w:spacing w:val="-2"/>
          <w:position w:val="1"/>
          <w:sz w:val="24"/>
        </w:rPr>
        <w:t>Antenne</w:t>
      </w:r>
      <w:r>
        <w:rPr>
          <w:b/>
          <w:color w:val="373737"/>
          <w:spacing w:val="-12"/>
          <w:position w:val="1"/>
          <w:sz w:val="24"/>
        </w:rPr>
        <w:t> </w:t>
      </w:r>
      <w:r>
        <w:rPr>
          <w:b/>
          <w:color w:val="373737"/>
          <w:spacing w:val="-2"/>
          <w:position w:val="1"/>
          <w:sz w:val="24"/>
        </w:rPr>
        <w:t>des</w:t>
      </w:r>
      <w:r>
        <w:rPr>
          <w:b/>
          <w:color w:val="373737"/>
          <w:spacing w:val="-15"/>
          <w:position w:val="1"/>
          <w:sz w:val="24"/>
        </w:rPr>
        <w:t> </w:t>
      </w:r>
      <w:r>
        <w:rPr>
          <w:b/>
          <w:color w:val="373737"/>
          <w:spacing w:val="-2"/>
          <w:position w:val="1"/>
          <w:sz w:val="24"/>
        </w:rPr>
        <w:t>FuG</w:t>
      </w:r>
      <w:r>
        <w:rPr>
          <w:b/>
          <w:color w:val="373737"/>
          <w:spacing w:val="-8"/>
          <w:position w:val="1"/>
          <w:sz w:val="24"/>
        </w:rPr>
        <w:t> </w:t>
      </w:r>
      <w:r>
        <w:rPr>
          <w:b/>
          <w:color w:val="373737"/>
          <w:spacing w:val="-2"/>
          <w:position w:val="1"/>
          <w:sz w:val="24"/>
        </w:rPr>
        <w:t>350</w:t>
      </w:r>
      <w:r>
        <w:rPr>
          <w:b/>
          <w:color w:val="373737"/>
          <w:spacing w:val="-29"/>
          <w:position w:val="1"/>
          <w:sz w:val="24"/>
        </w:rPr>
        <w:t> </w:t>
      </w:r>
      <w:r>
        <w:rPr>
          <w:b/>
          <w:color w:val="373737"/>
          <w:spacing w:val="-10"/>
          <w:position w:val="1"/>
          <w:sz w:val="24"/>
        </w:rPr>
        <w:t>Z</w:t>
      </w:r>
    </w:p>
    <w:p>
      <w:pPr>
        <w:tabs>
          <w:tab w:pos="4621" w:val="left" w:leader="none"/>
        </w:tabs>
        <w:spacing w:line="177" w:lineRule="auto" w:before="0"/>
        <w:ind w:left="910" w:right="1199" w:firstLine="22"/>
        <w:jc w:val="left"/>
        <w:rPr>
          <w:b/>
          <w:bCs/>
          <w:sz w:val="24"/>
          <w:szCs w:val="24"/>
        </w:rPr>
      </w:pPr>
      <w:r>
        <w:rPr/>
        <w:pict>
          <v:shape style="position:absolute;margin-left:178.986786pt;margin-top:2.999361pt;width:49.1pt;height:27.15pt;mso-position-horizontal-relative:page;mso-position-vertical-relative:paragraph;z-index:-17394176" type="#_x0000_t202" id="docshape274" filled="false" stroked="false">
            <v:textbox inset="0,0,0,0">
              <w:txbxContent>
                <w:p>
                  <w:pPr>
                    <w:spacing w:before="0"/>
                    <w:ind w:left="0" w:right="0" w:firstLine="0"/>
                    <w:jc w:val="left"/>
                    <w:rPr>
                      <w:rFonts w:ascii="Calibri"/>
                      <w:sz w:val="42"/>
                    </w:rPr>
                  </w:pPr>
                  <w:r>
                    <w:rPr>
                      <w:rFonts w:ascii="Calibri"/>
                      <w:color w:val="373737"/>
                      <w:spacing w:val="-4"/>
                      <w:w w:val="70"/>
                      <w:position w:val="1"/>
                      <w:sz w:val="42"/>
                    </w:rPr>
                    <w:t>FUG</w:t>
                  </w:r>
                  <w:r>
                    <w:rPr>
                      <w:rFonts w:ascii="Calibri"/>
                      <w:color w:val="373737"/>
                      <w:spacing w:val="-16"/>
                      <w:w w:val="70"/>
                      <w:position w:val="1"/>
                      <w:sz w:val="42"/>
                    </w:rPr>
                    <w:t> </w:t>
                  </w:r>
                  <w:r>
                    <w:rPr>
                      <w:rFonts w:ascii="Calibri"/>
                      <w:color w:val="373737"/>
                      <w:spacing w:val="-9"/>
                      <w:w w:val="70"/>
                      <w:sz w:val="42"/>
                    </w:rPr>
                    <w:t>227</w:t>
                  </w:r>
                </w:p>
              </w:txbxContent>
            </v:textbox>
            <w10:wrap type="none"/>
          </v:shape>
        </w:pict>
      </w:r>
      <w:r>
        <w:rPr>
          <w:b/>
          <w:bCs/>
          <w:color w:val="373737"/>
          <w:spacing w:val="-6"/>
          <w:w w:val="105"/>
          <w:position w:val="8"/>
          <w:sz w:val="24"/>
          <w:szCs w:val="24"/>
        </w:rPr>
        <w:t>„Nax</w:t>
      </w:r>
      <w:r>
        <w:rPr>
          <w:b/>
          <w:bCs/>
          <w:color w:val="373737"/>
          <w:spacing w:val="-6"/>
          <w:w w:val="105"/>
          <w:position w:val="3"/>
          <w:sz w:val="24"/>
          <w:szCs w:val="24"/>
        </w:rPr>
        <w:t>�</w:t>
      </w:r>
      <w:r>
        <w:rPr>
          <w:b/>
          <w:bCs/>
          <w:color w:val="373737"/>
          <w:spacing w:val="57"/>
          <w:w w:val="105"/>
          <w:position w:val="3"/>
          <w:sz w:val="24"/>
          <w:szCs w:val="24"/>
        </w:rPr>
        <w:t> </w:t>
      </w:r>
      <w:r>
        <w:rPr>
          <w:b/>
          <w:bCs/>
          <w:color w:val="373737"/>
          <w:spacing w:val="-6"/>
          <w:w w:val="105"/>
          <w:position w:val="6"/>
          <w:sz w:val="24"/>
          <w:szCs w:val="24"/>
        </w:rPr>
        <w:t>befand</w:t>
      </w:r>
      <w:r>
        <w:rPr>
          <w:b/>
          <w:bCs/>
          <w:color w:val="373737"/>
          <w:spacing w:val="-37"/>
          <w:w w:val="105"/>
          <w:position w:val="6"/>
          <w:sz w:val="24"/>
          <w:szCs w:val="24"/>
        </w:rPr>
        <w:t> </w:t>
      </w:r>
      <w:r>
        <w:rPr>
          <w:b/>
          <w:bCs/>
          <w:color w:val="373737"/>
          <w:spacing w:val="-6"/>
          <w:w w:val="105"/>
          <w:position w:val="7"/>
          <w:sz w:val="24"/>
          <w:szCs w:val="24"/>
        </w:rPr>
        <w:t>sich</w:t>
      </w:r>
      <w:r>
        <w:rPr>
          <w:b/>
          <w:bCs/>
          <w:color w:val="373737"/>
          <w:spacing w:val="-25"/>
          <w:w w:val="105"/>
          <w:position w:val="7"/>
          <w:sz w:val="24"/>
          <w:szCs w:val="24"/>
        </w:rPr>
        <w:t> </w:t>
      </w:r>
      <w:r>
        <w:rPr>
          <w:b/>
          <w:bCs/>
          <w:color w:val="373737"/>
          <w:spacing w:val="-6"/>
          <w:w w:val="105"/>
          <w:position w:val="6"/>
          <w:sz w:val="24"/>
          <w:szCs w:val="24"/>
        </w:rPr>
        <w:t>an</w:t>
      </w:r>
      <w:r>
        <w:rPr>
          <w:b/>
          <w:bCs/>
          <w:color w:val="373737"/>
          <w:spacing w:val="-11"/>
          <w:w w:val="105"/>
          <w:position w:val="6"/>
          <w:sz w:val="24"/>
          <w:szCs w:val="24"/>
        </w:rPr>
        <w:t> </w:t>
      </w:r>
      <w:r>
        <w:rPr>
          <w:b/>
          <w:bCs/>
          <w:color w:val="373737"/>
          <w:spacing w:val="-6"/>
          <w:w w:val="105"/>
          <w:position w:val="6"/>
          <w:sz w:val="24"/>
          <w:szCs w:val="24"/>
        </w:rPr>
        <w:t>der</w:t>
      </w:r>
      <w:r>
        <w:rPr>
          <w:b/>
          <w:bCs/>
          <w:color w:val="373737"/>
          <w:spacing w:val="-29"/>
          <w:w w:val="105"/>
          <w:position w:val="6"/>
          <w:sz w:val="24"/>
          <w:szCs w:val="24"/>
        </w:rPr>
        <w:t> </w:t>
      </w:r>
      <w:r>
        <w:rPr>
          <w:b/>
          <w:bCs/>
          <w:color w:val="373737"/>
          <w:spacing w:val="-6"/>
          <w:w w:val="105"/>
          <w:position w:val="7"/>
          <w:sz w:val="24"/>
          <w:szCs w:val="24"/>
        </w:rPr>
        <w:t>Oqerse</w:t>
      </w:r>
      <w:r>
        <w:rPr>
          <w:b/>
          <w:bCs/>
          <w:color w:val="373737"/>
          <w:spacing w:val="-6"/>
          <w:w w:val="105"/>
          <w:position w:val="5"/>
          <w:sz w:val="24"/>
          <w:szCs w:val="24"/>
        </w:rPr>
        <w:t>,te</w:t>
      </w:r>
      <w:r>
        <w:rPr>
          <w:b/>
          <w:bCs/>
          <w:color w:val="373737"/>
          <w:spacing w:val="-11"/>
          <w:w w:val="105"/>
          <w:position w:val="5"/>
          <w:sz w:val="24"/>
          <w:szCs w:val="24"/>
        </w:rPr>
        <w:t> </w:t>
      </w:r>
      <w:r>
        <w:rPr>
          <w:b/>
          <w:bCs/>
          <w:color w:val="373737"/>
          <w:spacing w:val="-6"/>
          <w:w w:val="105"/>
          <w:position w:val="7"/>
          <w:sz w:val="24"/>
          <w:szCs w:val="24"/>
        </w:rPr>
        <w:t>des</w:t>
      </w:r>
      <w:r>
        <w:rPr>
          <w:b/>
          <w:bCs/>
          <w:color w:val="373737"/>
          <w:spacing w:val="7"/>
          <w:w w:val="105"/>
          <w:position w:val="7"/>
          <w:sz w:val="24"/>
          <w:szCs w:val="24"/>
        </w:rPr>
        <w:t> </w:t>
      </w:r>
      <w:r>
        <w:rPr>
          <w:b/>
          <w:bCs/>
          <w:color w:val="373737"/>
          <w:spacing w:val="-6"/>
          <w:w w:val="105"/>
          <w:sz w:val="24"/>
          <w:szCs w:val="24"/>
        </w:rPr>
        <w:t>Rumpfes.</w:t>
      </w:r>
      <w:r>
        <w:rPr>
          <w:b/>
          <w:bCs/>
          <w:color w:val="373737"/>
          <w:spacing w:val="-26"/>
          <w:w w:val="105"/>
          <w:sz w:val="24"/>
          <w:szCs w:val="24"/>
        </w:rPr>
        <w:t> </w:t>
      </w:r>
      <w:r>
        <w:rPr>
          <w:b/>
          <w:bCs/>
          <w:color w:val="373737"/>
          <w:spacing w:val="-6"/>
          <w:w w:val="105"/>
          <w:position w:val="2"/>
          <w:sz w:val="24"/>
          <w:szCs w:val="24"/>
        </w:rPr>
        <w:t>An</w:t>
      </w:r>
      <w:r>
        <w:rPr>
          <w:b/>
          <w:bCs/>
          <w:color w:val="373737"/>
          <w:spacing w:val="-33"/>
          <w:w w:val="105"/>
          <w:position w:val="2"/>
          <w:sz w:val="24"/>
          <w:szCs w:val="24"/>
        </w:rPr>
        <w:t> </w:t>
      </w:r>
      <w:r>
        <w:rPr>
          <w:b/>
          <w:bCs/>
          <w:color w:val="373737"/>
          <w:spacing w:val="-6"/>
          <w:w w:val="105"/>
          <w:sz w:val="24"/>
          <w:szCs w:val="24"/>
        </w:rPr>
        <w:t>der</w:t>
      </w:r>
      <w:r>
        <w:rPr>
          <w:b/>
          <w:bCs/>
          <w:color w:val="373737"/>
          <w:spacing w:val="-25"/>
          <w:w w:val="105"/>
          <w:sz w:val="24"/>
          <w:szCs w:val="24"/>
        </w:rPr>
        <w:t> </w:t>
      </w:r>
      <w:r>
        <w:rPr>
          <w:b/>
          <w:bCs/>
          <w:color w:val="373737"/>
          <w:spacing w:val="-6"/>
          <w:w w:val="105"/>
          <w:position w:val="1"/>
          <w:sz w:val="24"/>
          <w:szCs w:val="24"/>
        </w:rPr>
        <w:t>hier</w:t>
      </w:r>
      <w:r>
        <w:rPr>
          <w:b/>
          <w:bCs/>
          <w:color w:val="373737"/>
          <w:spacing w:val="-29"/>
          <w:w w:val="105"/>
          <w:position w:val="1"/>
          <w:sz w:val="24"/>
          <w:szCs w:val="24"/>
        </w:rPr>
        <w:t> </w:t>
      </w:r>
      <w:r>
        <w:rPr>
          <w:b/>
          <w:bCs/>
          <w:color w:val="373737"/>
          <w:spacing w:val="-6"/>
          <w:w w:val="105"/>
          <w:position w:val="2"/>
          <w:sz w:val="24"/>
          <w:szCs w:val="24"/>
        </w:rPr>
        <w:t>abgebildeten</w:t>
      </w:r>
      <w:r>
        <w:rPr>
          <w:b/>
          <w:bCs/>
          <w:color w:val="373737"/>
          <w:spacing w:val="-16"/>
          <w:w w:val="105"/>
          <w:position w:val="2"/>
          <w:sz w:val="24"/>
          <w:szCs w:val="24"/>
        </w:rPr>
        <w:t> </w:t>
      </w:r>
      <w:r>
        <w:rPr>
          <w:b/>
          <w:bCs/>
          <w:color w:val="373737"/>
          <w:spacing w:val="-6"/>
          <w:w w:val="105"/>
          <w:sz w:val="24"/>
          <w:szCs w:val="24"/>
        </w:rPr>
        <w:t>Ju</w:t>
      </w:r>
      <w:r>
        <w:rPr>
          <w:b/>
          <w:bCs/>
          <w:color w:val="373737"/>
          <w:spacing w:val="-28"/>
          <w:w w:val="105"/>
          <w:sz w:val="24"/>
          <w:szCs w:val="24"/>
        </w:rPr>
        <w:t> </w:t>
      </w:r>
      <w:r>
        <w:rPr>
          <w:b/>
          <w:bCs/>
          <w:color w:val="373737"/>
          <w:spacing w:val="-6"/>
          <w:w w:val="105"/>
          <w:sz w:val="24"/>
          <w:szCs w:val="24"/>
        </w:rPr>
        <w:t>88</w:t>
      </w:r>
      <w:r>
        <w:rPr>
          <w:b/>
          <w:bCs/>
          <w:color w:val="373737"/>
          <w:spacing w:val="-40"/>
          <w:w w:val="105"/>
          <w:sz w:val="24"/>
          <w:szCs w:val="24"/>
        </w:rPr>
        <w:t> </w:t>
      </w:r>
      <w:r>
        <w:rPr>
          <w:b/>
          <w:bCs/>
          <w:color w:val="373737"/>
          <w:spacing w:val="-6"/>
          <w:w w:val="105"/>
          <w:position w:val="1"/>
          <w:sz w:val="24"/>
          <w:szCs w:val="24"/>
        </w:rPr>
        <w:t>sind </w:t>
      </w:r>
      <w:r>
        <w:rPr>
          <w:b/>
          <w:bCs/>
          <w:color w:val="373737"/>
          <w:w w:val="105"/>
          <w:position w:val="7"/>
          <w:sz w:val="24"/>
          <w:szCs w:val="24"/>
        </w:rPr>
        <w:t>auch die</w:t>
      </w:r>
      <w:r>
        <w:rPr>
          <w:b/>
          <w:bCs/>
          <w:color w:val="373737"/>
          <w:spacing w:val="-19"/>
          <w:w w:val="105"/>
          <w:position w:val="7"/>
          <w:sz w:val="24"/>
          <w:szCs w:val="24"/>
        </w:rPr>
        <w:t> </w:t>
      </w:r>
      <w:r>
        <w:rPr>
          <w:b/>
          <w:bCs/>
          <w:color w:val="373737"/>
          <w:w w:val="105"/>
          <w:position w:val="8"/>
          <w:sz w:val="24"/>
          <w:szCs w:val="24"/>
        </w:rPr>
        <w:t>Antennen</w:t>
      </w:r>
      <w:r>
        <w:rPr>
          <w:b/>
          <w:bCs/>
          <w:color w:val="373737"/>
          <w:spacing w:val="-1"/>
          <w:w w:val="105"/>
          <w:position w:val="8"/>
          <w:sz w:val="24"/>
          <w:szCs w:val="24"/>
        </w:rPr>
        <w:t> </w:t>
      </w:r>
      <w:r>
        <w:rPr>
          <w:b/>
          <w:bCs/>
          <w:color w:val="373737"/>
          <w:w w:val="105"/>
          <w:position w:val="7"/>
          <w:sz w:val="24"/>
          <w:szCs w:val="24"/>
        </w:rPr>
        <w:t>des</w:t>
      </w:r>
      <w:r>
        <w:rPr>
          <w:b/>
          <w:bCs/>
          <w:color w:val="373737"/>
          <w:position w:val="7"/>
          <w:sz w:val="24"/>
          <w:szCs w:val="24"/>
        </w:rPr>
        <w:tab/>
      </w:r>
      <w:r>
        <w:rPr>
          <w:b/>
          <w:bCs/>
          <w:color w:val="373737"/>
          <w:spacing w:val="-10"/>
          <w:w w:val="105"/>
          <w:position w:val="4"/>
          <w:sz w:val="24"/>
          <w:szCs w:val="24"/>
        </w:rPr>
        <w:t>n</w:t>
      </w:r>
      <w:r>
        <w:rPr>
          <w:b/>
          <w:bCs/>
          <w:color w:val="373737"/>
          <w:spacing w:val="-10"/>
          <w:w w:val="105"/>
          <w:position w:val="3"/>
          <w:sz w:val="24"/>
          <w:szCs w:val="24"/>
        </w:rPr>
        <w:t>F</w:t>
      </w:r>
      <w:r>
        <w:rPr>
          <w:b/>
          <w:bCs/>
          <w:color w:val="373737"/>
          <w:spacing w:val="-10"/>
          <w:w w:val="105"/>
          <w:position w:val="0"/>
          <w:sz w:val="24"/>
          <w:szCs w:val="24"/>
        </w:rPr>
        <w:t>lensburg"</w:t>
      </w:r>
      <w:r>
        <w:rPr>
          <w:b/>
          <w:bCs/>
          <w:color w:val="373737"/>
          <w:spacing w:val="-23"/>
          <w:w w:val="105"/>
          <w:position w:val="0"/>
          <w:sz w:val="24"/>
          <w:szCs w:val="24"/>
        </w:rPr>
        <w:t> </w:t>
      </w:r>
      <w:r>
        <w:rPr>
          <w:b/>
          <w:bCs/>
          <w:color w:val="373737"/>
          <w:spacing w:val="-10"/>
          <w:w w:val="105"/>
          <w:sz w:val="24"/>
          <w:szCs w:val="24"/>
        </w:rPr>
        <w:t>zu</w:t>
      </w:r>
      <w:r>
        <w:rPr>
          <w:b/>
          <w:bCs/>
          <w:color w:val="373737"/>
          <w:sz w:val="24"/>
          <w:szCs w:val="24"/>
        </w:rPr>
        <w:t> </w:t>
      </w:r>
      <w:r>
        <w:rPr>
          <w:b/>
          <w:bCs/>
          <w:color w:val="373737"/>
          <w:spacing w:val="-10"/>
          <w:w w:val="105"/>
          <w:sz w:val="24"/>
          <w:szCs w:val="24"/>
        </w:rPr>
        <w:t>erkennen: </w:t>
      </w:r>
      <w:r>
        <w:rPr>
          <w:b/>
          <w:bCs/>
          <w:color w:val="373737"/>
          <w:spacing w:val="-10"/>
          <w:w w:val="105"/>
          <w:position w:val="0"/>
          <w:sz w:val="24"/>
          <w:szCs w:val="24"/>
        </w:rPr>
        <w:t>An </w:t>
      </w:r>
      <w:r>
        <w:rPr>
          <w:b/>
          <w:bCs/>
          <w:color w:val="373737"/>
          <w:spacing w:val="-10"/>
          <w:w w:val="105"/>
          <w:sz w:val="24"/>
          <w:szCs w:val="24"/>
        </w:rPr>
        <w:t>der</w:t>
      </w:r>
      <w:r>
        <w:rPr>
          <w:b/>
          <w:bCs/>
          <w:color w:val="373737"/>
          <w:spacing w:val="-49"/>
          <w:w w:val="105"/>
          <w:sz w:val="24"/>
          <w:szCs w:val="24"/>
        </w:rPr>
        <w:t> </w:t>
      </w:r>
      <w:r>
        <w:rPr>
          <w:b/>
          <w:bCs/>
          <w:color w:val="373737"/>
          <w:spacing w:val="-10"/>
          <w:w w:val="105"/>
          <w:position w:val="1"/>
          <w:sz w:val="24"/>
          <w:szCs w:val="24"/>
        </w:rPr>
        <w:t>Vorderkante</w:t>
      </w:r>
      <w:r>
        <w:rPr>
          <w:b/>
          <w:bCs/>
          <w:color w:val="373737"/>
          <w:spacing w:val="-41"/>
          <w:w w:val="105"/>
          <w:position w:val="1"/>
          <w:sz w:val="24"/>
          <w:szCs w:val="24"/>
        </w:rPr>
        <w:t> </w:t>
      </w:r>
      <w:r>
        <w:rPr>
          <w:b/>
          <w:bCs/>
          <w:color w:val="373737"/>
          <w:spacing w:val="-10"/>
          <w:w w:val="105"/>
          <w:position w:val="1"/>
          <w:sz w:val="24"/>
          <w:szCs w:val="24"/>
        </w:rPr>
        <w:t>de</w:t>
      </w:r>
      <w:r>
        <w:rPr>
          <w:b/>
          <w:bCs/>
          <w:color w:val="373737"/>
          <w:spacing w:val="-10"/>
          <w:w w:val="105"/>
          <w:position w:val="0"/>
          <w:sz w:val="24"/>
          <w:szCs w:val="24"/>
        </w:rPr>
        <w:t>r</w:t>
      </w:r>
      <w:r>
        <w:rPr>
          <w:b/>
          <w:bCs/>
          <w:color w:val="373737"/>
          <w:spacing w:val="-48"/>
          <w:w w:val="105"/>
          <w:position w:val="0"/>
          <w:sz w:val="24"/>
          <w:szCs w:val="24"/>
        </w:rPr>
        <w:t> </w:t>
      </w:r>
      <w:r>
        <w:rPr>
          <w:b/>
          <w:bCs/>
          <w:color w:val="373737"/>
          <w:spacing w:val="-10"/>
          <w:w w:val="105"/>
          <w:position w:val="-1"/>
          <w:sz w:val="24"/>
          <w:szCs w:val="24"/>
        </w:rPr>
        <w:t>T</w:t>
      </w:r>
      <w:r>
        <w:rPr>
          <w:b/>
          <w:bCs/>
          <w:color w:val="373737"/>
          <w:spacing w:val="-10"/>
          <w:w w:val="105"/>
          <w:position w:val="1"/>
          <w:sz w:val="24"/>
          <w:szCs w:val="24"/>
        </w:rPr>
        <w:t>rag</w:t>
      </w:r>
      <w:r>
        <w:rPr>
          <w:b/>
          <w:bCs/>
          <w:color w:val="373737"/>
          <w:spacing w:val="-10"/>
          <w:w w:val="105"/>
          <w:position w:val="-1"/>
          <w:sz w:val="24"/>
          <w:szCs w:val="24"/>
        </w:rPr>
        <w:t>­</w:t>
      </w:r>
    </w:p>
    <w:p>
      <w:pPr>
        <w:spacing w:line="175" w:lineRule="auto" w:before="7"/>
        <w:ind w:left="908" w:right="574" w:hanging="1"/>
        <w:jc w:val="left"/>
        <w:rPr>
          <w:b/>
          <w:sz w:val="24"/>
        </w:rPr>
      </w:pPr>
      <w:r>
        <w:rPr>
          <w:b/>
          <w:color w:val="373737"/>
          <w:spacing w:val="-8"/>
          <w:position w:val="-1"/>
          <w:sz w:val="24"/>
        </w:rPr>
        <w:t>flächen</w:t>
      </w:r>
      <w:r>
        <w:rPr>
          <w:b/>
          <w:color w:val="373737"/>
          <w:spacing w:val="-32"/>
          <w:position w:val="-1"/>
          <w:sz w:val="24"/>
        </w:rPr>
        <w:t> </w:t>
      </w:r>
      <w:r>
        <w:rPr>
          <w:b/>
          <w:color w:val="373737"/>
          <w:spacing w:val="-8"/>
          <w:position w:val="-1"/>
          <w:sz w:val="24"/>
        </w:rPr>
        <w:t>die</w:t>
      </w:r>
      <w:r>
        <w:rPr>
          <w:b/>
          <w:color w:val="373737"/>
          <w:spacing w:val="-44"/>
          <w:position w:val="-1"/>
          <w:sz w:val="24"/>
        </w:rPr>
        <w:t> </w:t>
      </w:r>
      <w:r>
        <w:rPr>
          <w:b/>
          <w:color w:val="373737"/>
          <w:spacing w:val="-8"/>
          <w:position w:val="0"/>
          <w:sz w:val="24"/>
        </w:rPr>
        <w:t>Antennen</w:t>
      </w:r>
      <w:r>
        <w:rPr>
          <w:b/>
          <w:color w:val="373737"/>
          <w:spacing w:val="-12"/>
          <w:position w:val="0"/>
          <w:sz w:val="24"/>
        </w:rPr>
        <w:t> </w:t>
      </w:r>
      <w:r>
        <w:rPr>
          <w:b/>
          <w:color w:val="373737"/>
          <w:spacing w:val="-8"/>
          <w:position w:val="0"/>
          <w:sz w:val="24"/>
        </w:rPr>
        <w:t>für</w:t>
      </w:r>
      <w:r>
        <w:rPr>
          <w:b/>
          <w:color w:val="373737"/>
          <w:spacing w:val="-25"/>
          <w:position w:val="0"/>
          <w:sz w:val="24"/>
        </w:rPr>
        <w:t> </w:t>
      </w:r>
      <w:r>
        <w:rPr>
          <w:b/>
          <w:color w:val="373737"/>
          <w:spacing w:val="-8"/>
          <w:position w:val="0"/>
          <w:sz w:val="24"/>
        </w:rPr>
        <w:t>Links-voraus</w:t>
      </w:r>
      <w:r>
        <w:rPr>
          <w:b/>
          <w:color w:val="373737"/>
          <w:spacing w:val="-12"/>
          <w:position w:val="0"/>
          <w:sz w:val="24"/>
        </w:rPr>
        <w:t> </w:t>
      </w:r>
      <w:r>
        <w:rPr>
          <w:b/>
          <w:color w:val="373737"/>
          <w:spacing w:val="-8"/>
          <w:sz w:val="24"/>
        </w:rPr>
        <w:t>und</w:t>
      </w:r>
      <w:r>
        <w:rPr>
          <w:b/>
          <w:color w:val="373737"/>
          <w:spacing w:val="-9"/>
          <w:sz w:val="24"/>
        </w:rPr>
        <w:t> </w:t>
      </w:r>
      <w:r>
        <w:rPr>
          <w:b/>
          <w:color w:val="373737"/>
          <w:spacing w:val="-8"/>
          <w:sz w:val="24"/>
        </w:rPr>
        <w:t>Rechts-voraus,</w:t>
      </w:r>
      <w:r>
        <w:rPr>
          <w:b/>
          <w:color w:val="373737"/>
          <w:spacing w:val="-13"/>
          <w:sz w:val="24"/>
        </w:rPr>
        <w:t> </w:t>
      </w:r>
      <w:r>
        <w:rPr>
          <w:b/>
          <w:color w:val="373737"/>
          <w:spacing w:val="-8"/>
          <w:position w:val="1"/>
          <w:sz w:val="24"/>
        </w:rPr>
        <w:t>an</w:t>
      </w:r>
      <w:r>
        <w:rPr>
          <w:b/>
          <w:color w:val="373737"/>
          <w:spacing w:val="-24"/>
          <w:position w:val="1"/>
          <w:sz w:val="24"/>
        </w:rPr>
        <w:t> </w:t>
      </w:r>
      <w:r>
        <w:rPr>
          <w:b/>
          <w:color w:val="373737"/>
          <w:spacing w:val="-8"/>
          <w:position w:val="1"/>
          <w:sz w:val="24"/>
        </w:rPr>
        <w:t>der</w:t>
      </w:r>
      <w:r>
        <w:rPr>
          <w:b/>
          <w:color w:val="373737"/>
          <w:spacing w:val="-36"/>
          <w:position w:val="1"/>
          <w:sz w:val="24"/>
        </w:rPr>
        <w:t> </w:t>
      </w:r>
      <w:r>
        <w:rPr>
          <w:b/>
          <w:color w:val="373737"/>
          <w:spacing w:val="-8"/>
          <w:position w:val="1"/>
          <w:sz w:val="24"/>
        </w:rPr>
        <w:t>Oberseite</w:t>
      </w:r>
      <w:r>
        <w:rPr>
          <w:b/>
          <w:color w:val="373737"/>
          <w:spacing w:val="-31"/>
          <w:position w:val="1"/>
          <w:sz w:val="24"/>
        </w:rPr>
        <w:t> </w:t>
      </w:r>
      <w:r>
        <w:rPr>
          <w:b/>
          <w:color w:val="373737"/>
          <w:spacing w:val="-8"/>
          <w:position w:val="2"/>
          <w:sz w:val="24"/>
        </w:rPr>
        <w:t>der</w:t>
      </w:r>
      <w:r>
        <w:rPr>
          <w:b/>
          <w:color w:val="373737"/>
          <w:spacing w:val="-44"/>
          <w:position w:val="2"/>
          <w:sz w:val="24"/>
        </w:rPr>
        <w:t> </w:t>
      </w:r>
      <w:r>
        <w:rPr>
          <w:b/>
          <w:color w:val="373737"/>
          <w:spacing w:val="-8"/>
          <w:position w:val="2"/>
          <w:sz w:val="24"/>
        </w:rPr>
        <w:t>rechten</w:t>
      </w:r>
      <w:r>
        <w:rPr>
          <w:b/>
          <w:color w:val="373737"/>
          <w:spacing w:val="-13"/>
          <w:position w:val="2"/>
          <w:sz w:val="24"/>
        </w:rPr>
        <w:t> </w:t>
      </w:r>
      <w:r>
        <w:rPr>
          <w:b/>
          <w:color w:val="373737"/>
          <w:spacing w:val="-8"/>
          <w:position w:val="2"/>
          <w:sz w:val="24"/>
        </w:rPr>
        <w:t>Trag­ </w:t>
      </w:r>
      <w:r>
        <w:rPr>
          <w:b/>
          <w:color w:val="373737"/>
          <w:sz w:val="24"/>
        </w:rPr>
        <w:t>fläche</w:t>
      </w:r>
      <w:r>
        <w:rPr>
          <w:b/>
          <w:color w:val="373737"/>
          <w:spacing w:val="-26"/>
          <w:sz w:val="24"/>
        </w:rPr>
        <w:t> </w:t>
      </w:r>
      <w:r>
        <w:rPr>
          <w:b/>
          <w:color w:val="373737"/>
          <w:sz w:val="24"/>
        </w:rPr>
        <w:t>für</w:t>
      </w:r>
      <w:r>
        <w:rPr>
          <w:b/>
          <w:color w:val="373737"/>
          <w:spacing w:val="-17"/>
          <w:sz w:val="24"/>
        </w:rPr>
        <w:t> </w:t>
      </w:r>
      <w:r>
        <w:rPr>
          <w:b/>
          <w:color w:val="373737"/>
          <w:sz w:val="24"/>
        </w:rPr>
        <w:t>Oben</w:t>
      </w:r>
      <w:r>
        <w:rPr>
          <w:b/>
          <w:color w:val="373737"/>
          <w:spacing w:val="-17"/>
          <w:sz w:val="24"/>
        </w:rPr>
        <w:t> </w:t>
      </w:r>
      <w:r>
        <w:rPr>
          <w:b/>
          <w:color w:val="373737"/>
          <w:sz w:val="24"/>
        </w:rPr>
        <w:t>(an</w:t>
      </w:r>
      <w:r>
        <w:rPr>
          <w:b/>
          <w:color w:val="373737"/>
          <w:spacing w:val="-16"/>
          <w:sz w:val="24"/>
        </w:rPr>
        <w:t> </w:t>
      </w:r>
      <w:r>
        <w:rPr>
          <w:b/>
          <w:color w:val="373737"/>
          <w:sz w:val="24"/>
        </w:rPr>
        <w:t>der</w:t>
      </w:r>
      <w:r>
        <w:rPr>
          <w:b/>
          <w:color w:val="373737"/>
          <w:spacing w:val="-29"/>
          <w:sz w:val="24"/>
        </w:rPr>
        <w:t> </w:t>
      </w:r>
      <w:r>
        <w:rPr>
          <w:b/>
          <w:color w:val="373737"/>
          <w:sz w:val="24"/>
        </w:rPr>
        <w:t>Unterseite</w:t>
      </w:r>
      <w:r>
        <w:rPr>
          <w:b/>
          <w:color w:val="373737"/>
          <w:spacing w:val="-29"/>
          <w:sz w:val="24"/>
        </w:rPr>
        <w:t> </w:t>
      </w:r>
      <w:r>
        <w:rPr>
          <w:b/>
          <w:color w:val="373737"/>
          <w:sz w:val="24"/>
        </w:rPr>
        <w:t>für</w:t>
      </w:r>
      <w:r>
        <w:rPr>
          <w:b/>
          <w:color w:val="373737"/>
          <w:spacing w:val="-24"/>
          <w:sz w:val="24"/>
        </w:rPr>
        <w:t> </w:t>
      </w:r>
      <w:r>
        <w:rPr>
          <w:b/>
          <w:color w:val="373737"/>
          <w:sz w:val="24"/>
        </w:rPr>
        <w:t>Unten).</w:t>
      </w:r>
    </w:p>
    <w:p>
      <w:pPr>
        <w:pStyle w:val="BodyText"/>
        <w:rPr>
          <w:b/>
          <w:sz w:val="24"/>
        </w:rPr>
      </w:pPr>
    </w:p>
    <w:p>
      <w:pPr>
        <w:pStyle w:val="BodyText"/>
        <w:rPr>
          <w:b/>
          <w:sz w:val="24"/>
        </w:rPr>
      </w:pPr>
    </w:p>
    <w:p>
      <w:pPr>
        <w:pStyle w:val="BodyText"/>
        <w:spacing w:before="5"/>
        <w:rPr>
          <w:b/>
          <w:sz w:val="24"/>
        </w:rPr>
      </w:pPr>
    </w:p>
    <w:p>
      <w:pPr>
        <w:spacing w:before="0"/>
        <w:ind w:left="0" w:right="304" w:firstLine="0"/>
        <w:jc w:val="right"/>
        <w:rPr>
          <w:rFonts w:ascii="Times New Roman"/>
          <w:sz w:val="58"/>
        </w:rPr>
      </w:pPr>
      <w:r>
        <w:rPr>
          <w:rFonts w:ascii="Times New Roman"/>
          <w:color w:val="CBBE9A"/>
          <w:spacing w:val="-5"/>
          <w:w w:val="55"/>
          <w:sz w:val="58"/>
        </w:rPr>
        <w:t>..</w:t>
      </w:r>
    </w:p>
    <w:p>
      <w:pPr>
        <w:spacing w:before="197"/>
        <w:ind w:left="934" w:right="0" w:firstLine="0"/>
        <w:jc w:val="left"/>
        <w:rPr>
          <w:rFonts w:ascii="Colonna MT"/>
          <w:sz w:val="33"/>
        </w:rPr>
      </w:pPr>
      <w:r>
        <w:rPr>
          <w:rFonts w:ascii="Colonna MT"/>
          <w:color w:val="4E4E4E"/>
          <w:spacing w:val="-5"/>
          <w:sz w:val="33"/>
        </w:rPr>
        <w:t>64</w:t>
      </w:r>
    </w:p>
    <w:p>
      <w:pPr>
        <w:spacing w:after="0"/>
        <w:jc w:val="left"/>
        <w:rPr>
          <w:rFonts w:ascii="Colonna MT"/>
          <w:sz w:val="33"/>
        </w:rPr>
        <w:sectPr>
          <w:type w:val="continuous"/>
          <w:pgSz w:w="11910" w:h="16850"/>
          <w:pgMar w:top="960" w:bottom="280" w:left="0" w:right="0"/>
        </w:sectPr>
      </w:pPr>
    </w:p>
    <w:p>
      <w:pPr>
        <w:pStyle w:val="Heading3"/>
        <w:numPr>
          <w:ilvl w:val="0"/>
          <w:numId w:val="11"/>
        </w:numPr>
        <w:tabs>
          <w:tab w:pos="1541" w:val="left" w:leader="none"/>
        </w:tabs>
        <w:spacing w:line="240" w:lineRule="auto" w:before="92" w:after="0"/>
        <w:ind w:left="1540" w:right="0" w:hanging="517"/>
        <w:jc w:val="left"/>
        <w:rPr>
          <w:color w:val="0A0A0A"/>
        </w:rPr>
      </w:pPr>
      <w:bookmarkStart w:name="_TOC_250001" w:id="3"/>
      <w:r>
        <w:rPr>
          <w:color w:val="0A0A0A"/>
          <w:spacing w:val="14"/>
          <w:w w:val="85"/>
        </w:rPr>
        <w:t>H2S</w:t>
      </w:r>
      <w:r>
        <w:rPr>
          <w:color w:val="0A0A0A"/>
          <w:spacing w:val="5"/>
          <w:w w:val="85"/>
        </w:rPr>
        <w:t> </w:t>
      </w:r>
      <w:r>
        <w:rPr>
          <w:color w:val="0A0A0A"/>
          <w:w w:val="85"/>
        </w:rPr>
        <w:t>radar,</w:t>
      </w:r>
      <w:r>
        <w:rPr>
          <w:color w:val="0A0A0A"/>
          <w:spacing w:val="5"/>
        </w:rPr>
        <w:t> </w:t>
      </w:r>
      <w:r>
        <w:rPr>
          <w:color w:val="0A0A0A"/>
          <w:w w:val="85"/>
        </w:rPr>
        <w:t>Naxos</w:t>
      </w:r>
      <w:r>
        <w:rPr>
          <w:color w:val="0A0A0A"/>
          <w:spacing w:val="5"/>
          <w:w w:val="85"/>
        </w:rPr>
        <w:t> </w:t>
      </w:r>
      <w:r>
        <w:rPr>
          <w:color w:val="0A0A0A"/>
          <w:spacing w:val="10"/>
          <w:w w:val="85"/>
        </w:rPr>
        <w:t>and</w:t>
      </w:r>
      <w:r>
        <w:rPr>
          <w:color w:val="0A0A0A"/>
          <w:spacing w:val="5"/>
        </w:rPr>
        <w:t> </w:t>
      </w:r>
      <w:r>
        <w:rPr>
          <w:color w:val="0A0A0A"/>
          <w:spacing w:val="10"/>
          <w:w w:val="85"/>
        </w:rPr>
        <w:t>Berlin</w:t>
      </w:r>
      <w:r>
        <w:rPr>
          <w:color w:val="0A0A0A"/>
          <w:spacing w:val="-6"/>
        </w:rPr>
        <w:t> </w:t>
      </w:r>
      <w:bookmarkEnd w:id="3"/>
      <w:r>
        <w:rPr>
          <w:color w:val="0A0A0A"/>
          <w:spacing w:val="-2"/>
          <w:w w:val="85"/>
        </w:rPr>
        <w:t>device</w:t>
      </w:r>
    </w:p>
    <w:p>
      <w:pPr>
        <w:pStyle w:val="BodyText"/>
        <w:rPr>
          <w:rFonts w:ascii="Calibri"/>
          <w:b/>
          <w:sz w:val="70"/>
        </w:rPr>
      </w:pPr>
    </w:p>
    <w:p>
      <w:pPr>
        <w:pStyle w:val="BodyText"/>
        <w:rPr>
          <w:rFonts w:ascii="Calibri"/>
          <w:b/>
          <w:sz w:val="70"/>
        </w:rPr>
      </w:pPr>
    </w:p>
    <w:p>
      <w:pPr>
        <w:pStyle w:val="BodyText"/>
        <w:rPr>
          <w:rFonts w:ascii="Calibri"/>
          <w:b/>
          <w:sz w:val="70"/>
        </w:rPr>
      </w:pPr>
    </w:p>
    <w:p>
      <w:pPr>
        <w:pStyle w:val="BodyText"/>
        <w:spacing w:before="5"/>
        <w:rPr>
          <w:rFonts w:ascii="Calibri"/>
          <w:b/>
          <w:sz w:val="54"/>
        </w:rPr>
      </w:pPr>
    </w:p>
    <w:p>
      <w:pPr>
        <w:spacing w:line="252" w:lineRule="auto" w:before="1"/>
        <w:ind w:left="940" w:right="869" w:firstLine="86"/>
        <w:jc w:val="both"/>
        <w:rPr>
          <w:rFonts w:ascii="Cambria"/>
          <w:sz w:val="28"/>
        </w:rPr>
      </w:pPr>
      <w:r>
        <w:rPr>
          <w:rFonts w:ascii="Cambria"/>
          <w:color w:val="171717"/>
          <w:w w:val="105"/>
          <w:sz w:val="28"/>
        </w:rPr>
        <w:t>In</w:t>
      </w:r>
      <w:r>
        <w:rPr>
          <w:rFonts w:ascii="Cambria"/>
          <w:color w:val="171717"/>
          <w:w w:val="105"/>
          <w:sz w:val="28"/>
        </w:rPr>
        <w:t> February</w:t>
      </w:r>
      <w:r>
        <w:rPr>
          <w:rFonts w:ascii="Cambria"/>
          <w:color w:val="171717"/>
          <w:spacing w:val="9"/>
          <w:w w:val="105"/>
          <w:sz w:val="28"/>
        </w:rPr>
        <w:t> 1943,</w:t>
      </w:r>
      <w:r>
        <w:rPr>
          <w:rFonts w:ascii="Cambria"/>
          <w:color w:val="171717"/>
          <w:spacing w:val="9"/>
          <w:w w:val="105"/>
          <w:sz w:val="28"/>
        </w:rPr>
        <w:t> </w:t>
      </w:r>
      <w:r>
        <w:rPr>
          <w:rFonts w:ascii="Cambria"/>
          <w:color w:val="171717"/>
          <w:w w:val="105"/>
          <w:sz w:val="28"/>
        </w:rPr>
        <w:t>a</w:t>
      </w:r>
      <w:r>
        <w:rPr>
          <w:rFonts w:ascii="Cambria"/>
          <w:color w:val="171717"/>
          <w:w w:val="105"/>
          <w:sz w:val="28"/>
        </w:rPr>
        <w:t> new</w:t>
      </w:r>
      <w:r>
        <w:rPr>
          <w:rFonts w:ascii="Cambria"/>
          <w:color w:val="171717"/>
          <w:w w:val="105"/>
          <w:sz w:val="28"/>
        </w:rPr>
        <w:t> type</w:t>
      </w:r>
      <w:r>
        <w:rPr>
          <w:rFonts w:ascii="Cambria"/>
          <w:color w:val="171717"/>
          <w:w w:val="105"/>
          <w:sz w:val="28"/>
        </w:rPr>
        <w:t> of</w:t>
      </w:r>
      <w:r>
        <w:rPr>
          <w:rFonts w:ascii="Cambria"/>
          <w:color w:val="171717"/>
          <w:w w:val="105"/>
          <w:sz w:val="28"/>
        </w:rPr>
        <w:t> on-board</w:t>
      </w:r>
      <w:r>
        <w:rPr>
          <w:rFonts w:ascii="Cambria"/>
          <w:color w:val="171717"/>
          <w:w w:val="105"/>
          <w:sz w:val="28"/>
        </w:rPr>
        <w:t> radio</w:t>
      </w:r>
      <w:r>
        <w:rPr>
          <w:rFonts w:ascii="Cambria"/>
          <w:color w:val="171717"/>
          <w:w w:val="105"/>
          <w:sz w:val="28"/>
        </w:rPr>
        <w:t> was</w:t>
      </w:r>
      <w:r>
        <w:rPr>
          <w:rFonts w:ascii="Cambria"/>
          <w:color w:val="171717"/>
          <w:w w:val="105"/>
          <w:sz w:val="28"/>
        </w:rPr>
        <w:t> found</w:t>
      </w:r>
      <w:r>
        <w:rPr>
          <w:rFonts w:ascii="Cambria"/>
          <w:color w:val="171717"/>
          <w:w w:val="105"/>
          <w:sz w:val="28"/>
        </w:rPr>
        <w:t> in</w:t>
      </w:r>
      <w:r>
        <w:rPr>
          <w:rFonts w:ascii="Cambria"/>
          <w:color w:val="171717"/>
          <w:w w:val="105"/>
          <w:sz w:val="28"/>
        </w:rPr>
        <w:t> an</w:t>
      </w:r>
      <w:r>
        <w:rPr>
          <w:rFonts w:ascii="Cambria"/>
          <w:color w:val="171717"/>
          <w:w w:val="105"/>
          <w:sz w:val="28"/>
        </w:rPr>
        <w:t> English</w:t>
      </w:r>
      <w:r>
        <w:rPr>
          <w:rFonts w:ascii="Cambria"/>
          <w:color w:val="171717"/>
          <w:spacing w:val="40"/>
          <w:w w:val="105"/>
          <w:sz w:val="28"/>
        </w:rPr>
        <w:t> </w:t>
      </w:r>
      <w:r>
        <w:rPr>
          <w:rFonts w:ascii="Cambria"/>
          <w:color w:val="171717"/>
          <w:w w:val="105"/>
          <w:sz w:val="28"/>
        </w:rPr>
        <w:t>aircraft</w:t>
      </w:r>
      <w:r>
        <w:rPr>
          <w:rFonts w:ascii="Cambria"/>
          <w:color w:val="171717"/>
          <w:spacing w:val="-17"/>
          <w:w w:val="105"/>
          <w:sz w:val="28"/>
        </w:rPr>
        <w:t> </w:t>
      </w:r>
      <w:r>
        <w:rPr>
          <w:rFonts w:ascii="Cambria"/>
          <w:color w:val="171717"/>
          <w:w w:val="105"/>
          <w:sz w:val="28"/>
        </w:rPr>
        <w:t>that</w:t>
      </w:r>
      <w:r>
        <w:rPr>
          <w:rFonts w:ascii="Cambria"/>
          <w:color w:val="171717"/>
          <w:spacing w:val="-10"/>
          <w:w w:val="105"/>
          <w:sz w:val="28"/>
        </w:rPr>
        <w:t> </w:t>
      </w:r>
      <w:r>
        <w:rPr>
          <w:rFonts w:ascii="Cambria"/>
          <w:color w:val="171717"/>
          <w:w w:val="105"/>
          <w:sz w:val="28"/>
        </w:rPr>
        <w:t>had crashed near Rotterdam. The investigation revealed that it</w:t>
      </w:r>
      <w:r>
        <w:rPr>
          <w:rFonts w:ascii="Cambria"/>
          <w:color w:val="171717"/>
          <w:spacing w:val="-5"/>
          <w:w w:val="105"/>
          <w:sz w:val="28"/>
        </w:rPr>
        <w:t> </w:t>
      </w:r>
      <w:r>
        <w:rPr>
          <w:rFonts w:ascii="Cambria"/>
          <w:color w:val="171717"/>
          <w:w w:val="105"/>
          <w:sz w:val="28"/>
        </w:rPr>
        <w:t>was an omnidirectional radar</w:t>
      </w:r>
      <w:r>
        <w:rPr>
          <w:rFonts w:ascii="Cambria"/>
          <w:color w:val="171717"/>
          <w:spacing w:val="-4"/>
          <w:w w:val="105"/>
          <w:sz w:val="28"/>
        </w:rPr>
        <w:t> </w:t>
      </w:r>
      <w:r>
        <w:rPr>
          <w:rFonts w:ascii="Cambria"/>
          <w:color w:val="171717"/>
          <w:w w:val="105"/>
          <w:sz w:val="28"/>
        </w:rPr>
        <w:t>with a panoramic view of</w:t>
      </w:r>
      <w:r>
        <w:rPr>
          <w:rFonts w:ascii="Cambria"/>
          <w:color w:val="171717"/>
          <w:spacing w:val="-17"/>
          <w:w w:val="105"/>
          <w:sz w:val="28"/>
        </w:rPr>
        <w:t> </w:t>
      </w:r>
      <w:r>
        <w:rPr>
          <w:rFonts w:ascii="Cambria"/>
          <w:color w:val="171717"/>
          <w:w w:val="105"/>
          <w:sz w:val="28"/>
        </w:rPr>
        <w:t>the area being flown</w:t>
      </w:r>
      <w:r>
        <w:rPr>
          <w:rFonts w:ascii="Cambria"/>
          <w:color w:val="171717"/>
          <w:spacing w:val="-3"/>
          <w:w w:val="105"/>
          <w:sz w:val="28"/>
        </w:rPr>
        <w:t> </w:t>
      </w:r>
      <w:r>
        <w:rPr>
          <w:rFonts w:ascii="Cambria"/>
          <w:color w:val="171717"/>
          <w:w w:val="105"/>
          <w:sz w:val="28"/>
        </w:rPr>
        <w:t>over.</w:t>
      </w:r>
      <w:r>
        <w:rPr>
          <w:rFonts w:ascii="Cambria"/>
          <w:color w:val="171717"/>
          <w:spacing w:val="36"/>
          <w:w w:val="105"/>
          <w:sz w:val="28"/>
        </w:rPr>
        <w:t> </w:t>
      </w:r>
      <w:r>
        <w:rPr>
          <w:rFonts w:ascii="Cambria"/>
          <w:color w:val="171717"/>
          <w:w w:val="105"/>
          <w:sz w:val="28"/>
        </w:rPr>
        <w:t>lt </w:t>
      </w:r>
      <w:r>
        <w:rPr>
          <w:rFonts w:ascii="Cambria"/>
          <w:color w:val="171717"/>
          <w:spacing w:val="-2"/>
          <w:w w:val="105"/>
          <w:sz w:val="28"/>
        </w:rPr>
        <w:t>operated</w:t>
      </w:r>
      <w:r>
        <w:rPr>
          <w:rFonts w:ascii="Cambria"/>
          <w:color w:val="171717"/>
          <w:spacing w:val="-15"/>
          <w:w w:val="105"/>
          <w:sz w:val="28"/>
        </w:rPr>
        <w:t> </w:t>
      </w:r>
      <w:r>
        <w:rPr>
          <w:rFonts w:ascii="Cambria"/>
          <w:color w:val="171717"/>
          <w:spacing w:val="-2"/>
          <w:w w:val="105"/>
          <w:sz w:val="28"/>
        </w:rPr>
        <w:t>in</w:t>
      </w:r>
      <w:r>
        <w:rPr>
          <w:rFonts w:ascii="Cambria"/>
          <w:color w:val="171717"/>
          <w:spacing w:val="-14"/>
          <w:w w:val="105"/>
          <w:sz w:val="28"/>
        </w:rPr>
        <w:t> </w:t>
      </w:r>
      <w:r>
        <w:rPr>
          <w:rFonts w:ascii="Cambria"/>
          <w:color w:val="171717"/>
          <w:spacing w:val="-2"/>
          <w:w w:val="105"/>
          <w:sz w:val="28"/>
        </w:rPr>
        <w:t>the</w:t>
      </w:r>
      <w:r>
        <w:rPr>
          <w:rFonts w:ascii="Cambria"/>
          <w:color w:val="171717"/>
          <w:spacing w:val="-14"/>
          <w:w w:val="105"/>
          <w:sz w:val="28"/>
        </w:rPr>
        <w:t> </w:t>
      </w:r>
      <w:r>
        <w:rPr>
          <w:rFonts w:ascii="Cambria"/>
          <w:color w:val="171717"/>
          <w:spacing w:val="-2"/>
          <w:w w:val="105"/>
          <w:sz w:val="28"/>
        </w:rPr>
        <w:t>centimetre</w:t>
      </w:r>
      <w:r>
        <w:rPr>
          <w:rFonts w:ascii="Cambria"/>
          <w:color w:val="171717"/>
          <w:spacing w:val="-14"/>
          <w:w w:val="105"/>
          <w:sz w:val="28"/>
        </w:rPr>
        <w:t> </w:t>
      </w:r>
      <w:r>
        <w:rPr>
          <w:rFonts w:ascii="Cambria"/>
          <w:color w:val="171717"/>
          <w:spacing w:val="-2"/>
          <w:w w:val="105"/>
          <w:sz w:val="28"/>
        </w:rPr>
        <w:t>wave</w:t>
      </w:r>
      <w:r>
        <w:rPr>
          <w:rFonts w:ascii="Cambria"/>
          <w:color w:val="171717"/>
          <w:spacing w:val="-11"/>
          <w:w w:val="105"/>
          <w:sz w:val="28"/>
        </w:rPr>
        <w:t> </w:t>
      </w:r>
      <w:r>
        <w:rPr>
          <w:rFonts w:ascii="Cambria"/>
          <w:color w:val="171717"/>
          <w:spacing w:val="-2"/>
          <w:w w:val="105"/>
          <w:sz w:val="28"/>
        </w:rPr>
        <w:t>range</w:t>
      </w:r>
      <w:r>
        <w:rPr>
          <w:rFonts w:ascii="Cambria"/>
          <w:color w:val="171717"/>
          <w:spacing w:val="-7"/>
          <w:w w:val="105"/>
          <w:sz w:val="28"/>
        </w:rPr>
        <w:t> </w:t>
      </w:r>
      <w:r>
        <w:rPr>
          <w:rFonts w:ascii="Cambria"/>
          <w:color w:val="171717"/>
          <w:spacing w:val="-2"/>
          <w:w w:val="105"/>
          <w:sz w:val="28"/>
        </w:rPr>
        <w:t>at </w:t>
      </w:r>
      <w:r>
        <w:rPr>
          <w:rFonts w:ascii="Verdana"/>
          <w:b/>
          <w:color w:val="171717"/>
          <w:spacing w:val="-2"/>
          <w:w w:val="105"/>
          <w:sz w:val="24"/>
        </w:rPr>
        <w:t>3.3</w:t>
      </w:r>
      <w:r>
        <w:rPr>
          <w:rFonts w:ascii="Verdana"/>
          <w:b/>
          <w:color w:val="171717"/>
          <w:spacing w:val="-20"/>
          <w:w w:val="105"/>
          <w:sz w:val="24"/>
        </w:rPr>
        <w:t> </w:t>
      </w:r>
      <w:r>
        <w:rPr>
          <w:rFonts w:ascii="Verdana"/>
          <w:b/>
          <w:color w:val="171717"/>
          <w:spacing w:val="-2"/>
          <w:w w:val="105"/>
          <w:sz w:val="24"/>
        </w:rPr>
        <w:t>gigahertz</w:t>
      </w:r>
      <w:r>
        <w:rPr>
          <w:rFonts w:ascii="Verdana"/>
          <w:b/>
          <w:color w:val="171717"/>
          <w:spacing w:val="-20"/>
          <w:w w:val="105"/>
          <w:sz w:val="24"/>
        </w:rPr>
        <w:t> </w:t>
      </w:r>
      <w:r>
        <w:rPr>
          <w:rFonts w:ascii="Verdana"/>
          <w:b/>
          <w:color w:val="171717"/>
          <w:spacing w:val="-2"/>
          <w:w w:val="105"/>
          <w:sz w:val="24"/>
        </w:rPr>
        <w:t>(9</w:t>
      </w:r>
      <w:r>
        <w:rPr>
          <w:rFonts w:ascii="Verdana"/>
          <w:b/>
          <w:color w:val="171717"/>
          <w:spacing w:val="-19"/>
          <w:w w:val="105"/>
          <w:sz w:val="24"/>
        </w:rPr>
        <w:t> </w:t>
      </w:r>
      <w:r>
        <w:rPr>
          <w:rFonts w:ascii="Verdana"/>
          <w:b/>
          <w:color w:val="171717"/>
          <w:spacing w:val="-2"/>
          <w:w w:val="105"/>
          <w:sz w:val="24"/>
        </w:rPr>
        <w:t>cm)</w:t>
      </w:r>
      <w:r>
        <w:rPr>
          <w:rFonts w:ascii="Verdana"/>
          <w:b/>
          <w:color w:val="171717"/>
          <w:spacing w:val="-20"/>
          <w:w w:val="105"/>
          <w:sz w:val="24"/>
        </w:rPr>
        <w:t> </w:t>
      </w:r>
      <w:r>
        <w:rPr>
          <w:rFonts w:ascii="Cambria"/>
          <w:color w:val="171717"/>
          <w:spacing w:val="-2"/>
          <w:w w:val="105"/>
          <w:sz w:val="28"/>
        </w:rPr>
        <w:t>and,</w:t>
      </w:r>
      <w:r>
        <w:rPr>
          <w:rFonts w:ascii="Cambria"/>
          <w:color w:val="171717"/>
          <w:spacing w:val="6"/>
          <w:w w:val="105"/>
          <w:sz w:val="28"/>
        </w:rPr>
        <w:t> </w:t>
      </w:r>
      <w:r>
        <w:rPr>
          <w:rFonts w:ascii="Cambria"/>
          <w:color w:val="171717"/>
          <w:spacing w:val="-2"/>
          <w:w w:val="105"/>
          <w:sz w:val="28"/>
        </w:rPr>
        <w:t>at</w:t>
      </w:r>
      <w:r>
        <w:rPr>
          <w:rFonts w:ascii="Cambria"/>
          <w:color w:val="171717"/>
          <w:spacing w:val="-13"/>
          <w:w w:val="105"/>
          <w:sz w:val="28"/>
        </w:rPr>
        <w:t> </w:t>
      </w:r>
      <w:r>
        <w:rPr>
          <w:rFonts w:ascii="Cambria"/>
          <w:color w:val="171717"/>
          <w:spacing w:val="-2"/>
          <w:w w:val="105"/>
          <w:sz w:val="28"/>
        </w:rPr>
        <w:t>this</w:t>
      </w:r>
      <w:r>
        <w:rPr>
          <w:rFonts w:ascii="Cambria"/>
          <w:color w:val="171717"/>
          <w:spacing w:val="10"/>
          <w:w w:val="105"/>
          <w:sz w:val="28"/>
        </w:rPr>
        <w:t> </w:t>
      </w:r>
      <w:r>
        <w:rPr>
          <w:rFonts w:ascii="Cambria"/>
          <w:color w:val="171717"/>
          <w:spacing w:val="-2"/>
          <w:w w:val="105"/>
          <w:sz w:val="28"/>
        </w:rPr>
        <w:t>small </w:t>
      </w:r>
      <w:r>
        <w:rPr>
          <w:rFonts w:ascii="Cambria"/>
          <w:color w:val="171717"/>
          <w:w w:val="105"/>
          <w:sz w:val="28"/>
        </w:rPr>
        <w:t>wavelength,</w:t>
      </w:r>
      <w:r>
        <w:rPr>
          <w:rFonts w:ascii="Cambria"/>
          <w:color w:val="171717"/>
          <w:w w:val="105"/>
          <w:sz w:val="28"/>
        </w:rPr>
        <w:t> made</w:t>
      </w:r>
      <w:r>
        <w:rPr>
          <w:rFonts w:ascii="Cambria"/>
          <w:color w:val="171717"/>
          <w:w w:val="105"/>
          <w:sz w:val="28"/>
        </w:rPr>
        <w:t> do</w:t>
      </w:r>
      <w:r>
        <w:rPr>
          <w:rFonts w:ascii="Cambria"/>
          <w:color w:val="171717"/>
          <w:w w:val="105"/>
          <w:sz w:val="28"/>
        </w:rPr>
        <w:t> with</w:t>
      </w:r>
      <w:r>
        <w:rPr>
          <w:rFonts w:ascii="Cambria"/>
          <w:color w:val="171717"/>
          <w:w w:val="105"/>
          <w:sz w:val="28"/>
        </w:rPr>
        <w:t> a</w:t>
      </w:r>
      <w:r>
        <w:rPr>
          <w:rFonts w:ascii="Cambria"/>
          <w:color w:val="171717"/>
          <w:w w:val="105"/>
          <w:sz w:val="28"/>
        </w:rPr>
        <w:t> rotating</w:t>
      </w:r>
      <w:r>
        <w:rPr>
          <w:rFonts w:ascii="Cambria"/>
          <w:color w:val="171717"/>
          <w:w w:val="105"/>
          <w:sz w:val="28"/>
        </w:rPr>
        <w:t> mini-antenna</w:t>
      </w:r>
      <w:r>
        <w:rPr>
          <w:rFonts w:ascii="Cambria"/>
          <w:color w:val="171717"/>
          <w:w w:val="105"/>
          <w:sz w:val="28"/>
        </w:rPr>
        <w:t> that</w:t>
      </w:r>
      <w:r>
        <w:rPr>
          <w:rFonts w:ascii="Cambria"/>
          <w:color w:val="171717"/>
          <w:w w:val="105"/>
          <w:sz w:val="28"/>
        </w:rPr>
        <w:t> could</w:t>
      </w:r>
      <w:r>
        <w:rPr>
          <w:rFonts w:ascii="Cambria"/>
          <w:color w:val="171717"/>
          <w:w w:val="105"/>
          <w:sz w:val="28"/>
        </w:rPr>
        <w:t> easily</w:t>
      </w:r>
      <w:r>
        <w:rPr>
          <w:rFonts w:ascii="Cambria"/>
          <w:color w:val="171717"/>
          <w:w w:val="105"/>
          <w:sz w:val="28"/>
        </w:rPr>
        <w:t> </w:t>
      </w:r>
      <w:r>
        <w:rPr>
          <w:rFonts w:ascii="Cambria"/>
          <w:color w:val="171717"/>
          <w:spacing w:val="11"/>
          <w:w w:val="105"/>
          <w:sz w:val="28"/>
        </w:rPr>
        <w:t>be </w:t>
      </w:r>
      <w:r>
        <w:rPr>
          <w:rFonts w:ascii="Cambria"/>
          <w:color w:val="171717"/>
          <w:w w:val="105"/>
          <w:sz w:val="28"/>
        </w:rPr>
        <w:t>accommodated</w:t>
      </w:r>
      <w:r>
        <w:rPr>
          <w:rFonts w:ascii="Cambria"/>
          <w:color w:val="171717"/>
          <w:w w:val="105"/>
          <w:sz w:val="28"/>
        </w:rPr>
        <w:t> in</w:t>
      </w:r>
      <w:r>
        <w:rPr>
          <w:rFonts w:ascii="Cambria"/>
          <w:color w:val="171717"/>
          <w:w w:val="105"/>
          <w:sz w:val="28"/>
        </w:rPr>
        <w:t> the</w:t>
      </w:r>
      <w:r>
        <w:rPr>
          <w:rFonts w:ascii="Cambria"/>
          <w:color w:val="171717"/>
          <w:w w:val="105"/>
          <w:sz w:val="28"/>
        </w:rPr>
        <w:t> aircraft.</w:t>
      </w:r>
      <w:r>
        <w:rPr>
          <w:rFonts w:ascii="Cambria"/>
          <w:color w:val="171717"/>
          <w:w w:val="105"/>
          <w:sz w:val="28"/>
        </w:rPr>
        <w:t> The</w:t>
      </w:r>
      <w:r>
        <w:rPr>
          <w:rFonts w:ascii="Cambria"/>
          <w:color w:val="171717"/>
          <w:w w:val="105"/>
          <w:sz w:val="28"/>
        </w:rPr>
        <w:t> device</w:t>
      </w:r>
      <w:r>
        <w:rPr>
          <w:rFonts w:ascii="Cambria"/>
          <w:color w:val="171717"/>
          <w:w w:val="105"/>
          <w:sz w:val="28"/>
        </w:rPr>
        <w:t> scanned</w:t>
      </w:r>
      <w:r>
        <w:rPr>
          <w:rFonts w:ascii="Cambria"/>
          <w:color w:val="171717"/>
          <w:w w:val="105"/>
          <w:sz w:val="28"/>
        </w:rPr>
        <w:t> the</w:t>
      </w:r>
      <w:r>
        <w:rPr>
          <w:rFonts w:ascii="Cambria"/>
          <w:color w:val="171717"/>
          <w:w w:val="105"/>
          <w:sz w:val="28"/>
        </w:rPr>
        <w:t> area</w:t>
      </w:r>
      <w:r>
        <w:rPr>
          <w:rFonts w:ascii="Cambria"/>
          <w:color w:val="171717"/>
          <w:w w:val="105"/>
          <w:sz w:val="28"/>
        </w:rPr>
        <w:t> being</w:t>
      </w:r>
      <w:r>
        <w:rPr>
          <w:rFonts w:ascii="Cambria"/>
          <w:color w:val="171717"/>
          <w:w w:val="105"/>
          <w:sz w:val="28"/>
        </w:rPr>
        <w:t> flown</w:t>
      </w:r>
      <w:r>
        <w:rPr>
          <w:rFonts w:ascii="Cambria"/>
          <w:color w:val="171717"/>
          <w:w w:val="105"/>
          <w:sz w:val="28"/>
        </w:rPr>
        <w:t> over with its radar pulses, and the reflected pulses depicted coastlines,</w:t>
      </w:r>
      <w:r>
        <w:rPr>
          <w:rFonts w:ascii="Cambria"/>
          <w:color w:val="171717"/>
          <w:w w:val="105"/>
          <w:sz w:val="28"/>
        </w:rPr>
        <w:t> rivers,</w:t>
      </w:r>
      <w:r>
        <w:rPr>
          <w:rFonts w:ascii="Cambria"/>
          <w:color w:val="171717"/>
          <w:w w:val="105"/>
          <w:sz w:val="28"/>
        </w:rPr>
        <w:t> lakes and</w:t>
      </w:r>
      <w:r>
        <w:rPr>
          <w:rFonts w:ascii="Cambria"/>
          <w:color w:val="171717"/>
          <w:spacing w:val="-10"/>
          <w:w w:val="105"/>
          <w:sz w:val="28"/>
        </w:rPr>
        <w:t> </w:t>
      </w:r>
      <w:r>
        <w:rPr>
          <w:rFonts w:ascii="Cambria"/>
          <w:color w:val="171717"/>
          <w:w w:val="105"/>
          <w:sz w:val="28"/>
        </w:rPr>
        <w:t>cities on</w:t>
      </w:r>
      <w:r>
        <w:rPr>
          <w:rFonts w:ascii="Cambria"/>
          <w:color w:val="171717"/>
          <w:spacing w:val="-2"/>
          <w:w w:val="105"/>
          <w:sz w:val="28"/>
        </w:rPr>
        <w:t> </w:t>
      </w:r>
      <w:r>
        <w:rPr>
          <w:rFonts w:ascii="Cambria"/>
          <w:color w:val="171717"/>
          <w:w w:val="105"/>
          <w:sz w:val="28"/>
        </w:rPr>
        <w:t>the screen of</w:t>
      </w:r>
      <w:r>
        <w:rPr>
          <w:rFonts w:ascii="Cambria"/>
          <w:color w:val="171717"/>
          <w:spacing w:val="-17"/>
          <w:w w:val="105"/>
          <w:sz w:val="28"/>
        </w:rPr>
        <w:t> </w:t>
      </w:r>
      <w:r>
        <w:rPr>
          <w:rFonts w:ascii="Cambria"/>
          <w:color w:val="171717"/>
          <w:w w:val="105"/>
          <w:sz w:val="28"/>
        </w:rPr>
        <w:t>the</w:t>
      </w:r>
      <w:r>
        <w:rPr>
          <w:rFonts w:ascii="Cambria"/>
          <w:color w:val="171717"/>
          <w:spacing w:val="-9"/>
          <w:w w:val="105"/>
          <w:sz w:val="28"/>
        </w:rPr>
        <w:t> </w:t>
      </w:r>
      <w:r>
        <w:rPr>
          <w:rFonts w:ascii="Cambria"/>
          <w:color w:val="171717"/>
          <w:w w:val="105"/>
          <w:sz w:val="28"/>
        </w:rPr>
        <w:t>electron beam</w:t>
      </w:r>
      <w:r>
        <w:rPr>
          <w:rFonts w:ascii="Cambria"/>
          <w:color w:val="171717"/>
          <w:spacing w:val="-1"/>
          <w:w w:val="105"/>
          <w:sz w:val="28"/>
        </w:rPr>
        <w:t> </w:t>
      </w:r>
      <w:r>
        <w:rPr>
          <w:rFonts w:ascii="Cambria"/>
          <w:color w:val="171717"/>
          <w:w w:val="105"/>
          <w:sz w:val="28"/>
        </w:rPr>
        <w:t>tube as on a map. This</w:t>
      </w:r>
      <w:r>
        <w:rPr>
          <w:rFonts w:ascii="Cambria"/>
          <w:color w:val="171717"/>
          <w:spacing w:val="-4"/>
          <w:w w:val="105"/>
          <w:sz w:val="28"/>
        </w:rPr>
        <w:t> </w:t>
      </w:r>
      <w:r>
        <w:rPr>
          <w:rFonts w:ascii="Cambria"/>
          <w:color w:val="171717"/>
          <w:w w:val="105"/>
          <w:sz w:val="28"/>
        </w:rPr>
        <w:t>radar</w:t>
      </w:r>
      <w:r>
        <w:rPr>
          <w:rFonts w:ascii="Cambria"/>
          <w:color w:val="171717"/>
          <w:spacing w:val="-4"/>
          <w:w w:val="105"/>
          <w:sz w:val="28"/>
        </w:rPr>
        <w:t> </w:t>
      </w:r>
      <w:r>
        <w:rPr>
          <w:rFonts w:ascii="Cambria"/>
          <w:color w:val="171717"/>
          <w:w w:val="105"/>
          <w:sz w:val="28"/>
        </w:rPr>
        <w:t>device was</w:t>
      </w:r>
      <w:r>
        <w:rPr>
          <w:rFonts w:ascii="Cambria"/>
          <w:color w:val="171717"/>
          <w:spacing w:val="-17"/>
          <w:w w:val="105"/>
          <w:sz w:val="28"/>
        </w:rPr>
        <w:t> </w:t>
      </w:r>
      <w:r>
        <w:rPr>
          <w:rFonts w:ascii="Cambria"/>
          <w:color w:val="171717"/>
          <w:w w:val="105"/>
          <w:sz w:val="28"/>
        </w:rPr>
        <w:t>thus</w:t>
      </w:r>
      <w:r>
        <w:rPr>
          <w:rFonts w:ascii="Cambria"/>
          <w:color w:val="171717"/>
          <w:spacing w:val="8"/>
          <w:w w:val="105"/>
          <w:sz w:val="28"/>
        </w:rPr>
        <w:t> </w:t>
      </w:r>
      <w:r>
        <w:rPr>
          <w:rFonts w:ascii="Cambria"/>
          <w:color w:val="171717"/>
          <w:w w:val="105"/>
          <w:sz w:val="28"/>
        </w:rPr>
        <w:t>a</w:t>
      </w:r>
      <w:r>
        <w:rPr>
          <w:rFonts w:ascii="Cambria"/>
          <w:color w:val="171717"/>
          <w:spacing w:val="-6"/>
          <w:w w:val="105"/>
          <w:sz w:val="28"/>
        </w:rPr>
        <w:t> </w:t>
      </w:r>
      <w:r>
        <w:rPr>
          <w:rFonts w:ascii="Cambria"/>
          <w:color w:val="171717"/>
          <w:w w:val="105"/>
          <w:sz w:val="28"/>
        </w:rPr>
        <w:t>new means</w:t>
      </w:r>
      <w:r>
        <w:rPr>
          <w:rFonts w:ascii="Cambria"/>
          <w:color w:val="171717"/>
          <w:spacing w:val="25"/>
          <w:w w:val="105"/>
          <w:sz w:val="28"/>
        </w:rPr>
        <w:t> </w:t>
      </w:r>
      <w:r>
        <w:rPr>
          <w:rFonts w:ascii="Cambria"/>
          <w:color w:val="171717"/>
          <w:w w:val="105"/>
          <w:sz w:val="28"/>
        </w:rPr>
        <w:t>of</w:t>
      </w:r>
      <w:r>
        <w:rPr>
          <w:rFonts w:ascii="Cambria"/>
          <w:color w:val="171717"/>
          <w:spacing w:val="-17"/>
          <w:w w:val="105"/>
          <w:sz w:val="28"/>
        </w:rPr>
        <w:t> </w:t>
      </w:r>
      <w:r>
        <w:rPr>
          <w:rFonts w:ascii="Cambria"/>
          <w:color w:val="171717"/>
          <w:w w:val="105"/>
          <w:sz w:val="28"/>
        </w:rPr>
        <w:t>navigation</w:t>
      </w:r>
      <w:r>
        <w:rPr>
          <w:rFonts w:ascii="Cambria"/>
          <w:color w:val="171717"/>
          <w:spacing w:val="-16"/>
          <w:w w:val="105"/>
          <w:sz w:val="28"/>
        </w:rPr>
        <w:t> </w:t>
      </w:r>
      <w:r>
        <w:rPr>
          <w:rFonts w:ascii="Cambria"/>
          <w:color w:val="171717"/>
          <w:w w:val="105"/>
          <w:sz w:val="28"/>
        </w:rPr>
        <w:t>that</w:t>
      </w:r>
      <w:r>
        <w:rPr>
          <w:rFonts w:ascii="Cambria"/>
          <w:color w:val="171717"/>
          <w:spacing w:val="-16"/>
          <w:w w:val="105"/>
          <w:sz w:val="28"/>
        </w:rPr>
        <w:t> </w:t>
      </w:r>
      <w:r>
        <w:rPr>
          <w:rFonts w:ascii="Cambria"/>
          <w:color w:val="171717"/>
          <w:w w:val="105"/>
          <w:sz w:val="28"/>
        </w:rPr>
        <w:t>helped</w:t>
      </w:r>
      <w:r>
        <w:rPr>
          <w:rFonts w:ascii="Cambria"/>
          <w:color w:val="171717"/>
          <w:spacing w:val="-6"/>
          <w:w w:val="105"/>
          <w:sz w:val="28"/>
        </w:rPr>
        <w:t> </w:t>
      </w:r>
      <w:r>
        <w:rPr>
          <w:rFonts w:ascii="Cambria"/>
          <w:color w:val="171717"/>
          <w:w w:val="105"/>
          <w:sz w:val="28"/>
        </w:rPr>
        <w:t>the</w:t>
      </w:r>
      <w:r>
        <w:rPr>
          <w:rFonts w:ascii="Cambria"/>
          <w:color w:val="171717"/>
          <w:spacing w:val="-17"/>
          <w:w w:val="105"/>
          <w:sz w:val="28"/>
        </w:rPr>
        <w:t> </w:t>
      </w:r>
      <w:r>
        <w:rPr>
          <w:rFonts w:ascii="Cambria"/>
          <w:color w:val="171717"/>
          <w:w w:val="105"/>
          <w:sz w:val="28"/>
        </w:rPr>
        <w:t>Allied</w:t>
      </w:r>
      <w:r>
        <w:rPr>
          <w:rFonts w:ascii="Cambria"/>
          <w:color w:val="171717"/>
          <w:spacing w:val="-5"/>
          <w:w w:val="105"/>
          <w:sz w:val="28"/>
        </w:rPr>
        <w:t> </w:t>
      </w:r>
      <w:r>
        <w:rPr>
          <w:rFonts w:ascii="Cambria"/>
          <w:color w:val="171717"/>
          <w:w w:val="105"/>
          <w:sz w:val="28"/>
        </w:rPr>
        <w:t>aircraft</w:t>
      </w:r>
      <w:r>
        <w:rPr>
          <w:rFonts w:ascii="Cambria"/>
          <w:color w:val="171717"/>
          <w:spacing w:val="-17"/>
          <w:w w:val="105"/>
          <w:sz w:val="28"/>
        </w:rPr>
        <w:t> </w:t>
      </w:r>
      <w:r>
        <w:rPr>
          <w:rFonts w:ascii="Cambria"/>
          <w:color w:val="171717"/>
          <w:w w:val="105"/>
          <w:sz w:val="28"/>
        </w:rPr>
        <w:t>to</w:t>
      </w:r>
      <w:r>
        <w:rPr>
          <w:rFonts w:ascii="Cambria"/>
          <w:color w:val="171717"/>
          <w:spacing w:val="18"/>
          <w:w w:val="105"/>
          <w:sz w:val="28"/>
        </w:rPr>
        <w:t> </w:t>
      </w:r>
      <w:r>
        <w:rPr>
          <w:rFonts w:ascii="Cambria"/>
          <w:color w:val="171717"/>
          <w:w w:val="105"/>
          <w:sz w:val="28"/>
        </w:rPr>
        <w:t>find</w:t>
      </w:r>
      <w:r>
        <w:rPr>
          <w:rFonts w:ascii="Cambria"/>
          <w:color w:val="171717"/>
          <w:spacing w:val="-6"/>
          <w:w w:val="105"/>
          <w:sz w:val="28"/>
        </w:rPr>
        <w:t> </w:t>
      </w:r>
      <w:r>
        <w:rPr>
          <w:rFonts w:ascii="Cambria"/>
          <w:color w:val="171717"/>
          <w:w w:val="105"/>
          <w:sz w:val="28"/>
        </w:rPr>
        <w:t>the city to be bombed even when the cloud cover was closed or at</w:t>
      </w:r>
      <w:r>
        <w:rPr>
          <w:rFonts w:ascii="Cambria"/>
          <w:color w:val="171717"/>
          <w:spacing w:val="-3"/>
          <w:w w:val="105"/>
          <w:sz w:val="28"/>
        </w:rPr>
        <w:t> </w:t>
      </w:r>
      <w:r>
        <w:rPr>
          <w:rFonts w:ascii="Cambria"/>
          <w:color w:val="171717"/>
          <w:w w:val="105"/>
          <w:sz w:val="28"/>
        </w:rPr>
        <w:t>night.</w:t>
      </w:r>
    </w:p>
    <w:p>
      <w:pPr>
        <w:pStyle w:val="BodyText"/>
        <w:rPr>
          <w:rFonts w:ascii="Cambria"/>
          <w:sz w:val="20"/>
        </w:rPr>
      </w:pPr>
    </w:p>
    <w:p>
      <w:pPr>
        <w:pStyle w:val="BodyText"/>
        <w:rPr>
          <w:rFonts w:ascii="Cambria"/>
          <w:sz w:val="20"/>
        </w:rPr>
      </w:pPr>
    </w:p>
    <w:p>
      <w:pPr>
        <w:pStyle w:val="BodyText"/>
        <w:spacing w:before="3"/>
        <w:rPr>
          <w:rFonts w:ascii="Cambria"/>
          <w:sz w:val="19"/>
        </w:rPr>
      </w:pPr>
    </w:p>
    <w:p>
      <w:pPr>
        <w:spacing w:after="0"/>
        <w:rPr>
          <w:rFonts w:ascii="Cambria"/>
          <w:sz w:val="19"/>
        </w:rPr>
        <w:sectPr>
          <w:pgSz w:w="11920" w:h="16850"/>
          <w:pgMar w:top="860" w:bottom="280" w:left="0" w:right="0"/>
        </w:sectPr>
      </w:pPr>
    </w:p>
    <w:p>
      <w:pPr>
        <w:spacing w:before="115"/>
        <w:ind w:left="982" w:right="0" w:firstLine="0"/>
        <w:jc w:val="left"/>
        <w:rPr>
          <w:sz w:val="22"/>
        </w:rPr>
      </w:pPr>
      <w:r>
        <w:rPr>
          <w:color w:val="1C1C1C"/>
          <w:sz w:val="22"/>
        </w:rPr>
        <w:t>Figure</w:t>
      </w:r>
      <w:r>
        <w:rPr>
          <w:color w:val="1C1C1C"/>
          <w:spacing w:val="23"/>
          <w:sz w:val="22"/>
        </w:rPr>
        <w:t> </w:t>
      </w:r>
      <w:r>
        <w:rPr>
          <w:color w:val="1C1C1C"/>
          <w:spacing w:val="10"/>
          <w:sz w:val="22"/>
        </w:rPr>
        <w:t>8.1</w:t>
      </w:r>
      <w:r>
        <w:rPr>
          <w:color w:val="1C1C1C"/>
          <w:spacing w:val="47"/>
          <w:sz w:val="22"/>
        </w:rPr>
        <w:t> </w:t>
      </w:r>
      <w:r>
        <w:rPr>
          <w:color w:val="1C1C1C"/>
          <w:sz w:val="22"/>
        </w:rPr>
        <w:t>Naxos</w:t>
      </w:r>
      <w:r>
        <w:rPr>
          <w:color w:val="1C1C1C"/>
          <w:spacing w:val="35"/>
          <w:sz w:val="22"/>
        </w:rPr>
        <w:t> </w:t>
      </w:r>
      <w:r>
        <w:rPr>
          <w:color w:val="1C1C1C"/>
          <w:spacing w:val="-2"/>
          <w:sz w:val="22"/>
        </w:rPr>
        <w:t>antenna.</w:t>
      </w:r>
    </w:p>
    <w:p>
      <w:pPr>
        <w:spacing w:line="264" w:lineRule="auto" w:before="149"/>
        <w:ind w:left="971" w:right="0" w:hanging="11"/>
        <w:jc w:val="left"/>
        <w:rPr>
          <w:sz w:val="22"/>
        </w:rPr>
      </w:pPr>
      <w:r>
        <w:rPr>
          <w:color w:val="121212"/>
          <w:w w:val="105"/>
          <w:sz w:val="22"/>
        </w:rPr>
        <w:t>Above, the</w:t>
      </w:r>
      <w:r>
        <w:rPr>
          <w:color w:val="121212"/>
          <w:spacing w:val="-14"/>
          <w:w w:val="105"/>
          <w:sz w:val="22"/>
        </w:rPr>
        <w:t> </w:t>
      </w:r>
      <w:r>
        <w:rPr>
          <w:color w:val="121212"/>
          <w:w w:val="105"/>
          <w:sz w:val="22"/>
        </w:rPr>
        <w:t>two stem radiators from Tolitul, </w:t>
      </w:r>
      <w:r>
        <w:rPr>
          <w:color w:val="121212"/>
          <w:spacing w:val="10"/>
          <w:w w:val="105"/>
          <w:sz w:val="22"/>
        </w:rPr>
        <w:t>including</w:t>
      </w:r>
      <w:r>
        <w:rPr>
          <w:color w:val="121212"/>
          <w:spacing w:val="-2"/>
          <w:w w:val="105"/>
          <w:sz w:val="22"/>
        </w:rPr>
        <w:t> </w:t>
      </w:r>
      <w:r>
        <w:rPr>
          <w:color w:val="121212"/>
          <w:w w:val="105"/>
          <w:sz w:val="22"/>
        </w:rPr>
        <w:t>drive motor</w:t>
      </w:r>
      <w:r>
        <w:rPr>
          <w:color w:val="121212"/>
          <w:spacing w:val="-9"/>
          <w:w w:val="105"/>
          <w:sz w:val="22"/>
        </w:rPr>
        <w:t> </w:t>
      </w:r>
      <w:r>
        <w:rPr>
          <w:color w:val="121212"/>
          <w:w w:val="105"/>
          <w:sz w:val="22"/>
        </w:rPr>
        <w:t>with two-phase</w:t>
      </w:r>
      <w:r>
        <w:rPr>
          <w:color w:val="121212"/>
          <w:spacing w:val="-17"/>
          <w:w w:val="105"/>
          <w:sz w:val="22"/>
        </w:rPr>
        <w:t> </w:t>
      </w:r>
      <w:r>
        <w:rPr>
          <w:color w:val="121212"/>
          <w:w w:val="105"/>
          <w:sz w:val="22"/>
        </w:rPr>
        <w:t>generator.</w:t>
      </w:r>
    </w:p>
    <w:p>
      <w:pPr>
        <w:pStyle w:val="BodyText"/>
        <w:rPr>
          <w:sz w:val="31"/>
        </w:rPr>
      </w:pPr>
    </w:p>
    <w:p>
      <w:pPr>
        <w:spacing w:before="0"/>
        <w:ind w:left="2399" w:right="3326" w:firstLine="0"/>
        <w:jc w:val="center"/>
        <w:rPr>
          <w:rFonts w:ascii="MingLiU_HKSCS-ExtB"/>
          <w:sz w:val="22"/>
        </w:rPr>
      </w:pPr>
      <w:r>
        <w:rPr>
          <w:rFonts w:ascii="MingLiU_HKSCS-ExtB"/>
          <w:color w:val="0F0F0F"/>
          <w:spacing w:val="-5"/>
          <w:sz w:val="22"/>
        </w:rPr>
        <w:t>II</w:t>
      </w:r>
    </w:p>
    <w:p>
      <w:pPr>
        <w:spacing w:line="240" w:lineRule="auto" w:before="11"/>
        <w:rPr>
          <w:rFonts w:ascii="MingLiU_HKSCS-ExtB"/>
          <w:sz w:val="22"/>
        </w:rPr>
      </w:pPr>
      <w:r>
        <w:rPr/>
        <w:br w:type="column"/>
      </w:r>
      <w:r>
        <w:rPr>
          <w:rFonts w:ascii="MingLiU_HKSCS-ExtB"/>
          <w:sz w:val="22"/>
        </w:rPr>
      </w:r>
    </w:p>
    <w:p>
      <w:pPr>
        <w:spacing w:before="0"/>
        <w:ind w:left="960" w:right="0" w:firstLine="0"/>
        <w:jc w:val="left"/>
        <w:rPr>
          <w:rFonts w:ascii="Times New Roman"/>
          <w:b/>
          <w:sz w:val="17"/>
        </w:rPr>
      </w:pPr>
      <w:r>
        <w:rPr>
          <w:rFonts w:ascii="Times New Roman"/>
          <w:b/>
          <w:color w:val="252525"/>
          <w:spacing w:val="-9"/>
          <w:w w:val="115"/>
          <w:sz w:val="17"/>
        </w:rPr>
        <w:t>Didcktrisdie</w:t>
      </w:r>
      <w:r>
        <w:rPr>
          <w:rFonts w:ascii="Times New Roman"/>
          <w:b/>
          <w:color w:val="252525"/>
          <w:spacing w:val="5"/>
          <w:w w:val="115"/>
          <w:sz w:val="17"/>
        </w:rPr>
        <w:t> </w:t>
      </w:r>
      <w:r>
        <w:rPr>
          <w:rFonts w:ascii="Times New Roman"/>
          <w:b/>
          <w:color w:val="252525"/>
          <w:spacing w:val="-2"/>
          <w:w w:val="115"/>
          <w:sz w:val="17"/>
        </w:rPr>
        <w:t>ArHeime</w:t>
      </w:r>
    </w:p>
    <w:p>
      <w:pPr>
        <w:spacing w:after="0"/>
        <w:jc w:val="left"/>
        <w:rPr>
          <w:rFonts w:ascii="Times New Roman"/>
          <w:sz w:val="17"/>
        </w:rPr>
        <w:sectPr>
          <w:type w:val="continuous"/>
          <w:pgSz w:w="11920" w:h="16850"/>
          <w:pgMar w:top="960" w:bottom="280" w:left="0" w:right="0"/>
          <w:cols w:num="2" w:equalWidth="0">
            <w:col w:w="5976" w:space="867"/>
            <w:col w:w="5077"/>
          </w:cols>
        </w:sectPr>
      </w:pPr>
    </w:p>
    <w:p>
      <w:pPr>
        <w:pStyle w:val="BodyText"/>
        <w:rPr>
          <w:rFonts w:ascii="Times New Roman"/>
          <w:b/>
          <w:sz w:val="20"/>
        </w:rPr>
      </w:pPr>
      <w:r>
        <w:rPr/>
        <w:pict>
          <v:group style="position:absolute;margin-left:0pt;margin-top:0pt;width:595.550pt;height:842.25pt;mso-position-horizontal-relative:page;mso-position-vertical-relative:page;z-index:-17387520" id="docshapegroup275" coordorigin="0,0" coordsize="11911,16845">
            <v:shape style="position:absolute;left:0;top:0;width:11911;height:16845" type="#_x0000_t75" id="docshape276" stroked="false">
              <v:imagedata r:id="rId162" o:title=""/>
            </v:shape>
            <v:shape style="position:absolute;left:2857;top:11899;width:2121;height:1786" type="#_x0000_t75" id="docshape277" stroked="false">
              <v:imagedata r:id="rId163" o:title=""/>
            </v:shape>
            <v:shape style="position:absolute;left:7256;top:10225;width:3528;height:5336" type="#_x0000_t75" id="docshape278" stroked="false">
              <v:imagedata r:id="rId164" o:title=""/>
            </v:shape>
            <w10:wrap type="none"/>
          </v:group>
        </w:pict>
      </w:r>
    </w:p>
    <w:p>
      <w:pPr>
        <w:pStyle w:val="BodyText"/>
        <w:rPr>
          <w:rFonts w:ascii="Times New Roman"/>
          <w:b/>
          <w:sz w:val="20"/>
        </w:rPr>
      </w:pPr>
    </w:p>
    <w:p>
      <w:pPr>
        <w:spacing w:before="301"/>
        <w:ind w:left="1250" w:right="0" w:firstLine="0"/>
        <w:jc w:val="left"/>
        <w:rPr>
          <w:rFonts w:ascii="Trebuchet MS"/>
          <w:i/>
          <w:sz w:val="32"/>
        </w:rPr>
      </w:pPr>
      <w:r>
        <w:rPr>
          <w:rFonts w:ascii="Trebuchet MS"/>
          <w:i/>
          <w:color w:val="232323"/>
          <w:w w:val="70"/>
          <w:sz w:val="32"/>
        </w:rPr>
        <w:t>1</w:t>
      </w:r>
      <w:r>
        <w:rPr>
          <w:rFonts w:ascii="Trebuchet MS"/>
          <w:i/>
          <w:color w:val="232323"/>
          <w:spacing w:val="-19"/>
          <w:w w:val="70"/>
          <w:sz w:val="32"/>
        </w:rPr>
        <w:t> </w:t>
      </w:r>
      <w:r>
        <w:rPr>
          <w:rFonts w:ascii="Trebuchet MS"/>
          <w:i/>
          <w:color w:val="232323"/>
          <w:spacing w:val="-7"/>
          <w:sz w:val="32"/>
        </w:rPr>
        <w:t>1/</w:t>
      </w:r>
    </w:p>
    <w:p>
      <w:pPr>
        <w:spacing w:before="96"/>
        <w:ind w:left="1127" w:right="0" w:firstLine="0"/>
        <w:jc w:val="left"/>
        <w:rPr>
          <w:rFonts w:ascii="Cambria"/>
          <w:i/>
          <w:sz w:val="20"/>
        </w:rPr>
      </w:pPr>
      <w:r>
        <w:rPr>
          <w:rFonts w:ascii="Cambria"/>
          <w:i/>
          <w:color w:val="2F2F2F"/>
          <w:w w:val="156"/>
          <w:sz w:val="20"/>
        </w:rPr>
        <w:t>I</w:t>
      </w:r>
    </w:p>
    <w:p>
      <w:pPr>
        <w:tabs>
          <w:tab w:pos="5023" w:val="right" w:leader="none"/>
        </w:tabs>
        <w:spacing w:line="67" w:lineRule="exact" w:before="528"/>
        <w:ind w:left="993" w:right="0" w:firstLine="0"/>
        <w:jc w:val="left"/>
        <w:rPr>
          <w:rFonts w:ascii="Bahnschrift Condensed"/>
          <w:sz w:val="20"/>
        </w:rPr>
      </w:pPr>
      <w:r>
        <w:rPr/>
        <w:pict>
          <v:shape style="position:absolute;margin-left:60.84pt;margin-top:29.751411pt;width:20.1pt;height:80.850pt;mso-position-horizontal-relative:page;mso-position-vertical-relative:paragraph;z-index:-17386496" type="#_x0000_t202" id="docshape279" filled="false" stroked="false">
            <v:textbox inset="0,0,0,0">
              <w:txbxContent>
                <w:p>
                  <w:pPr>
                    <w:spacing w:before="127"/>
                    <w:ind w:left="0" w:right="0" w:firstLine="0"/>
                    <w:jc w:val="left"/>
                    <w:rPr>
                      <w:rFonts w:ascii="Times New Roman"/>
                      <w:sz w:val="120"/>
                    </w:rPr>
                  </w:pPr>
                  <w:r>
                    <w:rPr>
                      <w:rFonts w:ascii="Times New Roman"/>
                      <w:color w:val="151515"/>
                      <w:spacing w:val="-5"/>
                      <w:w w:val="65"/>
                      <w:sz w:val="120"/>
                    </w:rPr>
                    <w:t>,.</w:t>
                  </w:r>
                </w:p>
              </w:txbxContent>
            </v:textbox>
            <w10:wrap type="none"/>
          </v:shape>
        </w:pict>
      </w:r>
      <w:r>
        <w:rPr>
          <w:rFonts w:ascii="Gill Sans MT Ext Condensed Bold"/>
          <w:color w:val="1B1B1B"/>
          <w:spacing w:val="12"/>
          <w:sz w:val="34"/>
        </w:rPr>
        <w:t>II</w:t>
      </w:r>
      <w:r>
        <w:rPr>
          <w:rFonts w:ascii="Gill Sans MT Ext Condensed Bold"/>
          <w:color w:val="1B1B1B"/>
          <w:sz w:val="34"/>
        </w:rPr>
        <w:tab/>
      </w:r>
      <w:r>
        <w:rPr>
          <w:rFonts w:ascii="Bahnschrift Condensed"/>
          <w:color w:val="323232"/>
          <w:spacing w:val="-5"/>
          <w:position w:val="22"/>
          <w:sz w:val="20"/>
        </w:rPr>
        <w:t>11</w:t>
      </w:r>
    </w:p>
    <w:p>
      <w:pPr>
        <w:tabs>
          <w:tab w:pos="1730" w:val="left" w:leader="none"/>
          <w:tab w:pos="4889" w:val="left" w:leader="none"/>
        </w:tabs>
        <w:spacing w:before="180"/>
        <w:ind w:left="1038" w:right="0" w:firstLine="0"/>
        <w:jc w:val="left"/>
        <w:rPr>
          <w:rFonts w:ascii="Century Gothic"/>
          <w:i/>
          <w:sz w:val="38"/>
        </w:rPr>
      </w:pPr>
      <w:r>
        <w:rPr/>
        <w:pict>
          <v:shape style="position:absolute;margin-left:234.419998pt;margin-top:29.589809pt;width:8.950pt;height:13.45pt;mso-position-horizontal-relative:page;mso-position-vertical-relative:paragraph;z-index:-17387008" type="#_x0000_t202" id="docshape280" filled="false" stroked="false">
            <v:textbox inset="0,0,0,0">
              <w:txbxContent>
                <w:p>
                  <w:pPr>
                    <w:spacing w:before="19"/>
                    <w:ind w:left="0" w:right="0" w:firstLine="0"/>
                    <w:jc w:val="left"/>
                    <w:rPr>
                      <w:rFonts w:ascii="Cambria"/>
                      <w:i/>
                      <w:sz w:val="20"/>
                    </w:rPr>
                  </w:pPr>
                  <w:r>
                    <w:rPr>
                      <w:rFonts w:ascii="Cambria"/>
                      <w:i/>
                      <w:color w:val="202020"/>
                      <w:spacing w:val="-16"/>
                      <w:w w:val="155"/>
                      <w:sz w:val="20"/>
                    </w:rPr>
                    <w:t>II</w:t>
                  </w:r>
                </w:p>
              </w:txbxContent>
            </v:textbox>
            <w10:wrap type="none"/>
          </v:shape>
        </w:pict>
      </w:r>
      <w:r>
        <w:rPr>
          <w:rFonts w:ascii="Kunstler Script"/>
          <w:color w:val="111111"/>
          <w:spacing w:val="-5"/>
          <w:w w:val="115"/>
          <w:position w:val="-30"/>
          <w:sz w:val="60"/>
        </w:rPr>
        <w:t>,,</w:t>
      </w:r>
      <w:r>
        <w:rPr>
          <w:rFonts w:ascii="Kunstler Script"/>
          <w:color w:val="111111"/>
          <w:position w:val="-30"/>
          <w:sz w:val="60"/>
        </w:rPr>
        <w:tab/>
      </w:r>
      <w:r>
        <w:rPr>
          <w:rFonts w:ascii="Times New Roman"/>
          <w:i/>
          <w:color w:val="131313"/>
          <w:spacing w:val="-5"/>
          <w:w w:val="130"/>
          <w:sz w:val="8"/>
        </w:rPr>
        <w:t>1W</w:t>
      </w:r>
      <w:r>
        <w:rPr>
          <w:rFonts w:ascii="Times New Roman"/>
          <w:i/>
          <w:color w:val="131313"/>
          <w:sz w:val="8"/>
        </w:rPr>
        <w:tab/>
      </w:r>
      <w:r>
        <w:rPr>
          <w:rFonts w:ascii="Century Gothic"/>
          <w:i/>
          <w:color w:val="242424"/>
          <w:spacing w:val="-10"/>
          <w:w w:val="115"/>
          <w:position w:val="-22"/>
          <w:sz w:val="38"/>
        </w:rPr>
        <w:t>l</w:t>
      </w:r>
    </w:p>
    <w:p>
      <w:pPr>
        <w:spacing w:before="55"/>
        <w:ind w:left="2170" w:right="4982" w:firstLine="0"/>
        <w:jc w:val="center"/>
        <w:rPr>
          <w:rFonts w:ascii="Trebuchet MS"/>
          <w:i/>
          <w:sz w:val="32"/>
        </w:rPr>
      </w:pPr>
      <w:r>
        <w:rPr>
          <w:rFonts w:ascii="Trebuchet MS"/>
          <w:i/>
          <w:color w:val="0E0E0E"/>
          <w:spacing w:val="17"/>
          <w:w w:val="80"/>
          <w:sz w:val="32"/>
        </w:rPr>
        <w:t>11 </w:t>
      </w:r>
    </w:p>
    <w:p>
      <w:pPr>
        <w:spacing w:before="876"/>
        <w:ind w:left="1607" w:right="0" w:firstLine="0"/>
        <w:jc w:val="left"/>
        <w:rPr>
          <w:rFonts w:ascii="Segoe UI Symbol" w:hAnsi="Segoe UI Symbol"/>
          <w:sz w:val="26"/>
        </w:rPr>
      </w:pPr>
      <w:r>
        <w:rPr>
          <w:rFonts w:ascii="Segoe UI Symbol" w:hAnsi="Segoe UI Symbol"/>
          <w:color w:val="171717"/>
          <w:spacing w:val="28"/>
          <w:w w:val="150"/>
          <w:sz w:val="26"/>
        </w:rPr>
        <w:t>✓// </w:t>
      </w:r>
    </w:p>
    <w:p>
      <w:pPr>
        <w:tabs>
          <w:tab w:pos="10671" w:val="left" w:leader="none"/>
        </w:tabs>
        <w:spacing w:before="301"/>
        <w:ind w:left="971" w:right="0" w:firstLine="0"/>
        <w:jc w:val="left"/>
        <w:rPr>
          <w:rFonts w:ascii="Arial Narrow"/>
          <w:sz w:val="34"/>
        </w:rPr>
      </w:pPr>
      <w:r>
        <w:rPr>
          <w:color w:val="202020"/>
          <w:w w:val="105"/>
          <w:sz w:val="22"/>
        </w:rPr>
        <w:t>Figure</w:t>
      </w:r>
      <w:r>
        <w:rPr>
          <w:color w:val="202020"/>
          <w:spacing w:val="12"/>
          <w:w w:val="105"/>
          <w:sz w:val="22"/>
        </w:rPr>
        <w:t> </w:t>
      </w:r>
      <w:r>
        <w:rPr>
          <w:color w:val="202020"/>
          <w:w w:val="105"/>
          <w:sz w:val="22"/>
        </w:rPr>
        <w:t>8.2</w:t>
      </w:r>
      <w:r>
        <w:rPr>
          <w:color w:val="202020"/>
          <w:spacing w:val="12"/>
          <w:w w:val="105"/>
          <w:sz w:val="22"/>
        </w:rPr>
        <w:t> </w:t>
      </w:r>
      <w:r>
        <w:rPr>
          <w:color w:val="202020"/>
          <w:w w:val="105"/>
          <w:sz w:val="22"/>
        </w:rPr>
        <w:t>Effective</w:t>
      </w:r>
      <w:r>
        <w:rPr>
          <w:color w:val="202020"/>
          <w:spacing w:val="13"/>
          <w:w w:val="105"/>
          <w:sz w:val="22"/>
        </w:rPr>
        <w:t> </w:t>
      </w:r>
      <w:r>
        <w:rPr>
          <w:color w:val="202020"/>
          <w:w w:val="105"/>
          <w:sz w:val="22"/>
        </w:rPr>
        <w:t>range</w:t>
      </w:r>
      <w:r>
        <w:rPr>
          <w:color w:val="202020"/>
          <w:spacing w:val="26"/>
          <w:w w:val="105"/>
          <w:sz w:val="22"/>
        </w:rPr>
        <w:t> </w:t>
      </w:r>
      <w:r>
        <w:rPr>
          <w:color w:val="202020"/>
          <w:w w:val="105"/>
          <w:sz w:val="22"/>
        </w:rPr>
        <w:t>of</w:t>
      </w:r>
      <w:r>
        <w:rPr>
          <w:color w:val="202020"/>
          <w:spacing w:val="-13"/>
          <w:w w:val="105"/>
          <w:sz w:val="22"/>
        </w:rPr>
        <w:t> </w:t>
      </w:r>
      <w:r>
        <w:rPr>
          <w:color w:val="202020"/>
          <w:spacing w:val="-5"/>
          <w:w w:val="105"/>
          <w:sz w:val="22"/>
        </w:rPr>
        <w:t>the</w:t>
      </w:r>
      <w:r>
        <w:rPr>
          <w:rFonts w:ascii="Times New Roman"/>
          <w:color w:val="202020"/>
          <w:sz w:val="22"/>
        </w:rPr>
        <w:tab/>
      </w:r>
      <w:r>
        <w:rPr>
          <w:rFonts w:ascii="Arial Narrow"/>
          <w:color w:val="333333"/>
          <w:spacing w:val="6"/>
          <w:w w:val="105"/>
          <w:position w:val="3"/>
          <w:sz w:val="34"/>
        </w:rPr>
        <w:t>65</w:t>
      </w:r>
    </w:p>
    <w:p>
      <w:pPr>
        <w:spacing w:before="180"/>
        <w:ind w:left="-12" w:right="0" w:firstLine="0"/>
        <w:jc w:val="left"/>
        <w:rPr>
          <w:rFonts w:ascii="Rage Italic"/>
          <w:sz w:val="18"/>
        </w:rPr>
      </w:pPr>
      <w:r>
        <w:rPr>
          <w:rFonts w:ascii="Rage Italic"/>
          <w:color w:val="212121"/>
          <w:spacing w:val="-5"/>
          <w:sz w:val="18"/>
        </w:rPr>
        <w:t>)S.</w:t>
      </w:r>
    </w:p>
    <w:p>
      <w:pPr>
        <w:spacing w:after="0"/>
        <w:jc w:val="left"/>
        <w:rPr>
          <w:rFonts w:ascii="Rage Italic"/>
          <w:sz w:val="18"/>
        </w:rPr>
        <w:sectPr>
          <w:type w:val="continuous"/>
          <w:pgSz w:w="11920" w:h="16850"/>
          <w:pgMar w:top="960" w:bottom="280" w:left="0" w:right="0"/>
        </w:sectPr>
      </w:pPr>
    </w:p>
    <w:p>
      <w:pPr>
        <w:tabs>
          <w:tab w:pos="1707" w:val="left" w:leader="none"/>
          <w:tab w:pos="2651" w:val="left" w:leader="none"/>
          <w:tab w:pos="3251" w:val="left" w:leader="none"/>
          <w:tab w:pos="4571" w:val="left" w:leader="none"/>
          <w:tab w:pos="6054" w:val="left" w:leader="none"/>
          <w:tab w:pos="6753" w:val="left" w:leader="none"/>
          <w:tab w:pos="8422" w:val="left" w:leader="none"/>
          <w:tab w:pos="9387" w:val="left" w:leader="none"/>
          <w:tab w:pos="10233" w:val="left" w:leader="none"/>
        </w:tabs>
        <w:spacing w:line="242" w:lineRule="auto" w:before="106"/>
        <w:ind w:left="941" w:right="1070" w:firstLine="51"/>
        <w:jc w:val="left"/>
        <w:rPr>
          <w:rFonts w:ascii="Cambria" w:hAnsi="Cambria"/>
          <w:sz w:val="28"/>
        </w:rPr>
      </w:pPr>
      <w:r>
        <w:rPr/>
        <w:pict>
          <v:group style="position:absolute;margin-left:8.727273pt;margin-top:0pt;width:586.950pt;height:842.2pt;mso-position-horizontal-relative:page;mso-position-vertical-relative:page;z-index:-17385984" id="docshapegroup281" coordorigin="175,0" coordsize="11739,16844">
            <v:shape style="position:absolute;left:174;top:0;width:11739;height:16844" type="#_x0000_t75" id="docshape282" stroked="false">
              <v:imagedata r:id="rId165" o:title=""/>
            </v:shape>
            <v:shape style="position:absolute;left:1222;top:8945;width:1942;height:1964" type="#_x0000_t75" id="docshape283" stroked="false">
              <v:imagedata r:id="rId166" o:title=""/>
            </v:shape>
            <v:shape style="position:absolute;left:3512;top:8945;width:1986;height:1964" type="#_x0000_t75" id="docshape284" stroked="false">
              <v:imagedata r:id="rId167" o:title=""/>
            </v:shape>
            <w10:wrap type="none"/>
          </v:group>
        </w:pict>
      </w:r>
      <w:r>
        <w:rPr>
          <w:rFonts w:ascii="Cambria" w:hAnsi="Cambria"/>
          <w:color w:val="1B1B1B"/>
          <w:w w:val="105"/>
          <w:sz w:val="28"/>
        </w:rPr>
        <w:t>The</w:t>
      </w:r>
      <w:r>
        <w:rPr>
          <w:rFonts w:ascii="Cambria" w:hAnsi="Cambria"/>
          <w:color w:val="1B1B1B"/>
          <w:spacing w:val="27"/>
          <w:w w:val="105"/>
          <w:sz w:val="28"/>
        </w:rPr>
        <w:t> </w:t>
      </w:r>
      <w:r>
        <w:rPr>
          <w:rFonts w:ascii="Cambria" w:hAnsi="Cambria"/>
          <w:color w:val="1B1B1B"/>
          <w:w w:val="105"/>
          <w:sz w:val="28"/>
        </w:rPr>
        <w:t>most</w:t>
      </w:r>
      <w:r>
        <w:rPr>
          <w:rFonts w:ascii="Cambria" w:hAnsi="Cambria"/>
          <w:color w:val="1B1B1B"/>
          <w:spacing w:val="-16"/>
          <w:w w:val="105"/>
          <w:sz w:val="28"/>
        </w:rPr>
        <w:t> </w:t>
      </w:r>
      <w:r>
        <w:rPr>
          <w:rFonts w:ascii="Cambria" w:hAnsi="Cambria"/>
          <w:color w:val="1B1B1B"/>
          <w:w w:val="105"/>
          <w:sz w:val="28"/>
        </w:rPr>
        <w:t>important</w:t>
      </w:r>
      <w:r>
        <w:rPr>
          <w:rFonts w:ascii="Cambria" w:hAnsi="Cambria"/>
          <w:color w:val="1B1B1B"/>
          <w:spacing w:val="-21"/>
          <w:w w:val="105"/>
          <w:sz w:val="28"/>
        </w:rPr>
        <w:t> </w:t>
      </w:r>
      <w:r>
        <w:rPr>
          <w:rFonts w:ascii="Cambria" w:hAnsi="Cambria"/>
          <w:color w:val="1B1B1B"/>
          <w:w w:val="105"/>
          <w:sz w:val="28"/>
        </w:rPr>
        <w:t>task</w:t>
      </w:r>
      <w:r>
        <w:rPr>
          <w:rFonts w:ascii="Cambria" w:hAnsi="Cambria"/>
          <w:color w:val="1B1B1B"/>
          <w:spacing w:val="-11"/>
          <w:w w:val="105"/>
          <w:sz w:val="28"/>
        </w:rPr>
        <w:t> </w:t>
      </w:r>
      <w:r>
        <w:rPr>
          <w:rFonts w:ascii="Cambria" w:hAnsi="Cambria"/>
          <w:color w:val="1B1B1B"/>
          <w:w w:val="105"/>
          <w:sz w:val="28"/>
        </w:rPr>
        <w:t>on</w:t>
      </w:r>
      <w:r>
        <w:rPr>
          <w:rFonts w:ascii="Cambria" w:hAnsi="Cambria"/>
          <w:color w:val="1B1B1B"/>
          <w:spacing w:val="-7"/>
          <w:w w:val="105"/>
          <w:sz w:val="28"/>
        </w:rPr>
        <w:t> </w:t>
      </w:r>
      <w:r>
        <w:rPr>
          <w:rFonts w:ascii="Cambria" w:hAnsi="Cambria"/>
          <w:color w:val="1B1B1B"/>
          <w:w w:val="105"/>
          <w:sz w:val="28"/>
        </w:rPr>
        <w:t>the</w:t>
      </w:r>
      <w:r>
        <w:rPr>
          <w:rFonts w:ascii="Cambria" w:hAnsi="Cambria"/>
          <w:color w:val="1B1B1B"/>
          <w:spacing w:val="25"/>
          <w:w w:val="105"/>
          <w:sz w:val="28"/>
        </w:rPr>
        <w:t> </w:t>
      </w:r>
      <w:r>
        <w:rPr>
          <w:rFonts w:ascii="Cambria" w:hAnsi="Cambria"/>
          <w:color w:val="1B1B1B"/>
          <w:w w:val="105"/>
          <w:sz w:val="28"/>
        </w:rPr>
        <w:t>German</w:t>
      </w:r>
      <w:r>
        <w:rPr>
          <w:rFonts w:ascii="Cambria" w:hAnsi="Cambria"/>
          <w:color w:val="1B1B1B"/>
          <w:spacing w:val="33"/>
          <w:w w:val="105"/>
          <w:sz w:val="28"/>
        </w:rPr>
        <w:t> </w:t>
      </w:r>
      <w:r>
        <w:rPr>
          <w:rFonts w:ascii="Cambria" w:hAnsi="Cambria"/>
          <w:color w:val="1B1B1B"/>
          <w:w w:val="105"/>
          <w:sz w:val="28"/>
        </w:rPr>
        <w:t>side was</w:t>
      </w:r>
      <w:r>
        <w:rPr>
          <w:rFonts w:ascii="Cambria" w:hAnsi="Cambria"/>
          <w:color w:val="1B1B1B"/>
          <w:spacing w:val="-5"/>
          <w:w w:val="105"/>
          <w:sz w:val="28"/>
        </w:rPr>
        <w:t> </w:t>
      </w:r>
      <w:r>
        <w:rPr>
          <w:rFonts w:ascii="Cambria" w:hAnsi="Cambria"/>
          <w:color w:val="1B1B1B"/>
          <w:w w:val="105"/>
          <w:sz w:val="28"/>
        </w:rPr>
        <w:t>to prevent</w:t>
      </w:r>
      <w:r>
        <w:rPr>
          <w:rFonts w:ascii="Cambria" w:hAnsi="Cambria"/>
          <w:color w:val="1B1B1B"/>
          <w:spacing w:val="-21"/>
          <w:w w:val="105"/>
          <w:sz w:val="28"/>
        </w:rPr>
        <w:t> </w:t>
      </w:r>
      <w:r>
        <w:rPr>
          <w:rFonts w:ascii="Cambria" w:hAnsi="Cambria"/>
          <w:color w:val="1B1B1B"/>
          <w:w w:val="105"/>
          <w:sz w:val="28"/>
        </w:rPr>
        <w:t>the tactical</w:t>
      </w:r>
      <w:r>
        <w:rPr>
          <w:rFonts w:ascii="Cambria" w:hAnsi="Cambria"/>
          <w:color w:val="1B1B1B"/>
          <w:spacing w:val="-22"/>
          <w:w w:val="105"/>
          <w:sz w:val="28"/>
        </w:rPr>
        <w:t> </w:t>
      </w:r>
      <w:r>
        <w:rPr>
          <w:rFonts w:ascii="Cambria" w:hAnsi="Cambria"/>
          <w:color w:val="1B1B1B"/>
          <w:spacing w:val="10"/>
          <w:w w:val="105"/>
          <w:sz w:val="28"/>
        </w:rPr>
        <w:t>use</w:t>
      </w:r>
      <w:r>
        <w:rPr>
          <w:rFonts w:ascii="Cambria" w:hAnsi="Cambria"/>
          <w:color w:val="1B1B1B"/>
          <w:w w:val="105"/>
          <w:sz w:val="28"/>
        </w:rPr>
        <w:t> </w:t>
      </w:r>
      <w:r>
        <w:rPr>
          <w:rFonts w:ascii="Cambria" w:hAnsi="Cambria"/>
          <w:color w:val="1B1B1B"/>
          <w:spacing w:val="13"/>
          <w:w w:val="105"/>
          <w:sz w:val="28"/>
        </w:rPr>
        <w:t>of </w:t>
      </w:r>
      <w:r>
        <w:rPr>
          <w:rFonts w:ascii="Cambria" w:hAnsi="Cambria"/>
          <w:color w:val="1B1B1B"/>
          <w:w w:val="105"/>
          <w:sz w:val="28"/>
        </w:rPr>
        <w:t>this</w:t>
      </w:r>
      <w:r>
        <w:rPr>
          <w:rFonts w:ascii="Cambria" w:hAnsi="Cambria"/>
          <w:color w:val="1B1B1B"/>
          <w:spacing w:val="80"/>
          <w:w w:val="105"/>
          <w:sz w:val="28"/>
        </w:rPr>
        <w:t> </w:t>
      </w:r>
      <w:r>
        <w:rPr>
          <w:rFonts w:ascii="Cambria" w:hAnsi="Cambria"/>
          <w:color w:val="1B1B1B"/>
          <w:w w:val="105"/>
          <w:sz w:val="28"/>
        </w:rPr>
        <w:t>panorama</w:t>
      </w:r>
      <w:r>
        <w:rPr>
          <w:rFonts w:ascii="Cambria" w:hAnsi="Cambria"/>
          <w:color w:val="1B1B1B"/>
          <w:spacing w:val="80"/>
          <w:w w:val="105"/>
          <w:sz w:val="28"/>
        </w:rPr>
        <w:t> </w:t>
      </w:r>
      <w:r>
        <w:rPr>
          <w:rFonts w:ascii="Cambria" w:hAnsi="Cambria"/>
          <w:color w:val="1B1B1B"/>
          <w:w w:val="105"/>
          <w:sz w:val="28"/>
        </w:rPr>
        <w:t>radar</w:t>
      </w:r>
      <w:r>
        <w:rPr>
          <w:rFonts w:ascii="Cambria" w:hAnsi="Cambria"/>
          <w:color w:val="1B1B1B"/>
          <w:spacing w:val="80"/>
          <w:w w:val="105"/>
          <w:sz w:val="28"/>
        </w:rPr>
        <w:t> </w:t>
      </w:r>
      <w:r>
        <w:rPr>
          <w:rFonts w:ascii="Cambria" w:hAnsi="Cambria"/>
          <w:color w:val="1B1B1B"/>
          <w:spacing w:val="12"/>
          <w:w w:val="105"/>
          <w:sz w:val="28"/>
        </w:rPr>
        <w:t>"H2S",</w:t>
      </w:r>
      <w:r>
        <w:rPr>
          <w:rFonts w:ascii="Cambria" w:hAnsi="Cambria"/>
          <w:color w:val="1B1B1B"/>
          <w:spacing w:val="77"/>
          <w:w w:val="105"/>
          <w:sz w:val="28"/>
        </w:rPr>
        <w:t> </w:t>
      </w:r>
      <w:r>
        <w:rPr>
          <w:rFonts w:ascii="Cambria" w:hAnsi="Cambria"/>
          <w:color w:val="1B1B1B"/>
          <w:w w:val="105"/>
          <w:sz w:val="28"/>
        </w:rPr>
        <w:t>which</w:t>
      </w:r>
      <w:r>
        <w:rPr>
          <w:rFonts w:ascii="Cambria" w:hAnsi="Cambria"/>
          <w:color w:val="1B1B1B"/>
          <w:spacing w:val="77"/>
          <w:w w:val="105"/>
          <w:sz w:val="28"/>
        </w:rPr>
        <w:t> </w:t>
      </w:r>
      <w:r>
        <w:rPr>
          <w:rFonts w:ascii="Cambria" w:hAnsi="Cambria"/>
          <w:color w:val="1B1B1B"/>
          <w:w w:val="105"/>
          <w:sz w:val="28"/>
        </w:rPr>
        <w:t>was</w:t>
      </w:r>
      <w:r>
        <w:rPr>
          <w:rFonts w:ascii="Cambria" w:hAnsi="Cambria"/>
          <w:color w:val="1B1B1B"/>
          <w:spacing w:val="80"/>
          <w:w w:val="105"/>
          <w:sz w:val="28"/>
        </w:rPr>
        <w:t> </w:t>
      </w:r>
      <w:r>
        <w:rPr>
          <w:rFonts w:ascii="Cambria" w:hAnsi="Cambria"/>
          <w:color w:val="1B1B1B"/>
          <w:w w:val="105"/>
          <w:sz w:val="28"/>
        </w:rPr>
        <w:t>called</w:t>
      </w:r>
      <w:r>
        <w:rPr>
          <w:rFonts w:ascii="Cambria" w:hAnsi="Cambria"/>
          <w:color w:val="1B1B1B"/>
          <w:spacing w:val="77"/>
          <w:w w:val="105"/>
          <w:sz w:val="28"/>
        </w:rPr>
        <w:t> </w:t>
      </w:r>
      <w:r>
        <w:rPr>
          <w:rFonts w:ascii="Cambria" w:hAnsi="Cambria"/>
          <w:color w:val="1B1B1B"/>
          <w:w w:val="105"/>
          <w:sz w:val="28"/>
        </w:rPr>
        <w:t>the</w:t>
      </w:r>
      <w:r>
        <w:rPr>
          <w:rFonts w:ascii="Cambria" w:hAnsi="Cambria"/>
          <w:color w:val="1B1B1B"/>
          <w:spacing w:val="80"/>
          <w:w w:val="105"/>
          <w:sz w:val="28"/>
        </w:rPr>
        <w:t> </w:t>
      </w:r>
      <w:r>
        <w:rPr>
          <w:rFonts w:ascii="Cambria" w:hAnsi="Cambria"/>
          <w:color w:val="1B1B1B"/>
          <w:w w:val="105"/>
          <w:sz w:val="28"/>
        </w:rPr>
        <w:t>"Rotterdam</w:t>
      </w:r>
      <w:r>
        <w:rPr>
          <w:rFonts w:ascii="Cambria" w:hAnsi="Cambria"/>
          <w:color w:val="1B1B1B"/>
          <w:spacing w:val="77"/>
          <w:w w:val="105"/>
          <w:sz w:val="28"/>
        </w:rPr>
        <w:t> </w:t>
      </w:r>
      <w:r>
        <w:rPr>
          <w:rFonts w:ascii="Cambria" w:hAnsi="Cambria"/>
          <w:color w:val="1B1B1B"/>
          <w:w w:val="105"/>
          <w:sz w:val="28"/>
        </w:rPr>
        <w:t>device"</w:t>
      </w:r>
      <w:r>
        <w:rPr>
          <w:rFonts w:ascii="Cambria" w:hAnsi="Cambria"/>
          <w:color w:val="1B1B1B"/>
          <w:spacing w:val="80"/>
          <w:w w:val="105"/>
          <w:sz w:val="28"/>
        </w:rPr>
        <w:t> </w:t>
      </w:r>
      <w:r>
        <w:rPr>
          <w:rFonts w:ascii="Cambria" w:hAnsi="Cambria"/>
          <w:color w:val="1B1B1B"/>
          <w:w w:val="105"/>
          <w:sz w:val="28"/>
        </w:rPr>
        <w:t>in Germany.</w:t>
      </w:r>
      <w:r>
        <w:rPr>
          <w:rFonts w:ascii="Cambria" w:hAnsi="Cambria"/>
          <w:color w:val="1B1B1B"/>
          <w:w w:val="105"/>
          <w:sz w:val="28"/>
        </w:rPr>
        <w:t> After</w:t>
      </w:r>
      <w:r>
        <w:rPr>
          <w:rFonts w:ascii="Cambria" w:hAnsi="Cambria"/>
          <w:color w:val="1B1B1B"/>
          <w:spacing w:val="22"/>
          <w:w w:val="105"/>
          <w:sz w:val="28"/>
        </w:rPr>
        <w:t> </w:t>
      </w:r>
      <w:r>
        <w:rPr>
          <w:rFonts w:ascii="Cambria" w:hAnsi="Cambria"/>
          <w:color w:val="1B1B1B"/>
          <w:w w:val="105"/>
          <w:sz w:val="28"/>
        </w:rPr>
        <w:t>several</w:t>
      </w:r>
      <w:r>
        <w:rPr>
          <w:rFonts w:ascii="Cambria" w:hAnsi="Cambria"/>
          <w:color w:val="1B1B1B"/>
          <w:w w:val="105"/>
          <w:sz w:val="28"/>
        </w:rPr>
        <w:t> immediate</w:t>
      </w:r>
      <w:r>
        <w:rPr>
          <w:rFonts w:ascii="Cambria" w:hAnsi="Cambria"/>
          <w:color w:val="1B1B1B"/>
          <w:w w:val="105"/>
          <w:sz w:val="28"/>
        </w:rPr>
        <w:t> solutions,</w:t>
      </w:r>
      <w:r>
        <w:rPr>
          <w:rFonts w:ascii="Cambria" w:hAnsi="Cambria"/>
          <w:color w:val="1B1B1B"/>
          <w:spacing w:val="40"/>
          <w:w w:val="105"/>
          <w:sz w:val="28"/>
        </w:rPr>
        <w:t> </w:t>
      </w:r>
      <w:r>
        <w:rPr>
          <w:rFonts w:ascii="Cambria" w:hAnsi="Cambria"/>
          <w:color w:val="1B1B1B"/>
          <w:w w:val="105"/>
          <w:sz w:val="28"/>
        </w:rPr>
        <w:t>Telefunken</w:t>
      </w:r>
      <w:r>
        <w:rPr>
          <w:rFonts w:ascii="Cambria" w:hAnsi="Cambria"/>
          <w:color w:val="1B1B1B"/>
          <w:spacing w:val="27"/>
          <w:w w:val="105"/>
          <w:sz w:val="28"/>
        </w:rPr>
        <w:t> </w:t>
      </w:r>
      <w:r>
        <w:rPr>
          <w:rFonts w:ascii="Cambria" w:hAnsi="Cambria"/>
          <w:color w:val="1B1B1B"/>
          <w:w w:val="105"/>
          <w:sz w:val="28"/>
        </w:rPr>
        <w:t>created</w:t>
      </w:r>
      <w:r>
        <w:rPr>
          <w:rFonts w:ascii="Cambria" w:hAnsi="Cambria"/>
          <w:color w:val="1B1B1B"/>
          <w:spacing w:val="36"/>
          <w:w w:val="105"/>
          <w:sz w:val="28"/>
        </w:rPr>
        <w:t> </w:t>
      </w:r>
      <w:r>
        <w:rPr>
          <w:rFonts w:ascii="Cambria" w:hAnsi="Cambria"/>
          <w:color w:val="1B1B1B"/>
          <w:w w:val="105"/>
          <w:sz w:val="28"/>
        </w:rPr>
        <w:t>an</w:t>
      </w:r>
      <w:r>
        <w:rPr>
          <w:rFonts w:ascii="Cambria" w:hAnsi="Cambria"/>
          <w:color w:val="1B1B1B"/>
          <w:spacing w:val="27"/>
          <w:w w:val="105"/>
          <w:sz w:val="28"/>
        </w:rPr>
        <w:t> </w:t>
      </w:r>
      <w:r>
        <w:rPr>
          <w:rFonts w:ascii="Cambria" w:hAnsi="Cambria"/>
          <w:color w:val="1B1B1B"/>
          <w:w w:val="105"/>
          <w:sz w:val="28"/>
        </w:rPr>
        <w:t>on-board radio</w:t>
      </w:r>
      <w:r>
        <w:rPr>
          <w:rFonts w:ascii="Cambria" w:hAnsi="Cambria"/>
          <w:color w:val="1B1B1B"/>
          <w:spacing w:val="40"/>
          <w:w w:val="105"/>
          <w:sz w:val="28"/>
        </w:rPr>
        <w:t> </w:t>
      </w:r>
      <w:r>
        <w:rPr>
          <w:rFonts w:ascii="Cambria" w:hAnsi="Cambria"/>
          <w:color w:val="1B1B1B"/>
          <w:w w:val="105"/>
          <w:sz w:val="28"/>
        </w:rPr>
        <w:t>for</w:t>
      </w:r>
      <w:r>
        <w:rPr>
          <w:rFonts w:ascii="Cambria" w:hAnsi="Cambria"/>
          <w:color w:val="1B1B1B"/>
          <w:spacing w:val="40"/>
          <w:w w:val="105"/>
          <w:sz w:val="28"/>
        </w:rPr>
        <w:t> </w:t>
      </w:r>
      <w:r>
        <w:rPr>
          <w:rFonts w:ascii="Cambria" w:hAnsi="Cambria"/>
          <w:color w:val="1B1B1B"/>
          <w:w w:val="105"/>
          <w:sz w:val="28"/>
        </w:rPr>
        <w:t>day</w:t>
      </w:r>
      <w:r>
        <w:rPr>
          <w:rFonts w:ascii="Cambria" w:hAnsi="Cambria"/>
          <w:color w:val="1B1B1B"/>
          <w:spacing w:val="40"/>
          <w:w w:val="105"/>
          <w:sz w:val="28"/>
        </w:rPr>
        <w:t> </w:t>
      </w:r>
      <w:r>
        <w:rPr>
          <w:rFonts w:ascii="Cambria" w:hAnsi="Cambria"/>
          <w:color w:val="1B1B1B"/>
          <w:w w:val="105"/>
          <w:sz w:val="28"/>
        </w:rPr>
        <w:t>and</w:t>
      </w:r>
      <w:r>
        <w:rPr>
          <w:rFonts w:ascii="Cambria" w:hAnsi="Cambria"/>
          <w:color w:val="1B1B1B"/>
          <w:spacing w:val="40"/>
          <w:w w:val="105"/>
          <w:sz w:val="28"/>
        </w:rPr>
        <w:t> </w:t>
      </w:r>
      <w:r>
        <w:rPr>
          <w:rFonts w:ascii="Cambria" w:hAnsi="Cambria"/>
          <w:color w:val="1B1B1B"/>
          <w:w w:val="105"/>
          <w:sz w:val="28"/>
        </w:rPr>
        <w:t>night</w:t>
      </w:r>
      <w:r>
        <w:rPr>
          <w:rFonts w:ascii="Cambria" w:hAnsi="Cambria"/>
          <w:color w:val="1B1B1B"/>
          <w:spacing w:val="40"/>
          <w:w w:val="105"/>
          <w:sz w:val="28"/>
        </w:rPr>
        <w:t> </w:t>
      </w:r>
      <w:r>
        <w:rPr>
          <w:rFonts w:ascii="Cambria" w:hAnsi="Cambria"/>
          <w:color w:val="1B1B1B"/>
          <w:w w:val="105"/>
          <w:sz w:val="28"/>
        </w:rPr>
        <w:t>fighters</w:t>
      </w:r>
      <w:r>
        <w:rPr>
          <w:rFonts w:ascii="Cambria" w:hAnsi="Cambria"/>
          <w:color w:val="1B1B1B"/>
          <w:spacing w:val="40"/>
          <w:w w:val="105"/>
          <w:sz w:val="28"/>
        </w:rPr>
        <w:t> </w:t>
      </w:r>
      <w:r>
        <w:rPr>
          <w:rFonts w:ascii="Cambria" w:hAnsi="Cambria"/>
          <w:color w:val="1B1B1B"/>
          <w:w w:val="105"/>
          <w:sz w:val="28"/>
        </w:rPr>
        <w:t>that</w:t>
      </w:r>
      <w:r>
        <w:rPr>
          <w:rFonts w:ascii="Cambria" w:hAnsi="Cambria"/>
          <w:color w:val="1B1B1B"/>
          <w:spacing w:val="39"/>
          <w:w w:val="105"/>
          <w:sz w:val="28"/>
        </w:rPr>
        <w:t> </w:t>
      </w:r>
      <w:r>
        <w:rPr>
          <w:rFonts w:ascii="Cambria" w:hAnsi="Cambria"/>
          <w:color w:val="1B1B1B"/>
          <w:w w:val="105"/>
          <w:sz w:val="28"/>
        </w:rPr>
        <w:t>could</w:t>
      </w:r>
      <w:r>
        <w:rPr>
          <w:rFonts w:ascii="Cambria" w:hAnsi="Cambria"/>
          <w:color w:val="1B1B1B"/>
          <w:spacing w:val="40"/>
          <w:w w:val="105"/>
          <w:sz w:val="28"/>
        </w:rPr>
        <w:t> </w:t>
      </w:r>
      <w:r>
        <w:rPr>
          <w:rFonts w:ascii="Cambria" w:hAnsi="Cambria"/>
          <w:color w:val="1B1B1B"/>
          <w:w w:val="105"/>
          <w:sz w:val="28"/>
        </w:rPr>
        <w:t>receive</w:t>
      </w:r>
      <w:r>
        <w:rPr>
          <w:rFonts w:ascii="Cambria" w:hAnsi="Cambria"/>
          <w:color w:val="1B1B1B"/>
          <w:spacing w:val="38"/>
          <w:w w:val="105"/>
          <w:sz w:val="28"/>
        </w:rPr>
        <w:t> </w:t>
      </w:r>
      <w:r>
        <w:rPr>
          <w:rFonts w:ascii="Cambria" w:hAnsi="Cambria"/>
          <w:color w:val="1B1B1B"/>
          <w:w w:val="105"/>
          <w:sz w:val="28"/>
        </w:rPr>
        <w:t>the</w:t>
      </w:r>
      <w:r>
        <w:rPr>
          <w:rFonts w:ascii="Cambria" w:hAnsi="Cambria"/>
          <w:color w:val="1B1B1B"/>
          <w:spacing w:val="40"/>
          <w:w w:val="105"/>
          <w:sz w:val="28"/>
        </w:rPr>
        <w:t> </w:t>
      </w:r>
      <w:r>
        <w:rPr>
          <w:rFonts w:ascii="Cambria" w:hAnsi="Cambria"/>
          <w:color w:val="1B1B1B"/>
          <w:w w:val="105"/>
          <w:sz w:val="28"/>
        </w:rPr>
        <w:t>radar</w:t>
      </w:r>
      <w:r>
        <w:rPr>
          <w:rFonts w:ascii="Cambria" w:hAnsi="Cambria"/>
          <w:color w:val="1B1B1B"/>
          <w:spacing w:val="40"/>
          <w:w w:val="105"/>
          <w:sz w:val="28"/>
        </w:rPr>
        <w:t> </w:t>
      </w:r>
      <w:r>
        <w:rPr>
          <w:rFonts w:ascii="Cambria" w:hAnsi="Cambria"/>
          <w:color w:val="1B1B1B"/>
          <w:w w:val="105"/>
          <w:sz w:val="28"/>
        </w:rPr>
        <w:t>radiation</w:t>
      </w:r>
      <w:r>
        <w:rPr>
          <w:rFonts w:ascii="Cambria" w:hAnsi="Cambria"/>
          <w:color w:val="1B1B1B"/>
          <w:spacing w:val="40"/>
          <w:w w:val="105"/>
          <w:sz w:val="28"/>
        </w:rPr>
        <w:t> </w:t>
      </w:r>
      <w:r>
        <w:rPr>
          <w:rFonts w:ascii="Cambria" w:hAnsi="Cambria"/>
          <w:color w:val="1B1B1B"/>
          <w:w w:val="105"/>
          <w:sz w:val="28"/>
        </w:rPr>
        <w:t>and indicate</w:t>
      </w:r>
      <w:r>
        <w:rPr>
          <w:rFonts w:ascii="Cambria" w:hAnsi="Cambria"/>
          <w:color w:val="1B1B1B"/>
          <w:spacing w:val="-19"/>
          <w:w w:val="105"/>
          <w:sz w:val="28"/>
        </w:rPr>
        <w:t> </w:t>
      </w:r>
      <w:r>
        <w:rPr>
          <w:rFonts w:ascii="Cambria" w:hAnsi="Cambria"/>
          <w:color w:val="1B1B1B"/>
          <w:w w:val="105"/>
          <w:sz w:val="28"/>
        </w:rPr>
        <w:t>the</w:t>
      </w:r>
      <w:r>
        <w:rPr>
          <w:rFonts w:ascii="Cambria" w:hAnsi="Cambria"/>
          <w:color w:val="1B1B1B"/>
          <w:spacing w:val="-16"/>
          <w:w w:val="105"/>
          <w:sz w:val="28"/>
        </w:rPr>
        <w:t> </w:t>
      </w:r>
      <w:r>
        <w:rPr>
          <w:rFonts w:ascii="Cambria" w:hAnsi="Cambria"/>
          <w:color w:val="1B1B1B"/>
          <w:w w:val="105"/>
          <w:sz w:val="28"/>
        </w:rPr>
        <w:t>direction</w:t>
      </w:r>
      <w:r>
        <w:rPr>
          <w:rFonts w:ascii="Cambria" w:hAnsi="Cambria"/>
          <w:color w:val="1B1B1B"/>
          <w:spacing w:val="-16"/>
          <w:w w:val="105"/>
          <w:sz w:val="28"/>
        </w:rPr>
        <w:t> </w:t>
      </w:r>
      <w:r>
        <w:rPr>
          <w:rFonts w:ascii="Cambria" w:hAnsi="Cambria"/>
          <w:color w:val="1B1B1B"/>
          <w:w w:val="105"/>
          <w:sz w:val="28"/>
        </w:rPr>
        <w:t>to</w:t>
      </w:r>
      <w:r>
        <w:rPr>
          <w:rFonts w:ascii="Cambria" w:hAnsi="Cambria"/>
          <w:color w:val="1B1B1B"/>
          <w:spacing w:val="-16"/>
          <w:w w:val="105"/>
          <w:sz w:val="28"/>
        </w:rPr>
        <w:t> </w:t>
      </w:r>
      <w:r>
        <w:rPr>
          <w:rFonts w:ascii="Cambria" w:hAnsi="Cambria"/>
          <w:color w:val="1B1B1B"/>
          <w:w w:val="105"/>
          <w:sz w:val="28"/>
        </w:rPr>
        <w:t>the</w:t>
      </w:r>
      <w:r>
        <w:rPr>
          <w:rFonts w:ascii="Cambria" w:hAnsi="Cambria"/>
          <w:color w:val="1B1B1B"/>
          <w:spacing w:val="-16"/>
          <w:w w:val="105"/>
          <w:sz w:val="28"/>
        </w:rPr>
        <w:t> </w:t>
      </w:r>
      <w:r>
        <w:rPr>
          <w:rFonts w:ascii="Cambria" w:hAnsi="Cambria"/>
          <w:color w:val="1B1B1B"/>
          <w:w w:val="105"/>
          <w:sz w:val="28"/>
        </w:rPr>
        <w:t>transmitting</w:t>
      </w:r>
      <w:r>
        <w:rPr>
          <w:rFonts w:ascii="Cambria" w:hAnsi="Cambria"/>
          <w:color w:val="1B1B1B"/>
          <w:spacing w:val="-17"/>
          <w:w w:val="105"/>
          <w:sz w:val="28"/>
        </w:rPr>
        <w:t> </w:t>
      </w:r>
      <w:r>
        <w:rPr>
          <w:rFonts w:ascii="Cambria" w:hAnsi="Cambria"/>
          <w:color w:val="1B1B1B"/>
          <w:w w:val="105"/>
          <w:sz w:val="28"/>
        </w:rPr>
        <w:t>aircraft</w:t>
      </w:r>
      <w:r>
        <w:rPr>
          <w:rFonts w:ascii="Cambria" w:hAnsi="Cambria"/>
          <w:color w:val="1B1B1B"/>
          <w:spacing w:val="-16"/>
          <w:w w:val="105"/>
          <w:sz w:val="28"/>
        </w:rPr>
        <w:t> </w:t>
      </w:r>
      <w:r>
        <w:rPr>
          <w:rFonts w:ascii="Cambria" w:hAnsi="Cambria"/>
          <w:color w:val="1B1B1B"/>
          <w:spacing w:val="4"/>
          <w:w w:val="105"/>
          <w:sz w:val="28"/>
        </w:rPr>
        <w:t>on</w:t>
      </w:r>
      <w:r>
        <w:rPr>
          <w:rFonts w:ascii="Cambria" w:hAnsi="Cambria"/>
          <w:color w:val="1B1B1B"/>
          <w:spacing w:val="-16"/>
          <w:w w:val="105"/>
          <w:sz w:val="28"/>
        </w:rPr>
        <w:t> </w:t>
      </w:r>
      <w:r>
        <w:rPr>
          <w:rFonts w:ascii="Cambria" w:hAnsi="Cambria"/>
          <w:color w:val="1B1B1B"/>
          <w:w w:val="105"/>
          <w:sz w:val="28"/>
        </w:rPr>
        <w:t>a</w:t>
      </w:r>
      <w:r>
        <w:rPr>
          <w:rFonts w:ascii="Cambria" w:hAnsi="Cambria"/>
          <w:color w:val="1B1B1B"/>
          <w:spacing w:val="-16"/>
          <w:w w:val="105"/>
          <w:sz w:val="28"/>
        </w:rPr>
        <w:t> </w:t>
      </w:r>
      <w:r>
        <w:rPr>
          <w:rFonts w:ascii="Cambria" w:hAnsi="Cambria"/>
          <w:color w:val="1B1B1B"/>
          <w:w w:val="105"/>
          <w:sz w:val="28"/>
        </w:rPr>
        <w:t>picture</w:t>
      </w:r>
      <w:r>
        <w:rPr>
          <w:rFonts w:ascii="Cambria" w:hAnsi="Cambria"/>
          <w:color w:val="1B1B1B"/>
          <w:spacing w:val="-16"/>
          <w:w w:val="105"/>
          <w:sz w:val="28"/>
        </w:rPr>
        <w:t> </w:t>
      </w:r>
      <w:r>
        <w:rPr>
          <w:rFonts w:ascii="Cambria" w:hAnsi="Cambria"/>
          <w:color w:val="1B1B1B"/>
          <w:w w:val="105"/>
          <w:sz w:val="28"/>
        </w:rPr>
        <w:t>tube.</w:t>
      </w:r>
      <w:r>
        <w:rPr>
          <w:rFonts w:ascii="Cambria" w:hAnsi="Cambria"/>
          <w:color w:val="1B1B1B"/>
          <w:spacing w:val="-15"/>
          <w:w w:val="105"/>
          <w:sz w:val="28"/>
        </w:rPr>
        <w:t> </w:t>
      </w:r>
      <w:r>
        <w:rPr>
          <w:rFonts w:ascii="Cambria" w:hAnsi="Cambria"/>
          <w:color w:val="1B1B1B"/>
          <w:w w:val="105"/>
          <w:sz w:val="28"/>
        </w:rPr>
        <w:t>This</w:t>
      </w:r>
      <w:r>
        <w:rPr>
          <w:rFonts w:ascii="Cambria" w:hAnsi="Cambria"/>
          <w:color w:val="1B1B1B"/>
          <w:spacing w:val="2"/>
          <w:w w:val="105"/>
          <w:sz w:val="28"/>
        </w:rPr>
        <w:t> </w:t>
      </w:r>
      <w:r>
        <w:rPr>
          <w:rFonts w:ascii="Cambria" w:hAnsi="Cambria"/>
          <w:color w:val="1B1B1B"/>
          <w:w w:val="105"/>
          <w:sz w:val="28"/>
        </w:rPr>
        <w:t>FuG</w:t>
      </w:r>
      <w:r>
        <w:rPr>
          <w:rFonts w:ascii="Cambria" w:hAnsi="Cambria"/>
          <w:color w:val="1B1B1B"/>
          <w:spacing w:val="-16"/>
          <w:w w:val="105"/>
          <w:sz w:val="28"/>
        </w:rPr>
        <w:t> </w:t>
      </w:r>
      <w:r>
        <w:rPr>
          <w:rFonts w:ascii="Cambria" w:hAnsi="Cambria"/>
          <w:color w:val="1B1B1B"/>
          <w:w w:val="105"/>
          <w:sz w:val="28"/>
        </w:rPr>
        <w:t>350 </w:t>
      </w:r>
      <w:r>
        <w:rPr>
          <w:rFonts w:ascii="Calibri" w:hAnsi="Calibri"/>
          <w:b/>
          <w:color w:val="1B1B1B"/>
          <w:w w:val="105"/>
          <w:sz w:val="26"/>
        </w:rPr>
        <w:t>Z "Naxos" </w:t>
      </w:r>
      <w:r>
        <w:rPr>
          <w:rFonts w:ascii="Cambria" w:hAnsi="Cambria"/>
          <w:color w:val="1B1B1B"/>
          <w:w w:val="105"/>
          <w:sz w:val="28"/>
        </w:rPr>
        <w:t>radio</w:t>
      </w:r>
      <w:r>
        <w:rPr>
          <w:rFonts w:ascii="Cambria" w:hAnsi="Cambria"/>
          <w:color w:val="1B1B1B"/>
          <w:w w:val="105"/>
          <w:sz w:val="28"/>
        </w:rPr>
        <w:t> was</w:t>
      </w:r>
      <w:r>
        <w:rPr>
          <w:rFonts w:ascii="Cambria" w:hAnsi="Cambria"/>
          <w:color w:val="1B1B1B"/>
          <w:spacing w:val="40"/>
          <w:w w:val="105"/>
          <w:sz w:val="28"/>
        </w:rPr>
        <w:t> </w:t>
      </w:r>
      <w:r>
        <w:rPr>
          <w:rFonts w:ascii="Cambria" w:hAnsi="Cambria"/>
          <w:color w:val="1B1B1B"/>
          <w:w w:val="105"/>
          <w:sz w:val="28"/>
        </w:rPr>
        <w:t>a centimetre wave receiver with a downstream amplifier </w:t>
      </w:r>
      <w:r>
        <w:rPr>
          <w:rFonts w:ascii="Cambria" w:hAnsi="Cambria"/>
          <w:color w:val="1B1B1B"/>
          <w:spacing w:val="-4"/>
          <w:w w:val="105"/>
          <w:sz w:val="28"/>
        </w:rPr>
        <w:t>and</w:t>
      </w:r>
      <w:r>
        <w:rPr>
          <w:rFonts w:ascii="Cambria" w:hAnsi="Cambria"/>
          <w:color w:val="1B1B1B"/>
          <w:sz w:val="28"/>
        </w:rPr>
        <w:tab/>
      </w:r>
      <w:r>
        <w:rPr>
          <w:rFonts w:ascii="Cambria" w:hAnsi="Cambria"/>
          <w:color w:val="1B1B1B"/>
          <w:spacing w:val="-2"/>
          <w:w w:val="105"/>
          <w:sz w:val="28"/>
        </w:rPr>
        <w:t>sight.</w:t>
      </w:r>
      <w:r>
        <w:rPr>
          <w:rFonts w:ascii="Cambria" w:hAnsi="Cambria"/>
          <w:color w:val="1B1B1B"/>
          <w:sz w:val="28"/>
        </w:rPr>
        <w:tab/>
      </w:r>
      <w:r>
        <w:rPr>
          <w:rFonts w:ascii="Cambria" w:hAnsi="Cambria"/>
          <w:color w:val="1B1B1B"/>
          <w:spacing w:val="-4"/>
          <w:w w:val="105"/>
          <w:sz w:val="28"/>
        </w:rPr>
        <w:t>Its</w:t>
      </w:r>
      <w:r>
        <w:rPr>
          <w:rFonts w:ascii="Cambria" w:hAnsi="Cambria"/>
          <w:color w:val="1B1B1B"/>
          <w:sz w:val="28"/>
        </w:rPr>
        <w:tab/>
      </w:r>
      <w:r>
        <w:rPr>
          <w:rFonts w:ascii="Cambria" w:hAnsi="Cambria"/>
          <w:color w:val="1B1B1B"/>
          <w:spacing w:val="-2"/>
          <w:w w:val="105"/>
          <w:sz w:val="28"/>
        </w:rPr>
        <w:t>antenna</w:t>
      </w:r>
      <w:r>
        <w:rPr>
          <w:rFonts w:ascii="Cambria" w:hAnsi="Cambria"/>
          <w:color w:val="1B1B1B"/>
          <w:sz w:val="28"/>
        </w:rPr>
        <w:tab/>
      </w:r>
      <w:r>
        <w:rPr>
          <w:rFonts w:ascii="Cambria" w:hAnsi="Cambria"/>
          <w:color w:val="1B1B1B"/>
          <w:spacing w:val="-2"/>
          <w:w w:val="105"/>
          <w:sz w:val="28"/>
        </w:rPr>
        <w:t>produced</w:t>
      </w:r>
      <w:r>
        <w:rPr>
          <w:rFonts w:ascii="Cambria" w:hAnsi="Cambria"/>
          <w:color w:val="1B1B1B"/>
          <w:sz w:val="28"/>
        </w:rPr>
        <w:tab/>
      </w:r>
      <w:r>
        <w:rPr>
          <w:rFonts w:ascii="Cambria" w:hAnsi="Cambria"/>
          <w:color w:val="1B1B1B"/>
          <w:spacing w:val="-4"/>
          <w:w w:val="105"/>
          <w:sz w:val="28"/>
        </w:rPr>
        <w:t>the</w:t>
      </w:r>
      <w:r>
        <w:rPr>
          <w:rFonts w:ascii="Cambria" w:hAnsi="Cambria"/>
          <w:color w:val="1B1B1B"/>
          <w:sz w:val="28"/>
        </w:rPr>
        <w:tab/>
      </w:r>
      <w:r>
        <w:rPr>
          <w:rFonts w:ascii="Cambria" w:hAnsi="Cambria"/>
          <w:color w:val="1B1B1B"/>
          <w:spacing w:val="-2"/>
          <w:w w:val="105"/>
          <w:sz w:val="28"/>
        </w:rPr>
        <w:t>directional</w:t>
      </w:r>
      <w:r>
        <w:rPr>
          <w:rFonts w:ascii="Cambria" w:hAnsi="Cambria"/>
          <w:color w:val="1B1B1B"/>
          <w:sz w:val="28"/>
        </w:rPr>
        <w:tab/>
      </w:r>
      <w:r>
        <w:rPr>
          <w:rFonts w:ascii="Cambria" w:hAnsi="Cambria"/>
          <w:color w:val="1B1B1B"/>
          <w:spacing w:val="-2"/>
          <w:w w:val="105"/>
          <w:sz w:val="28"/>
        </w:rPr>
        <w:t>effect</w:t>
      </w:r>
      <w:r>
        <w:rPr>
          <w:rFonts w:ascii="Cambria" w:hAnsi="Cambria"/>
          <w:color w:val="1B1B1B"/>
          <w:sz w:val="28"/>
        </w:rPr>
        <w:tab/>
      </w:r>
      <w:r>
        <w:rPr>
          <w:rFonts w:ascii="Cambria" w:hAnsi="Cambria"/>
          <w:color w:val="1B1B1B"/>
          <w:spacing w:val="-4"/>
          <w:w w:val="105"/>
          <w:sz w:val="28"/>
        </w:rPr>
        <w:t>with</w:t>
      </w:r>
      <w:r>
        <w:rPr>
          <w:rFonts w:ascii="Cambria" w:hAnsi="Cambria"/>
          <w:color w:val="1B1B1B"/>
          <w:sz w:val="28"/>
        </w:rPr>
        <w:tab/>
      </w:r>
      <w:r>
        <w:rPr>
          <w:rFonts w:ascii="Cambria" w:hAnsi="Cambria"/>
          <w:color w:val="1B1B1B"/>
          <w:spacing w:val="-4"/>
          <w:w w:val="105"/>
          <w:sz w:val="28"/>
        </w:rPr>
        <w:t>two </w:t>
      </w:r>
      <w:r>
        <w:rPr>
          <w:rFonts w:ascii="Cambria" w:hAnsi="Cambria"/>
          <w:color w:val="1B1B1B"/>
          <w:w w:val="105"/>
          <w:sz w:val="28"/>
        </w:rPr>
        <w:t>approximately</w:t>
      </w:r>
      <w:r>
        <w:rPr>
          <w:rFonts w:ascii="Cambria" w:hAnsi="Cambria"/>
          <w:color w:val="1B1B1B"/>
          <w:spacing w:val="40"/>
          <w:w w:val="105"/>
          <w:sz w:val="28"/>
        </w:rPr>
        <w:t> </w:t>
      </w:r>
      <w:r>
        <w:rPr>
          <w:rFonts w:ascii="Cambria" w:hAnsi="Cambria"/>
          <w:color w:val="1B1B1B"/>
          <w:w w:val="105"/>
          <w:sz w:val="27"/>
        </w:rPr>
        <w:t>2</w:t>
      </w:r>
      <w:r>
        <w:rPr>
          <w:rFonts w:ascii="Cambria" w:hAnsi="Cambria"/>
          <w:color w:val="1B1B1B"/>
          <w:spacing w:val="-14"/>
          <w:w w:val="105"/>
          <w:sz w:val="27"/>
        </w:rPr>
        <w:t> </w:t>
      </w:r>
      <w:r>
        <w:rPr>
          <w:rFonts w:ascii="Cambria" w:hAnsi="Cambria"/>
          <w:color w:val="1B1B1B"/>
          <w:w w:val="105"/>
          <w:sz w:val="27"/>
        </w:rPr>
        <w:t>0</w:t>
      </w:r>
      <w:r>
        <w:rPr>
          <w:rFonts w:ascii="Cambria" w:hAnsi="Cambria"/>
          <w:color w:val="1B1B1B"/>
          <w:spacing w:val="80"/>
          <w:w w:val="105"/>
          <w:sz w:val="27"/>
        </w:rPr>
        <w:t> </w:t>
      </w:r>
      <w:r>
        <w:rPr>
          <w:rFonts w:ascii="Cambria" w:hAnsi="Cambria"/>
          <w:color w:val="1B1B1B"/>
          <w:w w:val="105"/>
          <w:sz w:val="28"/>
        </w:rPr>
        <w:t>cm</w:t>
      </w:r>
      <w:r>
        <w:rPr>
          <w:rFonts w:ascii="Cambria" w:hAnsi="Cambria"/>
          <w:color w:val="1B1B1B"/>
          <w:spacing w:val="80"/>
          <w:w w:val="105"/>
          <w:sz w:val="28"/>
        </w:rPr>
        <w:t> </w:t>
      </w:r>
      <w:r>
        <w:rPr>
          <w:rFonts w:ascii="Cambria" w:hAnsi="Cambria"/>
          <w:color w:val="1B1B1B"/>
          <w:w w:val="105"/>
          <w:sz w:val="28"/>
        </w:rPr>
        <w:t>long</w:t>
      </w:r>
      <w:r>
        <w:rPr>
          <w:rFonts w:ascii="Cambria" w:hAnsi="Cambria"/>
          <w:color w:val="1B1B1B"/>
          <w:spacing w:val="40"/>
          <w:w w:val="105"/>
          <w:sz w:val="28"/>
        </w:rPr>
        <w:t> </w:t>
      </w:r>
      <w:r>
        <w:rPr>
          <w:rFonts w:ascii="Cambria" w:hAnsi="Cambria"/>
          <w:color w:val="1B1B1B"/>
          <w:w w:val="105"/>
          <w:sz w:val="28"/>
        </w:rPr>
        <w:t>plastic</w:t>
      </w:r>
      <w:r>
        <w:rPr>
          <w:rFonts w:ascii="Cambria" w:hAnsi="Cambria"/>
          <w:color w:val="1B1B1B"/>
          <w:spacing w:val="80"/>
          <w:w w:val="105"/>
          <w:sz w:val="28"/>
        </w:rPr>
        <w:t> </w:t>
      </w:r>
      <w:r>
        <w:rPr>
          <w:rFonts w:ascii="Cambria" w:hAnsi="Cambria"/>
          <w:color w:val="1B1B1B"/>
          <w:w w:val="105"/>
          <w:sz w:val="28"/>
        </w:rPr>
        <w:t>rods</w:t>
      </w:r>
      <w:r>
        <w:rPr>
          <w:rFonts w:ascii="Cambria" w:hAnsi="Cambria"/>
          <w:color w:val="1B1B1B"/>
          <w:spacing w:val="80"/>
          <w:w w:val="105"/>
          <w:sz w:val="28"/>
        </w:rPr>
        <w:t> </w:t>
      </w:r>
      <w:r>
        <w:rPr>
          <w:rFonts w:ascii="Cambria" w:hAnsi="Cambria"/>
          <w:color w:val="1B1B1B"/>
          <w:w w:val="105"/>
          <w:sz w:val="28"/>
        </w:rPr>
        <w:t>(dielectric</w:t>
      </w:r>
      <w:r>
        <w:rPr>
          <w:rFonts w:ascii="Cambria" w:hAnsi="Cambria"/>
          <w:color w:val="1B1B1B"/>
          <w:spacing w:val="80"/>
          <w:w w:val="105"/>
          <w:sz w:val="28"/>
        </w:rPr>
        <w:t> </w:t>
      </w:r>
      <w:r>
        <w:rPr>
          <w:rFonts w:ascii="Cambria" w:hAnsi="Cambria"/>
          <w:color w:val="1B1B1B"/>
          <w:w w:val="105"/>
          <w:sz w:val="28"/>
        </w:rPr>
        <w:t>stalk</w:t>
      </w:r>
      <w:r>
        <w:rPr>
          <w:rFonts w:ascii="Cambria" w:hAnsi="Cambria"/>
          <w:color w:val="1B1B1B"/>
          <w:spacing w:val="40"/>
          <w:w w:val="105"/>
          <w:sz w:val="28"/>
        </w:rPr>
        <w:t> </w:t>
      </w:r>
      <w:r>
        <w:rPr>
          <w:rFonts w:ascii="Cambria" w:hAnsi="Cambria"/>
          <w:color w:val="1B1B1B"/>
          <w:w w:val="105"/>
          <w:sz w:val="28"/>
        </w:rPr>
        <w:t>radiators,</w:t>
      </w:r>
      <w:r>
        <w:rPr>
          <w:rFonts w:ascii="Cambria" w:hAnsi="Cambria"/>
          <w:color w:val="1B1B1B"/>
          <w:spacing w:val="80"/>
          <w:w w:val="105"/>
          <w:sz w:val="28"/>
        </w:rPr>
        <w:t> </w:t>
      </w:r>
      <w:r>
        <w:rPr>
          <w:rFonts w:ascii="Cambria" w:hAnsi="Cambria"/>
          <w:color w:val="1B1B1B"/>
          <w:w w:val="105"/>
          <w:sz w:val="28"/>
        </w:rPr>
        <w:t>Figure </w:t>
      </w:r>
      <w:r>
        <w:rPr>
          <w:rFonts w:ascii="Cambria" w:hAnsi="Cambria"/>
          <w:color w:val="1B1B1B"/>
          <w:spacing w:val="20"/>
          <w:w w:val="105"/>
          <w:sz w:val="28"/>
        </w:rPr>
        <w:t>8.1).</w:t>
      </w:r>
      <w:r>
        <w:rPr>
          <w:rFonts w:ascii="Cambria" w:hAnsi="Cambria"/>
          <w:color w:val="1B1B1B"/>
          <w:spacing w:val="20"/>
          <w:w w:val="105"/>
          <w:sz w:val="28"/>
        </w:rPr>
        <w:t> </w:t>
      </w:r>
      <w:r>
        <w:rPr>
          <w:rFonts w:ascii="Cambria" w:hAnsi="Cambria"/>
          <w:color w:val="1B1B1B"/>
          <w:w w:val="105"/>
          <w:sz w:val="28"/>
        </w:rPr>
        <w:t>This directional antenna rotated in the horizontal plane by motor drive</w:t>
      </w:r>
      <w:r>
        <w:rPr>
          <w:rFonts w:ascii="Cambria" w:hAnsi="Cambria"/>
          <w:color w:val="1B1B1B"/>
          <w:spacing w:val="40"/>
          <w:w w:val="105"/>
          <w:sz w:val="28"/>
        </w:rPr>
        <w:t> </w:t>
      </w:r>
      <w:r>
        <w:rPr>
          <w:rFonts w:ascii="Cambria" w:hAnsi="Cambria"/>
          <w:color w:val="1B1B1B"/>
          <w:w w:val="105"/>
          <w:sz w:val="28"/>
        </w:rPr>
        <w:t>at</w:t>
      </w:r>
      <w:r>
        <w:rPr>
          <w:rFonts w:ascii="Cambria" w:hAnsi="Cambria"/>
          <w:color w:val="1B1B1B"/>
          <w:spacing w:val="32"/>
          <w:w w:val="105"/>
          <w:sz w:val="28"/>
        </w:rPr>
        <w:t> </w:t>
      </w:r>
      <w:r>
        <w:rPr>
          <w:rFonts w:ascii="Cambria" w:hAnsi="Cambria"/>
          <w:color w:val="1B1B1B"/>
          <w:w w:val="105"/>
          <w:sz w:val="28"/>
        </w:rPr>
        <w:t>about</w:t>
      </w:r>
      <w:r>
        <w:rPr>
          <w:rFonts w:ascii="Cambria" w:hAnsi="Cambria"/>
          <w:color w:val="1B1B1B"/>
          <w:spacing w:val="40"/>
          <w:w w:val="105"/>
          <w:sz w:val="28"/>
        </w:rPr>
        <w:t> </w:t>
      </w:r>
      <w:r>
        <w:rPr>
          <w:rFonts w:ascii="Cambria" w:hAnsi="Cambria"/>
          <w:color w:val="1B1B1B"/>
          <w:w w:val="105"/>
          <w:sz w:val="28"/>
        </w:rPr>
        <w:t>15</w:t>
      </w:r>
      <w:r>
        <w:rPr>
          <w:rFonts w:ascii="Cambria" w:hAnsi="Cambria"/>
          <w:color w:val="1B1B1B"/>
          <w:spacing w:val="40"/>
          <w:w w:val="105"/>
          <w:sz w:val="28"/>
        </w:rPr>
        <w:t> </w:t>
      </w:r>
      <w:r>
        <w:rPr>
          <w:rFonts w:ascii="Cambria" w:hAnsi="Cambria"/>
          <w:color w:val="1B1B1B"/>
          <w:w w:val="105"/>
          <w:sz w:val="28"/>
        </w:rPr>
        <w:t>revolutions</w:t>
      </w:r>
      <w:r>
        <w:rPr>
          <w:rFonts w:ascii="Cambria" w:hAnsi="Cambria"/>
          <w:color w:val="1B1B1B"/>
          <w:spacing w:val="40"/>
          <w:w w:val="105"/>
          <w:sz w:val="28"/>
        </w:rPr>
        <w:t> </w:t>
      </w:r>
      <w:r>
        <w:rPr>
          <w:rFonts w:ascii="Cambria" w:hAnsi="Cambria"/>
          <w:color w:val="1B1B1B"/>
          <w:w w:val="105"/>
          <w:sz w:val="28"/>
        </w:rPr>
        <w:t>per</w:t>
      </w:r>
      <w:r>
        <w:rPr>
          <w:rFonts w:ascii="Cambria" w:hAnsi="Cambria"/>
          <w:color w:val="1B1B1B"/>
          <w:spacing w:val="40"/>
          <w:w w:val="105"/>
          <w:sz w:val="28"/>
        </w:rPr>
        <w:t> </w:t>
      </w:r>
      <w:r>
        <w:rPr>
          <w:rFonts w:ascii="Cambria" w:hAnsi="Cambria"/>
          <w:color w:val="1B1B1B"/>
          <w:w w:val="105"/>
          <w:sz w:val="28"/>
        </w:rPr>
        <w:t>second,</w:t>
      </w:r>
      <w:r>
        <w:rPr>
          <w:rFonts w:ascii="Cambria" w:hAnsi="Cambria"/>
          <w:color w:val="1B1B1B"/>
          <w:spacing w:val="40"/>
          <w:w w:val="105"/>
          <w:sz w:val="28"/>
        </w:rPr>
        <w:t> </w:t>
      </w:r>
      <w:r>
        <w:rPr>
          <w:rFonts w:ascii="Cambria" w:hAnsi="Cambria"/>
          <w:color w:val="1B1B1B"/>
          <w:w w:val="105"/>
          <w:sz w:val="28"/>
        </w:rPr>
        <w:t>scanning</w:t>
      </w:r>
      <w:r>
        <w:rPr>
          <w:rFonts w:ascii="Cambria" w:hAnsi="Cambria"/>
          <w:color w:val="1B1B1B"/>
          <w:spacing w:val="35"/>
          <w:w w:val="105"/>
          <w:sz w:val="28"/>
        </w:rPr>
        <w:t> </w:t>
      </w:r>
      <w:r>
        <w:rPr>
          <w:rFonts w:ascii="Cambria" w:hAnsi="Cambria"/>
          <w:color w:val="1B1B1B"/>
          <w:w w:val="105"/>
          <w:sz w:val="28"/>
        </w:rPr>
        <w:t>the</w:t>
      </w:r>
      <w:r>
        <w:rPr>
          <w:rFonts w:ascii="Cambria" w:hAnsi="Cambria"/>
          <w:color w:val="1B1B1B"/>
          <w:spacing w:val="40"/>
          <w:w w:val="105"/>
          <w:sz w:val="28"/>
        </w:rPr>
        <w:t> </w:t>
      </w:r>
      <w:r>
        <w:rPr>
          <w:rFonts w:ascii="Cambria" w:hAnsi="Cambria"/>
          <w:color w:val="1B1B1B"/>
          <w:w w:val="105"/>
          <w:sz w:val="28"/>
        </w:rPr>
        <w:t>entire</w:t>
      </w:r>
      <w:r>
        <w:rPr>
          <w:rFonts w:ascii="Cambria" w:hAnsi="Cambria"/>
          <w:color w:val="1B1B1B"/>
          <w:spacing w:val="80"/>
          <w:w w:val="105"/>
          <w:sz w:val="28"/>
        </w:rPr>
        <w:t> </w:t>
      </w:r>
      <w:r>
        <w:rPr>
          <w:rFonts w:ascii="Cambria" w:hAnsi="Cambria"/>
          <w:color w:val="1B1B1B"/>
          <w:spacing w:val="18"/>
          <w:w w:val="105"/>
          <w:sz w:val="28"/>
        </w:rPr>
        <w:t>360</w:t>
      </w:r>
      <w:r>
        <w:rPr>
          <w:rFonts w:ascii="Cambria" w:hAnsi="Cambria"/>
          <w:color w:val="1B1B1B"/>
          <w:spacing w:val="-44"/>
          <w:w w:val="105"/>
          <w:sz w:val="28"/>
        </w:rPr>
        <w:t> </w:t>
      </w:r>
      <w:r>
        <w:rPr>
          <w:rFonts w:ascii="Cambria" w:hAnsi="Cambria"/>
          <w:color w:val="1B1B1B"/>
          <w:w w:val="105"/>
          <w:sz w:val="28"/>
        </w:rPr>
        <w:t>·</w:t>
      </w:r>
      <w:r>
        <w:rPr>
          <w:rFonts w:ascii="Cambria" w:hAnsi="Cambria"/>
          <w:color w:val="1B1B1B"/>
          <w:spacing w:val="80"/>
          <w:w w:val="105"/>
          <w:sz w:val="28"/>
        </w:rPr>
        <w:t> </w:t>
      </w:r>
      <w:r>
        <w:rPr>
          <w:rFonts w:ascii="Cambria" w:hAnsi="Cambria"/>
          <w:color w:val="1B1B1B"/>
          <w:w w:val="105"/>
          <w:sz w:val="28"/>
        </w:rPr>
        <w:t>environment</w:t>
      </w:r>
    </w:p>
    <w:p>
      <w:pPr>
        <w:spacing w:line="304" w:lineRule="exact" w:before="0"/>
        <w:ind w:left="960" w:right="0" w:firstLine="0"/>
        <w:jc w:val="left"/>
        <w:rPr>
          <w:rFonts w:ascii="Cambria" w:hAnsi="Cambria"/>
          <w:sz w:val="28"/>
        </w:rPr>
      </w:pPr>
      <w:r>
        <w:rPr>
          <w:rFonts w:ascii="Cambria" w:hAnsi="Cambria"/>
          <w:color w:val="1B1B1B"/>
          <w:w w:val="105"/>
          <w:sz w:val="28"/>
        </w:rPr>
        <w:t>(Figure</w:t>
      </w:r>
      <w:r>
        <w:rPr>
          <w:rFonts w:ascii="Cambria" w:hAnsi="Cambria"/>
          <w:color w:val="1B1B1B"/>
          <w:spacing w:val="44"/>
          <w:w w:val="105"/>
          <w:sz w:val="28"/>
        </w:rPr>
        <w:t> </w:t>
      </w:r>
      <w:r>
        <w:rPr>
          <w:rFonts w:ascii="Cambria" w:hAnsi="Cambria"/>
          <w:color w:val="1B1B1B"/>
          <w:spacing w:val="21"/>
          <w:w w:val="105"/>
          <w:sz w:val="27"/>
        </w:rPr>
        <w:t>8.2).</w:t>
      </w:r>
      <w:r>
        <w:rPr>
          <w:rFonts w:ascii="Cambria" w:hAnsi="Cambria"/>
          <w:color w:val="1B1B1B"/>
          <w:spacing w:val="22"/>
          <w:w w:val="105"/>
          <w:sz w:val="27"/>
        </w:rPr>
        <w:t> </w:t>
      </w:r>
      <w:r>
        <w:rPr>
          <w:rFonts w:ascii="Cambria" w:hAnsi="Cambria"/>
          <w:color w:val="1B1B1B"/>
          <w:w w:val="105"/>
          <w:sz w:val="28"/>
        </w:rPr>
        <w:t>At</w:t>
      </w:r>
      <w:r>
        <w:rPr>
          <w:rFonts w:ascii="Cambria" w:hAnsi="Cambria"/>
          <w:color w:val="1B1B1B"/>
          <w:spacing w:val="-1"/>
          <w:w w:val="105"/>
          <w:sz w:val="28"/>
        </w:rPr>
        <w:t> </w:t>
      </w:r>
      <w:r>
        <w:rPr>
          <w:rFonts w:ascii="Cambria" w:hAnsi="Cambria"/>
          <w:color w:val="1B1B1B"/>
          <w:w w:val="105"/>
          <w:sz w:val="28"/>
        </w:rPr>
        <w:t>the</w:t>
      </w:r>
      <w:r>
        <w:rPr>
          <w:rFonts w:ascii="Cambria" w:hAnsi="Cambria"/>
          <w:color w:val="1B1B1B"/>
          <w:spacing w:val="65"/>
          <w:w w:val="105"/>
          <w:sz w:val="28"/>
        </w:rPr>
        <w:t> </w:t>
      </w:r>
      <w:r>
        <w:rPr>
          <w:rFonts w:ascii="Cambria" w:hAnsi="Cambria"/>
          <w:color w:val="1B1B1B"/>
          <w:w w:val="105"/>
          <w:sz w:val="28"/>
        </w:rPr>
        <w:t>same</w:t>
      </w:r>
      <w:r>
        <w:rPr>
          <w:rFonts w:ascii="Cambria" w:hAnsi="Cambria"/>
          <w:color w:val="1B1B1B"/>
          <w:spacing w:val="35"/>
          <w:w w:val="105"/>
          <w:sz w:val="28"/>
        </w:rPr>
        <w:t> </w:t>
      </w:r>
      <w:r>
        <w:rPr>
          <w:rFonts w:ascii="Cambria" w:hAnsi="Cambria"/>
          <w:color w:val="1B1B1B"/>
          <w:w w:val="105"/>
          <w:sz w:val="28"/>
        </w:rPr>
        <w:t>time,</w:t>
      </w:r>
      <w:r>
        <w:rPr>
          <w:rFonts w:ascii="Cambria" w:hAnsi="Cambria"/>
          <w:color w:val="1B1B1B"/>
          <w:spacing w:val="43"/>
          <w:w w:val="105"/>
          <w:sz w:val="28"/>
        </w:rPr>
        <w:t> </w:t>
      </w:r>
      <w:r>
        <w:rPr>
          <w:rFonts w:ascii="Cambria" w:hAnsi="Cambria"/>
          <w:color w:val="1B1B1B"/>
          <w:w w:val="105"/>
          <w:sz w:val="28"/>
        </w:rPr>
        <w:t>generator</w:t>
      </w:r>
      <w:r>
        <w:rPr>
          <w:rFonts w:ascii="Cambria" w:hAnsi="Cambria"/>
          <w:color w:val="1B1B1B"/>
          <w:spacing w:val="5"/>
          <w:w w:val="105"/>
          <w:sz w:val="28"/>
        </w:rPr>
        <w:t> </w:t>
      </w:r>
      <w:r>
        <w:rPr>
          <w:rFonts w:ascii="Cambria" w:hAnsi="Cambria"/>
          <w:color w:val="1B1B1B"/>
          <w:w w:val="105"/>
          <w:sz w:val="28"/>
        </w:rPr>
        <w:t>windings</w:t>
      </w:r>
      <w:r>
        <w:rPr>
          <w:rFonts w:ascii="Cambria" w:hAnsi="Cambria"/>
          <w:color w:val="1B1B1B"/>
          <w:spacing w:val="40"/>
          <w:w w:val="105"/>
          <w:sz w:val="28"/>
        </w:rPr>
        <w:t> </w:t>
      </w:r>
      <w:r>
        <w:rPr>
          <w:rFonts w:ascii="Cambria" w:hAnsi="Cambria"/>
          <w:color w:val="1B1B1B"/>
          <w:w w:val="105"/>
          <w:sz w:val="28"/>
        </w:rPr>
        <w:t>mo</w:t>
      </w:r>
      <w:r>
        <w:rPr>
          <w:rFonts w:ascii="Bahnschrift" w:hAnsi="Bahnschrift"/>
          <w:color w:val="1C1C1C"/>
          <w:w w:val="105"/>
          <w:position w:val="-12"/>
          <w:sz w:val="18"/>
        </w:rPr>
        <w:t>°</w:t>
      </w:r>
      <w:r>
        <w:rPr>
          <w:rFonts w:ascii="Cambria" w:hAnsi="Cambria"/>
          <w:color w:val="1B1B1B"/>
          <w:w w:val="105"/>
          <w:sz w:val="28"/>
        </w:rPr>
        <w:t>unted</w:t>
      </w:r>
      <w:r>
        <w:rPr>
          <w:rFonts w:ascii="Cambria" w:hAnsi="Cambria"/>
          <w:color w:val="1B1B1B"/>
          <w:spacing w:val="41"/>
          <w:w w:val="105"/>
          <w:sz w:val="28"/>
        </w:rPr>
        <w:t> </w:t>
      </w:r>
      <w:r>
        <w:rPr>
          <w:rFonts w:ascii="Cambria" w:hAnsi="Cambria"/>
          <w:color w:val="1B1B1B"/>
          <w:w w:val="105"/>
          <w:sz w:val="28"/>
        </w:rPr>
        <w:t>on</w:t>
      </w:r>
      <w:r>
        <w:rPr>
          <w:rFonts w:ascii="Cambria" w:hAnsi="Cambria"/>
          <w:color w:val="1B1B1B"/>
          <w:spacing w:val="17"/>
          <w:w w:val="105"/>
          <w:sz w:val="28"/>
        </w:rPr>
        <w:t> </w:t>
      </w:r>
      <w:r>
        <w:rPr>
          <w:rFonts w:ascii="Cambria" w:hAnsi="Cambria"/>
          <w:color w:val="1B1B1B"/>
          <w:w w:val="105"/>
          <w:sz w:val="28"/>
        </w:rPr>
        <w:t>the</w:t>
      </w:r>
      <w:r>
        <w:rPr>
          <w:rFonts w:ascii="Cambria" w:hAnsi="Cambria"/>
          <w:color w:val="1B1B1B"/>
          <w:spacing w:val="46"/>
          <w:w w:val="105"/>
          <w:sz w:val="28"/>
        </w:rPr>
        <w:t> </w:t>
      </w:r>
      <w:r>
        <w:rPr>
          <w:rFonts w:ascii="Cambria" w:hAnsi="Cambria"/>
          <w:color w:val="1B1B1B"/>
          <w:spacing w:val="-2"/>
          <w:w w:val="105"/>
          <w:sz w:val="28"/>
        </w:rPr>
        <w:t>motor</w:t>
      </w:r>
    </w:p>
    <w:p>
      <w:pPr>
        <w:tabs>
          <w:tab w:pos="8313" w:val="left" w:leader="none"/>
          <w:tab w:pos="11749" w:val="left" w:leader="none"/>
        </w:tabs>
        <w:spacing w:line="299" w:lineRule="exact" w:before="28"/>
        <w:ind w:left="949" w:right="0" w:firstLine="0"/>
        <w:jc w:val="left"/>
        <w:rPr>
          <w:rFonts w:ascii="Cambria"/>
          <w:sz w:val="28"/>
        </w:rPr>
      </w:pPr>
      <w:r>
        <w:rPr>
          <w:rFonts w:ascii="Cambria"/>
          <w:color w:val="1C1C1C"/>
          <w:position w:val="1"/>
          <w:sz w:val="28"/>
        </w:rPr>
        <w:t>generated</w:t>
      </w:r>
      <w:r>
        <w:rPr>
          <w:rFonts w:ascii="Cambria"/>
          <w:color w:val="1C1C1C"/>
          <w:spacing w:val="62"/>
          <w:position w:val="1"/>
          <w:sz w:val="28"/>
        </w:rPr>
        <w:t> </w:t>
      </w:r>
      <w:r>
        <w:rPr>
          <w:rFonts w:ascii="Cambria"/>
          <w:color w:val="1C1C1C"/>
          <w:position w:val="1"/>
          <w:sz w:val="28"/>
        </w:rPr>
        <w:t>two</w:t>
      </w:r>
      <w:r>
        <w:rPr>
          <w:rFonts w:ascii="Cambria"/>
          <w:color w:val="1C1C1C"/>
          <w:spacing w:val="62"/>
          <w:w w:val="150"/>
          <w:position w:val="1"/>
          <w:sz w:val="28"/>
        </w:rPr>
        <w:t> </w:t>
      </w:r>
      <w:r>
        <w:rPr>
          <w:rFonts w:ascii="Cambria"/>
          <w:color w:val="1C1C1C"/>
          <w:position w:val="1"/>
          <w:sz w:val="28"/>
        </w:rPr>
        <w:t>alternating</w:t>
      </w:r>
      <w:r>
        <w:rPr>
          <w:rFonts w:ascii="Cambria"/>
          <w:color w:val="1C1C1C"/>
          <w:spacing w:val="42"/>
          <w:position w:val="1"/>
          <w:sz w:val="28"/>
        </w:rPr>
        <w:t> </w:t>
      </w:r>
      <w:r>
        <w:rPr>
          <w:rFonts w:ascii="Cambria"/>
          <w:color w:val="1C1C1C"/>
          <w:position w:val="1"/>
          <w:sz w:val="28"/>
        </w:rPr>
        <w:t>voltages</w:t>
      </w:r>
      <w:r>
        <w:rPr>
          <w:rFonts w:ascii="Cambria"/>
          <w:color w:val="1C1C1C"/>
          <w:spacing w:val="72"/>
          <w:position w:val="1"/>
          <w:sz w:val="28"/>
        </w:rPr>
        <w:t> </w:t>
      </w:r>
      <w:r>
        <w:rPr>
          <w:rFonts w:ascii="Cambria"/>
          <w:color w:val="1C1C1C"/>
          <w:spacing w:val="13"/>
          <w:position w:val="1"/>
          <w:sz w:val="28"/>
        </w:rPr>
        <w:t>phase-</w:t>
      </w:r>
      <w:r>
        <w:rPr>
          <w:rFonts w:ascii="Cambria"/>
          <w:color w:val="1C1C1C"/>
          <w:position w:val="1"/>
          <w:sz w:val="28"/>
        </w:rPr>
        <w:t>shifted</w:t>
      </w:r>
      <w:r>
        <w:rPr>
          <w:rFonts w:ascii="Cambria"/>
          <w:color w:val="1C1C1C"/>
          <w:spacing w:val="70"/>
          <w:position w:val="1"/>
          <w:sz w:val="28"/>
        </w:rPr>
        <w:t> </w:t>
      </w:r>
      <w:r>
        <w:rPr>
          <w:rFonts w:ascii="Cambria"/>
          <w:color w:val="1C1C1C"/>
          <w:spacing w:val="16"/>
          <w:position w:val="1"/>
          <w:sz w:val="28"/>
        </w:rPr>
        <w:t>by</w:t>
      </w:r>
      <w:r>
        <w:rPr>
          <w:rFonts w:ascii="Cambria"/>
          <w:color w:val="1C1C1C"/>
          <w:spacing w:val="72"/>
          <w:position w:val="1"/>
          <w:sz w:val="28"/>
        </w:rPr>
        <w:t> </w:t>
      </w:r>
      <w:r>
        <w:rPr>
          <w:rFonts w:ascii="Cambria"/>
          <w:color w:val="1C1C1C"/>
          <w:spacing w:val="5"/>
          <w:position w:val="1"/>
          <w:sz w:val="28"/>
        </w:rPr>
        <w:t>90</w:t>
      </w:r>
      <w:r>
        <w:rPr>
          <w:rFonts w:ascii="Cambria"/>
          <w:color w:val="1C1C1C"/>
          <w:position w:val="1"/>
          <w:sz w:val="28"/>
        </w:rPr>
        <w:tab/>
        <w:t>,</w:t>
      </w:r>
      <w:r>
        <w:rPr>
          <w:rFonts w:ascii="Cambria"/>
          <w:color w:val="1C1C1C"/>
          <w:spacing w:val="31"/>
          <w:position w:val="1"/>
          <w:sz w:val="28"/>
        </w:rPr>
        <w:t> </w:t>
      </w:r>
      <w:r>
        <w:rPr>
          <w:rFonts w:ascii="Cambria"/>
          <w:color w:val="1C1C1C"/>
          <w:position w:val="1"/>
          <w:sz w:val="28"/>
        </w:rPr>
        <w:t>which</w:t>
      </w:r>
      <w:r>
        <w:rPr>
          <w:rFonts w:ascii="Cambria"/>
          <w:color w:val="1C1C1C"/>
          <w:spacing w:val="55"/>
          <w:position w:val="1"/>
          <w:sz w:val="28"/>
        </w:rPr>
        <w:t> </w:t>
      </w:r>
      <w:r>
        <w:rPr>
          <w:rFonts w:ascii="Cambria"/>
          <w:color w:val="1C1C1C"/>
          <w:position w:val="1"/>
          <w:sz w:val="28"/>
        </w:rPr>
        <w:t>-</w:t>
      </w:r>
      <w:r>
        <w:rPr>
          <w:rFonts w:ascii="Cambria"/>
          <w:color w:val="1C1C1C"/>
          <w:spacing w:val="38"/>
          <w:position w:val="1"/>
          <w:sz w:val="28"/>
        </w:rPr>
        <w:t> </w:t>
      </w:r>
      <w:r>
        <w:rPr>
          <w:rFonts w:ascii="Cambria"/>
          <w:color w:val="1C1C1C"/>
          <w:position w:val="1"/>
          <w:sz w:val="28"/>
        </w:rPr>
        <w:t>applied</w:t>
      </w:r>
      <w:r>
        <w:rPr>
          <w:rFonts w:ascii="Cambria"/>
          <w:color w:val="1C1C1C"/>
          <w:spacing w:val="28"/>
          <w:position w:val="1"/>
          <w:sz w:val="28"/>
        </w:rPr>
        <w:t> </w:t>
      </w:r>
      <w:r>
        <w:rPr>
          <w:rFonts w:ascii="Cambria"/>
          <w:color w:val="1C1C1C"/>
          <w:spacing w:val="-5"/>
          <w:position w:val="1"/>
          <w:sz w:val="28"/>
        </w:rPr>
        <w:t>to</w:t>
      </w:r>
      <w:r>
        <w:rPr>
          <w:rFonts w:ascii="Cambria"/>
          <w:color w:val="1C1C1C"/>
          <w:position w:val="1"/>
          <w:sz w:val="28"/>
        </w:rPr>
        <w:tab/>
      </w:r>
      <w:r>
        <w:rPr>
          <w:rFonts w:ascii="Cambria"/>
          <w:color w:val="C3C3C3"/>
          <w:spacing w:val="-10"/>
          <w:sz w:val="28"/>
        </w:rPr>
        <w:t>\</w:t>
      </w:r>
    </w:p>
    <w:p>
      <w:pPr>
        <w:spacing w:line="247" w:lineRule="auto" w:before="27"/>
        <w:ind w:left="949" w:right="1070" w:firstLine="0"/>
        <w:jc w:val="left"/>
        <w:rPr>
          <w:rFonts w:ascii="Cambria"/>
          <w:sz w:val="28"/>
        </w:rPr>
      </w:pPr>
      <w:r>
        <w:rPr>
          <w:rFonts w:ascii="Cambria"/>
          <w:color w:val="1B1B1B"/>
          <w:w w:val="105"/>
          <w:sz w:val="28"/>
        </w:rPr>
        <w:t>the</w:t>
      </w:r>
      <w:r>
        <w:rPr>
          <w:rFonts w:ascii="Cambria"/>
          <w:color w:val="1B1B1B"/>
          <w:w w:val="105"/>
          <w:sz w:val="28"/>
        </w:rPr>
        <w:t> pairs</w:t>
      </w:r>
      <w:r>
        <w:rPr>
          <w:rFonts w:ascii="Cambria"/>
          <w:color w:val="1B1B1B"/>
          <w:spacing w:val="10"/>
          <w:w w:val="105"/>
          <w:sz w:val="28"/>
        </w:rPr>
        <w:t> of</w:t>
      </w:r>
      <w:r>
        <w:rPr>
          <w:rFonts w:ascii="Cambria"/>
          <w:color w:val="1B1B1B"/>
          <w:spacing w:val="-17"/>
          <w:w w:val="105"/>
          <w:sz w:val="28"/>
        </w:rPr>
        <w:t> </w:t>
      </w:r>
      <w:r>
        <w:rPr>
          <w:rFonts w:ascii="Cambria"/>
          <w:color w:val="1B1B1B"/>
          <w:w w:val="105"/>
          <w:sz w:val="28"/>
        </w:rPr>
        <w:t>plates</w:t>
      </w:r>
      <w:r>
        <w:rPr>
          <w:rFonts w:ascii="Cambria"/>
          <w:color w:val="1B1B1B"/>
          <w:spacing w:val="25"/>
          <w:w w:val="105"/>
          <w:sz w:val="28"/>
        </w:rPr>
        <w:t> </w:t>
      </w:r>
      <w:r>
        <w:rPr>
          <w:rFonts w:ascii="Cambria"/>
          <w:color w:val="1B1B1B"/>
          <w:w w:val="105"/>
          <w:sz w:val="28"/>
        </w:rPr>
        <w:t>of</w:t>
      </w:r>
      <w:r>
        <w:rPr>
          <w:rFonts w:ascii="Cambria"/>
          <w:color w:val="1B1B1B"/>
          <w:spacing w:val="-12"/>
          <w:w w:val="105"/>
          <w:sz w:val="28"/>
        </w:rPr>
        <w:t> </w:t>
      </w:r>
      <w:r>
        <w:rPr>
          <w:rFonts w:ascii="Cambria"/>
          <w:color w:val="1B1B1B"/>
          <w:w w:val="105"/>
          <w:sz w:val="28"/>
        </w:rPr>
        <w:t>the oscilloscope tube</w:t>
      </w:r>
      <w:r>
        <w:rPr>
          <w:rFonts w:ascii="Cambria"/>
          <w:color w:val="1B1B1B"/>
          <w:spacing w:val="21"/>
          <w:w w:val="105"/>
          <w:sz w:val="28"/>
        </w:rPr>
        <w:t> </w:t>
      </w:r>
      <w:r>
        <w:rPr>
          <w:rFonts w:ascii="Cambria"/>
          <w:color w:val="1B1B1B"/>
          <w:w w:val="105"/>
          <w:sz w:val="28"/>
        </w:rPr>
        <w:t>- caused</w:t>
      </w:r>
      <w:r>
        <w:rPr>
          <w:rFonts w:ascii="Cambria"/>
          <w:color w:val="1B1B1B"/>
          <w:w w:val="105"/>
          <w:sz w:val="28"/>
        </w:rPr>
        <w:t> a</w:t>
      </w:r>
      <w:r>
        <w:rPr>
          <w:rFonts w:ascii="Cambria"/>
          <w:color w:val="1B1B1B"/>
          <w:w w:val="105"/>
          <w:sz w:val="28"/>
        </w:rPr>
        <w:t> circular deflection</w:t>
      </w:r>
      <w:r>
        <w:rPr>
          <w:rFonts w:ascii="Cambria"/>
          <w:color w:val="1B1B1B"/>
          <w:w w:val="105"/>
          <w:sz w:val="28"/>
        </w:rPr>
        <w:t> of</w:t>
      </w:r>
      <w:r>
        <w:rPr>
          <w:rFonts w:ascii="Cambria"/>
          <w:color w:val="1B1B1B"/>
          <w:spacing w:val="-12"/>
          <w:w w:val="105"/>
          <w:sz w:val="28"/>
        </w:rPr>
        <w:t> </w:t>
      </w:r>
      <w:r>
        <w:rPr>
          <w:rFonts w:ascii="Cambria"/>
          <w:color w:val="1B1B1B"/>
          <w:w w:val="105"/>
          <w:sz w:val="28"/>
        </w:rPr>
        <w:t>the electron</w:t>
      </w:r>
      <w:r>
        <w:rPr>
          <w:rFonts w:ascii="Cambria"/>
          <w:color w:val="1B1B1B"/>
          <w:spacing w:val="-7"/>
          <w:w w:val="105"/>
          <w:sz w:val="28"/>
        </w:rPr>
        <w:t> </w:t>
      </w:r>
      <w:r>
        <w:rPr>
          <w:rFonts w:ascii="Cambria"/>
          <w:color w:val="1B1B1B"/>
          <w:w w:val="105"/>
          <w:sz w:val="28"/>
        </w:rPr>
        <w:t>beam.</w:t>
      </w:r>
      <w:r>
        <w:rPr>
          <w:rFonts w:ascii="Cambria"/>
          <w:color w:val="1B1B1B"/>
          <w:spacing w:val="8"/>
          <w:w w:val="105"/>
          <w:sz w:val="28"/>
        </w:rPr>
        <w:t> </w:t>
      </w:r>
      <w:r>
        <w:rPr>
          <w:rFonts w:ascii="Cambria"/>
          <w:color w:val="1B1B1B"/>
          <w:w w:val="105"/>
          <w:sz w:val="28"/>
        </w:rPr>
        <w:t>The</w:t>
      </w:r>
      <w:r>
        <w:rPr>
          <w:rFonts w:ascii="Cambria"/>
          <w:color w:val="1B1B1B"/>
          <w:spacing w:val="-2"/>
          <w:w w:val="105"/>
          <w:sz w:val="28"/>
        </w:rPr>
        <w:t> </w:t>
      </w:r>
      <w:r>
        <w:rPr>
          <w:rFonts w:ascii="Cambria"/>
          <w:color w:val="1B1B1B"/>
          <w:w w:val="105"/>
          <w:sz w:val="28"/>
        </w:rPr>
        <w:t>beam</w:t>
      </w:r>
      <w:r>
        <w:rPr>
          <w:rFonts w:ascii="Cambria"/>
          <w:color w:val="1B1B1B"/>
          <w:spacing w:val="5"/>
          <w:w w:val="105"/>
          <w:sz w:val="28"/>
        </w:rPr>
        <w:t> </w:t>
      </w:r>
      <w:r>
        <w:rPr>
          <w:rFonts w:ascii="Cambria"/>
          <w:color w:val="1B1B1B"/>
          <w:w w:val="105"/>
          <w:sz w:val="28"/>
        </w:rPr>
        <w:t>rotated</w:t>
      </w:r>
      <w:r>
        <w:rPr>
          <w:rFonts w:ascii="Cambria"/>
          <w:color w:val="1B1B1B"/>
          <w:spacing w:val="-3"/>
          <w:w w:val="105"/>
          <w:sz w:val="28"/>
        </w:rPr>
        <w:t> </w:t>
      </w:r>
      <w:r>
        <w:rPr>
          <w:rFonts w:ascii="Cambria"/>
          <w:color w:val="1B1B1B"/>
          <w:w w:val="105"/>
          <w:sz w:val="28"/>
        </w:rPr>
        <w:t>synchronously</w:t>
      </w:r>
      <w:r>
        <w:rPr>
          <w:rFonts w:ascii="Cambria"/>
          <w:color w:val="1B1B1B"/>
          <w:spacing w:val="-10"/>
          <w:w w:val="105"/>
          <w:sz w:val="28"/>
        </w:rPr>
        <w:t> </w:t>
      </w:r>
      <w:r>
        <w:rPr>
          <w:rFonts w:ascii="Cambria"/>
          <w:color w:val="1B1B1B"/>
          <w:w w:val="105"/>
          <w:sz w:val="28"/>
        </w:rPr>
        <w:t>with</w:t>
      </w:r>
      <w:r>
        <w:rPr>
          <w:rFonts w:ascii="Cambria"/>
          <w:color w:val="1B1B1B"/>
          <w:spacing w:val="-7"/>
          <w:w w:val="105"/>
          <w:sz w:val="28"/>
        </w:rPr>
        <w:t> </w:t>
      </w:r>
      <w:r>
        <w:rPr>
          <w:rFonts w:ascii="Cambria"/>
          <w:color w:val="1B1B1B"/>
          <w:w w:val="105"/>
          <w:sz w:val="28"/>
        </w:rPr>
        <w:t>the</w:t>
      </w:r>
      <w:r>
        <w:rPr>
          <w:rFonts w:ascii="Cambria"/>
          <w:color w:val="1B1B1B"/>
          <w:spacing w:val="1"/>
          <w:w w:val="105"/>
          <w:sz w:val="28"/>
        </w:rPr>
        <w:t> </w:t>
      </w:r>
      <w:r>
        <w:rPr>
          <w:rFonts w:ascii="Cambria"/>
          <w:color w:val="1B1B1B"/>
          <w:w w:val="105"/>
          <w:sz w:val="28"/>
        </w:rPr>
        <w:t>rotating</w:t>
      </w:r>
      <w:r>
        <w:rPr>
          <w:rFonts w:ascii="Cambria"/>
          <w:color w:val="1B1B1B"/>
          <w:spacing w:val="-10"/>
          <w:w w:val="105"/>
          <w:sz w:val="28"/>
        </w:rPr>
        <w:t> </w:t>
      </w:r>
      <w:r>
        <w:rPr>
          <w:rFonts w:ascii="Cambria"/>
          <w:color w:val="1B1B1B"/>
          <w:w w:val="105"/>
          <w:sz w:val="28"/>
        </w:rPr>
        <w:t>antenna.</w:t>
      </w:r>
      <w:r>
        <w:rPr>
          <w:rFonts w:ascii="Cambria"/>
          <w:color w:val="1B1B1B"/>
          <w:spacing w:val="-3"/>
          <w:w w:val="105"/>
          <w:sz w:val="28"/>
        </w:rPr>
        <w:t> </w:t>
      </w:r>
      <w:r>
        <w:rPr>
          <w:rFonts w:ascii="Cambria"/>
          <w:color w:val="1B1B1B"/>
          <w:spacing w:val="-5"/>
          <w:w w:val="105"/>
          <w:sz w:val="28"/>
        </w:rPr>
        <w:t>At</w:t>
      </w:r>
    </w:p>
    <w:p>
      <w:pPr>
        <w:tabs>
          <w:tab w:pos="11825" w:val="right" w:leader="none"/>
        </w:tabs>
        <w:spacing w:line="363" w:lineRule="exact" w:before="0"/>
        <w:ind w:left="949" w:right="0" w:firstLine="0"/>
        <w:jc w:val="left"/>
        <w:rPr>
          <w:rFonts w:ascii="Cambria"/>
          <w:sz w:val="28"/>
        </w:rPr>
      </w:pPr>
      <w:r>
        <w:rPr>
          <w:rFonts w:ascii="Cambria"/>
          <w:color w:val="1C1C1C"/>
          <w:sz w:val="28"/>
        </w:rPr>
        <w:t>the</w:t>
      </w:r>
      <w:r>
        <w:rPr>
          <w:rFonts w:ascii="Cambria"/>
          <w:color w:val="1C1C1C"/>
          <w:spacing w:val="50"/>
          <w:w w:val="150"/>
          <w:sz w:val="28"/>
        </w:rPr>
        <w:t> </w:t>
      </w:r>
      <w:r>
        <w:rPr>
          <w:rFonts w:ascii="Cambria"/>
          <w:color w:val="1C1C1C"/>
          <w:sz w:val="28"/>
        </w:rPr>
        <w:t>moment</w:t>
      </w:r>
      <w:r>
        <w:rPr>
          <w:rFonts w:ascii="Cambria"/>
          <w:color w:val="1C1C1C"/>
          <w:spacing w:val="56"/>
          <w:sz w:val="28"/>
        </w:rPr>
        <w:t> </w:t>
      </w:r>
      <w:r>
        <w:rPr>
          <w:rFonts w:ascii="Cambria"/>
          <w:color w:val="1C1C1C"/>
          <w:sz w:val="28"/>
        </w:rPr>
        <w:t>the</w:t>
      </w:r>
      <w:r>
        <w:rPr>
          <w:rFonts w:ascii="Cambria"/>
          <w:color w:val="1C1C1C"/>
          <w:spacing w:val="51"/>
          <w:w w:val="150"/>
          <w:sz w:val="28"/>
        </w:rPr>
        <w:t> </w:t>
      </w:r>
      <w:r>
        <w:rPr>
          <w:rFonts w:ascii="Cambria"/>
          <w:color w:val="1C1C1C"/>
          <w:sz w:val="28"/>
        </w:rPr>
        <w:t>antenna</w:t>
      </w:r>
      <w:r>
        <w:rPr>
          <w:rFonts w:ascii="Cambria"/>
          <w:color w:val="1C1C1C"/>
          <w:spacing w:val="51"/>
          <w:w w:val="150"/>
          <w:sz w:val="28"/>
        </w:rPr>
        <w:t> </w:t>
      </w:r>
      <w:r>
        <w:rPr>
          <w:rFonts w:ascii="Cambria"/>
          <w:color w:val="1C1C1C"/>
          <w:sz w:val="28"/>
        </w:rPr>
        <w:t>picked</w:t>
      </w:r>
      <w:r>
        <w:rPr>
          <w:rFonts w:ascii="Cambria"/>
          <w:color w:val="1C1C1C"/>
          <w:spacing w:val="70"/>
          <w:sz w:val="28"/>
        </w:rPr>
        <w:t> </w:t>
      </w:r>
      <w:r>
        <w:rPr>
          <w:rFonts w:ascii="Cambria"/>
          <w:color w:val="1C1C1C"/>
          <w:sz w:val="28"/>
        </w:rPr>
        <w:t>up</w:t>
      </w:r>
      <w:r>
        <w:rPr>
          <w:rFonts w:ascii="Cambria"/>
          <w:color w:val="1C1C1C"/>
          <w:spacing w:val="50"/>
          <w:w w:val="150"/>
          <w:sz w:val="28"/>
        </w:rPr>
        <w:t> </w:t>
      </w:r>
      <w:r>
        <w:rPr>
          <w:rFonts w:ascii="Cambria"/>
          <w:color w:val="1C1C1C"/>
          <w:sz w:val="28"/>
        </w:rPr>
        <w:t>radar</w:t>
      </w:r>
      <w:r>
        <w:rPr>
          <w:rFonts w:ascii="Cambria"/>
          <w:color w:val="1C1C1C"/>
          <w:spacing w:val="50"/>
          <w:w w:val="150"/>
          <w:sz w:val="28"/>
        </w:rPr>
        <w:t> </w:t>
      </w:r>
      <w:r>
        <w:rPr>
          <w:rFonts w:ascii="Cambria"/>
          <w:color w:val="1C1C1C"/>
          <w:sz w:val="28"/>
        </w:rPr>
        <w:t>radiation,</w:t>
      </w:r>
      <w:r>
        <w:rPr>
          <w:rFonts w:ascii="Cambria"/>
          <w:color w:val="1C1C1C"/>
          <w:spacing w:val="57"/>
          <w:w w:val="150"/>
          <w:sz w:val="28"/>
        </w:rPr>
        <w:t> </w:t>
      </w:r>
      <w:r>
        <w:rPr>
          <w:rFonts w:ascii="Cambria"/>
          <w:color w:val="1C1C1C"/>
          <w:sz w:val="28"/>
        </w:rPr>
        <w:t>the</w:t>
      </w:r>
      <w:r>
        <w:rPr>
          <w:rFonts w:ascii="Cambria"/>
          <w:color w:val="1C1C1C"/>
          <w:spacing w:val="57"/>
          <w:w w:val="150"/>
          <w:sz w:val="28"/>
        </w:rPr>
        <w:t> </w:t>
      </w:r>
      <w:r>
        <w:rPr>
          <w:rFonts w:ascii="Cambria"/>
          <w:color w:val="1C1C1C"/>
          <w:sz w:val="28"/>
        </w:rPr>
        <w:t>electron</w:t>
      </w:r>
      <w:r>
        <w:rPr>
          <w:rFonts w:ascii="Cambria"/>
          <w:color w:val="1C1C1C"/>
          <w:spacing w:val="50"/>
          <w:w w:val="150"/>
          <w:sz w:val="28"/>
        </w:rPr>
        <w:t> </w:t>
      </w:r>
      <w:r>
        <w:rPr>
          <w:rFonts w:ascii="Cambria"/>
          <w:color w:val="1C1C1C"/>
          <w:sz w:val="28"/>
        </w:rPr>
        <w:t>beam</w:t>
      </w:r>
      <w:r>
        <w:rPr>
          <w:rFonts w:ascii="Cambria"/>
          <w:color w:val="1C1C1C"/>
          <w:spacing w:val="70"/>
          <w:sz w:val="28"/>
        </w:rPr>
        <w:t> </w:t>
      </w:r>
      <w:r>
        <w:rPr>
          <w:rFonts w:ascii="Cambria"/>
          <w:color w:val="1C1C1C"/>
          <w:spacing w:val="-5"/>
          <w:sz w:val="28"/>
        </w:rPr>
        <w:t>was</w:t>
      </w:r>
      <w:r>
        <w:rPr>
          <w:rFonts w:ascii="Times New Roman"/>
          <w:color w:val="1C1C1C"/>
          <w:sz w:val="28"/>
        </w:rPr>
        <w:tab/>
      </w:r>
      <w:r>
        <w:rPr>
          <w:rFonts w:ascii="Cambria"/>
          <w:color w:val="B8B8B8"/>
          <w:spacing w:val="-10"/>
          <w:position w:val="-6"/>
          <w:sz w:val="28"/>
        </w:rPr>
        <w:t>1</w:t>
      </w:r>
    </w:p>
    <w:p>
      <w:pPr>
        <w:spacing w:line="292" w:lineRule="exact" w:before="0"/>
        <w:ind w:left="949" w:right="0" w:firstLine="0"/>
        <w:jc w:val="left"/>
        <w:rPr>
          <w:rFonts w:ascii="Cambria"/>
          <w:sz w:val="28"/>
        </w:rPr>
      </w:pPr>
      <w:r>
        <w:rPr>
          <w:rFonts w:ascii="Cambria"/>
          <w:color w:val="1B1B1B"/>
          <w:w w:val="105"/>
          <w:sz w:val="28"/>
        </w:rPr>
        <w:t>brightly</w:t>
      </w:r>
      <w:r>
        <w:rPr>
          <w:rFonts w:ascii="Cambria"/>
          <w:color w:val="1B1B1B"/>
          <w:spacing w:val="10"/>
          <w:w w:val="105"/>
          <w:sz w:val="28"/>
        </w:rPr>
        <w:t> </w:t>
      </w:r>
      <w:r>
        <w:rPr>
          <w:rFonts w:ascii="Cambria"/>
          <w:color w:val="1B1B1B"/>
          <w:w w:val="105"/>
          <w:sz w:val="28"/>
        </w:rPr>
        <w:t>scanned</w:t>
      </w:r>
      <w:r>
        <w:rPr>
          <w:rFonts w:ascii="Cambria"/>
          <w:color w:val="1B1B1B"/>
          <w:spacing w:val="7"/>
          <w:w w:val="105"/>
          <w:sz w:val="28"/>
        </w:rPr>
        <w:t> </w:t>
      </w:r>
      <w:r>
        <w:rPr>
          <w:rFonts w:ascii="Cambria"/>
          <w:color w:val="1B1B1B"/>
          <w:w w:val="105"/>
          <w:sz w:val="28"/>
        </w:rPr>
        <w:t>and</w:t>
      </w:r>
      <w:r>
        <w:rPr>
          <w:rFonts w:ascii="Cambria"/>
          <w:color w:val="1B1B1B"/>
          <w:spacing w:val="8"/>
          <w:w w:val="105"/>
          <w:sz w:val="28"/>
        </w:rPr>
        <w:t> </w:t>
      </w:r>
      <w:r>
        <w:rPr>
          <w:rFonts w:ascii="Cambria"/>
          <w:color w:val="1B1B1B"/>
          <w:w w:val="105"/>
          <w:sz w:val="28"/>
        </w:rPr>
        <w:t>the</w:t>
      </w:r>
      <w:r>
        <w:rPr>
          <w:rFonts w:ascii="Cambria"/>
          <w:color w:val="1B1B1B"/>
          <w:spacing w:val="10"/>
          <w:w w:val="105"/>
          <w:sz w:val="28"/>
        </w:rPr>
        <w:t> </w:t>
      </w:r>
      <w:r>
        <w:rPr>
          <w:rFonts w:ascii="Cambria"/>
          <w:color w:val="1B1B1B"/>
          <w:w w:val="105"/>
          <w:sz w:val="28"/>
        </w:rPr>
        <w:t>luminous</w:t>
      </w:r>
      <w:r>
        <w:rPr>
          <w:rFonts w:ascii="Cambria"/>
          <w:color w:val="1B1B1B"/>
          <w:spacing w:val="29"/>
          <w:w w:val="105"/>
          <w:sz w:val="28"/>
        </w:rPr>
        <w:t> </w:t>
      </w:r>
      <w:r>
        <w:rPr>
          <w:rFonts w:ascii="Cambria"/>
          <w:color w:val="1B1B1B"/>
          <w:w w:val="105"/>
          <w:sz w:val="28"/>
        </w:rPr>
        <w:t>spot</w:t>
      </w:r>
      <w:r>
        <w:rPr>
          <w:rFonts w:ascii="Cambria"/>
          <w:color w:val="1B1B1B"/>
          <w:spacing w:val="14"/>
          <w:w w:val="105"/>
          <w:sz w:val="28"/>
        </w:rPr>
        <w:t> </w:t>
      </w:r>
      <w:r>
        <w:rPr>
          <w:rFonts w:ascii="Cambria"/>
          <w:color w:val="1B1B1B"/>
          <w:w w:val="105"/>
          <w:sz w:val="28"/>
        </w:rPr>
        <w:t>on</w:t>
      </w:r>
      <w:r>
        <w:rPr>
          <w:rFonts w:ascii="Cambria"/>
          <w:color w:val="1B1B1B"/>
          <w:spacing w:val="16"/>
          <w:w w:val="105"/>
          <w:sz w:val="28"/>
        </w:rPr>
        <w:t> </w:t>
      </w:r>
      <w:r>
        <w:rPr>
          <w:rFonts w:ascii="Cambria"/>
          <w:color w:val="1B1B1B"/>
          <w:w w:val="105"/>
          <w:sz w:val="28"/>
        </w:rPr>
        <w:t>the</w:t>
      </w:r>
      <w:r>
        <w:rPr>
          <w:rFonts w:ascii="Cambria"/>
          <w:color w:val="1B1B1B"/>
          <w:spacing w:val="15"/>
          <w:w w:val="105"/>
          <w:sz w:val="28"/>
        </w:rPr>
        <w:t> </w:t>
      </w:r>
      <w:r>
        <w:rPr>
          <w:rFonts w:ascii="Cambria"/>
          <w:color w:val="1B1B1B"/>
          <w:w w:val="105"/>
          <w:sz w:val="28"/>
        </w:rPr>
        <w:t>screen</w:t>
      </w:r>
      <w:r>
        <w:rPr>
          <w:rFonts w:ascii="Cambria"/>
          <w:color w:val="1B1B1B"/>
          <w:spacing w:val="20"/>
          <w:w w:val="105"/>
          <w:sz w:val="28"/>
        </w:rPr>
        <w:t> </w:t>
      </w:r>
      <w:r>
        <w:rPr>
          <w:rFonts w:ascii="Cambria"/>
          <w:color w:val="1B1B1B"/>
          <w:w w:val="105"/>
          <w:sz w:val="28"/>
        </w:rPr>
        <w:t>indicated</w:t>
      </w:r>
      <w:r>
        <w:rPr>
          <w:rFonts w:ascii="Cambria"/>
          <w:color w:val="1B1B1B"/>
          <w:spacing w:val="7"/>
          <w:w w:val="105"/>
          <w:sz w:val="28"/>
        </w:rPr>
        <w:t> </w:t>
      </w:r>
      <w:r>
        <w:rPr>
          <w:rFonts w:ascii="Cambria"/>
          <w:color w:val="1B1B1B"/>
          <w:w w:val="105"/>
          <w:sz w:val="28"/>
        </w:rPr>
        <w:t>the</w:t>
      </w:r>
      <w:r>
        <w:rPr>
          <w:rFonts w:ascii="Cambria"/>
          <w:color w:val="1B1B1B"/>
          <w:spacing w:val="15"/>
          <w:w w:val="105"/>
          <w:sz w:val="28"/>
        </w:rPr>
        <w:t> </w:t>
      </w:r>
      <w:r>
        <w:rPr>
          <w:rFonts w:ascii="Cambria"/>
          <w:color w:val="1B1B1B"/>
          <w:spacing w:val="-2"/>
          <w:w w:val="105"/>
          <w:sz w:val="28"/>
        </w:rPr>
        <w:t>direction</w:t>
      </w:r>
    </w:p>
    <w:p>
      <w:pPr>
        <w:spacing w:line="242" w:lineRule="auto" w:before="0"/>
        <w:ind w:left="949" w:right="1142" w:firstLine="0"/>
        <w:jc w:val="both"/>
        <w:rPr>
          <w:rFonts w:ascii="Cambria"/>
          <w:sz w:val="28"/>
        </w:rPr>
      </w:pPr>
      <w:r>
        <w:rPr>
          <w:rFonts w:ascii="Cambria"/>
          <w:color w:val="1B1B1B"/>
          <w:w w:val="105"/>
          <w:sz w:val="28"/>
        </w:rPr>
        <w:t>from</w:t>
      </w:r>
      <w:r>
        <w:rPr>
          <w:rFonts w:ascii="Cambria"/>
          <w:color w:val="1B1B1B"/>
          <w:w w:val="105"/>
          <w:sz w:val="28"/>
        </w:rPr>
        <w:t> which</w:t>
      </w:r>
      <w:r>
        <w:rPr>
          <w:rFonts w:ascii="Cambria"/>
          <w:color w:val="1B1B1B"/>
          <w:w w:val="105"/>
          <w:sz w:val="28"/>
        </w:rPr>
        <w:t> the</w:t>
      </w:r>
      <w:r>
        <w:rPr>
          <w:rFonts w:ascii="Cambria"/>
          <w:color w:val="1B1B1B"/>
          <w:w w:val="105"/>
          <w:sz w:val="28"/>
        </w:rPr>
        <w:t> radiation</w:t>
      </w:r>
      <w:r>
        <w:rPr>
          <w:rFonts w:ascii="Cambria"/>
          <w:color w:val="1B1B1B"/>
          <w:w w:val="105"/>
          <w:sz w:val="28"/>
        </w:rPr>
        <w:t> came</w:t>
      </w:r>
      <w:r>
        <w:rPr>
          <w:rFonts w:ascii="Cambria"/>
          <w:color w:val="1B1B1B"/>
          <w:spacing w:val="40"/>
          <w:w w:val="105"/>
          <w:sz w:val="28"/>
        </w:rPr>
        <w:t> </w:t>
      </w:r>
      <w:r>
        <w:rPr>
          <w:rFonts w:ascii="Cambria"/>
          <w:color w:val="1B1B1B"/>
          <w:w w:val="105"/>
          <w:sz w:val="28"/>
        </w:rPr>
        <w:t>(Figure</w:t>
      </w:r>
      <w:r>
        <w:rPr>
          <w:rFonts w:ascii="Cambria"/>
          <w:color w:val="1B1B1B"/>
          <w:spacing w:val="15"/>
          <w:w w:val="105"/>
          <w:sz w:val="28"/>
        </w:rPr>
        <w:t> </w:t>
      </w:r>
      <w:r>
        <w:rPr>
          <w:rFonts w:ascii="Cambria"/>
          <w:color w:val="1B1B1B"/>
          <w:spacing w:val="15"/>
          <w:w w:val="105"/>
          <w:sz w:val="27"/>
        </w:rPr>
        <w:t>8.3)</w:t>
      </w:r>
      <w:r>
        <w:rPr>
          <w:rFonts w:ascii="Cambria"/>
          <w:color w:val="1B1B1B"/>
          <w:spacing w:val="-16"/>
          <w:w w:val="105"/>
          <w:sz w:val="27"/>
        </w:rPr>
        <w:t> </w:t>
      </w:r>
      <w:r>
        <w:rPr>
          <w:rFonts w:ascii="Cambria"/>
          <w:color w:val="1B1B1B"/>
          <w:w w:val="105"/>
          <w:sz w:val="27"/>
        </w:rPr>
        <w:t>.</w:t>
      </w:r>
      <w:r>
        <w:rPr>
          <w:rFonts w:ascii="Cambria"/>
          <w:color w:val="1B1B1B"/>
          <w:w w:val="105"/>
          <w:sz w:val="27"/>
        </w:rPr>
        <w:t> </w:t>
      </w:r>
      <w:r>
        <w:rPr>
          <w:rFonts w:ascii="Cambria"/>
          <w:color w:val="1B1B1B"/>
          <w:w w:val="105"/>
          <w:sz w:val="28"/>
        </w:rPr>
        <w:t>With</w:t>
      </w:r>
      <w:r>
        <w:rPr>
          <w:rFonts w:ascii="Cambria"/>
          <w:color w:val="1B1B1B"/>
          <w:w w:val="105"/>
          <w:sz w:val="28"/>
        </w:rPr>
        <w:t> this</w:t>
      </w:r>
      <w:r>
        <w:rPr>
          <w:rFonts w:ascii="Cambria"/>
          <w:color w:val="1B1B1B"/>
          <w:w w:val="105"/>
          <w:sz w:val="28"/>
        </w:rPr>
        <w:t> directional information,</w:t>
      </w:r>
      <w:r>
        <w:rPr>
          <w:rFonts w:ascii="Cambria"/>
          <w:color w:val="1B1B1B"/>
          <w:w w:val="105"/>
          <w:sz w:val="28"/>
        </w:rPr>
        <w:t> the</w:t>
      </w:r>
      <w:r>
        <w:rPr>
          <w:rFonts w:ascii="Cambria"/>
          <w:color w:val="1B1B1B"/>
          <w:w w:val="105"/>
          <w:sz w:val="28"/>
        </w:rPr>
        <w:t> fighter</w:t>
      </w:r>
      <w:r>
        <w:rPr>
          <w:rFonts w:ascii="Cambria"/>
          <w:color w:val="1B1B1B"/>
          <w:w w:val="105"/>
          <w:sz w:val="28"/>
        </w:rPr>
        <w:t> was</w:t>
      </w:r>
      <w:r>
        <w:rPr>
          <w:rFonts w:ascii="Cambria"/>
          <w:color w:val="1B1B1B"/>
          <w:w w:val="105"/>
          <w:sz w:val="28"/>
        </w:rPr>
        <w:t> able</w:t>
      </w:r>
      <w:r>
        <w:rPr>
          <w:rFonts w:ascii="Cambria"/>
          <w:color w:val="1B1B1B"/>
          <w:w w:val="105"/>
          <w:sz w:val="28"/>
        </w:rPr>
        <w:t> to</w:t>
      </w:r>
      <w:r>
        <w:rPr>
          <w:rFonts w:ascii="Cambria"/>
          <w:color w:val="1B1B1B"/>
          <w:w w:val="105"/>
          <w:sz w:val="28"/>
        </w:rPr>
        <w:t> homing</w:t>
      </w:r>
      <w:r>
        <w:rPr>
          <w:rFonts w:ascii="Cambria"/>
          <w:color w:val="1B1B1B"/>
          <w:w w:val="105"/>
          <w:sz w:val="28"/>
        </w:rPr>
        <w:t> in</w:t>
      </w:r>
      <w:r>
        <w:rPr>
          <w:rFonts w:ascii="Cambria"/>
          <w:color w:val="1B1B1B"/>
          <w:w w:val="105"/>
          <w:sz w:val="28"/>
        </w:rPr>
        <w:t> on</w:t>
      </w:r>
      <w:r>
        <w:rPr>
          <w:rFonts w:ascii="Cambria"/>
          <w:color w:val="1B1B1B"/>
          <w:w w:val="105"/>
          <w:sz w:val="28"/>
        </w:rPr>
        <w:t> the</w:t>
      </w:r>
      <w:r>
        <w:rPr>
          <w:rFonts w:ascii="Cambria"/>
          <w:color w:val="1B1B1B"/>
          <w:w w:val="105"/>
          <w:sz w:val="28"/>
        </w:rPr>
        <w:t> transmitti.ng</w:t>
      </w:r>
      <w:r>
        <w:rPr>
          <w:rFonts w:ascii="Cambria"/>
          <w:color w:val="1B1B1B"/>
          <w:w w:val="105"/>
          <w:sz w:val="28"/>
        </w:rPr>
        <w:t> scout aircraft</w:t>
      </w:r>
      <w:r>
        <w:rPr>
          <w:rFonts w:ascii="Cambria"/>
          <w:color w:val="1B1B1B"/>
          <w:spacing w:val="-17"/>
          <w:w w:val="105"/>
          <w:sz w:val="28"/>
        </w:rPr>
        <w:t> </w:t>
      </w:r>
      <w:r>
        <w:rPr>
          <w:rFonts w:ascii="Cambria"/>
          <w:color w:val="1B1B1B"/>
          <w:w w:val="105"/>
          <w:sz w:val="28"/>
        </w:rPr>
        <w:t>and</w:t>
      </w:r>
      <w:r>
        <w:rPr>
          <w:rFonts w:ascii="Cambria"/>
          <w:color w:val="1B1B1B"/>
          <w:spacing w:val="-16"/>
          <w:w w:val="105"/>
          <w:sz w:val="28"/>
        </w:rPr>
        <w:t> </w:t>
      </w:r>
      <w:r>
        <w:rPr>
          <w:rFonts w:ascii="Cambria"/>
          <w:color w:val="1B1B1B"/>
          <w:w w:val="105"/>
          <w:sz w:val="28"/>
        </w:rPr>
        <w:t>the</w:t>
      </w:r>
      <w:r>
        <w:rPr>
          <w:rFonts w:ascii="Cambria"/>
          <w:color w:val="1B1B1B"/>
          <w:spacing w:val="-16"/>
          <w:w w:val="105"/>
          <w:sz w:val="28"/>
        </w:rPr>
        <w:t> </w:t>
      </w:r>
      <w:r>
        <w:rPr>
          <w:rFonts w:ascii="Cambria"/>
          <w:color w:val="1B1B1B"/>
          <w:w w:val="105"/>
          <w:sz w:val="28"/>
        </w:rPr>
        <w:t>bomber</w:t>
      </w:r>
      <w:r>
        <w:rPr>
          <w:rFonts w:ascii="Cambria"/>
          <w:color w:val="1B1B1B"/>
          <w:spacing w:val="4"/>
          <w:w w:val="105"/>
          <w:sz w:val="28"/>
        </w:rPr>
        <w:t> </w:t>
      </w:r>
      <w:r>
        <w:rPr>
          <w:rFonts w:ascii="Cambria"/>
          <w:color w:val="1B1B1B"/>
          <w:w w:val="105"/>
          <w:sz w:val="28"/>
        </w:rPr>
        <w:t>group in</w:t>
      </w:r>
      <w:r>
        <w:rPr>
          <w:rFonts w:ascii="Cambria"/>
          <w:color w:val="1B1B1B"/>
          <w:spacing w:val="-14"/>
          <w:w w:val="105"/>
          <w:sz w:val="28"/>
        </w:rPr>
        <w:t> </w:t>
      </w:r>
      <w:r>
        <w:rPr>
          <w:rFonts w:ascii="Cambria"/>
          <w:color w:val="1B1B1B"/>
          <w:w w:val="105"/>
          <w:sz w:val="28"/>
        </w:rPr>
        <w:t>its</w:t>
      </w:r>
      <w:r>
        <w:rPr>
          <w:rFonts w:ascii="Cambria"/>
          <w:color w:val="1B1B1B"/>
          <w:spacing w:val="-17"/>
          <w:w w:val="105"/>
          <w:sz w:val="28"/>
        </w:rPr>
        <w:t> </w:t>
      </w:r>
      <w:r>
        <w:rPr>
          <w:rFonts w:ascii="Cambria"/>
          <w:color w:val="1B1B1B"/>
          <w:w w:val="105"/>
          <w:sz w:val="28"/>
        </w:rPr>
        <w:t>vicinity. The</w:t>
      </w:r>
      <w:r>
        <w:rPr>
          <w:rFonts w:ascii="Cambria"/>
          <w:color w:val="1B1B1B"/>
          <w:spacing w:val="-17"/>
          <w:w w:val="105"/>
          <w:sz w:val="28"/>
        </w:rPr>
        <w:t> </w:t>
      </w:r>
      <w:r>
        <w:rPr>
          <w:rFonts w:ascii="Cambria"/>
          <w:color w:val="1B1B1B"/>
          <w:w w:val="105"/>
          <w:sz w:val="28"/>
        </w:rPr>
        <w:t>range</w:t>
      </w:r>
      <w:r>
        <w:rPr>
          <w:rFonts w:ascii="Cambria"/>
          <w:color w:val="1B1B1B"/>
          <w:spacing w:val="-7"/>
          <w:w w:val="105"/>
          <w:sz w:val="28"/>
        </w:rPr>
        <w:t> </w:t>
      </w:r>
      <w:r>
        <w:rPr>
          <w:rFonts w:ascii="Cambria"/>
          <w:color w:val="1B1B1B"/>
          <w:w w:val="105"/>
          <w:sz w:val="28"/>
        </w:rPr>
        <w:t>of</w:t>
      </w:r>
      <w:r>
        <w:rPr>
          <w:rFonts w:ascii="Cambria"/>
          <w:color w:val="1B1B1B"/>
          <w:spacing w:val="-17"/>
          <w:w w:val="105"/>
          <w:sz w:val="28"/>
        </w:rPr>
        <w:t> </w:t>
      </w:r>
      <w:r>
        <w:rPr>
          <w:rFonts w:ascii="Cambria"/>
          <w:color w:val="1B1B1B"/>
          <w:w w:val="105"/>
          <w:sz w:val="28"/>
        </w:rPr>
        <w:t>the</w:t>
      </w:r>
      <w:r>
        <w:rPr>
          <w:rFonts w:ascii="Cambria"/>
          <w:color w:val="1B1B1B"/>
          <w:spacing w:val="-4"/>
          <w:w w:val="105"/>
          <w:sz w:val="28"/>
        </w:rPr>
        <w:t> </w:t>
      </w:r>
      <w:r>
        <w:rPr>
          <w:rFonts w:ascii="Cambria"/>
          <w:color w:val="1B1B1B"/>
          <w:w w:val="105"/>
          <w:sz w:val="28"/>
        </w:rPr>
        <w:t>Naxos</w:t>
      </w:r>
      <w:r>
        <w:rPr>
          <w:rFonts w:ascii="Cambria"/>
          <w:color w:val="1B1B1B"/>
          <w:spacing w:val="-5"/>
          <w:w w:val="105"/>
          <w:sz w:val="28"/>
        </w:rPr>
        <w:t> </w:t>
      </w:r>
      <w:r>
        <w:rPr>
          <w:rFonts w:ascii="Cambria"/>
          <w:color w:val="1B1B1B"/>
          <w:w w:val="105"/>
          <w:sz w:val="28"/>
        </w:rPr>
        <w:t>device</w:t>
      </w:r>
      <w:r>
        <w:rPr>
          <w:rFonts w:ascii="Cambria"/>
          <w:color w:val="1B1B1B"/>
          <w:spacing w:val="-14"/>
          <w:w w:val="105"/>
          <w:sz w:val="28"/>
        </w:rPr>
        <w:t> </w:t>
      </w:r>
      <w:r>
        <w:rPr>
          <w:rFonts w:ascii="Cambria"/>
          <w:color w:val="1B1B1B"/>
          <w:w w:val="105"/>
          <w:sz w:val="28"/>
        </w:rPr>
        <w:t>was </w:t>
      </w:r>
      <w:r>
        <w:rPr>
          <w:rFonts w:ascii="Cambria"/>
          <w:color w:val="1C1C1C"/>
          <w:w w:val="105"/>
          <w:sz w:val="28"/>
        </w:rPr>
        <w:t>up to </w:t>
      </w:r>
      <w:r>
        <w:rPr>
          <w:rFonts w:ascii="Cambria"/>
          <w:color w:val="1C1C1C"/>
          <w:spacing w:val="20"/>
          <w:w w:val="105"/>
          <w:sz w:val="27"/>
        </w:rPr>
        <w:t>100 </w:t>
      </w:r>
      <w:r>
        <w:rPr>
          <w:rFonts w:ascii="Cambria"/>
          <w:color w:val="1C1C1C"/>
          <w:w w:val="105"/>
          <w:sz w:val="28"/>
        </w:rPr>
        <w:t>km.</w:t>
      </w:r>
    </w:p>
    <w:p>
      <w:pPr>
        <w:pStyle w:val="BodyText"/>
        <w:rPr>
          <w:rFonts w:ascii="Cambria"/>
          <w:sz w:val="46"/>
        </w:rPr>
      </w:pPr>
    </w:p>
    <w:p>
      <w:pPr>
        <w:pStyle w:val="BodyText"/>
        <w:rPr>
          <w:rFonts w:ascii="Cambria"/>
          <w:sz w:val="46"/>
        </w:rPr>
      </w:pPr>
    </w:p>
    <w:p>
      <w:pPr>
        <w:pStyle w:val="BodyText"/>
        <w:spacing w:before="11"/>
        <w:rPr>
          <w:rFonts w:ascii="Cambria"/>
          <w:sz w:val="36"/>
        </w:rPr>
      </w:pPr>
    </w:p>
    <w:p>
      <w:pPr>
        <w:spacing w:before="0"/>
        <w:ind w:left="0" w:right="-15" w:firstLine="0"/>
        <w:jc w:val="right"/>
        <w:rPr>
          <w:rFonts w:ascii="Trebuchet MS"/>
          <w:sz w:val="34"/>
        </w:rPr>
      </w:pPr>
      <w:r>
        <w:rPr>
          <w:rFonts w:ascii="Trebuchet MS"/>
          <w:color w:val="BFBFBF"/>
          <w:w w:val="99"/>
          <w:sz w:val="34"/>
        </w:rPr>
        <w:t>\</w:t>
      </w:r>
    </w:p>
    <w:p>
      <w:pPr>
        <w:spacing w:before="27"/>
        <w:ind w:left="6041" w:right="0" w:firstLine="0"/>
        <w:jc w:val="left"/>
        <w:rPr>
          <w:rFonts w:ascii="Microsoft Sans Serif"/>
          <w:sz w:val="22"/>
        </w:rPr>
      </w:pPr>
      <w:r>
        <w:rPr>
          <w:rFonts w:ascii="Microsoft Sans Serif"/>
          <w:color w:val="2A2A2A"/>
          <w:sz w:val="22"/>
        </w:rPr>
        <w:t>Figure</w:t>
      </w:r>
      <w:r>
        <w:rPr>
          <w:rFonts w:ascii="Microsoft Sans Serif"/>
          <w:color w:val="2A2A2A"/>
          <w:spacing w:val="51"/>
          <w:sz w:val="22"/>
        </w:rPr>
        <w:t> </w:t>
      </w:r>
      <w:r>
        <w:rPr>
          <w:rFonts w:ascii="Microsoft Sans Serif"/>
          <w:color w:val="2A2A2A"/>
          <w:spacing w:val="10"/>
          <w:sz w:val="22"/>
        </w:rPr>
        <w:t>8.3</w:t>
      </w:r>
      <w:r>
        <w:rPr>
          <w:rFonts w:ascii="Microsoft Sans Serif"/>
          <w:color w:val="2A2A2A"/>
          <w:spacing w:val="48"/>
          <w:sz w:val="22"/>
        </w:rPr>
        <w:t> </w:t>
      </w:r>
      <w:r>
        <w:rPr>
          <w:rFonts w:ascii="Microsoft Sans Serif"/>
          <w:color w:val="2A2A2A"/>
          <w:sz w:val="22"/>
        </w:rPr>
        <w:t>Naxos</w:t>
      </w:r>
      <w:r>
        <w:rPr>
          <w:rFonts w:ascii="Microsoft Sans Serif"/>
          <w:color w:val="2A2A2A"/>
          <w:spacing w:val="62"/>
          <w:sz w:val="22"/>
        </w:rPr>
        <w:t> </w:t>
      </w:r>
      <w:r>
        <w:rPr>
          <w:rFonts w:ascii="Microsoft Sans Serif"/>
          <w:color w:val="2A2A2A"/>
          <w:sz w:val="22"/>
        </w:rPr>
        <w:t>umbrella</w:t>
      </w:r>
      <w:r>
        <w:rPr>
          <w:rFonts w:ascii="Microsoft Sans Serif"/>
          <w:color w:val="2A2A2A"/>
          <w:spacing w:val="56"/>
          <w:sz w:val="22"/>
        </w:rPr>
        <w:t> </w:t>
      </w:r>
      <w:r>
        <w:rPr>
          <w:rFonts w:ascii="Microsoft Sans Serif"/>
          <w:color w:val="2A2A2A"/>
          <w:spacing w:val="-2"/>
          <w:sz w:val="22"/>
        </w:rPr>
        <w:t>images</w:t>
      </w:r>
    </w:p>
    <w:p>
      <w:pPr>
        <w:spacing w:before="129"/>
        <w:ind w:left="6043" w:right="0" w:firstLine="0"/>
        <w:jc w:val="left"/>
        <w:rPr>
          <w:sz w:val="22"/>
        </w:rPr>
      </w:pPr>
      <w:r>
        <w:rPr>
          <w:color w:val="2A2A2A"/>
          <w:sz w:val="22"/>
        </w:rPr>
        <w:t>Left</w:t>
      </w:r>
      <w:r>
        <w:rPr>
          <w:color w:val="2A2A2A"/>
          <w:spacing w:val="-15"/>
          <w:sz w:val="22"/>
        </w:rPr>
        <w:t> </w:t>
      </w:r>
      <w:r>
        <w:rPr>
          <w:color w:val="2A2A2A"/>
          <w:sz w:val="22"/>
        </w:rPr>
        <w:t>picture:</w:t>
      </w:r>
      <w:r>
        <w:rPr>
          <w:color w:val="2A2A2A"/>
          <w:spacing w:val="1"/>
          <w:sz w:val="22"/>
        </w:rPr>
        <w:t> </w:t>
      </w:r>
      <w:r>
        <w:rPr>
          <w:color w:val="2A2A2A"/>
          <w:sz w:val="22"/>
        </w:rPr>
        <w:t>Opponents</w:t>
      </w:r>
      <w:r>
        <w:rPr>
          <w:color w:val="2A2A2A"/>
          <w:spacing w:val="11"/>
          <w:sz w:val="22"/>
        </w:rPr>
        <w:t> </w:t>
      </w:r>
      <w:r>
        <w:rPr>
          <w:color w:val="2A2A2A"/>
          <w:sz w:val="22"/>
        </w:rPr>
        <w:t>ahead</w:t>
      </w:r>
      <w:r>
        <w:rPr>
          <w:color w:val="2A2A2A"/>
          <w:spacing w:val="-10"/>
          <w:sz w:val="22"/>
        </w:rPr>
        <w:t> </w:t>
      </w:r>
      <w:r>
        <w:rPr>
          <w:color w:val="2A2A2A"/>
          <w:sz w:val="22"/>
        </w:rPr>
        <w:t>on</w:t>
      </w:r>
      <w:r>
        <w:rPr>
          <w:color w:val="2A2A2A"/>
          <w:spacing w:val="-26"/>
          <w:sz w:val="22"/>
        </w:rPr>
        <w:t> </w:t>
      </w:r>
      <w:r>
        <w:rPr>
          <w:color w:val="2A2A2A"/>
          <w:sz w:val="22"/>
        </w:rPr>
        <w:t>the</w:t>
      </w:r>
      <w:r>
        <w:rPr>
          <w:color w:val="2A2A2A"/>
          <w:spacing w:val="-16"/>
          <w:sz w:val="22"/>
        </w:rPr>
        <w:t> </w:t>
      </w:r>
      <w:r>
        <w:rPr>
          <w:color w:val="2A2A2A"/>
          <w:spacing w:val="-2"/>
          <w:sz w:val="22"/>
        </w:rPr>
        <w:t>right.</w:t>
      </w:r>
    </w:p>
    <w:p>
      <w:pPr>
        <w:spacing w:before="23"/>
        <w:ind w:left="6032" w:right="0" w:firstLine="0"/>
        <w:jc w:val="left"/>
        <w:rPr>
          <w:rFonts w:ascii="Microsoft Sans Serif"/>
          <w:sz w:val="22"/>
        </w:rPr>
      </w:pPr>
      <w:r>
        <w:rPr>
          <w:rFonts w:ascii="Microsoft Sans Serif"/>
          <w:color w:val="2B2B2B"/>
          <w:sz w:val="22"/>
        </w:rPr>
        <w:t>Right</w:t>
      </w:r>
      <w:r>
        <w:rPr>
          <w:rFonts w:ascii="Microsoft Sans Serif"/>
          <w:color w:val="2B2B2B"/>
          <w:spacing w:val="26"/>
          <w:sz w:val="22"/>
        </w:rPr>
        <w:t> </w:t>
      </w:r>
      <w:r>
        <w:rPr>
          <w:rFonts w:ascii="Microsoft Sans Serif"/>
          <w:color w:val="2B2B2B"/>
          <w:sz w:val="22"/>
        </w:rPr>
        <w:t>picture:</w:t>
      </w:r>
      <w:r>
        <w:rPr>
          <w:rFonts w:ascii="Microsoft Sans Serif"/>
          <w:color w:val="2B2B2B"/>
          <w:spacing w:val="56"/>
          <w:sz w:val="22"/>
        </w:rPr>
        <w:t> </w:t>
      </w:r>
      <w:r>
        <w:rPr>
          <w:rFonts w:ascii="Microsoft Sans Serif"/>
          <w:color w:val="2B2B2B"/>
          <w:sz w:val="22"/>
        </w:rPr>
        <w:t>Opponents</w:t>
      </w:r>
      <w:r>
        <w:rPr>
          <w:rFonts w:ascii="Microsoft Sans Serif"/>
          <w:color w:val="2B2B2B"/>
          <w:spacing w:val="29"/>
          <w:sz w:val="22"/>
        </w:rPr>
        <w:t> </w:t>
      </w:r>
      <w:r>
        <w:rPr>
          <w:rFonts w:ascii="Microsoft Sans Serif"/>
          <w:color w:val="2B2B2B"/>
          <w:sz w:val="22"/>
        </w:rPr>
        <w:t>in</w:t>
      </w:r>
      <w:r>
        <w:rPr>
          <w:rFonts w:ascii="Microsoft Sans Serif"/>
          <w:color w:val="2B2B2B"/>
          <w:spacing w:val="29"/>
          <w:sz w:val="22"/>
        </w:rPr>
        <w:t> </w:t>
      </w:r>
      <w:r>
        <w:rPr>
          <w:rFonts w:ascii="Microsoft Sans Serif"/>
          <w:color w:val="2B2B2B"/>
          <w:sz w:val="22"/>
        </w:rPr>
        <w:t>the</w:t>
      </w:r>
      <w:r>
        <w:rPr>
          <w:rFonts w:ascii="Microsoft Sans Serif"/>
          <w:color w:val="2B2B2B"/>
          <w:spacing w:val="29"/>
          <w:sz w:val="22"/>
        </w:rPr>
        <w:t> </w:t>
      </w:r>
      <w:r>
        <w:rPr>
          <w:rFonts w:ascii="Microsoft Sans Serif"/>
          <w:color w:val="2B2B2B"/>
          <w:sz w:val="22"/>
        </w:rPr>
        <w:t>immediate</w:t>
      </w:r>
      <w:r>
        <w:rPr>
          <w:rFonts w:ascii="Microsoft Sans Serif"/>
          <w:color w:val="2B2B2B"/>
          <w:spacing w:val="43"/>
          <w:sz w:val="22"/>
        </w:rPr>
        <w:t> </w:t>
      </w:r>
      <w:r>
        <w:rPr>
          <w:rFonts w:ascii="Microsoft Sans Serif"/>
          <w:color w:val="2B2B2B"/>
          <w:spacing w:val="-2"/>
          <w:sz w:val="22"/>
        </w:rPr>
        <w:t>vicinity.</w:t>
      </w:r>
    </w:p>
    <w:p>
      <w:pPr>
        <w:pStyle w:val="BodyText"/>
        <w:spacing w:before="10"/>
        <w:rPr>
          <w:rFonts w:ascii="Microsoft Sans Serif"/>
          <w:sz w:val="40"/>
        </w:rPr>
      </w:pPr>
    </w:p>
    <w:p>
      <w:pPr>
        <w:spacing w:line="244" w:lineRule="auto" w:before="0"/>
        <w:ind w:left="911" w:right="1152" w:firstLine="49"/>
        <w:jc w:val="both"/>
        <w:rPr>
          <w:rFonts w:ascii="Cambria"/>
          <w:sz w:val="28"/>
        </w:rPr>
      </w:pPr>
      <w:r>
        <w:rPr>
          <w:rFonts w:ascii="Cambria"/>
          <w:color w:val="1C1C1C"/>
          <w:w w:val="105"/>
          <w:sz w:val="28"/>
        </w:rPr>
        <w:t>The</w:t>
      </w:r>
      <w:r>
        <w:rPr>
          <w:rFonts w:ascii="Cambria"/>
          <w:color w:val="1C1C1C"/>
          <w:w w:val="105"/>
          <w:sz w:val="28"/>
        </w:rPr>
        <w:t> Naxos</w:t>
      </w:r>
      <w:r>
        <w:rPr>
          <w:rFonts w:ascii="Cambria"/>
          <w:color w:val="1C1C1C"/>
          <w:w w:val="105"/>
          <w:sz w:val="28"/>
        </w:rPr>
        <w:t> antenna</w:t>
      </w:r>
      <w:r>
        <w:rPr>
          <w:rFonts w:ascii="Cambria"/>
          <w:color w:val="1C1C1C"/>
          <w:w w:val="105"/>
          <w:sz w:val="28"/>
        </w:rPr>
        <w:t> was</w:t>
      </w:r>
      <w:r>
        <w:rPr>
          <w:rFonts w:ascii="Cambria"/>
          <w:color w:val="1C1C1C"/>
          <w:w w:val="105"/>
          <w:sz w:val="28"/>
        </w:rPr>
        <w:t> installed</w:t>
      </w:r>
      <w:r>
        <w:rPr>
          <w:rFonts w:ascii="Cambria"/>
          <w:color w:val="1C1C1C"/>
          <w:w w:val="105"/>
          <w:sz w:val="28"/>
        </w:rPr>
        <w:t> on</w:t>
      </w:r>
      <w:r>
        <w:rPr>
          <w:rFonts w:ascii="Cambria"/>
          <w:color w:val="1C1C1C"/>
          <w:w w:val="105"/>
          <w:sz w:val="28"/>
        </w:rPr>
        <w:t> the</w:t>
      </w:r>
      <w:r>
        <w:rPr>
          <w:rFonts w:ascii="Cambria"/>
          <w:color w:val="1C1C1C"/>
          <w:w w:val="105"/>
          <w:sz w:val="28"/>
        </w:rPr>
        <w:t> top</w:t>
      </w:r>
      <w:r>
        <w:rPr>
          <w:rFonts w:ascii="Cambria"/>
          <w:color w:val="1C1C1C"/>
          <w:w w:val="105"/>
          <w:sz w:val="28"/>
        </w:rPr>
        <w:t> of</w:t>
      </w:r>
      <w:r>
        <w:rPr>
          <w:rFonts w:ascii="Cambria"/>
          <w:color w:val="1C1C1C"/>
          <w:w w:val="105"/>
          <w:sz w:val="28"/>
        </w:rPr>
        <w:t> the</w:t>
      </w:r>
      <w:r>
        <w:rPr>
          <w:rFonts w:ascii="Cambria"/>
          <w:color w:val="1C1C1C"/>
          <w:w w:val="105"/>
          <w:sz w:val="28"/>
        </w:rPr>
        <w:t> aircraft,</w:t>
      </w:r>
      <w:r>
        <w:rPr>
          <w:rFonts w:ascii="Cambria"/>
          <w:color w:val="1C1C1C"/>
          <w:w w:val="105"/>
          <w:sz w:val="28"/>
        </w:rPr>
        <w:t> protected</w:t>
      </w:r>
      <w:r>
        <w:rPr>
          <w:rFonts w:ascii="Cambria"/>
          <w:color w:val="1C1C1C"/>
          <w:w w:val="105"/>
          <w:sz w:val="28"/>
        </w:rPr>
        <w:t> by</w:t>
      </w:r>
      <w:r>
        <w:rPr>
          <w:rFonts w:ascii="Cambria"/>
          <w:color w:val="1C1C1C"/>
          <w:w w:val="105"/>
          <w:sz w:val="28"/>
        </w:rPr>
        <w:t> a plastic</w:t>
      </w:r>
      <w:r>
        <w:rPr>
          <w:rFonts w:ascii="Cambria"/>
          <w:color w:val="1C1C1C"/>
          <w:spacing w:val="-17"/>
          <w:w w:val="105"/>
          <w:sz w:val="28"/>
        </w:rPr>
        <w:t> </w:t>
      </w:r>
      <w:r>
        <w:rPr>
          <w:rFonts w:ascii="Cambria"/>
          <w:color w:val="1C1C1C"/>
          <w:w w:val="105"/>
          <w:sz w:val="28"/>
        </w:rPr>
        <w:t>cover;</w:t>
      </w:r>
      <w:r>
        <w:rPr>
          <w:rFonts w:ascii="Cambria"/>
          <w:color w:val="1C1C1C"/>
          <w:spacing w:val="-11"/>
          <w:w w:val="105"/>
          <w:sz w:val="28"/>
        </w:rPr>
        <w:t> </w:t>
      </w:r>
      <w:r>
        <w:rPr>
          <w:rFonts w:ascii="Cambria"/>
          <w:color w:val="1C1C1C"/>
          <w:w w:val="105"/>
          <w:sz w:val="28"/>
        </w:rPr>
        <w:t>in</w:t>
      </w:r>
      <w:r>
        <w:rPr>
          <w:rFonts w:ascii="Cambria"/>
          <w:color w:val="1C1C1C"/>
          <w:spacing w:val="-16"/>
          <w:w w:val="105"/>
          <w:sz w:val="28"/>
        </w:rPr>
        <w:t> </w:t>
      </w:r>
      <w:r>
        <w:rPr>
          <w:rFonts w:ascii="Cambria"/>
          <w:color w:val="1C1C1C"/>
          <w:w w:val="105"/>
          <w:sz w:val="28"/>
        </w:rPr>
        <w:t>the</w:t>
      </w:r>
      <w:r>
        <w:rPr>
          <w:rFonts w:ascii="Cambria"/>
          <w:color w:val="1C1C1C"/>
          <w:spacing w:val="-15"/>
          <w:w w:val="105"/>
          <w:sz w:val="28"/>
        </w:rPr>
        <w:t> </w:t>
      </w:r>
      <w:r>
        <w:rPr>
          <w:rFonts w:ascii="Cambria"/>
          <w:color w:val="1C1C1C"/>
          <w:w w:val="105"/>
          <w:sz w:val="28"/>
        </w:rPr>
        <w:t>Me</w:t>
      </w:r>
      <w:r>
        <w:rPr>
          <w:rFonts w:ascii="Cambria"/>
          <w:color w:val="1C1C1C"/>
          <w:spacing w:val="13"/>
          <w:w w:val="105"/>
          <w:sz w:val="28"/>
        </w:rPr>
        <w:t> </w:t>
      </w:r>
      <w:r>
        <w:rPr>
          <w:rFonts w:ascii="Cambria"/>
          <w:color w:val="1C1C1C"/>
          <w:w w:val="105"/>
          <w:sz w:val="28"/>
        </w:rPr>
        <w:t>109,</w:t>
      </w:r>
      <w:r>
        <w:rPr>
          <w:rFonts w:ascii="Cambria"/>
          <w:color w:val="1C1C1C"/>
          <w:spacing w:val="-8"/>
          <w:w w:val="105"/>
          <w:sz w:val="28"/>
        </w:rPr>
        <w:t> </w:t>
      </w:r>
      <w:r>
        <w:rPr>
          <w:rFonts w:ascii="Cambria"/>
          <w:color w:val="1C1C1C"/>
          <w:w w:val="105"/>
          <w:sz w:val="28"/>
        </w:rPr>
        <w:t>for example, directly</w:t>
      </w:r>
      <w:r>
        <w:rPr>
          <w:rFonts w:ascii="Cambria"/>
          <w:color w:val="1C1C1C"/>
          <w:spacing w:val="-11"/>
          <w:w w:val="105"/>
          <w:sz w:val="28"/>
        </w:rPr>
        <w:t> </w:t>
      </w:r>
      <w:r>
        <w:rPr>
          <w:rFonts w:ascii="Cambria"/>
          <w:color w:val="1C1C1C"/>
          <w:w w:val="105"/>
          <w:sz w:val="28"/>
        </w:rPr>
        <w:t>behind</w:t>
      </w:r>
      <w:r>
        <w:rPr>
          <w:rFonts w:ascii="Cambria"/>
          <w:color w:val="1C1C1C"/>
          <w:spacing w:val="-17"/>
          <w:w w:val="105"/>
          <w:sz w:val="28"/>
        </w:rPr>
        <w:t> </w:t>
      </w:r>
      <w:r>
        <w:rPr>
          <w:rFonts w:ascii="Cambria"/>
          <w:color w:val="1C1C1C"/>
          <w:w w:val="105"/>
          <w:sz w:val="28"/>
        </w:rPr>
        <w:t>the</w:t>
      </w:r>
      <w:r>
        <w:rPr>
          <w:rFonts w:ascii="Cambria"/>
          <w:color w:val="1C1C1C"/>
          <w:spacing w:val="-15"/>
          <w:w w:val="105"/>
          <w:sz w:val="28"/>
        </w:rPr>
        <w:t> </w:t>
      </w:r>
      <w:r>
        <w:rPr>
          <w:rFonts w:ascii="Cambria"/>
          <w:color w:val="1C1C1C"/>
          <w:w w:val="105"/>
          <w:sz w:val="28"/>
        </w:rPr>
        <w:t>antenna</w:t>
      </w:r>
      <w:r>
        <w:rPr>
          <w:rFonts w:ascii="Cambria"/>
          <w:color w:val="1C1C1C"/>
          <w:spacing w:val="-11"/>
          <w:w w:val="105"/>
          <w:sz w:val="28"/>
        </w:rPr>
        <w:t> </w:t>
      </w:r>
      <w:r>
        <w:rPr>
          <w:rFonts w:ascii="Cambria"/>
          <w:color w:val="1C1C1C"/>
          <w:w w:val="105"/>
          <w:sz w:val="28"/>
        </w:rPr>
        <w:t>mast.</w:t>
      </w:r>
      <w:r>
        <w:rPr>
          <w:rFonts w:ascii="Cambria"/>
          <w:color w:val="1C1C1C"/>
          <w:spacing w:val="-17"/>
          <w:w w:val="105"/>
          <w:sz w:val="28"/>
        </w:rPr>
        <w:t> </w:t>
      </w:r>
      <w:r>
        <w:rPr>
          <w:rFonts w:ascii="Cambria"/>
          <w:color w:val="1C1C1C"/>
          <w:w w:val="105"/>
          <w:sz w:val="28"/>
        </w:rPr>
        <w:t>The receiver's</w:t>
      </w:r>
      <w:r>
        <w:rPr>
          <w:rFonts w:ascii="Cambria"/>
          <w:color w:val="1C1C1C"/>
          <w:spacing w:val="-17"/>
          <w:w w:val="105"/>
          <w:sz w:val="28"/>
        </w:rPr>
        <w:t> </w:t>
      </w:r>
      <w:r>
        <w:rPr>
          <w:rFonts w:ascii="Cambria"/>
          <w:color w:val="1C1C1C"/>
          <w:w w:val="105"/>
          <w:sz w:val="28"/>
        </w:rPr>
        <w:t>crystal</w:t>
      </w:r>
      <w:r>
        <w:rPr>
          <w:rFonts w:ascii="Cambria"/>
          <w:color w:val="1C1C1C"/>
          <w:spacing w:val="-7"/>
          <w:w w:val="105"/>
          <w:sz w:val="28"/>
        </w:rPr>
        <w:t> </w:t>
      </w:r>
      <w:r>
        <w:rPr>
          <w:rFonts w:ascii="Cambria"/>
          <w:color w:val="1C1C1C"/>
          <w:w w:val="105"/>
          <w:sz w:val="28"/>
        </w:rPr>
        <w:t>diode,</w:t>
      </w:r>
      <w:r>
        <w:rPr>
          <w:rFonts w:ascii="Cambria"/>
          <w:color w:val="1C1C1C"/>
          <w:spacing w:val="-15"/>
          <w:w w:val="105"/>
          <w:sz w:val="28"/>
        </w:rPr>
        <w:t> </w:t>
      </w:r>
      <w:r>
        <w:rPr>
          <w:rFonts w:ascii="Cambria"/>
          <w:color w:val="1C1C1C"/>
          <w:w w:val="105"/>
          <w:sz w:val="28"/>
        </w:rPr>
        <w:t>which</w:t>
      </w:r>
      <w:r>
        <w:rPr>
          <w:rFonts w:ascii="Cambria"/>
          <w:color w:val="1C1C1C"/>
          <w:spacing w:val="-7"/>
          <w:w w:val="105"/>
          <w:sz w:val="28"/>
        </w:rPr>
        <w:t> </w:t>
      </w:r>
      <w:r>
        <w:rPr>
          <w:rFonts w:ascii="Cambria"/>
          <w:color w:val="1C1C1C"/>
          <w:w w:val="105"/>
          <w:sz w:val="28"/>
        </w:rPr>
        <w:t>functioned</w:t>
      </w:r>
      <w:r>
        <w:rPr>
          <w:rFonts w:ascii="Cambria"/>
          <w:color w:val="1C1C1C"/>
          <w:spacing w:val="-7"/>
          <w:w w:val="105"/>
          <w:sz w:val="28"/>
        </w:rPr>
        <w:t> </w:t>
      </w:r>
      <w:r>
        <w:rPr>
          <w:rFonts w:ascii="Cambria"/>
          <w:color w:val="1C1C1C"/>
          <w:w w:val="105"/>
          <w:sz w:val="28"/>
        </w:rPr>
        <w:t>as</w:t>
      </w:r>
      <w:r>
        <w:rPr>
          <w:rFonts w:ascii="Cambria"/>
          <w:color w:val="1C1C1C"/>
          <w:spacing w:val="-7"/>
          <w:w w:val="105"/>
          <w:sz w:val="28"/>
        </w:rPr>
        <w:t> </w:t>
      </w:r>
      <w:r>
        <w:rPr>
          <w:rFonts w:ascii="Cambria"/>
          <w:color w:val="1C1C1C"/>
          <w:w w:val="105"/>
          <w:sz w:val="28"/>
        </w:rPr>
        <w:t>a detector,</w:t>
      </w:r>
      <w:r>
        <w:rPr>
          <w:rFonts w:ascii="Cambria"/>
          <w:color w:val="1C1C1C"/>
          <w:spacing w:val="-11"/>
          <w:w w:val="105"/>
          <w:sz w:val="28"/>
        </w:rPr>
        <w:t> </w:t>
      </w:r>
      <w:r>
        <w:rPr>
          <w:rFonts w:ascii="Cambria"/>
          <w:color w:val="1C1C1C"/>
          <w:w w:val="105"/>
          <w:sz w:val="28"/>
        </w:rPr>
        <w:t>was</w:t>
      </w:r>
      <w:r>
        <w:rPr>
          <w:rFonts w:ascii="Cambria"/>
          <w:color w:val="1C1C1C"/>
          <w:spacing w:val="-11"/>
          <w:w w:val="105"/>
          <w:sz w:val="28"/>
        </w:rPr>
        <w:t> </w:t>
      </w:r>
      <w:r>
        <w:rPr>
          <w:rFonts w:ascii="Cambria"/>
          <w:color w:val="1C1C1C"/>
          <w:w w:val="105"/>
          <w:sz w:val="28"/>
        </w:rPr>
        <w:t>located</w:t>
      </w:r>
      <w:r>
        <w:rPr>
          <w:rFonts w:ascii="Cambria"/>
          <w:color w:val="1C1C1C"/>
          <w:spacing w:val="-3"/>
          <w:w w:val="105"/>
          <w:sz w:val="28"/>
        </w:rPr>
        <w:t> </w:t>
      </w:r>
      <w:r>
        <w:rPr>
          <w:rFonts w:ascii="Cambria"/>
          <w:color w:val="1C1C1C"/>
          <w:w w:val="105"/>
          <w:sz w:val="28"/>
        </w:rPr>
        <w:t>dose</w:t>
      </w:r>
      <w:r>
        <w:rPr>
          <w:rFonts w:ascii="Cambria"/>
          <w:color w:val="1C1C1C"/>
          <w:spacing w:val="-17"/>
          <w:w w:val="105"/>
          <w:sz w:val="28"/>
        </w:rPr>
        <w:t> </w:t>
      </w:r>
      <w:r>
        <w:rPr>
          <w:rFonts w:ascii="Cambria"/>
          <w:color w:val="1C1C1C"/>
          <w:w w:val="105"/>
          <w:sz w:val="28"/>
        </w:rPr>
        <w:t>to</w:t>
      </w:r>
      <w:r>
        <w:rPr>
          <w:rFonts w:ascii="Cambria"/>
          <w:color w:val="1C1C1C"/>
          <w:spacing w:val="-16"/>
          <w:w w:val="105"/>
          <w:sz w:val="28"/>
        </w:rPr>
        <w:t> </w:t>
      </w:r>
      <w:r>
        <w:rPr>
          <w:rFonts w:ascii="Cambria"/>
          <w:color w:val="1C1C1C"/>
          <w:w w:val="105"/>
          <w:sz w:val="28"/>
        </w:rPr>
        <w:t>the Naxos</w:t>
      </w:r>
      <w:r>
        <w:rPr>
          <w:rFonts w:ascii="Cambria"/>
          <w:color w:val="1C1C1C"/>
          <w:w w:val="105"/>
          <w:sz w:val="28"/>
        </w:rPr>
        <w:t> antenna</w:t>
      </w:r>
      <w:r>
        <w:rPr>
          <w:rFonts w:ascii="Cambria"/>
          <w:color w:val="1C1C1C"/>
          <w:w w:val="105"/>
          <w:sz w:val="28"/>
        </w:rPr>
        <w:t> and</w:t>
      </w:r>
      <w:r>
        <w:rPr>
          <w:rFonts w:ascii="Cambria"/>
          <w:color w:val="1C1C1C"/>
          <w:w w:val="105"/>
          <w:sz w:val="28"/>
        </w:rPr>
        <w:t> coupled</w:t>
      </w:r>
      <w:r>
        <w:rPr>
          <w:rFonts w:ascii="Cambria"/>
          <w:color w:val="1C1C1C"/>
          <w:w w:val="105"/>
          <w:sz w:val="28"/>
        </w:rPr>
        <w:t> to</w:t>
      </w:r>
      <w:r>
        <w:rPr>
          <w:rFonts w:ascii="Cambria"/>
          <w:color w:val="1C1C1C"/>
          <w:w w:val="105"/>
          <w:sz w:val="28"/>
        </w:rPr>
        <w:t> it</w:t>
      </w:r>
      <w:r>
        <w:rPr>
          <w:rFonts w:ascii="Cambria"/>
          <w:color w:val="1C1C1C"/>
          <w:spacing w:val="-1"/>
          <w:w w:val="105"/>
          <w:sz w:val="28"/>
        </w:rPr>
        <w:t> </w:t>
      </w:r>
      <w:r>
        <w:rPr>
          <w:rFonts w:ascii="Cambria"/>
          <w:color w:val="1C1C1C"/>
          <w:w w:val="105"/>
          <w:sz w:val="28"/>
        </w:rPr>
        <w:t>via</w:t>
      </w:r>
      <w:r>
        <w:rPr>
          <w:rFonts w:ascii="Cambria"/>
          <w:color w:val="1C1C1C"/>
          <w:w w:val="105"/>
          <w:sz w:val="28"/>
        </w:rPr>
        <w:t> a</w:t>
      </w:r>
      <w:r>
        <w:rPr>
          <w:rFonts w:ascii="Cambria"/>
          <w:color w:val="1C1C1C"/>
          <w:w w:val="105"/>
          <w:sz w:val="28"/>
        </w:rPr>
        <w:t> capacitive</w:t>
      </w:r>
      <w:r>
        <w:rPr>
          <w:rFonts w:ascii="Cambria"/>
          <w:color w:val="1C1C1C"/>
          <w:w w:val="105"/>
          <w:sz w:val="28"/>
        </w:rPr>
        <w:t> rotary</w:t>
      </w:r>
      <w:r>
        <w:rPr>
          <w:rFonts w:ascii="Cambria"/>
          <w:color w:val="1C1C1C"/>
          <w:w w:val="105"/>
          <w:sz w:val="28"/>
        </w:rPr>
        <w:t> coupling.</w:t>
      </w:r>
      <w:r>
        <w:rPr>
          <w:rFonts w:ascii="Cambria"/>
          <w:color w:val="1C1C1C"/>
          <w:w w:val="105"/>
          <w:sz w:val="28"/>
        </w:rPr>
        <w:t> A</w:t>
      </w:r>
      <w:r>
        <w:rPr>
          <w:rFonts w:ascii="Cambria"/>
          <w:color w:val="1C1C1C"/>
          <w:w w:val="105"/>
          <w:sz w:val="28"/>
        </w:rPr>
        <w:t> high-pass filter</w:t>
      </w:r>
      <w:r>
        <w:rPr>
          <w:rFonts w:ascii="Cambria"/>
          <w:color w:val="1C1C1C"/>
          <w:w w:val="105"/>
          <w:sz w:val="28"/>
        </w:rPr>
        <w:t> ensured that</w:t>
      </w:r>
      <w:r>
        <w:rPr>
          <w:rFonts w:ascii="Cambria"/>
          <w:color w:val="1C1C1C"/>
          <w:w w:val="105"/>
          <w:sz w:val="28"/>
        </w:rPr>
        <w:t> only</w:t>
      </w:r>
      <w:r>
        <w:rPr>
          <w:rFonts w:ascii="Cambria"/>
          <w:color w:val="1C1C1C"/>
          <w:w w:val="105"/>
          <w:sz w:val="28"/>
        </w:rPr>
        <w:t> the</w:t>
      </w:r>
      <w:r>
        <w:rPr>
          <w:rFonts w:ascii="Cambria"/>
          <w:color w:val="1C1C1C"/>
          <w:w w:val="105"/>
          <w:sz w:val="28"/>
        </w:rPr>
        <w:t> relevant</w:t>
      </w:r>
      <w:r>
        <w:rPr>
          <w:rFonts w:ascii="Cambria"/>
          <w:color w:val="1C1C1C"/>
          <w:w w:val="105"/>
          <w:sz w:val="28"/>
        </w:rPr>
        <w:t> frequencies</w:t>
      </w:r>
      <w:r>
        <w:rPr>
          <w:rFonts w:ascii="Cambria"/>
          <w:color w:val="1C1C1C"/>
          <w:w w:val="105"/>
          <w:sz w:val="28"/>
        </w:rPr>
        <w:t> of</w:t>
      </w:r>
      <w:r>
        <w:rPr>
          <w:rFonts w:ascii="Cambria"/>
          <w:color w:val="1C1C1C"/>
          <w:w w:val="105"/>
          <w:sz w:val="28"/>
        </w:rPr>
        <w:t> more</w:t>
      </w:r>
      <w:r>
        <w:rPr>
          <w:rFonts w:ascii="Cambria"/>
          <w:color w:val="1C1C1C"/>
          <w:w w:val="105"/>
          <w:sz w:val="28"/>
        </w:rPr>
        <w:t> than</w:t>
      </w:r>
      <w:r>
        <w:rPr>
          <w:rFonts w:ascii="Cambria"/>
          <w:color w:val="1C1C1C"/>
          <w:w w:val="105"/>
          <w:sz w:val="28"/>
        </w:rPr>
        <w:t> </w:t>
      </w:r>
      <w:r>
        <w:rPr>
          <w:rFonts w:ascii="Cambria"/>
          <w:color w:val="1C1C1C"/>
          <w:spacing w:val="10"/>
          <w:w w:val="105"/>
          <w:sz w:val="28"/>
        </w:rPr>
        <w:t>2.5</w:t>
      </w:r>
      <w:r>
        <w:rPr>
          <w:rFonts w:ascii="Cambria"/>
          <w:color w:val="1C1C1C"/>
          <w:spacing w:val="10"/>
          <w:w w:val="105"/>
          <w:sz w:val="28"/>
        </w:rPr>
        <w:t> </w:t>
      </w:r>
      <w:r>
        <w:rPr>
          <w:rFonts w:ascii="Cambria"/>
          <w:color w:val="1C1C1C"/>
          <w:w w:val="105"/>
          <w:sz w:val="28"/>
        </w:rPr>
        <w:t>GHz</w:t>
      </w:r>
      <w:r>
        <w:rPr>
          <w:rFonts w:ascii="Cambria"/>
          <w:color w:val="1C1C1C"/>
          <w:w w:val="105"/>
          <w:sz w:val="28"/>
        </w:rPr>
        <w:t> were received</w:t>
      </w:r>
      <w:r>
        <w:rPr>
          <w:rFonts w:ascii="Cambria"/>
          <w:color w:val="1C1C1C"/>
          <w:w w:val="105"/>
          <w:sz w:val="28"/>
        </w:rPr>
        <w:t> (reception</w:t>
      </w:r>
      <w:r>
        <w:rPr>
          <w:rFonts w:ascii="Cambria"/>
          <w:color w:val="1C1C1C"/>
          <w:w w:val="105"/>
          <w:sz w:val="28"/>
        </w:rPr>
        <w:t> range</w:t>
      </w:r>
      <w:r>
        <w:rPr>
          <w:rFonts w:ascii="Cambria"/>
          <w:color w:val="1C1C1C"/>
          <w:w w:val="105"/>
          <w:sz w:val="28"/>
        </w:rPr>
        <w:t> </w:t>
      </w:r>
      <w:r>
        <w:rPr>
          <w:rFonts w:ascii="Cambria"/>
          <w:color w:val="1C1C1C"/>
          <w:spacing w:val="10"/>
          <w:w w:val="105"/>
          <w:sz w:val="28"/>
        </w:rPr>
        <w:t>2.5 </w:t>
      </w:r>
      <w:r>
        <w:rPr>
          <w:rFonts w:ascii="Cambria"/>
          <w:color w:val="1C1C1C"/>
          <w:w w:val="110"/>
          <w:sz w:val="28"/>
        </w:rPr>
        <w:t>-</w:t>
      </w:r>
      <w:r>
        <w:rPr>
          <w:rFonts w:ascii="Cambria"/>
          <w:color w:val="1C1C1C"/>
          <w:spacing w:val="40"/>
          <w:w w:val="110"/>
          <w:sz w:val="28"/>
        </w:rPr>
        <w:t> </w:t>
      </w:r>
      <w:r>
        <w:rPr>
          <w:rFonts w:ascii="Cambria"/>
          <w:color w:val="1C1C1C"/>
          <w:w w:val="105"/>
          <w:sz w:val="28"/>
        </w:rPr>
        <w:t>3.8</w:t>
      </w:r>
      <w:r>
        <w:rPr>
          <w:rFonts w:ascii="Cambria"/>
          <w:color w:val="1C1C1C"/>
          <w:w w:val="105"/>
          <w:sz w:val="28"/>
        </w:rPr>
        <w:t> GHz).</w:t>
      </w:r>
      <w:r>
        <w:rPr>
          <w:rFonts w:ascii="Cambria"/>
          <w:color w:val="1C1C1C"/>
          <w:w w:val="105"/>
          <w:sz w:val="28"/>
        </w:rPr>
        <w:t> The</w:t>
      </w:r>
      <w:r>
        <w:rPr>
          <w:rFonts w:ascii="Cambria"/>
          <w:color w:val="1C1C1C"/>
          <w:w w:val="105"/>
          <w:sz w:val="28"/>
        </w:rPr>
        <w:t> sight</w:t>
      </w:r>
      <w:r>
        <w:rPr>
          <w:rFonts w:ascii="Cambria"/>
          <w:color w:val="1C1C1C"/>
          <w:w w:val="105"/>
          <w:sz w:val="28"/>
        </w:rPr>
        <w:t> housing</w:t>
      </w:r>
      <w:r>
        <w:rPr>
          <w:rFonts w:ascii="Cambria"/>
          <w:color w:val="1C1C1C"/>
          <w:w w:val="105"/>
          <w:sz w:val="28"/>
        </w:rPr>
        <w:t> contained</w:t>
      </w:r>
      <w:r>
        <w:rPr>
          <w:rFonts w:ascii="Cambria"/>
          <w:color w:val="1C1C1C"/>
          <w:w w:val="105"/>
          <w:sz w:val="28"/>
        </w:rPr>
        <w:t> an amplifier</w:t>
      </w:r>
      <w:r>
        <w:rPr>
          <w:rFonts w:ascii="Cambria"/>
          <w:color w:val="1C1C1C"/>
          <w:spacing w:val="-9"/>
          <w:w w:val="105"/>
          <w:sz w:val="28"/>
        </w:rPr>
        <w:t> </w:t>
      </w:r>
      <w:r>
        <w:rPr>
          <w:rFonts w:ascii="Cambria"/>
          <w:color w:val="1C1C1C"/>
          <w:w w:val="105"/>
          <w:sz w:val="28"/>
        </w:rPr>
        <w:t>with</w:t>
      </w:r>
      <w:r>
        <w:rPr>
          <w:rFonts w:ascii="Cambria"/>
          <w:color w:val="1C1C1C"/>
          <w:w w:val="105"/>
          <w:sz w:val="28"/>
        </w:rPr>
        <w:t> 4</w:t>
      </w:r>
      <w:r>
        <w:rPr>
          <w:rFonts w:ascii="Cambria"/>
          <w:color w:val="1C1C1C"/>
          <w:spacing w:val="-5"/>
          <w:w w:val="105"/>
          <w:sz w:val="28"/>
        </w:rPr>
        <w:t> </w:t>
      </w:r>
      <w:r>
        <w:rPr>
          <w:rFonts w:ascii="Cambria"/>
          <w:color w:val="1C1C1C"/>
          <w:w w:val="105"/>
          <w:sz w:val="28"/>
        </w:rPr>
        <w:t>X E</w:t>
      </w:r>
      <w:r>
        <w:rPr>
          <w:rFonts w:ascii="Cambria"/>
          <w:color w:val="1C1C1C"/>
          <w:spacing w:val="-17"/>
          <w:w w:val="105"/>
          <w:sz w:val="28"/>
        </w:rPr>
        <w:t> </w:t>
      </w:r>
      <w:r>
        <w:rPr>
          <w:rFonts w:ascii="Cambria"/>
          <w:color w:val="1C1C1C"/>
          <w:w w:val="105"/>
          <w:sz w:val="28"/>
        </w:rPr>
        <w:t>F</w:t>
      </w:r>
      <w:r>
        <w:rPr>
          <w:rFonts w:ascii="Cambria"/>
          <w:color w:val="1C1C1C"/>
          <w:spacing w:val="40"/>
          <w:w w:val="105"/>
          <w:sz w:val="28"/>
        </w:rPr>
        <w:t> </w:t>
      </w:r>
      <w:r>
        <w:rPr>
          <w:rFonts w:ascii="Cambria"/>
          <w:color w:val="1C1C1C"/>
          <w:w w:val="105"/>
          <w:sz w:val="28"/>
        </w:rPr>
        <w:t>14,</w:t>
      </w:r>
      <w:r>
        <w:rPr>
          <w:rFonts w:ascii="Cambria"/>
          <w:color w:val="1C1C1C"/>
          <w:spacing w:val="-3"/>
          <w:w w:val="105"/>
          <w:sz w:val="28"/>
        </w:rPr>
        <w:t> </w:t>
      </w:r>
      <w:r>
        <w:rPr>
          <w:rFonts w:ascii="Cambria"/>
          <w:color w:val="1C1C1C"/>
          <w:w w:val="105"/>
          <w:sz w:val="28"/>
        </w:rPr>
        <w:t>the</w:t>
      </w:r>
      <w:r>
        <w:rPr>
          <w:rFonts w:ascii="Cambria"/>
          <w:color w:val="1C1C1C"/>
          <w:w w:val="105"/>
          <w:sz w:val="28"/>
        </w:rPr>
        <w:t> picture tube </w:t>
      </w:r>
      <w:r>
        <w:rPr>
          <w:rFonts w:ascii="Cambria"/>
          <w:color w:val="1C1C1C"/>
          <w:spacing w:val="10"/>
          <w:w w:val="105"/>
          <w:sz w:val="28"/>
        </w:rPr>
        <w:t>DG</w:t>
      </w:r>
      <w:r>
        <w:rPr>
          <w:rFonts w:ascii="Cambria"/>
          <w:color w:val="1C1C1C"/>
          <w:spacing w:val="10"/>
          <w:w w:val="105"/>
          <w:sz w:val="28"/>
        </w:rPr>
        <w:t> </w:t>
      </w:r>
      <w:r>
        <w:rPr>
          <w:rFonts w:ascii="Cambria"/>
          <w:color w:val="1C1C1C"/>
          <w:spacing w:val="14"/>
          <w:w w:val="105"/>
          <w:sz w:val="28"/>
        </w:rPr>
        <w:t>7-</w:t>
      </w:r>
      <w:r>
        <w:rPr>
          <w:rFonts w:ascii="Cambria"/>
          <w:color w:val="1C1C1C"/>
          <w:w w:val="105"/>
          <w:sz w:val="28"/>
        </w:rPr>
        <w:t>2, as</w:t>
      </w:r>
      <w:r>
        <w:rPr>
          <w:rFonts w:ascii="Cambria"/>
          <w:color w:val="1C1C1C"/>
          <w:spacing w:val="-9"/>
          <w:w w:val="105"/>
          <w:sz w:val="28"/>
        </w:rPr>
        <w:t> </w:t>
      </w:r>
      <w:r>
        <w:rPr>
          <w:rFonts w:ascii="Cambria"/>
          <w:color w:val="1C1C1C"/>
          <w:w w:val="105"/>
          <w:sz w:val="28"/>
        </w:rPr>
        <w:t>weil as</w:t>
      </w:r>
      <w:r>
        <w:rPr>
          <w:rFonts w:ascii="Cambria"/>
          <w:color w:val="1C1C1C"/>
          <w:spacing w:val="-5"/>
          <w:w w:val="105"/>
          <w:sz w:val="28"/>
        </w:rPr>
        <w:t> </w:t>
      </w:r>
      <w:r>
        <w:rPr>
          <w:rFonts w:ascii="Cambria"/>
          <w:color w:val="1C1C1C"/>
          <w:w w:val="105"/>
          <w:sz w:val="28"/>
        </w:rPr>
        <w:t>the</w:t>
      </w:r>
      <w:r>
        <w:rPr>
          <w:rFonts w:ascii="Cambria"/>
          <w:color w:val="1C1C1C"/>
          <w:spacing w:val="-5"/>
          <w:w w:val="105"/>
          <w:sz w:val="28"/>
        </w:rPr>
        <w:t> </w:t>
      </w:r>
      <w:r>
        <w:rPr>
          <w:rFonts w:ascii="Cambria"/>
          <w:color w:val="1C1C1C"/>
          <w:w w:val="105"/>
          <w:sz w:val="28"/>
        </w:rPr>
        <w:t>power supply unit</w:t>
      </w:r>
      <w:r>
        <w:rPr>
          <w:rFonts w:ascii="Cambria"/>
          <w:color w:val="1C1C1C"/>
          <w:spacing w:val="-1"/>
          <w:w w:val="105"/>
          <w:sz w:val="28"/>
        </w:rPr>
        <w:t> </w:t>
      </w:r>
      <w:r>
        <w:rPr>
          <w:rFonts w:ascii="Cambria"/>
          <w:color w:val="1C1C1C"/>
          <w:w w:val="105"/>
          <w:sz w:val="28"/>
        </w:rPr>
        <w:t>with</w:t>
      </w:r>
      <w:r>
        <w:rPr>
          <w:rFonts w:ascii="Cambria"/>
          <w:color w:val="1C1C1C"/>
          <w:w w:val="105"/>
          <w:sz w:val="28"/>
        </w:rPr>
        <w:t> a</w:t>
      </w:r>
      <w:r>
        <w:rPr>
          <w:rFonts w:ascii="Cambria"/>
          <w:color w:val="1C1C1C"/>
          <w:w w:val="105"/>
          <w:sz w:val="28"/>
        </w:rPr>
        <w:t> rectifier tube</w:t>
      </w:r>
      <w:r>
        <w:rPr>
          <w:rFonts w:ascii="Cambria"/>
          <w:color w:val="1C1C1C"/>
          <w:w w:val="105"/>
          <w:sz w:val="28"/>
        </w:rPr>
        <w:t> </w:t>
      </w:r>
      <w:r>
        <w:rPr>
          <w:rFonts w:ascii="Cambria"/>
          <w:color w:val="1C1C1C"/>
          <w:spacing w:val="16"/>
          <w:w w:val="105"/>
          <w:sz w:val="28"/>
        </w:rPr>
        <w:t>RFG</w:t>
      </w:r>
      <w:r>
        <w:rPr>
          <w:rFonts w:ascii="Cambria"/>
          <w:color w:val="1C1C1C"/>
          <w:spacing w:val="16"/>
          <w:w w:val="105"/>
          <w:sz w:val="28"/>
        </w:rPr>
        <w:t> </w:t>
      </w:r>
      <w:r>
        <w:rPr>
          <w:rFonts w:ascii="Cambria"/>
          <w:color w:val="1C1C1C"/>
          <w:w w:val="105"/>
          <w:sz w:val="28"/>
        </w:rPr>
        <w:t>5.</w:t>
      </w:r>
      <w:r>
        <w:rPr>
          <w:rFonts w:ascii="Cambria"/>
          <w:color w:val="1C1C1C"/>
          <w:w w:val="105"/>
          <w:sz w:val="28"/>
        </w:rPr>
        <w:t> First,</w:t>
      </w:r>
      <w:r>
        <w:rPr>
          <w:rFonts w:ascii="Cambria"/>
          <w:color w:val="1C1C1C"/>
          <w:w w:val="105"/>
          <w:sz w:val="28"/>
        </w:rPr>
        <w:t> single-seat</w:t>
      </w:r>
      <w:r>
        <w:rPr>
          <w:rFonts w:ascii="Cambria"/>
          <w:color w:val="1C1C1C"/>
          <w:w w:val="105"/>
          <w:sz w:val="28"/>
        </w:rPr>
        <w:t> fighters</w:t>
      </w:r>
      <w:r>
        <w:rPr>
          <w:rFonts w:ascii="Cambria"/>
          <w:color w:val="1C1C1C"/>
          <w:w w:val="105"/>
          <w:sz w:val="28"/>
        </w:rPr>
        <w:t> (Fw</w:t>
      </w:r>
      <w:r>
        <w:rPr>
          <w:rFonts w:ascii="Cambria"/>
          <w:color w:val="1C1C1C"/>
          <w:w w:val="105"/>
          <w:sz w:val="28"/>
        </w:rPr>
        <w:t> 190,</w:t>
      </w:r>
      <w:r>
        <w:rPr>
          <w:rFonts w:ascii="Cambria"/>
          <w:color w:val="1C1C1C"/>
          <w:w w:val="105"/>
          <w:sz w:val="28"/>
        </w:rPr>
        <w:t> Me</w:t>
      </w:r>
      <w:r>
        <w:rPr>
          <w:rFonts w:ascii="Cambria"/>
          <w:color w:val="1C1C1C"/>
          <w:w w:val="105"/>
          <w:sz w:val="28"/>
        </w:rPr>
        <w:t> 109) were</w:t>
      </w:r>
      <w:r>
        <w:rPr>
          <w:rFonts w:ascii="Cambria"/>
          <w:color w:val="1C1C1C"/>
          <w:w w:val="105"/>
          <w:sz w:val="28"/>
        </w:rPr>
        <w:t> equipped with the FuG</w:t>
      </w:r>
      <w:r>
        <w:rPr>
          <w:rFonts w:ascii="Cambria"/>
          <w:color w:val="1C1C1C"/>
          <w:w w:val="105"/>
          <w:sz w:val="28"/>
        </w:rPr>
        <w:t> </w:t>
      </w:r>
      <w:r>
        <w:rPr>
          <w:rFonts w:ascii="Cambria"/>
          <w:color w:val="1C1C1C"/>
          <w:spacing w:val="18"/>
          <w:w w:val="105"/>
          <w:sz w:val="28"/>
        </w:rPr>
        <w:t>350</w:t>
      </w:r>
      <w:r>
        <w:rPr>
          <w:rFonts w:ascii="Cambria"/>
          <w:color w:val="1C1C1C"/>
          <w:spacing w:val="17"/>
          <w:w w:val="105"/>
          <w:sz w:val="28"/>
        </w:rPr>
        <w:t> </w:t>
      </w:r>
      <w:r>
        <w:rPr>
          <w:rFonts w:ascii="Cambria"/>
          <w:color w:val="1C1C1C"/>
          <w:w w:val="105"/>
          <w:sz w:val="28"/>
        </w:rPr>
        <w:t>Z,</w:t>
      </w:r>
      <w:r>
        <w:rPr>
          <w:rFonts w:ascii="Cambria"/>
          <w:color w:val="1C1C1C"/>
          <w:w w:val="105"/>
          <w:sz w:val="28"/>
        </w:rPr>
        <w:t> then also about</w:t>
      </w:r>
      <w:r>
        <w:rPr>
          <w:rFonts w:ascii="Cambria"/>
          <w:color w:val="1C1C1C"/>
          <w:spacing w:val="-6"/>
          <w:w w:val="105"/>
          <w:sz w:val="28"/>
        </w:rPr>
        <w:t> </w:t>
      </w:r>
      <w:r>
        <w:rPr>
          <w:rFonts w:ascii="Cambria"/>
          <w:color w:val="1C1C1C"/>
          <w:w w:val="105"/>
          <w:sz w:val="28"/>
        </w:rPr>
        <w:t>a thousand night fighters. The</w:t>
      </w:r>
      <w:r>
        <w:rPr>
          <w:rFonts w:ascii="Cambria"/>
          <w:color w:val="1C1C1C"/>
          <w:spacing w:val="-14"/>
          <w:w w:val="105"/>
          <w:sz w:val="28"/>
        </w:rPr>
        <w:t> </w:t>
      </w:r>
      <w:r>
        <w:rPr>
          <w:rFonts w:ascii="Cambria"/>
          <w:color w:val="1C1C1C"/>
          <w:w w:val="105"/>
          <w:sz w:val="28"/>
        </w:rPr>
        <w:t>navy</w:t>
      </w:r>
      <w:r>
        <w:rPr>
          <w:rFonts w:ascii="Cambria"/>
          <w:color w:val="1C1C1C"/>
          <w:spacing w:val="-14"/>
          <w:w w:val="105"/>
          <w:sz w:val="28"/>
        </w:rPr>
        <w:t> </w:t>
      </w:r>
      <w:r>
        <w:rPr>
          <w:rFonts w:ascii="Cambria"/>
          <w:color w:val="1C1C1C"/>
          <w:w w:val="105"/>
          <w:sz w:val="28"/>
        </w:rPr>
        <w:t>also used</w:t>
      </w:r>
      <w:r>
        <w:rPr>
          <w:rFonts w:ascii="Cambria"/>
          <w:color w:val="1C1C1C"/>
          <w:spacing w:val="-16"/>
          <w:w w:val="105"/>
          <w:sz w:val="28"/>
        </w:rPr>
        <w:t> </w:t>
      </w:r>
      <w:r>
        <w:rPr>
          <w:rFonts w:ascii="Cambria"/>
          <w:color w:val="1C1C1C"/>
          <w:w w:val="105"/>
          <w:sz w:val="28"/>
        </w:rPr>
        <w:t>over</w:t>
      </w:r>
      <w:r>
        <w:rPr>
          <w:rFonts w:ascii="Cambria"/>
          <w:color w:val="1C1C1C"/>
          <w:spacing w:val="-7"/>
          <w:w w:val="105"/>
          <w:sz w:val="28"/>
        </w:rPr>
        <w:t> </w:t>
      </w:r>
      <w:r>
        <w:rPr>
          <w:rFonts w:ascii="Cambria"/>
          <w:color w:val="1C1C1C"/>
          <w:w w:val="105"/>
          <w:sz w:val="28"/>
        </w:rPr>
        <w:t>a</w:t>
      </w:r>
      <w:r>
        <w:rPr>
          <w:rFonts w:ascii="Cambria"/>
          <w:color w:val="1C1C1C"/>
          <w:spacing w:val="-16"/>
          <w:w w:val="105"/>
          <w:sz w:val="28"/>
        </w:rPr>
        <w:t> </w:t>
      </w:r>
      <w:r>
        <w:rPr>
          <w:rFonts w:ascii="Cambria"/>
          <w:color w:val="1C1C1C"/>
          <w:w w:val="105"/>
          <w:sz w:val="28"/>
        </w:rPr>
        <w:t>thousand</w:t>
      </w:r>
      <w:r>
        <w:rPr>
          <w:rFonts w:ascii="Cambria"/>
          <w:color w:val="1C1C1C"/>
          <w:spacing w:val="-16"/>
          <w:w w:val="105"/>
          <w:sz w:val="28"/>
        </w:rPr>
        <w:t> </w:t>
      </w:r>
      <w:r>
        <w:rPr>
          <w:rFonts w:ascii="Cambria"/>
          <w:color w:val="1C1C1C"/>
          <w:w w:val="105"/>
          <w:sz w:val="28"/>
        </w:rPr>
        <w:t>Naxos</w:t>
      </w:r>
      <w:r>
        <w:rPr>
          <w:rFonts w:ascii="Cambria"/>
          <w:color w:val="1C1C1C"/>
          <w:spacing w:val="-4"/>
          <w:w w:val="105"/>
          <w:sz w:val="28"/>
        </w:rPr>
        <w:t> </w:t>
      </w:r>
      <w:r>
        <w:rPr>
          <w:rFonts w:ascii="Cambria"/>
          <w:color w:val="1C1C1C"/>
          <w:w w:val="105"/>
          <w:sz w:val="28"/>
        </w:rPr>
        <w:t>devices,</w:t>
      </w:r>
      <w:r>
        <w:rPr>
          <w:rFonts w:ascii="Cambria"/>
          <w:color w:val="1C1C1C"/>
          <w:spacing w:val="-4"/>
          <w:w w:val="105"/>
          <w:sz w:val="28"/>
        </w:rPr>
        <w:t> </w:t>
      </w:r>
      <w:r>
        <w:rPr>
          <w:rFonts w:ascii="Cambria"/>
          <w:color w:val="1C1C1C"/>
          <w:w w:val="105"/>
          <w:sz w:val="28"/>
        </w:rPr>
        <w:t>especially</w:t>
      </w:r>
      <w:r>
        <w:rPr>
          <w:rFonts w:ascii="Cambria"/>
          <w:color w:val="1C1C1C"/>
          <w:spacing w:val="-10"/>
          <w:w w:val="105"/>
          <w:sz w:val="28"/>
        </w:rPr>
        <w:t> </w:t>
      </w:r>
      <w:r>
        <w:rPr>
          <w:rFonts w:ascii="Cambria"/>
          <w:color w:val="1C1C1C"/>
          <w:w w:val="105"/>
          <w:sz w:val="28"/>
        </w:rPr>
        <w:t>on</w:t>
      </w:r>
      <w:r>
        <w:rPr>
          <w:rFonts w:ascii="Cambria"/>
          <w:color w:val="1C1C1C"/>
          <w:spacing w:val="-2"/>
          <w:w w:val="105"/>
          <w:sz w:val="28"/>
        </w:rPr>
        <w:t> </w:t>
      </w:r>
      <w:r>
        <w:rPr>
          <w:rFonts w:ascii="Cambria"/>
          <w:color w:val="1C1C1C"/>
          <w:w w:val="105"/>
          <w:sz w:val="28"/>
        </w:rPr>
        <w:t>submarines</w:t>
      </w:r>
      <w:r>
        <w:rPr>
          <w:rFonts w:ascii="Cambria"/>
          <w:color w:val="1C1C1C"/>
          <w:spacing w:val="-7"/>
          <w:w w:val="105"/>
          <w:sz w:val="28"/>
        </w:rPr>
        <w:t> </w:t>
      </w:r>
      <w:r>
        <w:rPr>
          <w:rFonts w:ascii="Cambria"/>
          <w:color w:val="1C1C1C"/>
          <w:w w:val="105"/>
          <w:sz w:val="28"/>
        </w:rPr>
        <w:t>as warning</w:t>
      </w:r>
      <w:r>
        <w:rPr>
          <w:rFonts w:ascii="Cambria"/>
          <w:color w:val="1C1C1C"/>
          <w:w w:val="105"/>
          <w:sz w:val="28"/>
        </w:rPr>
        <w:t> receivers</w:t>
      </w:r>
      <w:r>
        <w:rPr>
          <w:rFonts w:ascii="Cambria"/>
          <w:color w:val="1C1C1C"/>
          <w:w w:val="105"/>
          <w:sz w:val="28"/>
        </w:rPr>
        <w:t> against</w:t>
      </w:r>
      <w:r>
        <w:rPr>
          <w:rFonts w:ascii="Cambria"/>
          <w:color w:val="1C1C1C"/>
          <w:w w:val="105"/>
          <w:sz w:val="28"/>
        </w:rPr>
        <w:t> attacking</w:t>
      </w:r>
      <w:r>
        <w:rPr>
          <w:rFonts w:ascii="Cambria"/>
          <w:color w:val="1C1C1C"/>
          <w:w w:val="105"/>
          <w:sz w:val="28"/>
        </w:rPr>
        <w:t> aircraft with</w:t>
      </w:r>
      <w:r>
        <w:rPr>
          <w:rFonts w:ascii="Cambria"/>
          <w:color w:val="1C1C1C"/>
          <w:w w:val="105"/>
          <w:sz w:val="28"/>
        </w:rPr>
        <w:t> </w:t>
      </w:r>
      <w:r>
        <w:rPr>
          <w:rFonts w:ascii="Cambria"/>
          <w:color w:val="1C1C1C"/>
          <w:spacing w:val="14"/>
          <w:w w:val="105"/>
          <w:sz w:val="28"/>
        </w:rPr>
        <w:t>H2S</w:t>
      </w:r>
      <w:r>
        <w:rPr>
          <w:rFonts w:ascii="Cambria"/>
          <w:color w:val="1C1C1C"/>
          <w:spacing w:val="14"/>
          <w:w w:val="105"/>
          <w:sz w:val="28"/>
        </w:rPr>
        <w:t> </w:t>
      </w:r>
      <w:r>
        <w:rPr>
          <w:rFonts w:ascii="Cambria"/>
          <w:color w:val="1C1C1C"/>
          <w:w w:val="105"/>
          <w:sz w:val="28"/>
        </w:rPr>
        <w:t>radar.</w:t>
      </w:r>
      <w:r>
        <w:rPr>
          <w:rFonts w:ascii="Cambria"/>
          <w:color w:val="1C1C1C"/>
          <w:w w:val="105"/>
          <w:sz w:val="28"/>
        </w:rPr>
        <w:t> When</w:t>
      </w:r>
      <w:r>
        <w:rPr>
          <w:rFonts w:ascii="Cambria"/>
          <w:color w:val="1C1C1C"/>
          <w:w w:val="105"/>
          <w:sz w:val="28"/>
        </w:rPr>
        <w:t> it</w:t>
      </w:r>
      <w:r>
        <w:rPr>
          <w:rFonts w:ascii="Cambria"/>
          <w:color w:val="1C1C1C"/>
          <w:w w:val="105"/>
          <w:sz w:val="28"/>
        </w:rPr>
        <w:t> became clear</w:t>
      </w:r>
      <w:r>
        <w:rPr>
          <w:rFonts w:ascii="Cambria"/>
          <w:color w:val="1C1C1C"/>
          <w:spacing w:val="-11"/>
          <w:w w:val="105"/>
          <w:sz w:val="28"/>
        </w:rPr>
        <w:t> </w:t>
      </w:r>
      <w:r>
        <w:rPr>
          <w:rFonts w:ascii="Cambria"/>
          <w:color w:val="1C1C1C"/>
          <w:w w:val="105"/>
          <w:sz w:val="28"/>
        </w:rPr>
        <w:t>in</w:t>
      </w:r>
      <w:r>
        <w:rPr>
          <w:rFonts w:ascii="Cambria"/>
          <w:color w:val="1C1C1C"/>
          <w:spacing w:val="-8"/>
          <w:w w:val="105"/>
          <w:sz w:val="28"/>
        </w:rPr>
        <w:t> </w:t>
      </w:r>
      <w:r>
        <w:rPr>
          <w:rFonts w:ascii="Cambria"/>
          <w:color w:val="1C1C1C"/>
          <w:w w:val="105"/>
          <w:sz w:val="28"/>
        </w:rPr>
        <w:t>the</w:t>
      </w:r>
      <w:r>
        <w:rPr>
          <w:rFonts w:ascii="Cambria"/>
          <w:color w:val="1C1C1C"/>
          <w:w w:val="105"/>
          <w:sz w:val="28"/>
        </w:rPr>
        <w:t> spring of</w:t>
      </w:r>
      <w:r>
        <w:rPr>
          <w:rFonts w:ascii="Cambria"/>
          <w:color w:val="1C1C1C"/>
          <w:w w:val="105"/>
          <w:sz w:val="28"/>
        </w:rPr>
        <w:t> 194-4</w:t>
      </w:r>
      <w:r>
        <w:rPr>
          <w:rFonts w:ascii="Cambria"/>
          <w:color w:val="1C1C1C"/>
          <w:spacing w:val="-11"/>
          <w:w w:val="105"/>
          <w:sz w:val="28"/>
        </w:rPr>
        <w:t> </w:t>
      </w:r>
      <w:r>
        <w:rPr>
          <w:rFonts w:ascii="Cambria"/>
          <w:color w:val="1C1C1C"/>
          <w:w w:val="105"/>
          <w:sz w:val="28"/>
        </w:rPr>
        <w:t>that</w:t>
      </w:r>
      <w:r>
        <w:rPr>
          <w:rFonts w:ascii="Cambria"/>
          <w:color w:val="1C1C1C"/>
          <w:spacing w:val="-17"/>
          <w:w w:val="105"/>
          <w:sz w:val="28"/>
        </w:rPr>
        <w:t> </w:t>
      </w:r>
      <w:r>
        <w:rPr>
          <w:rFonts w:ascii="Cambria"/>
          <w:color w:val="1C1C1C"/>
          <w:w w:val="105"/>
          <w:sz w:val="28"/>
        </w:rPr>
        <w:t>the enemy</w:t>
      </w:r>
      <w:r>
        <w:rPr>
          <w:rFonts w:ascii="Cambria"/>
          <w:color w:val="1C1C1C"/>
          <w:spacing w:val="-3"/>
          <w:w w:val="105"/>
          <w:sz w:val="28"/>
        </w:rPr>
        <w:t> </w:t>
      </w:r>
      <w:r>
        <w:rPr>
          <w:rFonts w:ascii="Cambria"/>
          <w:color w:val="1C1C1C"/>
          <w:w w:val="105"/>
          <w:sz w:val="28"/>
        </w:rPr>
        <w:t>also</w:t>
      </w:r>
      <w:r>
        <w:rPr>
          <w:rFonts w:ascii="Cambria"/>
          <w:color w:val="1C1C1C"/>
          <w:w w:val="105"/>
          <w:sz w:val="28"/>
        </w:rPr>
        <w:t> bad a</w:t>
      </w:r>
      <w:r>
        <w:rPr>
          <w:rFonts w:ascii="Cambria"/>
          <w:color w:val="1C1C1C"/>
          <w:spacing w:val="-3"/>
          <w:w w:val="105"/>
          <w:sz w:val="28"/>
        </w:rPr>
        <w:t> </w:t>
      </w:r>
      <w:r>
        <w:rPr>
          <w:rFonts w:ascii="Cambria"/>
          <w:color w:val="1C1C1C"/>
          <w:w w:val="105"/>
          <w:sz w:val="28"/>
        </w:rPr>
        <w:t>panorama</w:t>
      </w:r>
      <w:r>
        <w:rPr>
          <w:rFonts w:ascii="Cambria"/>
          <w:color w:val="1C1C1C"/>
          <w:spacing w:val="-2"/>
          <w:w w:val="105"/>
          <w:sz w:val="28"/>
        </w:rPr>
        <w:t> </w:t>
      </w:r>
      <w:r>
        <w:rPr>
          <w:rFonts w:ascii="Cambria"/>
          <w:color w:val="1C1C1C"/>
          <w:w w:val="105"/>
          <w:sz w:val="28"/>
        </w:rPr>
        <w:t>radar</w:t>
      </w:r>
      <w:r>
        <w:rPr>
          <w:rFonts w:ascii="Cambria"/>
          <w:color w:val="1C1C1C"/>
          <w:w w:val="105"/>
          <w:sz w:val="28"/>
        </w:rPr>
        <w:t> (H2X</w:t>
      </w:r>
      <w:r>
        <w:rPr>
          <w:rFonts w:ascii="Cambria"/>
          <w:color w:val="1C1C1C"/>
          <w:spacing w:val="-8"/>
          <w:w w:val="105"/>
          <w:sz w:val="28"/>
        </w:rPr>
        <w:t> </w:t>
      </w:r>
      <w:r>
        <w:rPr>
          <w:rFonts w:ascii="Cambria"/>
          <w:color w:val="1C1C1C"/>
          <w:spacing w:val="10"/>
          <w:w w:val="105"/>
          <w:sz w:val="28"/>
        </w:rPr>
        <w:t>or </w:t>
      </w:r>
      <w:r>
        <w:rPr>
          <w:rFonts w:ascii="Cambria"/>
          <w:color w:val="1C1C1C"/>
          <w:w w:val="105"/>
          <w:sz w:val="28"/>
        </w:rPr>
        <w:t>Meddo),</w:t>
      </w:r>
      <w:r>
        <w:rPr>
          <w:rFonts w:ascii="Cambria"/>
          <w:color w:val="1C1C1C"/>
          <w:spacing w:val="-9"/>
          <w:w w:val="105"/>
          <w:sz w:val="28"/>
        </w:rPr>
        <w:t> </w:t>
      </w:r>
      <w:r>
        <w:rPr>
          <w:rFonts w:ascii="Cambria"/>
          <w:color w:val="1C1C1C"/>
          <w:w w:val="105"/>
          <w:sz w:val="28"/>
        </w:rPr>
        <w:t>the</w:t>
      </w:r>
      <w:r>
        <w:rPr>
          <w:rFonts w:ascii="Cambria"/>
          <w:color w:val="1C1C1C"/>
          <w:spacing w:val="-2"/>
          <w:w w:val="105"/>
          <w:sz w:val="28"/>
        </w:rPr>
        <w:t> </w:t>
      </w:r>
      <w:r>
        <w:rPr>
          <w:rFonts w:ascii="Cambria"/>
          <w:color w:val="1C1C1C"/>
          <w:w w:val="105"/>
          <w:sz w:val="28"/>
        </w:rPr>
        <w:t>Naxos</w:t>
      </w:r>
      <w:r>
        <w:rPr>
          <w:rFonts w:ascii="Cambria"/>
          <w:color w:val="1C1C1C"/>
          <w:spacing w:val="-2"/>
          <w:w w:val="105"/>
          <w:sz w:val="28"/>
        </w:rPr>
        <w:t> </w:t>
      </w:r>
      <w:r>
        <w:rPr>
          <w:rFonts w:ascii="Cambria"/>
          <w:color w:val="1C1C1C"/>
          <w:w w:val="105"/>
          <w:sz w:val="28"/>
        </w:rPr>
        <w:t>was</w:t>
      </w:r>
      <w:r>
        <w:rPr>
          <w:rFonts w:ascii="Cambria"/>
          <w:color w:val="1C1C1C"/>
          <w:spacing w:val="-2"/>
          <w:w w:val="105"/>
          <w:sz w:val="28"/>
        </w:rPr>
        <w:t> </w:t>
      </w:r>
      <w:r>
        <w:rPr>
          <w:rFonts w:ascii="Cambria"/>
          <w:color w:val="1C1C1C"/>
          <w:w w:val="105"/>
          <w:sz w:val="28"/>
        </w:rPr>
        <w:t>used.</w:t>
      </w:r>
    </w:p>
    <w:p>
      <w:pPr>
        <w:spacing w:before="337"/>
        <w:ind w:left="971" w:right="0" w:firstLine="0"/>
        <w:jc w:val="left"/>
        <w:rPr>
          <w:rFonts w:ascii="Cambria"/>
          <w:sz w:val="27"/>
        </w:rPr>
      </w:pPr>
      <w:r>
        <w:rPr>
          <w:rFonts w:ascii="Cambria"/>
          <w:color w:val="252525"/>
          <w:spacing w:val="5"/>
          <w:sz w:val="27"/>
        </w:rPr>
        <w:t>66</w:t>
      </w:r>
    </w:p>
    <w:p>
      <w:pPr>
        <w:spacing w:after="0"/>
        <w:jc w:val="left"/>
        <w:rPr>
          <w:rFonts w:ascii="Cambria"/>
          <w:sz w:val="27"/>
        </w:rPr>
        <w:sectPr>
          <w:pgSz w:w="11920" w:h="16850"/>
          <w:pgMar w:top="1140" w:bottom="280" w:left="0" w:right="0"/>
        </w:sectPr>
      </w:pPr>
    </w:p>
    <w:p>
      <w:pPr>
        <w:spacing w:line="496" w:lineRule="exact" w:before="0"/>
        <w:ind w:left="-11" w:right="0" w:firstLine="0"/>
        <w:jc w:val="left"/>
        <w:rPr>
          <w:rFonts w:ascii="Century Gothic"/>
          <w:sz w:val="55"/>
        </w:rPr>
      </w:pPr>
      <w:r>
        <w:rPr>
          <w:rFonts w:ascii="Century Gothic"/>
          <w:color w:val="B4B4B4"/>
          <w:w w:val="96"/>
          <w:sz w:val="55"/>
        </w:rPr>
        <w:t>l</w:t>
      </w:r>
    </w:p>
    <w:p>
      <w:pPr>
        <w:pStyle w:val="BodyText"/>
        <w:spacing w:before="9"/>
        <w:rPr>
          <w:rFonts w:ascii="Century Gothic"/>
          <w:sz w:val="9"/>
        </w:rPr>
      </w:pPr>
    </w:p>
    <w:p>
      <w:pPr>
        <w:spacing w:line="285" w:lineRule="auto" w:before="110"/>
        <w:ind w:left="1429" w:right="902" w:firstLine="0"/>
        <w:jc w:val="both"/>
        <w:rPr>
          <w:rFonts w:ascii="Verdana"/>
          <w:sz w:val="22"/>
        </w:rPr>
      </w:pPr>
      <w:r>
        <w:rPr>
          <w:rFonts w:ascii="Verdana"/>
          <w:color w:val="070707"/>
          <w:sz w:val="22"/>
        </w:rPr>
        <w:t>with</w:t>
      </w:r>
      <w:r>
        <w:rPr>
          <w:rFonts w:ascii="Verdana"/>
          <w:color w:val="070707"/>
          <w:spacing w:val="2"/>
          <w:sz w:val="22"/>
        </w:rPr>
        <w:t> </w:t>
      </w:r>
      <w:r>
        <w:rPr>
          <w:b/>
          <w:color w:val="070707"/>
          <w:sz w:val="22"/>
        </w:rPr>
        <w:t>10</w:t>
      </w:r>
      <w:r>
        <w:rPr>
          <w:b/>
          <w:color w:val="070707"/>
          <w:spacing w:val="40"/>
          <w:sz w:val="22"/>
        </w:rPr>
        <w:t> </w:t>
      </w:r>
      <w:r>
        <w:rPr>
          <w:b/>
          <w:color w:val="070707"/>
          <w:sz w:val="22"/>
        </w:rPr>
        <w:t>G</w:t>
      </w:r>
      <w:r>
        <w:rPr>
          <w:b/>
          <w:color w:val="070707"/>
          <w:spacing w:val="40"/>
          <w:sz w:val="22"/>
        </w:rPr>
        <w:t> </w:t>
      </w:r>
      <w:r>
        <w:rPr>
          <w:b/>
          <w:color w:val="070707"/>
          <w:sz w:val="22"/>
        </w:rPr>
        <w:t>Hz</w:t>
      </w:r>
      <w:r>
        <w:rPr>
          <w:b/>
          <w:color w:val="070707"/>
          <w:spacing w:val="40"/>
          <w:sz w:val="22"/>
        </w:rPr>
        <w:t> </w:t>
      </w:r>
      <w:r>
        <w:rPr>
          <w:b/>
          <w:color w:val="070707"/>
          <w:sz w:val="22"/>
        </w:rPr>
        <w:t>(3</w:t>
      </w:r>
      <w:r>
        <w:rPr>
          <w:b/>
          <w:color w:val="070707"/>
          <w:spacing w:val="40"/>
          <w:sz w:val="22"/>
        </w:rPr>
        <w:t> </w:t>
      </w:r>
      <w:r>
        <w:rPr>
          <w:b/>
          <w:color w:val="070707"/>
          <w:sz w:val="22"/>
        </w:rPr>
        <w:t>cm);</w:t>
      </w:r>
      <w:r>
        <w:rPr>
          <w:b/>
          <w:color w:val="070707"/>
          <w:spacing w:val="37"/>
          <w:sz w:val="22"/>
        </w:rPr>
        <w:t> </w:t>
      </w:r>
      <w:r>
        <w:rPr>
          <w:rFonts w:ascii="Verdana"/>
          <w:color w:val="070707"/>
          <w:sz w:val="22"/>
        </w:rPr>
        <w:t>as a countermeasu</w:t>
      </w:r>
      <w:r>
        <w:rPr>
          <w:rFonts w:ascii="Verdana"/>
          <w:color w:val="070707"/>
          <w:spacing w:val="-20"/>
          <w:sz w:val="22"/>
        </w:rPr>
        <w:t> </w:t>
      </w:r>
      <w:r>
        <w:rPr>
          <w:rFonts w:ascii="Verdana"/>
          <w:color w:val="070707"/>
          <w:sz w:val="22"/>
        </w:rPr>
        <w:t>re, a special version of</w:t>
      </w:r>
      <w:r>
        <w:rPr>
          <w:rFonts w:ascii="Verdana"/>
          <w:color w:val="070707"/>
          <w:spacing w:val="-15"/>
          <w:sz w:val="22"/>
        </w:rPr>
        <w:t> </w:t>
      </w:r>
      <w:r>
        <w:rPr>
          <w:rFonts w:ascii="Verdana"/>
          <w:color w:val="070707"/>
          <w:sz w:val="22"/>
        </w:rPr>
        <w:t>the Naxos</w:t>
      </w:r>
      <w:r>
        <w:rPr>
          <w:rFonts w:ascii="Verdana"/>
          <w:color w:val="070707"/>
          <w:spacing w:val="-20"/>
          <w:sz w:val="22"/>
        </w:rPr>
        <w:t> </w:t>
      </w:r>
      <w:r>
        <w:rPr>
          <w:rFonts w:ascii="Verdana"/>
          <w:color w:val="070707"/>
          <w:sz w:val="22"/>
        </w:rPr>
        <w:t>was </w:t>
      </w:r>
      <w:r>
        <w:rPr>
          <w:rFonts w:ascii="Verdana"/>
          <w:color w:val="070707"/>
          <w:spacing w:val="15"/>
          <w:sz w:val="22"/>
        </w:rPr>
        <w:t>built </w:t>
      </w:r>
      <w:r>
        <w:rPr>
          <w:rFonts w:ascii="Verdana"/>
          <w:color w:val="070707"/>
          <w:sz w:val="22"/>
        </w:rPr>
        <w:t>that covered </w:t>
      </w:r>
      <w:r>
        <w:rPr>
          <w:rFonts w:ascii="Verdana"/>
          <w:color w:val="070707"/>
          <w:spacing w:val="10"/>
          <w:sz w:val="22"/>
        </w:rPr>
        <w:t>this </w:t>
      </w:r>
      <w:r>
        <w:rPr>
          <w:rFonts w:ascii="Verdana"/>
          <w:color w:val="070707"/>
          <w:sz w:val="22"/>
        </w:rPr>
        <w:t>freq</w:t>
      </w:r>
      <w:r>
        <w:rPr>
          <w:rFonts w:ascii="Verdana"/>
          <w:color w:val="070707"/>
          <w:spacing w:val="-47"/>
          <w:sz w:val="22"/>
        </w:rPr>
        <w:t> </w:t>
      </w:r>
      <w:r>
        <w:rPr>
          <w:rFonts w:ascii="Verdana"/>
          <w:color w:val="070707"/>
          <w:sz w:val="22"/>
        </w:rPr>
        <w:t>uency range.</w:t>
      </w:r>
    </w:p>
    <w:p>
      <w:pPr>
        <w:pStyle w:val="BodyText"/>
        <w:spacing w:before="10"/>
        <w:rPr>
          <w:rFonts w:ascii="Verdana"/>
          <w:sz w:val="26"/>
        </w:rPr>
      </w:pPr>
    </w:p>
    <w:p>
      <w:pPr>
        <w:spacing w:line="290" w:lineRule="auto" w:before="0"/>
        <w:ind w:left="1408" w:right="931" w:firstLine="0"/>
        <w:jc w:val="both"/>
        <w:rPr>
          <w:rFonts w:ascii="Verdana"/>
          <w:sz w:val="22"/>
        </w:rPr>
      </w:pPr>
      <w:r>
        <w:rPr>
          <w:rFonts w:ascii="Verdana"/>
          <w:color w:val="070707"/>
          <w:sz w:val="22"/>
        </w:rPr>
        <w:t>As</w:t>
      </w:r>
      <w:r>
        <w:rPr>
          <w:rFonts w:ascii="Verdana"/>
          <w:color w:val="070707"/>
          <w:spacing w:val="9"/>
          <w:sz w:val="22"/>
        </w:rPr>
        <w:t> </w:t>
      </w:r>
      <w:r>
        <w:rPr>
          <w:rFonts w:ascii="Verdana"/>
          <w:color w:val="070707"/>
          <w:sz w:val="22"/>
        </w:rPr>
        <w:t>passive</w:t>
      </w:r>
      <w:r>
        <w:rPr>
          <w:rFonts w:ascii="Verdana"/>
          <w:color w:val="070707"/>
          <w:spacing w:val="40"/>
          <w:sz w:val="22"/>
        </w:rPr>
        <w:t> </w:t>
      </w:r>
      <w:r>
        <w:rPr>
          <w:rFonts w:ascii="Verdana"/>
          <w:color w:val="070707"/>
          <w:sz w:val="22"/>
        </w:rPr>
        <w:t>rad</w:t>
      </w:r>
      <w:r>
        <w:rPr>
          <w:rFonts w:ascii="Verdana"/>
          <w:color w:val="070707"/>
          <w:spacing w:val="-20"/>
          <w:sz w:val="22"/>
        </w:rPr>
        <w:t> </w:t>
      </w:r>
      <w:r>
        <w:rPr>
          <w:rFonts w:ascii="Verdana"/>
          <w:color w:val="070707"/>
          <w:sz w:val="22"/>
        </w:rPr>
        <w:t>io</w:t>
      </w:r>
      <w:r>
        <w:rPr>
          <w:rFonts w:ascii="Verdana"/>
          <w:color w:val="070707"/>
          <w:spacing w:val="40"/>
          <w:sz w:val="22"/>
        </w:rPr>
        <w:t> </w:t>
      </w:r>
      <w:r>
        <w:rPr>
          <w:rFonts w:ascii="Verdana"/>
          <w:color w:val="070707"/>
          <w:sz w:val="22"/>
        </w:rPr>
        <w:t>measuring</w:t>
      </w:r>
      <w:r>
        <w:rPr>
          <w:rFonts w:ascii="Verdana"/>
          <w:color w:val="070707"/>
          <w:spacing w:val="40"/>
          <w:sz w:val="22"/>
        </w:rPr>
        <w:t> </w:t>
      </w:r>
      <w:r>
        <w:rPr>
          <w:rFonts w:ascii="Verdana"/>
          <w:color w:val="070707"/>
          <w:sz w:val="22"/>
        </w:rPr>
        <w:t>devices,</w:t>
      </w:r>
      <w:r>
        <w:rPr>
          <w:rFonts w:ascii="Verdana"/>
          <w:color w:val="070707"/>
          <w:spacing w:val="40"/>
          <w:sz w:val="22"/>
        </w:rPr>
        <w:t> </w:t>
      </w:r>
      <w:r>
        <w:rPr>
          <w:rFonts w:ascii="Verdana"/>
          <w:color w:val="070707"/>
          <w:sz w:val="22"/>
        </w:rPr>
        <w:t>the</w:t>
      </w:r>
      <w:r>
        <w:rPr>
          <w:rFonts w:ascii="Verdana"/>
          <w:color w:val="070707"/>
          <w:spacing w:val="40"/>
          <w:sz w:val="22"/>
        </w:rPr>
        <w:t> </w:t>
      </w:r>
      <w:r>
        <w:rPr>
          <w:rFonts w:ascii="Verdana"/>
          <w:color w:val="070707"/>
          <w:sz w:val="22"/>
        </w:rPr>
        <w:t>Naxos devices</w:t>
      </w:r>
      <w:r>
        <w:rPr>
          <w:rFonts w:ascii="Verdana"/>
          <w:color w:val="070707"/>
          <w:spacing w:val="40"/>
          <w:sz w:val="22"/>
        </w:rPr>
        <w:t> </w:t>
      </w:r>
      <w:r>
        <w:rPr>
          <w:rFonts w:ascii="Verdana"/>
          <w:color w:val="070707"/>
          <w:sz w:val="22"/>
        </w:rPr>
        <w:t>had</w:t>
      </w:r>
      <w:r>
        <w:rPr>
          <w:rFonts w:ascii="Verdana"/>
          <w:color w:val="070707"/>
          <w:spacing w:val="40"/>
          <w:sz w:val="22"/>
        </w:rPr>
        <w:t> </w:t>
      </w:r>
      <w:r>
        <w:rPr>
          <w:rFonts w:ascii="Verdana"/>
          <w:color w:val="070707"/>
          <w:sz w:val="22"/>
        </w:rPr>
        <w:t>the</w:t>
      </w:r>
      <w:r>
        <w:rPr>
          <w:rFonts w:ascii="Verdana"/>
          <w:color w:val="070707"/>
          <w:spacing w:val="40"/>
          <w:sz w:val="22"/>
        </w:rPr>
        <w:t> </w:t>
      </w:r>
      <w:r>
        <w:rPr>
          <w:rFonts w:ascii="Verdana"/>
          <w:color w:val="070707"/>
          <w:sz w:val="22"/>
        </w:rPr>
        <w:t>g</w:t>
      </w:r>
      <w:r>
        <w:rPr>
          <w:rFonts w:ascii="Verdana"/>
          <w:color w:val="070707"/>
          <w:spacing w:val="-20"/>
          <w:sz w:val="22"/>
        </w:rPr>
        <w:t> </w:t>
      </w:r>
      <w:r>
        <w:rPr>
          <w:rFonts w:ascii="Verdana"/>
          <w:color w:val="070707"/>
          <w:sz w:val="22"/>
        </w:rPr>
        <w:t>reat advantage that</w:t>
      </w:r>
      <w:r>
        <w:rPr>
          <w:rFonts w:ascii="Verdana"/>
          <w:color w:val="070707"/>
          <w:spacing w:val="19"/>
          <w:sz w:val="22"/>
        </w:rPr>
        <w:t> </w:t>
      </w:r>
      <w:r>
        <w:rPr>
          <w:rFonts w:ascii="Verdana"/>
          <w:color w:val="070707"/>
          <w:sz w:val="22"/>
        </w:rPr>
        <w:t>they </w:t>
      </w:r>
      <w:r>
        <w:rPr>
          <w:rFonts w:ascii="Verdana"/>
          <w:color w:val="070707"/>
          <w:spacing w:val="10"/>
          <w:sz w:val="22"/>
        </w:rPr>
        <w:t>could</w:t>
      </w:r>
      <w:r>
        <w:rPr>
          <w:rFonts w:ascii="Verdana"/>
          <w:color w:val="070707"/>
          <w:spacing w:val="40"/>
          <w:sz w:val="22"/>
        </w:rPr>
        <w:t> </w:t>
      </w:r>
      <w:r>
        <w:rPr>
          <w:rFonts w:ascii="Verdana"/>
          <w:color w:val="070707"/>
          <w:sz w:val="22"/>
        </w:rPr>
        <w:t>not</w:t>
      </w:r>
      <w:r>
        <w:rPr>
          <w:rFonts w:ascii="Verdana"/>
          <w:color w:val="070707"/>
          <w:spacing w:val="37"/>
          <w:sz w:val="22"/>
        </w:rPr>
        <w:t> </w:t>
      </w:r>
      <w:r>
        <w:rPr>
          <w:rFonts w:ascii="Verdana"/>
          <w:color w:val="070707"/>
          <w:sz w:val="22"/>
        </w:rPr>
        <w:t>be disturbed</w:t>
      </w:r>
      <w:r>
        <w:rPr>
          <w:rFonts w:ascii="Verdana"/>
          <w:color w:val="070707"/>
          <w:spacing w:val="40"/>
          <w:sz w:val="22"/>
        </w:rPr>
        <w:t> </w:t>
      </w:r>
      <w:r>
        <w:rPr>
          <w:rFonts w:ascii="Verdana"/>
          <w:color w:val="070707"/>
          <w:sz w:val="22"/>
        </w:rPr>
        <w:t>by the</w:t>
      </w:r>
      <w:r>
        <w:rPr>
          <w:rFonts w:ascii="Verdana"/>
          <w:color w:val="070707"/>
          <w:spacing w:val="37"/>
          <w:sz w:val="22"/>
        </w:rPr>
        <w:t> </w:t>
      </w:r>
      <w:r>
        <w:rPr>
          <w:rFonts w:ascii="Verdana"/>
          <w:color w:val="070707"/>
          <w:sz w:val="22"/>
        </w:rPr>
        <w:t>staniol</w:t>
      </w:r>
      <w:r>
        <w:rPr>
          <w:rFonts w:ascii="Verdana"/>
          <w:color w:val="070707"/>
          <w:spacing w:val="40"/>
          <w:sz w:val="22"/>
        </w:rPr>
        <w:t> </w:t>
      </w:r>
      <w:r>
        <w:rPr>
          <w:rFonts w:ascii="Verdana"/>
          <w:color w:val="070707"/>
          <w:sz w:val="22"/>
        </w:rPr>
        <w:t>strips (chaff, window) d</w:t>
      </w:r>
      <w:r>
        <w:rPr>
          <w:rFonts w:ascii="Verdana"/>
          <w:color w:val="070707"/>
          <w:spacing w:val="-20"/>
          <w:sz w:val="22"/>
        </w:rPr>
        <w:t> </w:t>
      </w:r>
      <w:r>
        <w:rPr>
          <w:rFonts w:ascii="Verdana"/>
          <w:color w:val="070707"/>
          <w:sz w:val="22"/>
        </w:rPr>
        <w:t>ropped</w:t>
      </w:r>
      <w:r>
        <w:rPr>
          <w:rFonts w:ascii="Verdana"/>
          <w:color w:val="070707"/>
          <w:spacing w:val="40"/>
          <w:sz w:val="22"/>
        </w:rPr>
        <w:t> </w:t>
      </w:r>
      <w:r>
        <w:rPr>
          <w:rFonts w:ascii="Verdana"/>
          <w:color w:val="070707"/>
          <w:sz w:val="22"/>
        </w:rPr>
        <w:t>by the enemy.</w:t>
      </w:r>
    </w:p>
    <w:p>
      <w:pPr>
        <w:pStyle w:val="BodyText"/>
        <w:rPr>
          <w:rFonts w:ascii="Verdana"/>
          <w:sz w:val="30"/>
        </w:rPr>
      </w:pPr>
    </w:p>
    <w:p>
      <w:pPr>
        <w:pStyle w:val="BodyText"/>
        <w:rPr>
          <w:rFonts w:ascii="Verdana"/>
          <w:sz w:val="30"/>
        </w:rPr>
      </w:pPr>
    </w:p>
    <w:p>
      <w:pPr>
        <w:pStyle w:val="BodyText"/>
        <w:rPr>
          <w:rFonts w:ascii="Verdana"/>
          <w:sz w:val="30"/>
        </w:rPr>
      </w:pPr>
    </w:p>
    <w:p>
      <w:pPr>
        <w:pStyle w:val="BodyText"/>
        <w:rPr>
          <w:rFonts w:ascii="Verdana"/>
          <w:sz w:val="30"/>
        </w:rPr>
      </w:pPr>
    </w:p>
    <w:p>
      <w:pPr>
        <w:pStyle w:val="BodyText"/>
        <w:rPr>
          <w:rFonts w:ascii="Verdana"/>
          <w:sz w:val="30"/>
        </w:rPr>
      </w:pPr>
    </w:p>
    <w:p>
      <w:pPr>
        <w:pStyle w:val="BodyText"/>
        <w:rPr>
          <w:rFonts w:ascii="Verdana"/>
          <w:sz w:val="30"/>
        </w:rPr>
      </w:pPr>
    </w:p>
    <w:p>
      <w:pPr>
        <w:pStyle w:val="BodyText"/>
        <w:rPr>
          <w:rFonts w:ascii="Verdana"/>
          <w:sz w:val="30"/>
        </w:rPr>
      </w:pPr>
    </w:p>
    <w:p>
      <w:pPr>
        <w:pStyle w:val="BodyText"/>
        <w:rPr>
          <w:rFonts w:ascii="Verdana"/>
          <w:sz w:val="30"/>
        </w:rPr>
      </w:pPr>
    </w:p>
    <w:p>
      <w:pPr>
        <w:pStyle w:val="BodyText"/>
        <w:rPr>
          <w:rFonts w:ascii="Verdana"/>
          <w:sz w:val="30"/>
        </w:rPr>
      </w:pPr>
    </w:p>
    <w:p>
      <w:pPr>
        <w:pStyle w:val="BodyText"/>
        <w:rPr>
          <w:rFonts w:ascii="Verdana"/>
          <w:sz w:val="30"/>
        </w:rPr>
      </w:pPr>
    </w:p>
    <w:p>
      <w:pPr>
        <w:spacing w:before="198"/>
        <w:ind w:left="1429" w:right="0" w:firstLine="0"/>
        <w:jc w:val="both"/>
        <w:rPr>
          <w:i/>
          <w:sz w:val="22"/>
        </w:rPr>
      </w:pPr>
      <w:r>
        <w:rPr>
          <w:i/>
          <w:color w:val="070707"/>
          <w:sz w:val="22"/>
        </w:rPr>
        <w:t>Figure</w:t>
      </w:r>
      <w:r>
        <w:rPr>
          <w:i/>
          <w:color w:val="070707"/>
          <w:spacing w:val="26"/>
          <w:sz w:val="22"/>
        </w:rPr>
        <w:t> </w:t>
      </w:r>
      <w:r>
        <w:rPr>
          <w:i/>
          <w:color w:val="070707"/>
          <w:sz w:val="22"/>
        </w:rPr>
        <w:t>8.4</w:t>
      </w:r>
      <w:r>
        <w:rPr>
          <w:i/>
          <w:color w:val="070707"/>
          <w:spacing w:val="26"/>
          <w:sz w:val="22"/>
        </w:rPr>
        <w:t> </w:t>
      </w:r>
      <w:r>
        <w:rPr>
          <w:i/>
          <w:color w:val="070707"/>
          <w:sz w:val="22"/>
        </w:rPr>
        <w:t>Naxos</w:t>
      </w:r>
      <w:r>
        <w:rPr>
          <w:i/>
          <w:color w:val="070707"/>
          <w:spacing w:val="47"/>
          <w:sz w:val="22"/>
        </w:rPr>
        <w:t> </w:t>
      </w:r>
      <w:r>
        <w:rPr>
          <w:i/>
          <w:color w:val="070707"/>
          <w:sz w:val="22"/>
        </w:rPr>
        <w:t>display</w:t>
      </w:r>
      <w:r>
        <w:rPr>
          <w:i/>
          <w:color w:val="070707"/>
          <w:spacing w:val="21"/>
          <w:sz w:val="22"/>
        </w:rPr>
        <w:t> </w:t>
      </w:r>
      <w:r>
        <w:rPr>
          <w:i/>
          <w:color w:val="070707"/>
          <w:sz w:val="22"/>
        </w:rPr>
        <w:t>unit</w:t>
      </w:r>
      <w:r>
        <w:rPr>
          <w:i/>
          <w:color w:val="070707"/>
          <w:spacing w:val="27"/>
          <w:sz w:val="22"/>
        </w:rPr>
        <w:t> </w:t>
      </w:r>
      <w:r>
        <w:rPr>
          <w:i/>
          <w:color w:val="070707"/>
          <w:sz w:val="22"/>
        </w:rPr>
        <w:t>(width</w:t>
      </w:r>
      <w:r>
        <w:rPr>
          <w:i/>
          <w:color w:val="070707"/>
          <w:spacing w:val="39"/>
          <w:sz w:val="22"/>
        </w:rPr>
        <w:t> </w:t>
      </w:r>
      <w:r>
        <w:rPr>
          <w:i/>
          <w:color w:val="070707"/>
          <w:spacing w:val="21"/>
          <w:sz w:val="22"/>
        </w:rPr>
        <w:t>12</w:t>
      </w:r>
      <w:r>
        <w:rPr>
          <w:i/>
          <w:color w:val="070707"/>
          <w:spacing w:val="26"/>
          <w:sz w:val="22"/>
        </w:rPr>
        <w:t> </w:t>
      </w:r>
      <w:r>
        <w:rPr>
          <w:i/>
          <w:color w:val="070707"/>
          <w:spacing w:val="-5"/>
          <w:sz w:val="22"/>
        </w:rPr>
        <w:t>cm</w:t>
      </w:r>
      <w:r>
        <w:rPr>
          <w:i/>
          <w:color w:val="070707"/>
          <w:spacing w:val="-5"/>
          <w:position w:val="5"/>
          <w:sz w:val="22"/>
        </w:rPr>
        <w:t>)</w:t>
      </w:r>
    </w:p>
    <w:p>
      <w:pPr>
        <w:spacing w:line="292" w:lineRule="exact" w:before="140"/>
        <w:ind w:left="1429" w:right="0" w:firstLine="0"/>
        <w:jc w:val="both"/>
        <w:rPr>
          <w:rFonts w:ascii="Calibri"/>
          <w:sz w:val="26"/>
        </w:rPr>
      </w:pPr>
      <w:r>
        <w:rPr>
          <w:rFonts w:ascii="Calibri"/>
          <w:color w:val="070707"/>
          <w:w w:val="90"/>
          <w:sz w:val="26"/>
        </w:rPr>
        <w:t>Picture</w:t>
      </w:r>
      <w:r>
        <w:rPr>
          <w:rFonts w:ascii="Calibri"/>
          <w:color w:val="070707"/>
          <w:spacing w:val="22"/>
          <w:sz w:val="26"/>
        </w:rPr>
        <w:t> </w:t>
      </w:r>
      <w:r>
        <w:rPr>
          <w:rFonts w:ascii="Calibri"/>
          <w:color w:val="070707"/>
          <w:w w:val="90"/>
          <w:sz w:val="26"/>
        </w:rPr>
        <w:t>tube</w:t>
      </w:r>
      <w:r>
        <w:rPr>
          <w:rFonts w:ascii="Calibri"/>
          <w:color w:val="070707"/>
          <w:spacing w:val="36"/>
          <w:sz w:val="26"/>
        </w:rPr>
        <w:t> </w:t>
      </w:r>
      <w:r>
        <w:rPr>
          <w:rFonts w:ascii="Calibri"/>
          <w:color w:val="070707"/>
          <w:w w:val="90"/>
          <w:sz w:val="26"/>
        </w:rPr>
        <w:t>with</w:t>
      </w:r>
      <w:r>
        <w:rPr>
          <w:rFonts w:ascii="Calibri"/>
          <w:color w:val="070707"/>
          <w:spacing w:val="50"/>
          <w:sz w:val="26"/>
        </w:rPr>
        <w:t> </w:t>
      </w:r>
      <w:r>
        <w:rPr>
          <w:rFonts w:ascii="Calibri"/>
          <w:color w:val="070707"/>
          <w:w w:val="90"/>
          <w:sz w:val="26"/>
        </w:rPr>
        <w:t>circular</w:t>
      </w:r>
      <w:r>
        <w:rPr>
          <w:rFonts w:ascii="Calibri"/>
          <w:color w:val="070707"/>
          <w:spacing w:val="36"/>
          <w:sz w:val="26"/>
        </w:rPr>
        <w:t> </w:t>
      </w:r>
      <w:r>
        <w:rPr>
          <w:rFonts w:ascii="Calibri"/>
          <w:color w:val="070707"/>
          <w:spacing w:val="-2"/>
          <w:w w:val="90"/>
          <w:sz w:val="26"/>
        </w:rPr>
        <w:t>deflection,</w:t>
      </w:r>
    </w:p>
    <w:p>
      <w:pPr>
        <w:spacing w:line="308" w:lineRule="exact" w:before="0"/>
        <w:ind w:left="1397" w:right="0" w:firstLine="0"/>
        <w:jc w:val="both"/>
        <w:rPr>
          <w:i/>
          <w:sz w:val="22"/>
        </w:rPr>
      </w:pPr>
      <w:r>
        <w:rPr>
          <w:i/>
          <w:color w:val="070707"/>
          <w:sz w:val="22"/>
        </w:rPr>
        <w:t>ad</w:t>
      </w:r>
      <w:r>
        <w:rPr>
          <w:i/>
          <w:color w:val="070707"/>
          <w:position w:val="5"/>
          <w:sz w:val="22"/>
        </w:rPr>
        <w:t>j</w:t>
      </w:r>
      <w:r>
        <w:rPr>
          <w:i/>
          <w:color w:val="070707"/>
          <w:sz w:val="22"/>
        </w:rPr>
        <w:t>ustment</w:t>
      </w:r>
      <w:r>
        <w:rPr>
          <w:i/>
          <w:color w:val="070707"/>
          <w:spacing w:val="33"/>
          <w:sz w:val="22"/>
        </w:rPr>
        <w:t> </w:t>
      </w:r>
      <w:r>
        <w:rPr>
          <w:i/>
          <w:color w:val="070707"/>
          <w:spacing w:val="10"/>
          <w:position w:val="4"/>
          <w:sz w:val="22"/>
        </w:rPr>
        <w:t>k</w:t>
      </w:r>
      <w:r>
        <w:rPr>
          <w:i/>
          <w:color w:val="070707"/>
          <w:spacing w:val="10"/>
          <w:position w:val="-2"/>
          <w:sz w:val="22"/>
        </w:rPr>
        <w:t>nobs</w:t>
      </w:r>
      <w:r>
        <w:rPr>
          <w:i/>
          <w:color w:val="070707"/>
          <w:spacing w:val="8"/>
          <w:position w:val="-2"/>
          <w:sz w:val="22"/>
        </w:rPr>
        <w:t> </w:t>
      </w:r>
      <w:r>
        <w:rPr>
          <w:i/>
          <w:color w:val="070707"/>
          <w:sz w:val="22"/>
        </w:rPr>
        <w:t>for</w:t>
      </w:r>
      <w:r>
        <w:rPr>
          <w:i/>
          <w:color w:val="070707"/>
          <w:spacing w:val="50"/>
          <w:sz w:val="22"/>
        </w:rPr>
        <w:t> </w:t>
      </w:r>
      <w:r>
        <w:rPr>
          <w:i/>
          <w:color w:val="070707"/>
          <w:sz w:val="22"/>
        </w:rPr>
        <w:t>brightness</w:t>
      </w:r>
      <w:r>
        <w:rPr>
          <w:i/>
          <w:color w:val="070707"/>
          <w:spacing w:val="61"/>
          <w:sz w:val="22"/>
        </w:rPr>
        <w:t> </w:t>
      </w:r>
      <w:r>
        <w:rPr>
          <w:i/>
          <w:color w:val="070707"/>
          <w:spacing w:val="10"/>
          <w:sz w:val="22"/>
        </w:rPr>
        <w:t>and</w:t>
      </w:r>
    </w:p>
    <w:p>
      <w:pPr>
        <w:spacing w:line="243" w:lineRule="exact" w:before="56"/>
        <w:ind w:left="1397" w:right="0" w:firstLine="0"/>
        <w:jc w:val="both"/>
        <w:rPr>
          <w:i/>
          <w:sz w:val="22"/>
        </w:rPr>
      </w:pPr>
      <w:r>
        <w:rPr>
          <w:i/>
          <w:color w:val="080808"/>
          <w:sz w:val="22"/>
        </w:rPr>
        <w:t>sen</w:t>
      </w:r>
      <w:r>
        <w:rPr>
          <w:i/>
          <w:color w:val="080808"/>
          <w:spacing w:val="-28"/>
          <w:sz w:val="22"/>
        </w:rPr>
        <w:t> </w:t>
      </w:r>
      <w:r>
        <w:rPr>
          <w:i/>
          <w:color w:val="080808"/>
          <w:spacing w:val="-2"/>
          <w:sz w:val="22"/>
        </w:rPr>
        <w:t>sitivity,</w:t>
      </w:r>
    </w:p>
    <w:p>
      <w:pPr>
        <w:spacing w:line="189" w:lineRule="auto" w:before="33"/>
        <w:ind w:left="1408" w:right="5776" w:firstLine="0"/>
        <w:jc w:val="left"/>
        <w:rPr>
          <w:i/>
          <w:sz w:val="22"/>
        </w:rPr>
      </w:pPr>
      <w:r>
        <w:rPr>
          <w:i/>
          <w:color w:val="070707"/>
          <w:sz w:val="22"/>
        </w:rPr>
        <w:t>Near/far switch. (The first</w:t>
      </w:r>
      <w:r>
        <w:rPr>
          <w:i/>
          <w:color w:val="070707"/>
          <w:spacing w:val="-10"/>
          <w:sz w:val="22"/>
        </w:rPr>
        <w:t> </w:t>
      </w:r>
      <w:r>
        <w:rPr>
          <w:i/>
          <w:color w:val="070707"/>
          <w:sz w:val="22"/>
        </w:rPr>
        <w:t>versions did</w:t>
      </w:r>
      <w:r>
        <w:rPr>
          <w:i/>
          <w:color w:val="070707"/>
          <w:spacing w:val="34"/>
          <w:sz w:val="22"/>
        </w:rPr>
        <w:t> </w:t>
      </w:r>
      <w:r>
        <w:rPr>
          <w:i/>
          <w:color w:val="070707"/>
          <w:sz w:val="22"/>
        </w:rPr>
        <w:t>not have</w:t>
      </w:r>
      <w:r>
        <w:rPr>
          <w:i/>
          <w:color w:val="070707"/>
          <w:sz w:val="22"/>
        </w:rPr>
        <w:t> a near/far switch</w:t>
      </w:r>
      <w:r>
        <w:rPr>
          <w:i/>
          <w:color w:val="070707"/>
          <w:position w:val="7"/>
          <w:sz w:val="22"/>
        </w:rPr>
        <w:t>)</w:t>
      </w:r>
      <w:r>
        <w:rPr>
          <w:i/>
          <w:color w:val="070707"/>
          <w:position w:val="2"/>
          <w:sz w:val="22"/>
        </w:rPr>
        <w:t>.</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5"/>
        <w:rPr>
          <w:i/>
          <w:sz w:val="22"/>
        </w:rPr>
      </w:pPr>
    </w:p>
    <w:p>
      <w:pPr>
        <w:tabs>
          <w:tab w:pos="6724" w:val="left" w:leader="hyphen"/>
        </w:tabs>
        <w:spacing w:line="403" w:lineRule="exact" w:before="138"/>
        <w:ind w:left="2170" w:right="0" w:firstLine="0"/>
        <w:jc w:val="center"/>
        <w:rPr>
          <w:rFonts w:ascii="Times New Roman" w:hAnsi="Times New Roman" w:cs="Times New Roman" w:eastAsia="Times New Roman"/>
          <w:i/>
          <w:iCs/>
          <w:sz w:val="22"/>
          <w:szCs w:val="22"/>
        </w:rPr>
      </w:pPr>
      <w:r>
        <w:rPr/>
        <w:pict>
          <v:shape style="position:absolute;margin-left:235.059998pt;margin-top:-36.425312pt;width:4.8pt;height:53.9pt;mso-position-horizontal-relative:page;mso-position-vertical-relative:paragraph;z-index:-17384960" type="#_x0000_t202" id="docshape285" filled="false" stroked="false">
            <v:textbox inset="0,0,0,0">
              <w:txbxContent>
                <w:p>
                  <w:pPr>
                    <w:spacing w:before="10"/>
                    <w:ind w:left="0" w:right="0" w:firstLine="0"/>
                    <w:jc w:val="left"/>
                    <w:rPr>
                      <w:rFonts w:ascii="Curlz MT"/>
                      <w:sz w:val="80"/>
                    </w:rPr>
                  </w:pPr>
                  <w:r>
                    <w:rPr>
                      <w:rFonts w:ascii="Curlz MT"/>
                      <w:color w:val="0C0C0C"/>
                      <w:w w:val="99"/>
                      <w:sz w:val="80"/>
                    </w:rPr>
                    <w:t>'</w:t>
                  </w:r>
                </w:p>
              </w:txbxContent>
            </v:textbox>
            <w10:wrap type="none"/>
          </v:shape>
        </w:pict>
      </w:r>
      <w:r>
        <w:rPr>
          <w:rFonts w:ascii="Times New Roman" w:hAnsi="Times New Roman" w:cs="Times New Roman" w:eastAsia="Times New Roman"/>
          <w:i/>
          <w:iCs/>
          <w:color w:val="0D0D0D"/>
          <w:spacing w:val="-4"/>
          <w:w w:val="140"/>
          <w:sz w:val="22"/>
          <w:szCs w:val="22"/>
        </w:rPr>
        <w:t>f</w:t>
      </w:r>
      <w:r>
        <w:rPr>
          <w:rFonts w:ascii="Times New Roman" w:hAnsi="Times New Roman" w:cs="Times New Roman" w:eastAsia="Times New Roman"/>
          <w:color w:val="0D0D0D"/>
          <w:spacing w:val="-4"/>
          <w:w w:val="140"/>
          <w:sz w:val="36"/>
          <w:szCs w:val="36"/>
        </w:rPr>
        <w:t>♦</w:t>
      </w:r>
      <w:r>
        <w:rPr>
          <w:rFonts w:ascii="Times New Roman" w:hAnsi="Times New Roman" w:cs="Times New Roman" w:eastAsia="Times New Roman"/>
          <w:i/>
          <w:iCs/>
          <w:color w:val="0D0D0D"/>
          <w:spacing w:val="-4"/>
          <w:w w:val="140"/>
          <w:sz w:val="22"/>
          <w:szCs w:val="22"/>
        </w:rPr>
        <w:t>1</w:t>
      </w:r>
      <w:r>
        <w:rPr>
          <w:rFonts w:ascii="Times New Roman" w:hAnsi="Times New Roman" w:cs="Times New Roman" w:eastAsia="Times New Roman"/>
          <w:i/>
          <w:iCs/>
          <w:color w:val="0D0D0D"/>
          <w:spacing w:val="-43"/>
          <w:w w:val="140"/>
          <w:sz w:val="22"/>
          <w:szCs w:val="22"/>
        </w:rPr>
        <w:t> </w:t>
      </w:r>
      <w:r>
        <w:rPr>
          <w:rFonts w:ascii="Times New Roman" w:hAnsi="Times New Roman" w:cs="Times New Roman" w:eastAsia="Times New Roman"/>
          <w:i/>
          <w:iCs/>
          <w:color w:val="0D0D0D"/>
          <w:spacing w:val="-4"/>
          <w:w w:val="115"/>
          <w:sz w:val="22"/>
          <w:szCs w:val="22"/>
        </w:rPr>
        <w:t>1</w:t>
      </w:r>
      <w:r>
        <w:rPr>
          <w:rFonts w:ascii="Times New Roman" w:hAnsi="Times New Roman" w:cs="Times New Roman" w:eastAsia="Times New Roman"/>
          <w:color w:val="0D0D0D"/>
          <w:spacing w:val="-4"/>
          <w:w w:val="115"/>
          <w:sz w:val="36"/>
          <w:szCs w:val="36"/>
        </w:rPr>
        <w:t>♦</w:t>
      </w:r>
      <w:r>
        <w:rPr>
          <w:rFonts w:ascii="Times New Roman" w:hAnsi="Times New Roman" w:cs="Times New Roman" w:eastAsia="Times New Roman"/>
          <w:i/>
          <w:iCs/>
          <w:color w:val="0D0D0D"/>
          <w:spacing w:val="-4"/>
          <w:w w:val="115"/>
          <w:sz w:val="22"/>
          <w:szCs w:val="22"/>
        </w:rPr>
        <w:t>J</w:t>
      </w:r>
      <w:r>
        <w:rPr>
          <w:rFonts w:ascii="Times New Roman" w:hAnsi="Times New Roman" w:cs="Times New Roman" w:eastAsia="Times New Roman"/>
          <w:i/>
          <w:iCs/>
          <w:color w:val="0D0D0D"/>
          <w:spacing w:val="30"/>
          <w:w w:val="115"/>
          <w:sz w:val="22"/>
          <w:szCs w:val="22"/>
        </w:rPr>
        <w:t> </w:t>
      </w:r>
      <w:r>
        <w:rPr>
          <w:rFonts w:ascii="Times New Roman" w:hAnsi="Times New Roman" w:cs="Times New Roman" w:eastAsia="Times New Roman"/>
          <w:i/>
          <w:iCs/>
          <w:color w:val="0D0D0D"/>
          <w:spacing w:val="-4"/>
          <w:sz w:val="22"/>
          <w:szCs w:val="22"/>
        </w:rPr>
        <w:t>Ci</w:t>
      </w:r>
      <w:r>
        <w:rPr>
          <w:rFonts w:ascii="Times New Roman" w:hAnsi="Times New Roman" w:cs="Times New Roman" w:eastAsia="Times New Roman"/>
          <w:i/>
          <w:iCs/>
          <w:color w:val="0D0D0D"/>
          <w:spacing w:val="-31"/>
          <w:sz w:val="22"/>
          <w:szCs w:val="22"/>
        </w:rPr>
        <w:t> </w:t>
      </w:r>
      <w:r>
        <w:rPr>
          <w:rFonts w:ascii="Times New Roman" w:hAnsi="Times New Roman" w:cs="Times New Roman" w:eastAsia="Times New Roman"/>
          <w:i/>
          <w:iCs/>
          <w:color w:val="0D0D0D"/>
          <w:spacing w:val="-4"/>
          <w:w w:val="115"/>
          <w:sz w:val="22"/>
          <w:szCs w:val="22"/>
        </w:rPr>
        <w:t>rcttb..-</w:t>
      </w:r>
      <w:r>
        <w:rPr>
          <w:rFonts w:ascii="Times New Roman" w:hAnsi="Times New Roman" w:cs="Times New Roman" w:eastAsia="Times New Roman"/>
          <w:i/>
          <w:iCs/>
          <w:color w:val="0D0D0D"/>
          <w:spacing w:val="-4"/>
          <w:sz w:val="22"/>
          <w:szCs w:val="22"/>
        </w:rPr>
        <w:t>-</w:t>
      </w:r>
      <w:r>
        <w:rPr>
          <w:rFonts w:ascii="Times New Roman" w:hAnsi="Times New Roman" w:cs="Times New Roman" w:eastAsia="Times New Roman"/>
          <w:i/>
          <w:iCs/>
          <w:color w:val="0D0D0D"/>
          <w:spacing w:val="8"/>
          <w:w w:val="64"/>
          <w:sz w:val="22"/>
          <w:szCs w:val="22"/>
        </w:rPr>
        <w:t>d</w:t>
      </w:r>
      <w:r>
        <w:rPr>
          <w:rFonts w:ascii="Times New Roman" w:hAnsi="Times New Roman" w:cs="Times New Roman" w:eastAsia="Times New Roman"/>
          <w:i/>
          <w:iCs/>
          <w:color w:val="0D0D0D"/>
          <w:spacing w:val="-12"/>
          <w:w w:val="237"/>
          <w:sz w:val="22"/>
          <w:szCs w:val="22"/>
        </w:rPr>
        <w:t>�</w:t>
      </w:r>
      <w:r>
        <w:rPr>
          <w:rFonts w:ascii="Times New Roman" w:hAnsi="Times New Roman" w:cs="Times New Roman" w:eastAsia="Times New Roman"/>
          <w:i/>
          <w:iCs/>
          <w:color w:val="0D0D0D"/>
          <w:spacing w:val="-9"/>
          <w:w w:val="237"/>
          <w:sz w:val="22"/>
          <w:szCs w:val="22"/>
        </w:rPr>
        <w:t>-</w:t>
      </w:r>
      <w:r>
        <w:rPr>
          <w:rFonts w:ascii="Times New Roman" w:hAnsi="Times New Roman" w:cs="Times New Roman" w:eastAsia="Times New Roman"/>
          <w:i/>
          <w:iCs/>
          <w:color w:val="333333"/>
          <w:spacing w:val="-4"/>
          <w:sz w:val="22"/>
          <w:szCs w:val="22"/>
        </w:rPr>
        <w:t>--1-</w:t>
      </w:r>
      <w:r>
        <w:rPr>
          <w:rFonts w:ascii="Times New Roman" w:hAnsi="Times New Roman" w:cs="Times New Roman" w:eastAsia="Times New Roman"/>
          <w:i/>
          <w:iCs/>
          <w:color w:val="333333"/>
          <w:spacing w:val="-5"/>
          <w:w w:val="140"/>
          <w:sz w:val="22"/>
          <w:szCs w:val="22"/>
        </w:rPr>
        <w:t>c�</w:t>
      </w:r>
      <w:r>
        <w:rPr>
          <w:rFonts w:ascii="Times New Roman" w:hAnsi="Times New Roman" w:cs="Times New Roman" w:eastAsia="Times New Roman"/>
          <w:i/>
          <w:iCs/>
          <w:color w:val="333333"/>
          <w:sz w:val="22"/>
          <w:szCs w:val="22"/>
        </w:rPr>
        <w:tab/>
      </w:r>
      <w:r>
        <w:rPr>
          <w:rFonts w:ascii="Times New Roman" w:hAnsi="Times New Roman" w:cs="Times New Roman" w:eastAsia="Times New Roman"/>
          <w:i/>
          <w:iCs/>
          <w:color w:val="333333"/>
          <w:w w:val="115"/>
          <w:sz w:val="22"/>
          <w:szCs w:val="22"/>
        </w:rPr>
        <w:t>-</w:t>
      </w:r>
      <w:r>
        <w:rPr>
          <w:rFonts w:ascii="Times New Roman" w:hAnsi="Times New Roman" w:cs="Times New Roman" w:eastAsia="Times New Roman"/>
          <w:i/>
          <w:iCs/>
          <w:color w:val="333333"/>
          <w:spacing w:val="-10"/>
          <w:w w:val="115"/>
          <w:sz w:val="22"/>
          <w:szCs w:val="22"/>
        </w:rPr>
        <w:t>,</w:t>
      </w:r>
    </w:p>
    <w:p>
      <w:pPr>
        <w:spacing w:line="403" w:lineRule="exact" w:before="0"/>
        <w:ind w:left="2170" w:right="3063" w:firstLine="0"/>
        <w:jc w:val="center"/>
        <w:rPr>
          <w:rFonts w:ascii="Times New Roman" w:hAnsi="Times New Roman"/>
          <w:sz w:val="17"/>
        </w:rPr>
      </w:pPr>
      <w:r>
        <w:rPr>
          <w:i/>
          <w:color w:val="090909"/>
          <w:w w:val="117"/>
          <w:sz w:val="22"/>
        </w:rPr>
        <w:t>2x</w:t>
      </w:r>
      <w:r>
        <w:rPr>
          <w:i/>
          <w:color w:val="090909"/>
          <w:spacing w:val="-1"/>
          <w:w w:val="117"/>
          <w:sz w:val="22"/>
        </w:rPr>
        <w:t>u</w:t>
      </w:r>
      <w:r>
        <w:rPr>
          <w:rFonts w:ascii="Times New Roman" w:hAnsi="Times New Roman"/>
          <w:color w:val="090909"/>
          <w:w w:val="153"/>
          <w:sz w:val="36"/>
        </w:rPr>
        <w:t>♦</w:t>
      </w:r>
      <w:r>
        <w:rPr>
          <w:rFonts w:ascii="Times New Roman" w:hAnsi="Times New Roman"/>
          <w:color w:val="090909"/>
          <w:spacing w:val="10"/>
          <w:w w:val="69"/>
          <w:sz w:val="17"/>
        </w:rPr>
        <w:t>•</w:t>
      </w:r>
      <w:r>
        <w:rPr>
          <w:rFonts w:ascii="Times New Roman" w:hAnsi="Times New Roman"/>
          <w:color w:val="090909"/>
          <w:spacing w:val="-11"/>
          <w:w w:val="110"/>
          <w:sz w:val="17"/>
        </w:rPr>
        <w:t>f</w:t>
      </w:r>
      <w:r>
        <w:rPr>
          <w:rFonts w:ascii="Copperplate Gothic Bold" w:hAnsi="Copperplate Gothic Bold"/>
          <w:color w:val="090909"/>
          <w:w w:val="98"/>
          <w:sz w:val="17"/>
          <w:vertAlign w:val="superscript"/>
        </w:rPr>
        <w:t>=</w:t>
      </w:r>
      <w:r>
        <w:rPr>
          <w:rFonts w:ascii="Times New Roman" w:hAnsi="Times New Roman"/>
          <w:color w:val="090909"/>
          <w:spacing w:val="-6"/>
          <w:w w:val="105"/>
          <w:sz w:val="17"/>
          <w:vertAlign w:val="baseline"/>
        </w:rPr>
        <w:t>9o·</w:t>
      </w:r>
    </w:p>
    <w:p>
      <w:pPr>
        <w:tabs>
          <w:tab w:pos="10365" w:val="left" w:leader="none"/>
        </w:tabs>
        <w:spacing w:line="525" w:lineRule="auto" w:before="125"/>
        <w:ind w:left="9902" w:right="1128" w:hanging="617"/>
        <w:jc w:val="left"/>
        <w:rPr>
          <w:rFonts w:ascii="Tahoma"/>
          <w:sz w:val="20"/>
        </w:rPr>
      </w:pPr>
      <w:r>
        <w:rPr>
          <w:rFonts w:ascii="Tahoma"/>
          <w:color w:val="252525"/>
          <w:spacing w:val="-2"/>
          <w:sz w:val="20"/>
        </w:rPr>
        <w:t>OG7-2</w:t>
      </w:r>
      <w:r>
        <w:rPr>
          <w:rFonts w:ascii="Tahoma"/>
          <w:color w:val="252525"/>
          <w:sz w:val="20"/>
        </w:rPr>
        <w:tab/>
        <w:tab/>
      </w:r>
      <w:r>
        <w:rPr>
          <w:rFonts w:ascii="Tahoma"/>
          <w:color w:val="252525"/>
          <w:spacing w:val="-4"/>
          <w:sz w:val="20"/>
        </w:rPr>
        <w:t>500k 200k</w:t>
      </w:r>
    </w:p>
    <w:p>
      <w:pPr>
        <w:pStyle w:val="BodyText"/>
        <w:spacing w:before="4"/>
        <w:rPr>
          <w:rFonts w:ascii="Tahoma"/>
          <w:sz w:val="19"/>
        </w:rPr>
      </w:pPr>
    </w:p>
    <w:p>
      <w:pPr>
        <w:spacing w:after="0"/>
        <w:rPr>
          <w:rFonts w:ascii="Tahoma"/>
          <w:sz w:val="19"/>
        </w:rPr>
        <w:sectPr>
          <w:pgSz w:w="11920" w:h="16850"/>
          <w:pgMar w:top="0" w:bottom="280" w:left="0" w:right="0"/>
        </w:sectPr>
      </w:pPr>
    </w:p>
    <w:p>
      <w:pPr>
        <w:pStyle w:val="BodyText"/>
        <w:rPr>
          <w:rFonts w:ascii="Tahoma"/>
          <w:sz w:val="26"/>
        </w:rPr>
      </w:pPr>
      <w:r>
        <w:rPr/>
        <w:pict>
          <v:group style="position:absolute;margin-left:0pt;margin-top:0pt;width:595.6pt;height:842.3pt;mso-position-horizontal-relative:page;mso-position-vertical-relative:page;z-index:-17385472" id="docshapegroup286" coordorigin="0,0" coordsize="11912,16846">
            <v:shape style="position:absolute;left:0;top:0;width:11912;height:16846" type="#_x0000_t75" id="docshape287" stroked="false">
              <v:imagedata r:id="rId168" o:title=""/>
            </v:shape>
            <v:shape style="position:absolute;left:6353;top:4192;width:4617;height:3833" type="#_x0000_t75" id="docshape288" stroked="false">
              <v:imagedata r:id="rId169" o:title=""/>
            </v:shape>
            <v:shape style="position:absolute;left:6310;top:11604;width:2880;height:2076" type="#_x0000_t75" id="docshape289" stroked="false">
              <v:imagedata r:id="rId170" o:title=""/>
            </v:shape>
            <v:line style="position:absolute" from="10901,13648" to="10901,12441" stroked="true" strokeweight=".5294pt" strokecolor="#242424">
              <v:stroke dashstyle="solid"/>
            </v:line>
            <v:line style="position:absolute" from="4701,9863" to="10959,9863" stroked="true" strokeweight=".5294pt" strokecolor="#0c0c0c">
              <v:stroke dashstyle="solid"/>
            </v:line>
            <v:line style="position:absolute" from="10271,13648" to="10906,13648" stroked="true" strokeweight="1.0588pt" strokecolor="#646464">
              <v:stroke dashstyle="solid"/>
            </v:line>
            <v:line style="position:absolute" from="4701,14839" to="10969,14839" stroked="true" strokeweight=".5294pt" strokecolor="#0f0f0f">
              <v:stroke dashstyle="solid"/>
            </v:line>
            <w10:wrap type="none"/>
          </v:group>
        </w:pict>
      </w:r>
    </w:p>
    <w:p>
      <w:pPr>
        <w:pStyle w:val="BodyText"/>
        <w:rPr>
          <w:rFonts w:ascii="Tahoma"/>
          <w:sz w:val="26"/>
        </w:rPr>
      </w:pPr>
    </w:p>
    <w:p>
      <w:pPr>
        <w:pStyle w:val="BodyText"/>
        <w:spacing w:before="9"/>
        <w:rPr>
          <w:rFonts w:ascii="Tahoma"/>
        </w:rPr>
      </w:pPr>
    </w:p>
    <w:p>
      <w:pPr>
        <w:spacing w:line="237" w:lineRule="auto" w:before="0"/>
        <w:ind w:left="1422" w:right="38" w:firstLine="17"/>
        <w:jc w:val="both"/>
        <w:rPr>
          <w:i/>
          <w:sz w:val="22"/>
        </w:rPr>
      </w:pPr>
      <w:r>
        <w:rPr>
          <w:i/>
          <w:color w:val="070707"/>
          <w:sz w:val="22"/>
        </w:rPr>
        <w:t>Figure 8.5 Antenna, high­</w:t>
      </w:r>
      <w:r>
        <w:rPr>
          <w:i/>
          <w:color w:val="070707"/>
          <w:spacing w:val="80"/>
          <w:sz w:val="22"/>
        </w:rPr>
        <w:t> </w:t>
      </w:r>
      <w:r>
        <w:rPr>
          <w:i/>
          <w:color w:val="070707"/>
          <w:sz w:val="22"/>
        </w:rPr>
        <w:t>pass filter, detector, amplifier </w:t>
      </w:r>
      <w:r>
        <w:rPr>
          <w:rFonts w:ascii="Calibri" w:hAnsi="Calibri"/>
          <w:color w:val="070707"/>
          <w:sz w:val="26"/>
        </w:rPr>
        <w:t>and sighting device of the </w:t>
      </w:r>
      <w:r>
        <w:rPr>
          <w:i/>
          <w:color w:val="070707"/>
          <w:sz w:val="22"/>
        </w:rPr>
        <w:t>FuG 350 </w:t>
      </w:r>
      <w:r>
        <w:rPr>
          <w:i/>
          <w:color w:val="070707"/>
          <w:spacing w:val="10"/>
          <w:sz w:val="22"/>
        </w:rPr>
        <w:t>Z. </w:t>
      </w:r>
    </w:p>
    <w:p>
      <w:pPr>
        <w:tabs>
          <w:tab w:pos="4604" w:val="left" w:leader="none"/>
        </w:tabs>
        <w:spacing w:line="222" w:lineRule="exact" w:before="106"/>
        <w:ind w:left="3937" w:right="0" w:firstLine="0"/>
        <w:jc w:val="left"/>
        <w:rPr>
          <w:rFonts w:ascii="Tahoma"/>
          <w:sz w:val="20"/>
        </w:rPr>
      </w:pPr>
      <w:r>
        <w:rPr/>
        <w:br w:type="column"/>
      </w:r>
      <w:r>
        <w:rPr>
          <w:rFonts w:ascii="Tahoma"/>
          <w:color w:val="202020"/>
          <w:spacing w:val="5"/>
          <w:w w:val="85"/>
          <w:sz w:val="20"/>
        </w:rPr>
        <w:t>1M</w:t>
      </w:r>
      <w:r>
        <w:rPr>
          <w:rFonts w:ascii="Tahoma"/>
          <w:color w:val="202020"/>
          <w:sz w:val="20"/>
        </w:rPr>
        <w:tab/>
      </w:r>
      <w:r>
        <w:rPr>
          <w:rFonts w:ascii="Tahoma"/>
          <w:color w:val="202020"/>
          <w:spacing w:val="5"/>
          <w:w w:val="85"/>
          <w:sz w:val="20"/>
        </w:rPr>
        <w:t>1M</w:t>
      </w:r>
    </w:p>
    <w:p>
      <w:pPr>
        <w:spacing w:line="218" w:lineRule="auto" w:before="0"/>
        <w:ind w:left="1422" w:right="0" w:firstLine="0"/>
        <w:jc w:val="left"/>
        <w:rPr>
          <w:rFonts w:ascii="Calibri" w:hAnsi="Calibri" w:cs="Calibri" w:eastAsia="Calibri"/>
          <w:sz w:val="23"/>
          <w:szCs w:val="23"/>
        </w:rPr>
      </w:pPr>
      <w:r>
        <w:rPr>
          <w:rFonts w:ascii="Calibri" w:hAnsi="Calibri" w:cs="Calibri" w:eastAsia="Calibri"/>
          <w:color w:val="131313"/>
          <w:w w:val="95"/>
          <w:position w:val="-15"/>
          <w:sz w:val="23"/>
          <w:szCs w:val="23"/>
        </w:rPr>
        <w:t>O</w:t>
      </w:r>
      <w:r>
        <w:rPr>
          <w:rFonts w:ascii="Calibri" w:hAnsi="Calibri" w:cs="Calibri" w:eastAsia="Calibri"/>
          <w:color w:val="131313"/>
          <w:spacing w:val="-49"/>
          <w:w w:val="265"/>
          <w:position w:val="-15"/>
          <w:sz w:val="23"/>
          <w:szCs w:val="23"/>
        </w:rPr>
        <w:t> </w:t>
      </w:r>
      <w:r>
        <w:rPr>
          <w:rFonts w:ascii="Calibri" w:hAnsi="Calibri" w:cs="Calibri" w:eastAsia="Calibri"/>
          <w:color w:val="131313"/>
          <w:spacing w:val="-4"/>
          <w:w w:val="137"/>
          <w:position w:val="-14"/>
          <w:sz w:val="23"/>
          <w:szCs w:val="23"/>
        </w:rPr>
        <w:t>:</w:t>
      </w:r>
      <w:r>
        <w:rPr>
          <w:rFonts w:ascii="Calibri" w:hAnsi="Calibri" w:cs="Calibri" w:eastAsia="Calibri"/>
          <w:color w:val="131313"/>
          <w:spacing w:val="6"/>
          <w:w w:val="137"/>
          <w:position w:val="-14"/>
          <w:sz w:val="23"/>
          <w:szCs w:val="23"/>
        </w:rPr>
        <w:t>L</w:t>
      </w:r>
      <w:r>
        <w:rPr>
          <w:rFonts w:ascii="Calibri" w:hAnsi="Calibri" w:cs="Calibri" w:eastAsia="Calibri"/>
          <w:color w:val="131313"/>
          <w:spacing w:val="-4"/>
          <w:w w:val="521"/>
          <w:position w:val="-14"/>
          <w:sz w:val="23"/>
          <w:szCs w:val="23"/>
        </w:rPr>
        <w:t>�</w:t>
      </w:r>
      <w:r>
        <w:rPr>
          <w:rFonts w:ascii="Calibri" w:hAnsi="Calibri" w:cs="Calibri" w:eastAsia="Calibri"/>
          <w:color w:val="131313"/>
          <w:spacing w:val="-91"/>
          <w:w w:val="265"/>
          <w:position w:val="-14"/>
          <w:sz w:val="23"/>
          <w:szCs w:val="23"/>
        </w:rPr>
        <w:t> </w:t>
      </w:r>
      <w:r>
        <w:rPr>
          <w:rFonts w:ascii="Calibri" w:hAnsi="Calibri" w:cs="Calibri" w:eastAsia="Calibri"/>
          <w:color w:val="131313"/>
          <w:w w:val="190"/>
          <w:position w:val="-14"/>
          <w:sz w:val="23"/>
          <w:szCs w:val="23"/>
        </w:rPr>
        <w:t>F</w:t>
      </w:r>
      <w:r>
        <w:rPr>
          <w:rFonts w:ascii="Calibri" w:hAnsi="Calibri" w:cs="Calibri" w:eastAsia="Calibri"/>
          <w:color w:val="131313"/>
          <w:spacing w:val="-64"/>
          <w:w w:val="190"/>
          <w:position w:val="-14"/>
          <w:sz w:val="23"/>
          <w:szCs w:val="23"/>
        </w:rPr>
        <w:t> </w:t>
      </w:r>
      <w:r>
        <w:rPr>
          <w:rFonts w:ascii="Calibri" w:hAnsi="Calibri" w:cs="Calibri" w:eastAsia="Calibri"/>
          <w:color w:val="131313"/>
          <w:w w:val="140"/>
          <w:position w:val="-14"/>
          <w:sz w:val="23"/>
          <w:szCs w:val="23"/>
        </w:rPr>
        <w:t>I</w:t>
      </w:r>
      <w:r>
        <w:rPr>
          <w:rFonts w:ascii="Calibri" w:hAnsi="Calibri" w:cs="Calibri" w:eastAsia="Calibri"/>
          <w:color w:val="131313"/>
          <w:spacing w:val="28"/>
          <w:w w:val="140"/>
          <w:position w:val="-14"/>
          <w:sz w:val="23"/>
          <w:szCs w:val="23"/>
        </w:rPr>
        <w:t>  </w:t>
      </w:r>
      <w:r>
        <w:rPr>
          <w:rFonts w:ascii="Calibri" w:hAnsi="Calibri" w:cs="Calibri" w:eastAsia="Calibri"/>
          <w:color w:val="131313"/>
          <w:w w:val="95"/>
          <w:position w:val="-14"/>
          <w:sz w:val="23"/>
          <w:szCs w:val="23"/>
        </w:rPr>
        <w:t>SOOk</w:t>
      </w:r>
      <w:r>
        <w:rPr>
          <w:rFonts w:ascii="Calibri" w:hAnsi="Calibri" w:cs="Calibri" w:eastAsia="Calibri"/>
          <w:color w:val="131313"/>
          <w:spacing w:val="31"/>
          <w:position w:val="-14"/>
          <w:sz w:val="23"/>
          <w:szCs w:val="23"/>
        </w:rPr>
        <w:t>  </w:t>
      </w:r>
      <w:r>
        <w:rPr>
          <w:rFonts w:ascii="Calibri" w:hAnsi="Calibri" w:cs="Calibri" w:eastAsia="Calibri"/>
          <w:color w:val="131313"/>
          <w:w w:val="95"/>
          <w:sz w:val="23"/>
          <w:szCs w:val="23"/>
        </w:rPr>
        <w:t>Schärfe</w:t>
      </w:r>
      <w:r>
        <w:rPr>
          <w:rFonts w:ascii="Calibri" w:hAnsi="Calibri" w:cs="Calibri" w:eastAsia="Calibri"/>
          <w:color w:val="131313"/>
          <w:spacing w:val="55"/>
          <w:w w:val="150"/>
          <w:sz w:val="23"/>
          <w:szCs w:val="23"/>
        </w:rPr>
        <w:t> </w:t>
      </w:r>
      <w:r>
        <w:rPr>
          <w:rFonts w:ascii="Calibri" w:hAnsi="Calibri" w:cs="Calibri" w:eastAsia="Calibri"/>
          <w:color w:val="131313"/>
          <w:spacing w:val="-2"/>
          <w:w w:val="95"/>
          <w:sz w:val="23"/>
          <w:szCs w:val="23"/>
        </w:rPr>
        <w:t>Helligkeit</w:t>
      </w:r>
    </w:p>
    <w:p>
      <w:pPr>
        <w:pStyle w:val="BodyText"/>
        <w:rPr>
          <w:rFonts w:ascii="Calibri"/>
          <w:sz w:val="44"/>
        </w:rPr>
      </w:pPr>
    </w:p>
    <w:p>
      <w:pPr>
        <w:pStyle w:val="BodyText"/>
        <w:rPr>
          <w:rFonts w:ascii="Calibri"/>
          <w:sz w:val="44"/>
        </w:rPr>
      </w:pPr>
    </w:p>
    <w:p>
      <w:pPr>
        <w:pStyle w:val="BodyText"/>
        <w:spacing w:before="9"/>
        <w:rPr>
          <w:rFonts w:ascii="Calibri"/>
          <w:sz w:val="40"/>
        </w:rPr>
      </w:pPr>
    </w:p>
    <w:p>
      <w:pPr>
        <w:spacing w:before="1"/>
        <w:ind w:left="0" w:right="963" w:firstLine="0"/>
        <w:jc w:val="right"/>
        <w:rPr>
          <w:rFonts w:ascii="Garamond"/>
          <w:sz w:val="31"/>
        </w:rPr>
      </w:pPr>
      <w:r>
        <w:rPr>
          <w:rFonts w:ascii="Garamond"/>
          <w:color w:val="080808"/>
          <w:spacing w:val="-5"/>
          <w:sz w:val="31"/>
        </w:rPr>
        <w:t>67</w:t>
      </w:r>
    </w:p>
    <w:p>
      <w:pPr>
        <w:spacing w:after="0"/>
        <w:jc w:val="right"/>
        <w:rPr>
          <w:rFonts w:ascii="Garamond"/>
          <w:sz w:val="31"/>
        </w:rPr>
        <w:sectPr>
          <w:type w:val="continuous"/>
          <w:pgSz w:w="11920" w:h="16850"/>
          <w:pgMar w:top="960" w:bottom="280" w:left="0" w:right="0"/>
          <w:cols w:num="2" w:equalWidth="0">
            <w:col w:w="4496" w:space="884"/>
            <w:col w:w="6540"/>
          </w:cols>
        </w:sectPr>
      </w:pPr>
    </w:p>
    <w:p>
      <w:pPr>
        <w:spacing w:before="85"/>
        <w:ind w:left="905" w:right="0" w:firstLine="0"/>
        <w:jc w:val="both"/>
        <w:rPr>
          <w:rFonts w:ascii="Calibri"/>
          <w:b/>
          <w:sz w:val="26"/>
        </w:rPr>
      </w:pPr>
      <w:r>
        <w:rPr/>
        <w:pict>
          <v:group style="position:absolute;margin-left:39.272728pt;margin-top:0pt;width:556.4pt;height:842.2pt;mso-position-horizontal-relative:page;mso-position-vertical-relative:page;z-index:-17384448" id="docshapegroup290" coordorigin="785,0" coordsize="11128,16844">
            <v:shape style="position:absolute;left:785;top:0;width:11128;height:16844" type="#_x0000_t75" id="docshape291" stroked="false">
              <v:imagedata r:id="rId171" o:title=""/>
            </v:shape>
            <v:shape style="position:absolute;left:872;top:9512;width:4757;height:6372" type="#_x0000_t75" id="docshape292" stroked="false">
              <v:imagedata r:id="rId172" o:title=""/>
            </v:shape>
            <w10:wrap type="none"/>
          </v:group>
        </w:pict>
      </w:r>
      <w:r>
        <w:rPr>
          <w:color w:val="2A2A2A"/>
          <w:sz w:val="26"/>
        </w:rPr>
        <w:t>Another</w:t>
      </w:r>
      <w:r>
        <w:rPr>
          <w:color w:val="2A2A2A"/>
          <w:spacing w:val="14"/>
          <w:sz w:val="26"/>
        </w:rPr>
        <w:t> </w:t>
      </w:r>
      <w:r>
        <w:rPr>
          <w:color w:val="2A2A2A"/>
          <w:sz w:val="26"/>
        </w:rPr>
        <w:t>passive</w:t>
      </w:r>
      <w:r>
        <w:rPr>
          <w:color w:val="2A2A2A"/>
          <w:spacing w:val="7"/>
          <w:sz w:val="26"/>
        </w:rPr>
        <w:t> </w:t>
      </w:r>
      <w:r>
        <w:rPr>
          <w:color w:val="2A2A2A"/>
          <w:w w:val="95"/>
          <w:sz w:val="26"/>
        </w:rPr>
        <w:t>search</w:t>
      </w:r>
      <w:r>
        <w:rPr>
          <w:color w:val="2A2A2A"/>
          <w:spacing w:val="3"/>
          <w:sz w:val="26"/>
        </w:rPr>
        <w:t> </w:t>
      </w:r>
      <w:r>
        <w:rPr>
          <w:color w:val="2A2A2A"/>
          <w:sz w:val="26"/>
        </w:rPr>
        <w:t>device,</w:t>
      </w:r>
      <w:r>
        <w:rPr>
          <w:color w:val="2A2A2A"/>
          <w:spacing w:val="47"/>
          <w:sz w:val="26"/>
        </w:rPr>
        <w:t> </w:t>
      </w:r>
      <w:r>
        <w:rPr>
          <w:color w:val="2A2A2A"/>
          <w:sz w:val="26"/>
        </w:rPr>
        <w:t>but</w:t>
      </w:r>
      <w:r>
        <w:rPr>
          <w:color w:val="2A2A2A"/>
          <w:spacing w:val="-6"/>
          <w:sz w:val="26"/>
        </w:rPr>
        <w:t> </w:t>
      </w:r>
      <w:r>
        <w:rPr>
          <w:color w:val="2A2A2A"/>
          <w:sz w:val="26"/>
        </w:rPr>
        <w:t>for</w:t>
      </w:r>
      <w:r>
        <w:rPr>
          <w:color w:val="2A2A2A"/>
          <w:spacing w:val="6"/>
          <w:sz w:val="26"/>
        </w:rPr>
        <w:t> </w:t>
      </w:r>
      <w:r>
        <w:rPr>
          <w:color w:val="2A2A2A"/>
          <w:w w:val="95"/>
          <w:sz w:val="26"/>
        </w:rPr>
        <w:t>longer</w:t>
      </w:r>
      <w:r>
        <w:rPr>
          <w:color w:val="2A2A2A"/>
          <w:spacing w:val="-36"/>
          <w:w w:val="95"/>
          <w:sz w:val="26"/>
        </w:rPr>
        <w:t> </w:t>
      </w:r>
      <w:r>
        <w:rPr>
          <w:color w:val="2A2A2A"/>
          <w:sz w:val="26"/>
        </w:rPr>
        <w:t>waves</w:t>
      </w:r>
      <w:r>
        <w:rPr>
          <w:color w:val="2A2A2A"/>
          <w:spacing w:val="7"/>
          <w:sz w:val="26"/>
        </w:rPr>
        <w:t> </w:t>
      </w:r>
      <w:r>
        <w:rPr>
          <w:color w:val="2A2A2A"/>
          <w:sz w:val="26"/>
        </w:rPr>
        <w:t>around</w:t>
      </w:r>
      <w:r>
        <w:rPr>
          <w:color w:val="2A2A2A"/>
          <w:spacing w:val="34"/>
          <w:sz w:val="26"/>
        </w:rPr>
        <w:t> </w:t>
      </w:r>
      <w:r>
        <w:rPr>
          <w:color w:val="2A2A2A"/>
          <w:sz w:val="26"/>
        </w:rPr>
        <w:t>200</w:t>
      </w:r>
      <w:r>
        <w:rPr>
          <w:color w:val="2A2A2A"/>
          <w:spacing w:val="25"/>
          <w:sz w:val="26"/>
        </w:rPr>
        <w:t> </w:t>
      </w:r>
      <w:r>
        <w:rPr>
          <w:color w:val="2A2A2A"/>
          <w:sz w:val="26"/>
        </w:rPr>
        <w:t>MHz,</w:t>
      </w:r>
      <w:r>
        <w:rPr>
          <w:color w:val="2A2A2A"/>
          <w:spacing w:val="24"/>
          <w:sz w:val="26"/>
        </w:rPr>
        <w:t> </w:t>
      </w:r>
      <w:r>
        <w:rPr>
          <w:color w:val="2A2A2A"/>
          <w:sz w:val="26"/>
        </w:rPr>
        <w:t>vvas</w:t>
      </w:r>
      <w:r>
        <w:rPr>
          <w:color w:val="2A2A2A"/>
          <w:spacing w:val="3"/>
          <w:sz w:val="26"/>
        </w:rPr>
        <w:t> </w:t>
      </w:r>
      <w:r>
        <w:rPr>
          <w:color w:val="2A2A2A"/>
          <w:sz w:val="26"/>
        </w:rPr>
        <w:t>the</w:t>
      </w:r>
      <w:r>
        <w:rPr>
          <w:color w:val="2A2A2A"/>
          <w:spacing w:val="29"/>
          <w:sz w:val="26"/>
        </w:rPr>
        <w:t> </w:t>
      </w:r>
      <w:r>
        <w:rPr>
          <w:rFonts w:ascii="Calibri"/>
          <w:b/>
          <w:color w:val="2A2A2A"/>
          <w:spacing w:val="-5"/>
          <w:sz w:val="26"/>
        </w:rPr>
        <w:t>FuG</w:t>
      </w:r>
    </w:p>
    <w:p>
      <w:pPr>
        <w:spacing w:line="254" w:lineRule="auto" w:before="14"/>
        <w:ind w:left="851" w:right="1207" w:firstLine="27"/>
        <w:jc w:val="both"/>
        <w:rPr>
          <w:sz w:val="26"/>
        </w:rPr>
      </w:pPr>
      <w:r>
        <w:rPr>
          <w:color w:val="2A2A2A"/>
          <w:position w:val="-2"/>
          <w:sz w:val="26"/>
        </w:rPr>
        <w:t>227</w:t>
      </w:r>
      <w:r>
        <w:rPr>
          <w:color w:val="2A2A2A"/>
          <w:spacing w:val="40"/>
          <w:position w:val="-2"/>
          <w:sz w:val="26"/>
        </w:rPr>
        <w:t> </w:t>
      </w:r>
      <w:r>
        <w:rPr>
          <w:rFonts w:ascii="Calibri"/>
          <w:b/>
          <w:color w:val="2A2A2A"/>
          <w:position w:val="-2"/>
          <w:sz w:val="26"/>
        </w:rPr>
        <w:t>"</w:t>
      </w:r>
      <w:r>
        <w:rPr>
          <w:rFonts w:ascii="Calibri"/>
          <w:b/>
          <w:color w:val="2A2A2A"/>
          <w:sz w:val="26"/>
        </w:rPr>
        <w:t>Flensburg",</w:t>
      </w:r>
      <w:r>
        <w:rPr>
          <w:rFonts w:ascii="Calibri"/>
          <w:b/>
          <w:color w:val="2A2A2A"/>
          <w:spacing w:val="40"/>
          <w:sz w:val="26"/>
        </w:rPr>
        <w:t> </w:t>
      </w:r>
      <w:r>
        <w:rPr>
          <w:color w:val="2A2A2A"/>
          <w:sz w:val="26"/>
        </w:rPr>
        <w:t>of which,</w:t>
      </w:r>
      <w:r>
        <w:rPr>
          <w:color w:val="2A2A2A"/>
          <w:spacing w:val="40"/>
          <w:sz w:val="26"/>
        </w:rPr>
        <w:t> </w:t>
      </w:r>
      <w:r>
        <w:rPr>
          <w:color w:val="2A2A2A"/>
          <w:sz w:val="26"/>
        </w:rPr>
        <w:t>however,</w:t>
      </w:r>
      <w:r>
        <w:rPr>
          <w:color w:val="2A2A2A"/>
          <w:spacing w:val="10"/>
          <w:sz w:val="26"/>
        </w:rPr>
        <w:t> only </w:t>
      </w:r>
      <w:r>
        <w:rPr>
          <w:color w:val="2A2A2A"/>
          <w:position w:val="1"/>
          <w:sz w:val="26"/>
        </w:rPr>
        <w:t>about 500 </w:t>
      </w:r>
      <w:r>
        <w:rPr>
          <w:color w:val="2A2A2A"/>
          <w:sz w:val="26"/>
        </w:rPr>
        <w:t>were</w:t>
      </w:r>
      <w:r>
        <w:rPr>
          <w:color w:val="2A2A2A"/>
          <w:spacing w:val="40"/>
          <w:sz w:val="26"/>
        </w:rPr>
        <w:t> </w:t>
      </w:r>
      <w:r>
        <w:rPr>
          <w:color w:val="2A2A2A"/>
          <w:sz w:val="26"/>
        </w:rPr>
        <w:t>built from</w:t>
      </w:r>
      <w:r>
        <w:rPr>
          <w:color w:val="2A2A2A"/>
          <w:spacing w:val="40"/>
          <w:sz w:val="26"/>
        </w:rPr>
        <w:t> </w:t>
      </w:r>
      <w:r>
        <w:rPr>
          <w:color w:val="2A2A2A"/>
          <w:position w:val="2"/>
          <w:sz w:val="26"/>
        </w:rPr>
        <w:t>mid-1</w:t>
      </w:r>
      <w:r>
        <w:rPr>
          <w:color w:val="2A2A2A"/>
          <w:spacing w:val="40"/>
          <w:position w:val="2"/>
          <w:sz w:val="26"/>
        </w:rPr>
        <w:t> </w:t>
      </w:r>
      <w:r>
        <w:rPr>
          <w:color w:val="2A2A2A"/>
          <w:position w:val="2"/>
          <w:sz w:val="26"/>
        </w:rPr>
        <w:t>944.</w:t>
      </w:r>
      <w:r>
        <w:rPr>
          <w:color w:val="2A2A2A"/>
          <w:spacing w:val="40"/>
          <w:position w:val="2"/>
          <w:sz w:val="26"/>
        </w:rPr>
        <w:t> </w:t>
      </w:r>
      <w:r>
        <w:rPr>
          <w:color w:val="2A2A2A"/>
          <w:spacing w:val="10"/>
          <w:position w:val="1"/>
          <w:sz w:val="26"/>
        </w:rPr>
        <w:t>lt </w:t>
      </w:r>
      <w:r>
        <w:rPr>
          <w:color w:val="2A2A2A"/>
          <w:sz w:val="26"/>
        </w:rPr>
        <w:t>was used as a homing device </w:t>
      </w:r>
      <w:r>
        <w:rPr>
          <w:color w:val="2A2A2A"/>
          <w:spacing w:val="16"/>
          <w:sz w:val="26"/>
        </w:rPr>
        <w:t>on</w:t>
      </w:r>
      <w:r>
        <w:rPr>
          <w:color w:val="2A2A2A"/>
          <w:spacing w:val="16"/>
          <w:sz w:val="26"/>
        </w:rPr>
        <w:t> </w:t>
      </w:r>
      <w:r>
        <w:rPr>
          <w:color w:val="2A2A2A"/>
          <w:sz w:val="26"/>
        </w:rPr>
        <w:t>jammers</w:t>
      </w:r>
      <w:r>
        <w:rPr>
          <w:color w:val="2A2A2A"/>
          <w:spacing w:val="-19"/>
          <w:sz w:val="26"/>
        </w:rPr>
        <w:t> </w:t>
      </w:r>
      <w:r>
        <w:rPr>
          <w:color w:val="2A2A2A"/>
          <w:sz w:val="26"/>
        </w:rPr>
        <w:t>and on </w:t>
      </w:r>
      <w:r>
        <w:rPr>
          <w:color w:val="2A2A2A"/>
          <w:spacing w:val="14"/>
          <w:sz w:val="26"/>
        </w:rPr>
        <w:t>the</w:t>
      </w:r>
      <w:r>
        <w:rPr>
          <w:color w:val="2A2A2A"/>
          <w:spacing w:val="14"/>
          <w:sz w:val="26"/>
        </w:rPr>
        <w:t> </w:t>
      </w:r>
      <w:r>
        <w:rPr>
          <w:color w:val="2A2A2A"/>
          <w:sz w:val="26"/>
        </w:rPr>
        <w:t>beam of</w:t>
      </w:r>
      <w:r>
        <w:rPr>
          <w:color w:val="2A2A2A"/>
          <w:spacing w:val="-3"/>
          <w:sz w:val="26"/>
        </w:rPr>
        <w:t> </w:t>
      </w:r>
      <w:r>
        <w:rPr>
          <w:color w:val="2A2A2A"/>
          <w:sz w:val="26"/>
        </w:rPr>
        <w:t>the British reverse radar</w:t>
      </w:r>
      <w:r>
        <w:rPr>
          <w:color w:val="2A2A2A"/>
          <w:spacing w:val="40"/>
          <w:sz w:val="26"/>
        </w:rPr>
        <w:t> </w:t>
      </w:r>
      <w:r>
        <w:rPr>
          <w:color w:val="2A2A2A"/>
          <w:sz w:val="26"/>
        </w:rPr>
        <w:t>Monica,</w:t>
      </w:r>
      <w:r>
        <w:rPr>
          <w:color w:val="2A2A2A"/>
          <w:spacing w:val="40"/>
          <w:sz w:val="26"/>
        </w:rPr>
        <w:t> </w:t>
      </w:r>
      <w:r>
        <w:rPr>
          <w:color w:val="2A2A2A"/>
          <w:sz w:val="26"/>
        </w:rPr>
        <w:t>which</w:t>
      </w:r>
      <w:r>
        <w:rPr>
          <w:color w:val="2A2A2A"/>
          <w:spacing w:val="40"/>
          <w:sz w:val="26"/>
        </w:rPr>
        <w:t> </w:t>
      </w:r>
      <w:r>
        <w:rPr>
          <w:color w:val="2A2A2A"/>
          <w:sz w:val="26"/>
        </w:rPr>
        <w:t>vvas</w:t>
      </w:r>
      <w:r>
        <w:rPr>
          <w:color w:val="2A2A2A"/>
          <w:spacing w:val="40"/>
          <w:sz w:val="26"/>
        </w:rPr>
        <w:t> </w:t>
      </w:r>
      <w:r>
        <w:rPr>
          <w:color w:val="2A2A2A"/>
          <w:sz w:val="26"/>
        </w:rPr>
        <w:t>supposed</w:t>
      </w:r>
      <w:r>
        <w:rPr>
          <w:color w:val="2A2A2A"/>
          <w:spacing w:val="40"/>
          <w:sz w:val="26"/>
        </w:rPr>
        <w:t> </w:t>
      </w:r>
      <w:r>
        <w:rPr>
          <w:color w:val="2A2A2A"/>
          <w:sz w:val="26"/>
        </w:rPr>
        <w:t>to</w:t>
      </w:r>
      <w:r>
        <w:rPr>
          <w:color w:val="2A2A2A"/>
          <w:spacing w:val="40"/>
          <w:sz w:val="26"/>
        </w:rPr>
        <w:t> </w:t>
      </w:r>
      <w:r>
        <w:rPr>
          <w:color w:val="2A2A2A"/>
          <w:sz w:val="26"/>
        </w:rPr>
        <w:t>protect</w:t>
      </w:r>
      <w:r>
        <w:rPr>
          <w:color w:val="2A2A2A"/>
          <w:spacing w:val="40"/>
          <w:sz w:val="26"/>
        </w:rPr>
        <w:t> </w:t>
      </w:r>
      <w:r>
        <w:rPr>
          <w:color w:val="2A2A2A"/>
          <w:sz w:val="26"/>
        </w:rPr>
        <w:t>the</w:t>
      </w:r>
      <w:r>
        <w:rPr>
          <w:color w:val="2A2A2A"/>
          <w:spacing w:val="80"/>
          <w:sz w:val="26"/>
        </w:rPr>
        <w:t> </w:t>
      </w:r>
      <w:r>
        <w:rPr>
          <w:color w:val="2A2A2A"/>
          <w:sz w:val="26"/>
        </w:rPr>
        <w:t>bombers</w:t>
      </w:r>
      <w:r>
        <w:rPr>
          <w:color w:val="2A2A2A"/>
          <w:spacing w:val="40"/>
          <w:sz w:val="26"/>
        </w:rPr>
        <w:t> </w:t>
      </w:r>
      <w:r>
        <w:rPr>
          <w:color w:val="2A2A2A"/>
          <w:sz w:val="26"/>
        </w:rPr>
        <w:t>from</w:t>
      </w:r>
      <w:r>
        <w:rPr>
          <w:color w:val="2A2A2A"/>
          <w:spacing w:val="40"/>
          <w:sz w:val="26"/>
        </w:rPr>
        <w:t> </w:t>
      </w:r>
      <w:r>
        <w:rPr>
          <w:color w:val="2A2A2A"/>
          <w:sz w:val="26"/>
        </w:rPr>
        <w:t>the</w:t>
      </w:r>
      <w:r>
        <w:rPr>
          <w:color w:val="2A2A2A"/>
          <w:spacing w:val="40"/>
          <w:sz w:val="26"/>
        </w:rPr>
        <w:t> </w:t>
      </w:r>
      <w:r>
        <w:rPr>
          <w:color w:val="2A2A2A"/>
          <w:sz w:val="26"/>
        </w:rPr>
        <w:t>German night fighters.</w:t>
      </w:r>
    </w:p>
    <w:p>
      <w:pPr>
        <w:pStyle w:val="BodyText"/>
        <w:rPr>
          <w:sz w:val="31"/>
        </w:rPr>
      </w:pPr>
    </w:p>
    <w:p>
      <w:pPr>
        <w:spacing w:line="266" w:lineRule="auto" w:before="0"/>
        <w:ind w:left="851" w:right="1207" w:firstLine="21"/>
        <w:jc w:val="both"/>
        <w:rPr>
          <w:sz w:val="26"/>
        </w:rPr>
      </w:pPr>
      <w:r>
        <w:rPr>
          <w:color w:val="292929"/>
          <w:sz w:val="26"/>
        </w:rPr>
        <w:t>Of course, Germany also did its utmost to reproduce the captured H2S and H2X radars. The work on the centimetre viave range (which was not considered </w:t>
      </w:r>
      <w:r>
        <w:rPr>
          <w:color w:val="292929"/>
          <w:spacing w:val="11"/>
          <w:sz w:val="26"/>
        </w:rPr>
        <w:t>"important </w:t>
      </w:r>
      <w:r>
        <w:rPr>
          <w:color w:val="292929"/>
          <w:sz w:val="26"/>
        </w:rPr>
        <w:t>for the war") was carried out with great energy in 1</w:t>
      </w:r>
      <w:r>
        <w:rPr>
          <w:color w:val="292929"/>
          <w:spacing w:val="-19"/>
          <w:sz w:val="26"/>
        </w:rPr>
        <w:t> </w:t>
      </w:r>
      <w:r>
        <w:rPr>
          <w:color w:val="292929"/>
          <w:sz w:val="26"/>
        </w:rPr>
        <w:t>943/44, and </w:t>
      </w:r>
      <w:r>
        <w:rPr>
          <w:color w:val="292929"/>
          <w:spacing w:val="10"/>
          <w:sz w:val="26"/>
        </w:rPr>
        <w:t>the </w:t>
      </w:r>
      <w:r>
        <w:rPr>
          <w:color w:val="292929"/>
          <w:sz w:val="26"/>
        </w:rPr>
        <w:t>panorama</w:t>
      </w:r>
      <w:r>
        <w:rPr>
          <w:color w:val="292929"/>
          <w:spacing w:val="40"/>
          <w:sz w:val="26"/>
        </w:rPr>
        <w:t> </w:t>
      </w:r>
      <w:r>
        <w:rPr>
          <w:color w:val="292929"/>
          <w:sz w:val="26"/>
        </w:rPr>
        <w:t>device</w:t>
      </w:r>
      <w:r>
        <w:rPr>
          <w:color w:val="292929"/>
          <w:spacing w:val="40"/>
          <w:sz w:val="26"/>
        </w:rPr>
        <w:t> </w:t>
      </w:r>
      <w:r>
        <w:rPr>
          <w:rFonts w:ascii="Calibri"/>
          <w:b/>
          <w:color w:val="292929"/>
          <w:spacing w:val="12"/>
          <w:sz w:val="26"/>
        </w:rPr>
        <w:t>"Berlin</w:t>
      </w:r>
      <w:r>
        <w:rPr>
          <w:rFonts w:ascii="Calibri"/>
          <w:b/>
          <w:color w:val="292929"/>
          <w:spacing w:val="-15"/>
          <w:sz w:val="26"/>
        </w:rPr>
        <w:t> </w:t>
      </w:r>
      <w:r>
        <w:rPr>
          <w:rFonts w:ascii="Calibri"/>
          <w:b/>
          <w:color w:val="292929"/>
          <w:sz w:val="26"/>
        </w:rPr>
        <w:t>-A"</w:t>
      </w:r>
      <w:r>
        <w:rPr>
          <w:rFonts w:ascii="Calibri"/>
          <w:b/>
          <w:color w:val="292929"/>
          <w:spacing w:val="80"/>
          <w:sz w:val="26"/>
        </w:rPr>
        <w:t> </w:t>
      </w:r>
      <w:r>
        <w:rPr>
          <w:color w:val="292929"/>
          <w:sz w:val="26"/>
        </w:rPr>
        <w:t>(F</w:t>
      </w:r>
      <w:r>
        <w:rPr>
          <w:color w:val="292929"/>
          <w:spacing w:val="-19"/>
          <w:sz w:val="26"/>
        </w:rPr>
        <w:t> </w:t>
      </w:r>
      <w:r>
        <w:rPr>
          <w:color w:val="292929"/>
          <w:sz w:val="26"/>
        </w:rPr>
        <w:t>u</w:t>
      </w:r>
      <w:r>
        <w:rPr>
          <w:color w:val="292929"/>
          <w:spacing w:val="-18"/>
          <w:sz w:val="26"/>
        </w:rPr>
        <w:t> </w:t>
      </w:r>
      <w:r>
        <w:rPr>
          <w:color w:val="292929"/>
          <w:sz w:val="26"/>
        </w:rPr>
        <w:t>G</w:t>
      </w:r>
      <w:r>
        <w:rPr>
          <w:color w:val="292929"/>
          <w:spacing w:val="80"/>
          <w:sz w:val="26"/>
        </w:rPr>
        <w:t> </w:t>
      </w:r>
      <w:r>
        <w:rPr>
          <w:color w:val="292929"/>
          <w:sz w:val="26"/>
        </w:rPr>
        <w:t>224)</w:t>
      </w:r>
      <w:r>
        <w:rPr>
          <w:color w:val="292929"/>
          <w:spacing w:val="40"/>
          <w:sz w:val="26"/>
        </w:rPr>
        <w:t> </w:t>
      </w:r>
      <w:r>
        <w:rPr>
          <w:color w:val="292929"/>
          <w:sz w:val="26"/>
        </w:rPr>
        <w:t>and</w:t>
      </w:r>
      <w:r>
        <w:rPr>
          <w:color w:val="292929"/>
          <w:spacing w:val="40"/>
          <w:sz w:val="26"/>
        </w:rPr>
        <w:t> </w:t>
      </w:r>
      <w:r>
        <w:rPr>
          <w:color w:val="292929"/>
          <w:sz w:val="26"/>
        </w:rPr>
        <w:t>the</w:t>
      </w:r>
      <w:r>
        <w:rPr>
          <w:color w:val="292929"/>
          <w:spacing w:val="40"/>
          <w:sz w:val="26"/>
        </w:rPr>
        <w:t> </w:t>
      </w:r>
      <w:r>
        <w:rPr>
          <w:color w:val="292929"/>
          <w:sz w:val="26"/>
        </w:rPr>
        <w:t>night</w:t>
      </w:r>
      <w:r>
        <w:rPr>
          <w:color w:val="292929"/>
          <w:spacing w:val="40"/>
          <w:sz w:val="26"/>
        </w:rPr>
        <w:t> </w:t>
      </w:r>
      <w:r>
        <w:rPr>
          <w:color w:val="292929"/>
          <w:sz w:val="26"/>
        </w:rPr>
        <w:t>hunting</w:t>
      </w:r>
      <w:r>
        <w:rPr>
          <w:color w:val="292929"/>
          <w:spacing w:val="40"/>
          <w:sz w:val="26"/>
        </w:rPr>
        <w:t> </w:t>
      </w:r>
      <w:r>
        <w:rPr>
          <w:color w:val="292929"/>
          <w:sz w:val="26"/>
        </w:rPr>
        <w:t>device</w:t>
      </w:r>
      <w:r>
        <w:rPr>
          <w:color w:val="292929"/>
          <w:spacing w:val="40"/>
          <w:sz w:val="26"/>
        </w:rPr>
        <w:t> </w:t>
      </w:r>
      <w:r>
        <w:rPr>
          <w:b/>
          <w:color w:val="292929"/>
          <w:sz w:val="19"/>
        </w:rPr>
        <w:t>"serlin-N" </w:t>
      </w:r>
      <w:r>
        <w:rPr>
          <w:color w:val="292929"/>
          <w:spacing w:val="28"/>
          <w:sz w:val="26"/>
        </w:rPr>
        <w:t>(FuG</w:t>
      </w:r>
      <w:r>
        <w:rPr>
          <w:color w:val="292929"/>
          <w:spacing w:val="28"/>
          <w:sz w:val="26"/>
        </w:rPr>
        <w:t> </w:t>
      </w:r>
      <w:r>
        <w:rPr>
          <w:color w:val="292929"/>
          <w:sz w:val="26"/>
        </w:rPr>
        <w:t>240) were developed, although they could not be used until March 1945.</w:t>
      </w:r>
      <w:r>
        <w:rPr>
          <w:color w:val="292929"/>
          <w:spacing w:val="-9"/>
          <w:sz w:val="26"/>
        </w:rPr>
        <w:t> </w:t>
      </w:r>
      <w:r>
        <w:rPr>
          <w:color w:val="292929"/>
          <w:sz w:val="26"/>
        </w:rPr>
        <w:t>A great deal</w:t>
      </w:r>
      <w:r>
        <w:rPr>
          <w:color w:val="292929"/>
          <w:spacing w:val="39"/>
          <w:sz w:val="26"/>
        </w:rPr>
        <w:t> </w:t>
      </w:r>
      <w:r>
        <w:rPr>
          <w:color w:val="292929"/>
          <w:sz w:val="26"/>
        </w:rPr>
        <w:t>of further</w:t>
      </w:r>
      <w:r>
        <w:rPr>
          <w:color w:val="292929"/>
          <w:spacing w:val="40"/>
          <w:sz w:val="26"/>
        </w:rPr>
        <w:t> </w:t>
      </w:r>
      <w:r>
        <w:rPr>
          <w:color w:val="292929"/>
          <w:sz w:val="26"/>
        </w:rPr>
        <w:t>development work </w:t>
      </w:r>
      <w:r>
        <w:rPr>
          <w:color w:val="292929"/>
          <w:spacing w:val="10"/>
          <w:sz w:val="26"/>
        </w:rPr>
        <w:t>in </w:t>
      </w:r>
      <w:r>
        <w:rPr>
          <w:color w:val="292929"/>
          <w:sz w:val="26"/>
        </w:rPr>
        <w:t>the</w:t>
      </w:r>
      <w:r>
        <w:rPr>
          <w:color w:val="292929"/>
          <w:spacing w:val="40"/>
          <w:sz w:val="26"/>
        </w:rPr>
        <w:t> </w:t>
      </w:r>
      <w:r>
        <w:rPr>
          <w:color w:val="292929"/>
          <w:sz w:val="26"/>
        </w:rPr>
        <w:t>centimetre wave</w:t>
      </w:r>
      <w:r>
        <w:rPr>
          <w:color w:val="292929"/>
          <w:spacing w:val="40"/>
          <w:sz w:val="26"/>
        </w:rPr>
        <w:t> </w:t>
      </w:r>
      <w:r>
        <w:rPr>
          <w:color w:val="292929"/>
          <w:sz w:val="26"/>
        </w:rPr>
        <w:t>range vvas</w:t>
      </w:r>
      <w:r>
        <w:rPr>
          <w:color w:val="292929"/>
          <w:spacing w:val="40"/>
          <w:sz w:val="26"/>
        </w:rPr>
        <w:t> </w:t>
      </w:r>
      <w:r>
        <w:rPr>
          <w:color w:val="292929"/>
          <w:sz w:val="26"/>
        </w:rPr>
        <w:t>carried out</w:t>
      </w:r>
      <w:r>
        <w:rPr>
          <w:color w:val="292929"/>
          <w:spacing w:val="-19"/>
          <w:sz w:val="26"/>
        </w:rPr>
        <w:t> </w:t>
      </w:r>
      <w:r>
        <w:rPr>
          <w:color w:val="292929"/>
          <w:sz w:val="26"/>
        </w:rPr>
        <w:t>in</w:t>
      </w:r>
      <w:r>
        <w:rPr>
          <w:color w:val="292929"/>
          <w:spacing w:val="-18"/>
          <w:sz w:val="26"/>
        </w:rPr>
        <w:t> </w:t>
      </w:r>
      <w:r>
        <w:rPr>
          <w:color w:val="292929"/>
          <w:sz w:val="26"/>
        </w:rPr>
        <w:t>the</w:t>
      </w:r>
      <w:r>
        <w:rPr>
          <w:color w:val="292929"/>
          <w:spacing w:val="-16"/>
          <w:sz w:val="26"/>
        </w:rPr>
        <w:t> </w:t>
      </w:r>
      <w:r>
        <w:rPr>
          <w:color w:val="292929"/>
          <w:sz w:val="26"/>
        </w:rPr>
        <w:t>laboratories of</w:t>
      </w:r>
      <w:r>
        <w:rPr>
          <w:color w:val="292929"/>
          <w:spacing w:val="-9"/>
          <w:sz w:val="26"/>
        </w:rPr>
        <w:t> </w:t>
      </w:r>
      <w:r>
        <w:rPr>
          <w:color w:val="292929"/>
          <w:sz w:val="26"/>
        </w:rPr>
        <w:t>industr</w:t>
      </w:r>
      <w:r>
        <w:rPr>
          <w:color w:val="292929"/>
          <w:spacing w:val="-19"/>
          <w:sz w:val="26"/>
        </w:rPr>
        <w:t> </w:t>
      </w:r>
      <w:r>
        <w:rPr>
          <w:color w:val="292929"/>
          <w:sz w:val="26"/>
        </w:rPr>
        <w:t>al companies and institutes, but</w:t>
      </w:r>
      <w:r>
        <w:rPr>
          <w:color w:val="292929"/>
          <w:spacing w:val="-19"/>
          <w:sz w:val="26"/>
        </w:rPr>
        <w:t> </w:t>
      </w:r>
      <w:r>
        <w:rPr>
          <w:color w:val="292929"/>
          <w:sz w:val="26"/>
        </w:rPr>
        <w:t>it</w:t>
      </w:r>
      <w:r>
        <w:rPr>
          <w:color w:val="292929"/>
          <w:spacing w:val="-18"/>
          <w:sz w:val="26"/>
        </w:rPr>
        <w:t> </w:t>
      </w:r>
      <w:r>
        <w:rPr>
          <w:color w:val="292929"/>
          <w:sz w:val="26"/>
        </w:rPr>
        <w:t>did</w:t>
      </w:r>
      <w:r>
        <w:rPr>
          <w:color w:val="292929"/>
          <w:spacing w:val="10"/>
          <w:sz w:val="26"/>
        </w:rPr>
        <w:t> not</w:t>
      </w:r>
      <w:r>
        <w:rPr>
          <w:color w:val="292929"/>
          <w:spacing w:val="10"/>
          <w:sz w:val="26"/>
        </w:rPr>
        <w:t> </w:t>
      </w:r>
      <w:r>
        <w:rPr>
          <w:color w:val="292929"/>
          <w:sz w:val="26"/>
        </w:rPr>
        <w:t>lead to </w:t>
      </w:r>
      <w:r>
        <w:rPr>
          <w:color w:val="292929"/>
          <w:spacing w:val="10"/>
          <w:sz w:val="26"/>
        </w:rPr>
        <w:t>any </w:t>
      </w:r>
      <w:r>
        <w:rPr>
          <w:color w:val="292929"/>
          <w:sz w:val="26"/>
        </w:rPr>
        <w:t>operational</w:t>
      </w:r>
      <w:r>
        <w:rPr>
          <w:color w:val="292929"/>
          <w:spacing w:val="40"/>
          <w:sz w:val="26"/>
        </w:rPr>
        <w:t> </w:t>
      </w:r>
      <w:r>
        <w:rPr>
          <w:color w:val="292929"/>
          <w:sz w:val="26"/>
        </w:rPr>
        <w:t>series of devices and</w:t>
      </w:r>
      <w:r>
        <w:rPr>
          <w:color w:val="292929"/>
          <w:spacing w:val="40"/>
          <w:sz w:val="26"/>
        </w:rPr>
        <w:t> </w:t>
      </w:r>
      <w:r>
        <w:rPr>
          <w:color w:val="292929"/>
          <w:sz w:val="26"/>
        </w:rPr>
        <w:t>is therefore</w:t>
      </w:r>
      <w:r>
        <w:rPr>
          <w:color w:val="292929"/>
          <w:spacing w:val="40"/>
          <w:sz w:val="26"/>
        </w:rPr>
        <w:t> </w:t>
      </w:r>
      <w:r>
        <w:rPr>
          <w:color w:val="292929"/>
          <w:sz w:val="26"/>
        </w:rPr>
        <w:t>no</w:t>
      </w:r>
      <w:r>
        <w:rPr>
          <w:color w:val="292929"/>
          <w:spacing w:val="40"/>
          <w:sz w:val="26"/>
        </w:rPr>
        <w:t> </w:t>
      </w:r>
      <w:r>
        <w:rPr>
          <w:color w:val="292929"/>
          <w:sz w:val="26"/>
        </w:rPr>
        <w:t>longer the</w:t>
      </w:r>
      <w:r>
        <w:rPr>
          <w:color w:val="292929"/>
          <w:spacing w:val="40"/>
          <w:sz w:val="26"/>
        </w:rPr>
        <w:t> </w:t>
      </w:r>
      <w:r>
        <w:rPr>
          <w:color w:val="292929"/>
          <w:sz w:val="26"/>
        </w:rPr>
        <w:t>subject of this </w:t>
      </w:r>
      <w:r>
        <w:rPr>
          <w:color w:val="292929"/>
          <w:spacing w:val="-2"/>
          <w:sz w:val="26"/>
        </w:rPr>
        <w:t>publication.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3"/>
        </w:rPr>
      </w:pPr>
    </w:p>
    <w:p>
      <w:pPr>
        <w:pStyle w:val="BodyText"/>
        <w:tabs>
          <w:tab w:pos="3469" w:val="left" w:leader="none"/>
          <w:tab w:pos="4058" w:val="left" w:leader="none"/>
        </w:tabs>
        <w:spacing w:line="255" w:lineRule="exact" w:before="127"/>
        <w:ind w:left="2814"/>
        <w:rPr>
          <w:rFonts w:ascii="Times New Roman" w:hAnsi="Times New Roman"/>
        </w:rPr>
      </w:pPr>
      <w:r>
        <w:rPr/>
        <w:pict>
          <v:shape style="position:absolute;margin-left:121.099998pt;margin-top:1.389918pt;width:3.3pt;height:31pt;mso-position-horizontal-relative:page;mso-position-vertical-relative:paragraph;z-index:15787520" type="#_x0000_t202" id="docshape293" filled="false" stroked="false">
            <v:textbox inset="0,0,0,0">
              <w:txbxContent>
                <w:p>
                  <w:pPr>
                    <w:spacing w:before="17"/>
                    <w:ind w:left="0" w:right="0" w:firstLine="0"/>
                    <w:jc w:val="left"/>
                    <w:rPr>
                      <w:rFonts w:ascii="Gill Sans Nova Cond Lt"/>
                      <w:b w:val="0"/>
                      <w:i/>
                      <w:sz w:val="46"/>
                    </w:rPr>
                  </w:pPr>
                  <w:r>
                    <w:rPr>
                      <w:rFonts w:ascii="Gill Sans Nova Cond Lt"/>
                      <w:b w:val="0"/>
                      <w:i/>
                      <w:color w:val="989898"/>
                      <w:w w:val="95"/>
                      <w:sz w:val="46"/>
                    </w:rPr>
                    <w:t>.</w:t>
                  </w:r>
                </w:p>
              </w:txbxContent>
            </v:textbox>
            <w10:wrap type="none"/>
          </v:shape>
        </w:pict>
      </w:r>
      <w:r>
        <w:rPr>
          <w:rFonts w:ascii="Times New Roman" w:hAnsi="Times New Roman"/>
          <w:color w:val="A6A6A7"/>
          <w:spacing w:val="-6"/>
          <w:w w:val="110"/>
        </w:rPr>
        <w:t>....</w:t>
      </w:r>
      <w:r>
        <w:rPr>
          <w:rFonts w:ascii="Times New Roman" w:hAnsi="Times New Roman"/>
          <w:color w:val="A6A6A7"/>
          <w:spacing w:val="36"/>
          <w:w w:val="110"/>
        </w:rPr>
        <w:t> </w:t>
      </w:r>
      <w:r>
        <w:rPr>
          <w:rFonts w:ascii="Times New Roman" w:hAnsi="Times New Roman"/>
          <w:color w:val="A6A6A7"/>
          <w:spacing w:val="-10"/>
        </w:rPr>
        <w:t>•</w:t>
      </w:r>
      <w:r>
        <w:rPr>
          <w:rFonts w:ascii="Times New Roman" w:hAnsi="Times New Roman"/>
          <w:color w:val="A6A6A7"/>
        </w:rPr>
        <w:tab/>
      </w:r>
      <w:r>
        <w:rPr>
          <w:rFonts w:ascii="Times New Roman" w:hAnsi="Times New Roman"/>
          <w:color w:val="A6A6A7"/>
          <w:w w:val="110"/>
        </w:rPr>
        <w:t>•</w:t>
      </w:r>
      <w:r>
        <w:rPr>
          <w:rFonts w:ascii="Times New Roman" w:hAnsi="Times New Roman"/>
          <w:color w:val="A6A6A7"/>
          <w:spacing w:val="-36"/>
          <w:w w:val="180"/>
        </w:rPr>
        <w:t> </w:t>
      </w:r>
      <w:r>
        <w:rPr>
          <w:rFonts w:ascii="Times New Roman" w:hAnsi="Times New Roman"/>
          <w:color w:val="A6A6A7"/>
          <w:spacing w:val="-10"/>
          <w:w w:val="180"/>
        </w:rPr>
        <w:t>f</w:t>
      </w:r>
      <w:r>
        <w:rPr>
          <w:rFonts w:ascii="Times New Roman" w:hAnsi="Times New Roman"/>
          <w:color w:val="A6A6A7"/>
        </w:rPr>
        <w:tab/>
      </w:r>
      <w:r>
        <w:rPr>
          <w:rFonts w:ascii="Times New Roman" w:hAnsi="Times New Roman"/>
          <w:color w:val="A6A6A7"/>
          <w:spacing w:val="-52"/>
          <w:w w:val="83"/>
        </w:rPr>
        <w:t>..</w:t>
      </w:r>
      <w:r>
        <w:rPr>
          <w:rFonts w:ascii="Times New Roman" w:hAnsi="Times New Roman"/>
          <w:color w:val="A6A6A7"/>
          <w:spacing w:val="-52"/>
          <w:w w:val="163"/>
        </w:rPr>
        <w:t>•</w:t>
      </w:r>
      <w:r>
        <w:rPr>
          <w:rFonts w:ascii="Times New Roman" w:hAnsi="Times New Roman"/>
          <w:color w:val="A6A6A7"/>
          <w:spacing w:val="-14"/>
          <w:w w:val="180"/>
        </w:rPr>
        <w:t> </w:t>
      </w:r>
      <w:r>
        <w:rPr>
          <w:rFonts w:ascii="Times New Roman" w:hAnsi="Times New Roman"/>
          <w:color w:val="A6A6A7"/>
          <w:w w:val="180"/>
        </w:rPr>
        <w:t>•</w:t>
      </w:r>
      <w:r>
        <w:rPr>
          <w:rFonts w:ascii="Times New Roman" w:hAnsi="Times New Roman"/>
          <w:color w:val="A6A6A7"/>
          <w:spacing w:val="60"/>
          <w:w w:val="180"/>
        </w:rPr>
        <w:t> </w:t>
      </w:r>
      <w:r>
        <w:rPr>
          <w:rFonts w:ascii="Times New Roman" w:hAnsi="Times New Roman"/>
          <w:color w:val="A6A6A7"/>
          <w:w w:val="180"/>
        </w:rPr>
        <w:t>-</w:t>
      </w:r>
      <w:r>
        <w:rPr>
          <w:rFonts w:ascii="Times New Roman" w:hAnsi="Times New Roman"/>
          <w:color w:val="A6A6A7"/>
          <w:spacing w:val="-10"/>
          <w:w w:val="180"/>
        </w:rPr>
        <w:t>,</w:t>
      </w:r>
    </w:p>
    <w:p>
      <w:pPr>
        <w:tabs>
          <w:tab w:pos="4996" w:val="left" w:leader="none"/>
        </w:tabs>
        <w:spacing w:line="223" w:lineRule="exact" w:before="0"/>
        <w:ind w:left="3512" w:right="0" w:firstLine="0"/>
        <w:jc w:val="left"/>
        <w:rPr>
          <w:rFonts w:ascii="Bookman Old Style"/>
          <w:b w:val="0"/>
          <w:sz w:val="20"/>
        </w:rPr>
      </w:pPr>
      <w:r>
        <w:rPr>
          <w:rFonts w:ascii="Bookman Old Style"/>
          <w:b w:val="0"/>
          <w:color w:val="989898"/>
          <w:spacing w:val="-10"/>
          <w:w w:val="110"/>
          <w:sz w:val="20"/>
        </w:rPr>
        <w:t>.</w:t>
      </w:r>
      <w:r>
        <w:rPr>
          <w:rFonts w:ascii="Bookman Old Style"/>
          <w:b w:val="0"/>
          <w:color w:val="989898"/>
          <w:sz w:val="20"/>
        </w:rPr>
        <w:tab/>
      </w:r>
      <w:r>
        <w:rPr>
          <w:rFonts w:ascii="Bookman Old Style"/>
          <w:b w:val="0"/>
          <w:color w:val="989898"/>
          <w:spacing w:val="-10"/>
          <w:w w:val="110"/>
          <w:position w:val="-1"/>
          <w:sz w:val="20"/>
        </w:rPr>
        <w:t>.</w:t>
      </w:r>
    </w:p>
    <w:p>
      <w:pPr>
        <w:spacing w:before="90"/>
        <w:ind w:left="3534" w:right="0" w:firstLine="0"/>
        <w:jc w:val="left"/>
        <w:rPr>
          <w:rFonts w:ascii="Times New Roman"/>
          <w:i/>
          <w:sz w:val="16"/>
        </w:rPr>
      </w:pPr>
      <w:r>
        <w:rPr>
          <w:rFonts w:ascii="Times New Roman"/>
          <w:i/>
          <w:color w:val="BCB8B8"/>
          <w:spacing w:val="-5"/>
          <w:w w:val="205"/>
          <w:sz w:val="16"/>
        </w:rPr>
        <w:t>0</w:t>
      </w:r>
      <w:r>
        <w:rPr>
          <w:rFonts w:ascii="Times New Roman"/>
          <w:i/>
          <w:color w:val="A3A3A3"/>
          <w:spacing w:val="-5"/>
          <w:w w:val="205"/>
          <w:sz w:val="16"/>
        </w:rPr>
        <w:t>V</w:t>
      </w:r>
    </w:p>
    <w:p>
      <w:pPr>
        <w:pStyle w:val="BodyText"/>
        <w:spacing w:before="1"/>
        <w:rPr>
          <w:rFonts w:ascii="Times New Roman"/>
          <w:i/>
          <w:sz w:val="14"/>
        </w:rPr>
      </w:pPr>
    </w:p>
    <w:p>
      <w:pPr>
        <w:spacing w:line="259" w:lineRule="auto" w:before="1"/>
        <w:ind w:left="5923" w:right="1246" w:firstLine="10"/>
        <w:jc w:val="both"/>
        <w:rPr>
          <w:sz w:val="22"/>
        </w:rPr>
      </w:pPr>
      <w:r>
        <w:rPr>
          <w:color w:val="282828"/>
          <w:spacing w:val="24"/>
          <w:sz w:val="22"/>
        </w:rPr>
        <w:t>BI</w:t>
      </w:r>
      <w:r>
        <w:rPr>
          <w:color w:val="282828"/>
          <w:spacing w:val="-2"/>
          <w:sz w:val="22"/>
        </w:rPr>
        <w:t> </w:t>
      </w:r>
      <w:r>
        <w:rPr>
          <w:color w:val="282828"/>
          <w:sz w:val="22"/>
        </w:rPr>
        <w:t>i</w:t>
      </w:r>
      <w:r>
        <w:rPr>
          <w:color w:val="282828"/>
          <w:spacing w:val="40"/>
          <w:sz w:val="22"/>
        </w:rPr>
        <w:t> </w:t>
      </w:r>
      <w:r>
        <w:rPr>
          <w:color w:val="282828"/>
          <w:sz w:val="22"/>
        </w:rPr>
        <w:t>d 8.6 Picture tube </w:t>
      </w:r>
      <w:r>
        <w:rPr>
          <w:color w:val="282828"/>
          <w:spacing w:val="10"/>
          <w:sz w:val="22"/>
        </w:rPr>
        <w:t>of</w:t>
      </w:r>
      <w:r>
        <w:rPr>
          <w:color w:val="282828"/>
          <w:spacing w:val="10"/>
          <w:sz w:val="22"/>
        </w:rPr>
        <w:t> </w:t>
      </w:r>
      <w:r>
        <w:rPr>
          <w:color w:val="282828"/>
          <w:sz w:val="22"/>
        </w:rPr>
        <w:t>a </w:t>
      </w:r>
      <w:r>
        <w:rPr>
          <w:color w:val="282828"/>
          <w:spacing w:val="10"/>
          <w:sz w:val="22"/>
        </w:rPr>
        <w:t>radar</w:t>
      </w:r>
      <w:r>
        <w:rPr>
          <w:color w:val="282828"/>
          <w:spacing w:val="10"/>
          <w:sz w:val="22"/>
        </w:rPr>
        <w:t> </w:t>
      </w:r>
      <w:r>
        <w:rPr>
          <w:color w:val="282828"/>
          <w:sz w:val="22"/>
        </w:rPr>
        <w:t>with panoramic</w:t>
      </w:r>
      <w:r>
        <w:rPr>
          <w:color w:val="282828"/>
          <w:spacing w:val="40"/>
          <w:sz w:val="22"/>
        </w:rPr>
        <w:t> </w:t>
      </w:r>
      <w:r>
        <w:rPr>
          <w:color w:val="282828"/>
          <w:sz w:val="22"/>
        </w:rPr>
        <w:t>view</w:t>
      </w:r>
      <w:r>
        <w:rPr>
          <w:color w:val="282828"/>
          <w:spacing w:val="40"/>
          <w:sz w:val="22"/>
        </w:rPr>
        <w:t> </w:t>
      </w:r>
      <w:r>
        <w:rPr>
          <w:color w:val="282828"/>
          <w:sz w:val="22"/>
        </w:rPr>
        <w:t>of</w:t>
      </w:r>
      <w:r>
        <w:rPr>
          <w:color w:val="282828"/>
          <w:spacing w:val="40"/>
          <w:sz w:val="22"/>
        </w:rPr>
        <w:t> </w:t>
      </w:r>
      <w:r>
        <w:rPr>
          <w:color w:val="282828"/>
          <w:sz w:val="22"/>
        </w:rPr>
        <w:t>the</w:t>
      </w:r>
      <w:r>
        <w:rPr>
          <w:color w:val="282828"/>
          <w:spacing w:val="40"/>
          <w:sz w:val="22"/>
        </w:rPr>
        <w:t> </w:t>
      </w:r>
      <w:r>
        <w:rPr>
          <w:color w:val="282828"/>
          <w:sz w:val="22"/>
        </w:rPr>
        <w:t>illuminated</w:t>
      </w:r>
      <w:r>
        <w:rPr>
          <w:color w:val="282828"/>
          <w:spacing w:val="40"/>
          <w:sz w:val="22"/>
        </w:rPr>
        <w:t> </w:t>
      </w:r>
      <w:r>
        <w:rPr>
          <w:color w:val="282828"/>
          <w:spacing w:val="16"/>
          <w:sz w:val="22"/>
        </w:rPr>
        <w:t>area. </w:t>
      </w:r>
      <w:r>
        <w:rPr>
          <w:color w:val="282828"/>
          <w:sz w:val="22"/>
        </w:rPr>
        <w:t>Below, for </w:t>
      </w:r>
      <w:r>
        <w:rPr>
          <w:color w:val="282828"/>
          <w:spacing w:val="10"/>
          <w:sz w:val="22"/>
        </w:rPr>
        <w:t>comparison,</w:t>
      </w:r>
      <w:r>
        <w:rPr>
          <w:color w:val="282828"/>
          <w:spacing w:val="10"/>
          <w:sz w:val="22"/>
        </w:rPr>
        <w:t> the</w:t>
      </w:r>
      <w:r>
        <w:rPr>
          <w:color w:val="282828"/>
          <w:spacing w:val="10"/>
          <w:sz w:val="22"/>
        </w:rPr>
        <w:t> corresponding map.</w:t>
      </w:r>
    </w:p>
    <w:p>
      <w:pPr>
        <w:spacing w:line="261" w:lineRule="auto" w:before="140"/>
        <w:ind w:left="5934" w:right="1260" w:hanging="11"/>
        <w:jc w:val="both"/>
        <w:rPr>
          <w:sz w:val="22"/>
        </w:rPr>
      </w:pPr>
      <w:r>
        <w:rPr>
          <w:color w:val="292929"/>
          <w:sz w:val="22"/>
        </w:rPr>
        <w:t>Water surlaces reflect the</w:t>
      </w:r>
      <w:r>
        <w:rPr>
          <w:color w:val="292929"/>
          <w:spacing w:val="40"/>
          <w:sz w:val="22"/>
        </w:rPr>
        <w:t> </w:t>
      </w:r>
      <w:r>
        <w:rPr>
          <w:color w:val="292929"/>
          <w:sz w:val="22"/>
        </w:rPr>
        <w:t>radiaticn</w:t>
      </w:r>
      <w:r>
        <w:rPr>
          <w:color w:val="292929"/>
          <w:spacing w:val="40"/>
          <w:sz w:val="22"/>
        </w:rPr>
        <w:t> </w:t>
      </w:r>
      <w:r>
        <w:rPr>
          <w:color w:val="292929"/>
          <w:sz w:val="22"/>
        </w:rPr>
        <w:t>away (do not reflect)</w:t>
      </w:r>
      <w:r>
        <w:rPr>
          <w:color w:val="292929"/>
          <w:spacing w:val="-16"/>
          <w:sz w:val="22"/>
        </w:rPr>
        <w:t> </w:t>
      </w:r>
      <w:r>
        <w:rPr>
          <w:color w:val="292929"/>
          <w:w w:val="90"/>
          <w:sz w:val="22"/>
        </w:rPr>
        <w:t>,</w:t>
      </w:r>
      <w:r>
        <w:rPr>
          <w:color w:val="292929"/>
          <w:sz w:val="22"/>
        </w:rPr>
        <w:t> the screen remains dark in these places. Buildings and similar prominent objects reflect</w:t>
      </w:r>
      <w:r>
        <w:rPr>
          <w:color w:val="292929"/>
          <w:spacing w:val="-16"/>
          <w:sz w:val="22"/>
        </w:rPr>
        <w:t> </w:t>
      </w:r>
      <w:r>
        <w:rPr>
          <w:color w:val="292929"/>
          <w:sz w:val="22"/>
        </w:rPr>
        <w:t>strongly</w:t>
      </w:r>
      <w:r>
        <w:rPr>
          <w:color w:val="292929"/>
          <w:spacing w:val="-18"/>
          <w:sz w:val="22"/>
        </w:rPr>
        <w:t> </w:t>
      </w:r>
      <w:r>
        <w:rPr>
          <w:color w:val="292929"/>
          <w:sz w:val="22"/>
        </w:rPr>
        <w:t>and</w:t>
      </w:r>
      <w:r>
        <w:rPr>
          <w:color w:val="292929"/>
          <w:spacing w:val="-15"/>
          <w:sz w:val="22"/>
        </w:rPr>
        <w:t> </w:t>
      </w:r>
      <w:r>
        <w:rPr>
          <w:color w:val="292929"/>
          <w:sz w:val="22"/>
        </w:rPr>
        <w:t>appear</w:t>
      </w:r>
      <w:r>
        <w:rPr>
          <w:color w:val="292929"/>
          <w:spacing w:val="-17"/>
          <w:sz w:val="22"/>
        </w:rPr>
        <w:t> </w:t>
      </w:r>
      <w:r>
        <w:rPr>
          <w:color w:val="292929"/>
          <w:w w:val="90"/>
          <w:sz w:val="22"/>
        </w:rPr>
        <w:t>b</w:t>
      </w:r>
      <w:r>
        <w:rPr>
          <w:color w:val="292929"/>
          <w:spacing w:val="-34"/>
          <w:w w:val="90"/>
          <w:sz w:val="22"/>
        </w:rPr>
        <w:t> </w:t>
      </w:r>
      <w:r>
        <w:rPr>
          <w:color w:val="292929"/>
          <w:w w:val="90"/>
          <w:sz w:val="22"/>
        </w:rPr>
        <w:t>r</w:t>
      </w:r>
      <w:r>
        <w:rPr>
          <w:color w:val="292929"/>
          <w:spacing w:val="-34"/>
          <w:w w:val="90"/>
          <w:sz w:val="22"/>
        </w:rPr>
        <w:t> </w:t>
      </w:r>
      <w:r>
        <w:rPr>
          <w:color w:val="292929"/>
          <w:w w:val="90"/>
          <w:sz w:val="22"/>
        </w:rPr>
        <w:t>i</w:t>
      </w:r>
      <w:r>
        <w:rPr>
          <w:color w:val="292929"/>
          <w:spacing w:val="-34"/>
          <w:w w:val="90"/>
          <w:sz w:val="22"/>
        </w:rPr>
        <w:t> </w:t>
      </w:r>
      <w:r>
        <w:rPr>
          <w:color w:val="292929"/>
          <w:w w:val="90"/>
          <w:sz w:val="22"/>
        </w:rPr>
        <w:t>g</w:t>
      </w:r>
      <w:r>
        <w:rPr>
          <w:color w:val="292929"/>
          <w:spacing w:val="-34"/>
          <w:w w:val="90"/>
          <w:sz w:val="22"/>
        </w:rPr>
        <w:t> </w:t>
      </w:r>
      <w:r>
        <w:rPr>
          <w:color w:val="292929"/>
          <w:w w:val="90"/>
          <w:sz w:val="22"/>
        </w:rPr>
        <w:t>h</w:t>
      </w:r>
      <w:r>
        <w:rPr>
          <w:color w:val="292929"/>
          <w:spacing w:val="-33"/>
          <w:w w:val="90"/>
          <w:sz w:val="22"/>
        </w:rPr>
        <w:t> </w:t>
      </w:r>
      <w:r>
        <w:rPr>
          <w:color w:val="292929"/>
          <w:sz w:val="22"/>
        </w:rPr>
        <w:t>t</w:t>
      </w:r>
      <w:r>
        <w:rPr>
          <w:color w:val="292929"/>
          <w:spacing w:val="-16"/>
          <w:sz w:val="22"/>
        </w:rPr>
        <w:t> </w:t>
      </w:r>
      <w:r>
        <w:rPr>
          <w:color w:val="292929"/>
          <w:w w:val="90"/>
          <w:sz w:val="22"/>
        </w:rPr>
        <w:t>o</w:t>
      </w:r>
      <w:r>
        <w:rPr>
          <w:color w:val="292929"/>
          <w:spacing w:val="-34"/>
          <w:w w:val="90"/>
          <w:sz w:val="22"/>
        </w:rPr>
        <w:t> </w:t>
      </w:r>
      <w:r>
        <w:rPr>
          <w:color w:val="292929"/>
          <w:w w:val="90"/>
          <w:sz w:val="22"/>
        </w:rPr>
        <w:t>n</w:t>
      </w:r>
      <w:r>
        <w:rPr>
          <w:color w:val="292929"/>
          <w:spacing w:val="1"/>
          <w:sz w:val="22"/>
        </w:rPr>
        <w:t> </w:t>
      </w:r>
      <w:r>
        <w:rPr>
          <w:color w:val="292929"/>
          <w:sz w:val="22"/>
        </w:rPr>
        <w:t>lt</w:t>
      </w:r>
      <w:r>
        <w:rPr>
          <w:color w:val="292929"/>
          <w:spacing w:val="-20"/>
          <w:sz w:val="22"/>
        </w:rPr>
        <w:t> </w:t>
      </w:r>
      <w:r>
        <w:rPr>
          <w:color w:val="292929"/>
          <w:w w:val="90"/>
          <w:sz w:val="22"/>
        </w:rPr>
        <w:t>e</w:t>
      </w:r>
      <w:r>
        <w:rPr>
          <w:color w:val="292929"/>
          <w:spacing w:val="-4"/>
          <w:sz w:val="22"/>
        </w:rPr>
        <w:t> </w:t>
      </w:r>
      <w:r>
        <w:rPr>
          <w:color w:val="292929"/>
          <w:sz w:val="22"/>
        </w:rPr>
        <w:t>screen.</w:t>
      </w:r>
    </w:p>
    <w:p>
      <w:pPr>
        <w:spacing w:after="0" w:line="261" w:lineRule="auto"/>
        <w:jc w:val="both"/>
        <w:rPr>
          <w:sz w:val="22"/>
        </w:rPr>
        <w:sectPr>
          <w:pgSz w:w="11920" w:h="16850"/>
          <w:pgMar w:top="1180" w:bottom="280" w:left="0" w:right="0"/>
        </w:sectPr>
      </w:pPr>
    </w:p>
    <w:p>
      <w:pPr>
        <w:spacing w:line="254" w:lineRule="auto" w:before="90"/>
        <w:ind w:left="1077" w:right="8456" w:hanging="11"/>
        <w:jc w:val="both"/>
        <w:rPr>
          <w:sz w:val="22"/>
        </w:rPr>
      </w:pPr>
      <w:r>
        <w:rPr/>
        <w:pict>
          <v:group style="position:absolute;margin-left:43.969467pt;margin-top:.00002pt;width:551.85pt;height:842.05pt;mso-position-horizontal-relative:page;mso-position-vertical-relative:page;z-index:-17383424" id="docshapegroup294" coordorigin="879,0" coordsize="11037,16841">
            <v:shape style="position:absolute;left:879;top:0;width:11037;height:16841" type="#_x0000_t75" id="docshape295" stroked="false">
              <v:imagedata r:id="rId173" o:title=""/>
            </v:shape>
            <v:shape style="position:absolute;left:4463;top:1692;width:6508;height:3210" type="#_x0000_t75" id="docshape296" stroked="false">
              <v:imagedata r:id="rId174" o:title=""/>
            </v:shape>
            <v:shape style="position:absolute;left:989;top:8068;width:10048;height:7739" type="#_x0000_t75" id="docshape297" stroked="false">
              <v:imagedata r:id="rId175" o:title=""/>
            </v:shape>
            <v:line style="position:absolute" from="4529,5232" to="4529,1044" stroked="true" strokeweight="1.0992pt" strokecolor="#4f4f4f">
              <v:stroke dashstyle="solid"/>
            </v:line>
            <v:line style="position:absolute" from="10937,2089" to="10937,1055" stroked="true" strokeweight="1.0992pt" strokecolor="#4b4b4b">
              <v:stroke dashstyle="solid"/>
            </v:line>
            <v:line style="position:absolute" from="4518,1066" to="10959,1066" stroked="true" strokeweight="1.0992pt" strokecolor="#444444">
              <v:stroke dashstyle="solid"/>
            </v:line>
            <v:line style="position:absolute" from="4507,5232" to="10948,5232" stroked="true" strokeweight="1.0992pt" strokecolor="#4f4f4f">
              <v:stroke dashstyle="solid"/>
            </v:line>
            <w10:wrap type="none"/>
          </v:group>
        </w:pict>
      </w:r>
      <w:r>
        <w:rPr>
          <w:color w:val="262626"/>
          <w:spacing w:val="21"/>
          <w:sz w:val="22"/>
        </w:rPr>
        <w:t>BI</w:t>
      </w:r>
      <w:r>
        <w:rPr>
          <w:color w:val="262626"/>
          <w:spacing w:val="-16"/>
          <w:sz w:val="22"/>
        </w:rPr>
        <w:t> </w:t>
      </w:r>
      <w:r>
        <w:rPr>
          <w:color w:val="262626"/>
          <w:sz w:val="22"/>
        </w:rPr>
        <w:t>i</w:t>
      </w:r>
      <w:r>
        <w:rPr>
          <w:color w:val="262626"/>
          <w:spacing w:val="40"/>
          <w:sz w:val="22"/>
        </w:rPr>
        <w:t> </w:t>
      </w:r>
      <w:r>
        <w:rPr>
          <w:color w:val="262626"/>
          <w:sz w:val="22"/>
        </w:rPr>
        <w:t>d </w:t>
      </w:r>
      <w:r>
        <w:rPr>
          <w:color w:val="262626"/>
          <w:spacing w:val="10"/>
          <w:sz w:val="22"/>
        </w:rPr>
        <w:t>8.7</w:t>
      </w:r>
      <w:r>
        <w:rPr>
          <w:color w:val="262626"/>
          <w:spacing w:val="10"/>
          <w:sz w:val="22"/>
        </w:rPr>
        <w:t> </w:t>
      </w:r>
      <w:r>
        <w:rPr>
          <w:color w:val="262626"/>
          <w:sz w:val="22"/>
        </w:rPr>
        <w:t>Fighter aircraft</w:t>
      </w:r>
      <w:r>
        <w:rPr>
          <w:color w:val="262626"/>
          <w:spacing w:val="80"/>
          <w:sz w:val="22"/>
        </w:rPr>
        <w:t> </w:t>
      </w:r>
      <w:r>
        <w:rPr>
          <w:color w:val="262626"/>
          <w:sz w:val="22"/>
        </w:rPr>
        <w:t>Focke-</w:t>
      </w:r>
      <w:r>
        <w:rPr>
          <w:color w:val="262626"/>
          <w:spacing w:val="40"/>
          <w:sz w:val="22"/>
        </w:rPr>
        <w:t> </w:t>
      </w:r>
      <w:r>
        <w:rPr>
          <w:color w:val="262626"/>
          <w:sz w:val="22"/>
        </w:rPr>
        <w:t>Wulf</w:t>
      </w:r>
      <w:r>
        <w:rPr>
          <w:color w:val="262626"/>
          <w:spacing w:val="80"/>
          <w:sz w:val="22"/>
        </w:rPr>
        <w:t> </w:t>
      </w:r>
      <w:r>
        <w:rPr>
          <w:color w:val="262626"/>
          <w:sz w:val="22"/>
        </w:rPr>
        <w:t>Fw 1 </w:t>
      </w:r>
      <w:r>
        <w:rPr>
          <w:color w:val="262626"/>
          <w:spacing w:val="11"/>
          <w:sz w:val="22"/>
        </w:rPr>
        <w:t>90.</w:t>
      </w:r>
    </w:p>
    <w:p>
      <w:pPr>
        <w:spacing w:line="261" w:lineRule="auto" w:before="130"/>
        <w:ind w:left="1044" w:right="7678" w:firstLine="33"/>
        <w:jc w:val="both"/>
        <w:rPr>
          <w:sz w:val="22"/>
        </w:rPr>
      </w:pPr>
      <w:r>
        <w:rPr>
          <w:color w:val="1B1B1B"/>
          <w:sz w:val="22"/>
        </w:rPr>
        <w:t>First flight June 1939 </w:t>
      </w:r>
      <w:r>
        <w:rPr>
          <w:color w:val="1B1B1B"/>
          <w:spacing w:val="10"/>
          <w:sz w:val="22"/>
        </w:rPr>
        <w:t>in Bremen,</w:t>
      </w:r>
      <w:r>
        <w:rPr>
          <w:color w:val="1B1B1B"/>
          <w:spacing w:val="10"/>
          <w:sz w:val="22"/>
        </w:rPr>
        <w:t> </w:t>
      </w:r>
      <w:r>
        <w:rPr>
          <w:color w:val="1B1B1B"/>
          <w:sz w:val="22"/>
        </w:rPr>
        <w:t>wingspan </w:t>
      </w:r>
      <w:r>
        <w:rPr>
          <w:color w:val="1B1B1B"/>
          <w:spacing w:val="10"/>
          <w:sz w:val="22"/>
        </w:rPr>
        <w:t>10.50</w:t>
      </w:r>
      <w:r>
        <w:rPr>
          <w:color w:val="1B1B1B"/>
          <w:spacing w:val="10"/>
          <w:sz w:val="22"/>
        </w:rPr>
        <w:t> </w:t>
      </w:r>
      <w:r>
        <w:rPr>
          <w:color w:val="1B1B1B"/>
          <w:spacing w:val="16"/>
          <w:sz w:val="22"/>
        </w:rPr>
        <w:t>m, </w:t>
      </w:r>
      <w:r>
        <w:rPr>
          <w:color w:val="1B1B1B"/>
          <w:sz w:val="22"/>
        </w:rPr>
        <w:t>length 8.85 </w:t>
      </w:r>
      <w:r>
        <w:rPr>
          <w:color w:val="1B1B1B"/>
          <w:spacing w:val="16"/>
          <w:sz w:val="22"/>
        </w:rPr>
        <w:t>m,</w:t>
      </w:r>
      <w:r>
        <w:rPr>
          <w:color w:val="1B1B1B"/>
          <w:spacing w:val="16"/>
          <w:sz w:val="22"/>
        </w:rPr>
        <w:t> </w:t>
      </w:r>
      <w:r>
        <w:rPr>
          <w:color w:val="1B1B1B"/>
          <w:sz w:val="22"/>
        </w:rPr>
        <w:t>range approx. 900 km. Equipped with an air­ cooled 14-cylinder twin-star engine</w:t>
      </w:r>
      <w:r>
        <w:rPr>
          <w:color w:val="1B1B1B"/>
          <w:spacing w:val="80"/>
          <w:sz w:val="22"/>
        </w:rPr>
        <w:t> </w:t>
      </w:r>
      <w:r>
        <w:rPr>
          <w:color w:val="1B1B1B"/>
          <w:sz w:val="22"/>
        </w:rPr>
        <w:t>by</w:t>
      </w:r>
      <w:r>
        <w:rPr>
          <w:color w:val="1B1B1B"/>
          <w:spacing w:val="80"/>
          <w:sz w:val="22"/>
        </w:rPr>
        <w:t> </w:t>
      </w:r>
      <w:r>
        <w:rPr>
          <w:color w:val="1B1B1B"/>
          <w:sz w:val="22"/>
        </w:rPr>
        <w:t>BMW,</w:t>
      </w:r>
      <w:r>
        <w:rPr>
          <w:color w:val="1B1B1B"/>
          <w:spacing w:val="80"/>
          <w:w w:val="150"/>
          <w:sz w:val="22"/>
        </w:rPr>
        <w:t> </w:t>
      </w:r>
      <w:r>
        <w:rPr>
          <w:color w:val="1B1B1B"/>
          <w:sz w:val="22"/>
        </w:rPr>
        <w:t>1</w:t>
      </w:r>
      <w:r>
        <w:rPr>
          <w:color w:val="1B1B1B"/>
          <w:spacing w:val="-16"/>
          <w:sz w:val="22"/>
        </w:rPr>
        <w:t> </w:t>
      </w:r>
      <w:r>
        <w:rPr>
          <w:color w:val="1B1B1B"/>
          <w:sz w:val="22"/>
        </w:rPr>
        <w:t>250</w:t>
      </w:r>
      <w:r>
        <w:rPr>
          <w:color w:val="1B1B1B"/>
          <w:spacing w:val="80"/>
          <w:sz w:val="22"/>
        </w:rPr>
        <w:t> </w:t>
      </w:r>
      <w:r>
        <w:rPr>
          <w:color w:val="1B1B1B"/>
          <w:sz w:val="22"/>
        </w:rPr>
        <w:t>kW</w:t>
      </w:r>
      <w:r>
        <w:rPr>
          <w:color w:val="1B1B1B"/>
          <w:spacing w:val="40"/>
          <w:sz w:val="22"/>
        </w:rPr>
        <w:t> </w:t>
      </w:r>
      <w:r>
        <w:rPr>
          <w:color w:val="1B1B1B"/>
          <w:sz w:val="22"/>
        </w:rPr>
        <w:t>(1</w:t>
      </w:r>
      <w:r>
        <w:rPr>
          <w:color w:val="1B1B1B"/>
          <w:spacing w:val="-11"/>
          <w:sz w:val="22"/>
        </w:rPr>
        <w:t> </w:t>
      </w:r>
      <w:r>
        <w:rPr>
          <w:color w:val="1B1B1B"/>
          <w:sz w:val="22"/>
        </w:rPr>
        <w:t>700 </w:t>
      </w:r>
      <w:r>
        <w:rPr>
          <w:color w:val="1B1B1B"/>
          <w:spacing w:val="14"/>
          <w:sz w:val="22"/>
        </w:rPr>
        <w:t>hp).</w:t>
      </w:r>
    </w:p>
    <w:p>
      <w:pPr>
        <w:spacing w:line="268" w:lineRule="auto" w:before="0"/>
        <w:ind w:left="1033" w:right="7689" w:hanging="32"/>
        <w:jc w:val="both"/>
        <w:rPr>
          <w:sz w:val="22"/>
        </w:rPr>
      </w:pPr>
      <w:r>
        <w:rPr>
          <w:color w:val="1B1B1B"/>
          <w:spacing w:val="11"/>
          <w:sz w:val="22"/>
        </w:rPr>
        <w:t>20,000</w:t>
      </w:r>
      <w:r>
        <w:rPr>
          <w:color w:val="1B1B1B"/>
          <w:spacing w:val="11"/>
          <w:sz w:val="22"/>
        </w:rPr>
        <w:t> </w:t>
      </w:r>
      <w:r>
        <w:rPr>
          <w:color w:val="1B1B1B"/>
          <w:spacing w:val="10"/>
          <w:sz w:val="22"/>
        </w:rPr>
        <w:t>of </w:t>
      </w:r>
      <w:r>
        <w:rPr>
          <w:color w:val="1B1B1B"/>
          <w:spacing w:val="9"/>
          <w:sz w:val="22"/>
        </w:rPr>
        <w:t>the</w:t>
      </w:r>
      <w:r>
        <w:rPr>
          <w:color w:val="1B1B1B"/>
          <w:spacing w:val="9"/>
          <w:sz w:val="22"/>
        </w:rPr>
        <w:t> </w:t>
      </w:r>
      <w:r>
        <w:rPr>
          <w:color w:val="1B1B1B"/>
          <w:sz w:val="22"/>
        </w:rPr>
        <w:t>Fw190 </w:t>
      </w:r>
      <w:r>
        <w:rPr>
          <w:color w:val="1B1B1B"/>
          <w:spacing w:val="11"/>
          <w:sz w:val="22"/>
        </w:rPr>
        <w:t>were</w:t>
      </w:r>
      <w:r>
        <w:rPr>
          <w:color w:val="1B1B1B"/>
          <w:spacing w:val="40"/>
          <w:sz w:val="22"/>
        </w:rPr>
        <w:t> </w:t>
      </w:r>
      <w:r>
        <w:rPr>
          <w:color w:val="1B1B1B"/>
          <w:sz w:val="22"/>
        </w:rPr>
        <w:t>prod</w:t>
      </w:r>
      <w:r>
        <w:rPr>
          <w:color w:val="1B1B1B"/>
          <w:spacing w:val="-16"/>
          <w:sz w:val="22"/>
        </w:rPr>
        <w:t> </w:t>
      </w:r>
      <w:r>
        <w:rPr>
          <w:color w:val="1B1B1B"/>
          <w:sz w:val="22"/>
        </w:rPr>
        <w:t>u</w:t>
      </w:r>
      <w:r>
        <w:rPr>
          <w:color w:val="1B1B1B"/>
          <w:spacing w:val="-15"/>
          <w:sz w:val="22"/>
        </w:rPr>
        <w:t> </w:t>
      </w:r>
      <w:r>
        <w:rPr>
          <w:color w:val="1B1B1B"/>
          <w:sz w:val="22"/>
        </w:rPr>
        <w:t>ced,</w:t>
      </w:r>
      <w:r>
        <w:rPr>
          <w:color w:val="1B1B1B"/>
          <w:spacing w:val="40"/>
          <w:sz w:val="22"/>
        </w:rPr>
        <w:t> </w:t>
      </w:r>
      <w:r>
        <w:rPr>
          <w:color w:val="1B1B1B"/>
          <w:sz w:val="22"/>
        </w:rPr>
        <w:t>a</w:t>
      </w:r>
      <w:r>
        <w:rPr>
          <w:color w:val="1B1B1B"/>
          <w:spacing w:val="-16"/>
          <w:sz w:val="22"/>
        </w:rPr>
        <w:t> </w:t>
      </w:r>
      <w:r>
        <w:rPr>
          <w:color w:val="1B1B1B"/>
          <w:sz w:val="22"/>
        </w:rPr>
        <w:t>nd</w:t>
      </w:r>
      <w:r>
        <w:rPr>
          <w:color w:val="1B1B1B"/>
          <w:spacing w:val="40"/>
          <w:sz w:val="22"/>
        </w:rPr>
        <w:t> </w:t>
      </w:r>
      <w:r>
        <w:rPr>
          <w:color w:val="1B1B1B"/>
          <w:sz w:val="22"/>
        </w:rPr>
        <w:t>after</w:t>
      </w:r>
      <w:r>
        <w:rPr>
          <w:color w:val="1B1B1B"/>
          <w:spacing w:val="40"/>
          <w:sz w:val="22"/>
        </w:rPr>
        <w:t> </w:t>
      </w:r>
      <w:r>
        <w:rPr>
          <w:color w:val="1B1B1B"/>
          <w:sz w:val="22"/>
        </w:rPr>
        <w:t>1</w:t>
      </w:r>
      <w:r>
        <w:rPr>
          <w:color w:val="1B1B1B"/>
          <w:spacing w:val="-11"/>
          <w:sz w:val="22"/>
        </w:rPr>
        <w:t> </w:t>
      </w:r>
      <w:r>
        <w:rPr>
          <w:color w:val="1B1B1B"/>
          <w:sz w:val="22"/>
        </w:rPr>
        <w:t>945</w:t>
      </w:r>
      <w:r>
        <w:rPr>
          <w:color w:val="1B1B1B"/>
          <w:spacing w:val="40"/>
          <w:sz w:val="22"/>
        </w:rPr>
        <w:t> </w:t>
      </w:r>
      <w:r>
        <w:rPr>
          <w:color w:val="1B1B1B"/>
          <w:sz w:val="22"/>
        </w:rPr>
        <w:t>it </w:t>
      </w:r>
      <w:r>
        <w:rPr>
          <w:color w:val="1B1B1B"/>
          <w:spacing w:val="9"/>
          <w:sz w:val="22"/>
        </w:rPr>
        <w:t>continued</w:t>
      </w:r>
      <w:r>
        <w:rPr>
          <w:color w:val="1B1B1B"/>
          <w:spacing w:val="40"/>
          <w:sz w:val="22"/>
        </w:rPr>
        <w:t> </w:t>
      </w:r>
      <w:r>
        <w:rPr>
          <w:color w:val="1B1B1B"/>
          <w:sz w:val="22"/>
        </w:rPr>
        <w:t>to</w:t>
      </w:r>
      <w:r>
        <w:rPr>
          <w:color w:val="1B1B1B"/>
          <w:spacing w:val="40"/>
          <w:sz w:val="22"/>
        </w:rPr>
        <w:t> </w:t>
      </w:r>
      <w:r>
        <w:rPr>
          <w:color w:val="1B1B1B"/>
          <w:sz w:val="22"/>
        </w:rPr>
        <w:t>be</w:t>
      </w:r>
      <w:r>
        <w:rPr>
          <w:color w:val="1B1B1B"/>
          <w:spacing w:val="40"/>
          <w:sz w:val="22"/>
        </w:rPr>
        <w:t> </w:t>
      </w:r>
      <w:r>
        <w:rPr>
          <w:color w:val="1B1B1B"/>
          <w:sz w:val="22"/>
        </w:rPr>
        <w:t>built</w:t>
      </w:r>
      <w:r>
        <w:rPr>
          <w:color w:val="1B1B1B"/>
          <w:spacing w:val="40"/>
          <w:sz w:val="22"/>
        </w:rPr>
        <w:t> </w:t>
      </w:r>
      <w:r>
        <w:rPr>
          <w:color w:val="1B1B1B"/>
          <w:spacing w:val="10"/>
          <w:sz w:val="22"/>
        </w:rPr>
        <w:t>in</w:t>
      </w:r>
      <w:r>
        <w:rPr>
          <w:color w:val="1B1B1B"/>
          <w:spacing w:val="40"/>
          <w:sz w:val="22"/>
        </w:rPr>
        <w:t> </w:t>
      </w:r>
      <w:r>
        <w:rPr>
          <w:color w:val="1B1B1B"/>
          <w:sz w:val="22"/>
        </w:rPr>
        <w:t>France </w:t>
      </w:r>
      <w:r>
        <w:rPr>
          <w:color w:val="1B1B1B"/>
          <w:spacing w:val="10"/>
          <w:sz w:val="22"/>
        </w:rPr>
        <w:t>as </w:t>
      </w:r>
      <w:r>
        <w:rPr>
          <w:color w:val="1B1B1B"/>
          <w:sz w:val="22"/>
        </w:rPr>
        <w:t>the</w:t>
      </w:r>
      <w:r>
        <w:rPr>
          <w:color w:val="1B1B1B"/>
          <w:spacing w:val="40"/>
          <w:sz w:val="22"/>
        </w:rPr>
        <w:t> </w:t>
      </w:r>
      <w:r>
        <w:rPr>
          <w:color w:val="1B1B1B"/>
          <w:sz w:val="22"/>
        </w:rPr>
        <w:t>N 900.</w:t>
      </w:r>
    </w:p>
    <w:p>
      <w:pPr>
        <w:spacing w:line="256" w:lineRule="auto" w:before="120"/>
        <w:ind w:left="929" w:right="954" w:firstLine="71"/>
        <w:jc w:val="both"/>
        <w:rPr>
          <w:sz w:val="22"/>
        </w:rPr>
      </w:pPr>
      <w:r>
        <w:rPr>
          <w:color w:val="171717"/>
          <w:sz w:val="22"/>
        </w:rPr>
        <w:t>The</w:t>
      </w:r>
      <w:r>
        <w:rPr>
          <w:color w:val="171717"/>
          <w:spacing w:val="29"/>
          <w:sz w:val="22"/>
        </w:rPr>
        <w:t> </w:t>
      </w:r>
      <w:r>
        <w:rPr>
          <w:color w:val="171717"/>
          <w:sz w:val="22"/>
        </w:rPr>
        <w:t>FuG</w:t>
      </w:r>
      <w:r>
        <w:rPr>
          <w:color w:val="171717"/>
          <w:spacing w:val="80"/>
          <w:sz w:val="22"/>
        </w:rPr>
        <w:t> </w:t>
      </w:r>
      <w:r>
        <w:rPr>
          <w:color w:val="171717"/>
          <w:spacing w:val="16"/>
          <w:sz w:val="22"/>
        </w:rPr>
        <w:t>16 </w:t>
      </w:r>
      <w:r>
        <w:rPr>
          <w:color w:val="171717"/>
          <w:sz w:val="22"/>
        </w:rPr>
        <w:t>ZY</w:t>
      </w:r>
      <w:r>
        <w:rPr>
          <w:color w:val="171717"/>
          <w:spacing w:val="40"/>
          <w:sz w:val="22"/>
        </w:rPr>
        <w:t> </w:t>
      </w:r>
      <w:r>
        <w:rPr>
          <w:color w:val="171717"/>
          <w:sz w:val="22"/>
        </w:rPr>
        <w:t>aircraft</w:t>
      </w:r>
      <w:r>
        <w:rPr>
          <w:color w:val="171717"/>
          <w:spacing w:val="40"/>
          <w:sz w:val="22"/>
        </w:rPr>
        <w:t> </w:t>
      </w:r>
      <w:r>
        <w:rPr>
          <w:color w:val="171717"/>
          <w:sz w:val="22"/>
        </w:rPr>
        <w:t>radio</w:t>
      </w:r>
      <w:r>
        <w:rPr>
          <w:color w:val="171717"/>
          <w:spacing w:val="30"/>
          <w:sz w:val="22"/>
        </w:rPr>
        <w:t> </w:t>
      </w:r>
      <w:r>
        <w:rPr>
          <w:color w:val="171717"/>
          <w:sz w:val="22"/>
        </w:rPr>
        <w:t>was</w:t>
      </w:r>
      <w:r>
        <w:rPr>
          <w:color w:val="171717"/>
          <w:spacing w:val="40"/>
          <w:sz w:val="22"/>
        </w:rPr>
        <w:t> </w:t>
      </w:r>
      <w:r>
        <w:rPr>
          <w:color w:val="171717"/>
          <w:sz w:val="22"/>
        </w:rPr>
        <w:t>located</w:t>
      </w:r>
      <w:r>
        <w:rPr>
          <w:color w:val="171717"/>
          <w:spacing w:val="40"/>
          <w:sz w:val="22"/>
        </w:rPr>
        <w:t> </w:t>
      </w:r>
      <w:r>
        <w:rPr>
          <w:color w:val="171717"/>
          <w:sz w:val="22"/>
        </w:rPr>
        <w:t>in</w:t>
      </w:r>
      <w:r>
        <w:rPr>
          <w:color w:val="171717"/>
          <w:spacing w:val="30"/>
          <w:sz w:val="22"/>
        </w:rPr>
        <w:t> </w:t>
      </w:r>
      <w:r>
        <w:rPr>
          <w:color w:val="171717"/>
          <w:sz w:val="22"/>
        </w:rPr>
        <w:t>the</w:t>
      </w:r>
      <w:r>
        <w:rPr>
          <w:color w:val="171717"/>
          <w:spacing w:val="40"/>
          <w:sz w:val="22"/>
        </w:rPr>
        <w:t> </w:t>
      </w:r>
      <w:r>
        <w:rPr>
          <w:color w:val="171717"/>
          <w:sz w:val="22"/>
        </w:rPr>
        <w:t>fuselage</w:t>
      </w:r>
      <w:r>
        <w:rPr>
          <w:color w:val="171717"/>
          <w:spacing w:val="40"/>
          <w:sz w:val="22"/>
        </w:rPr>
        <w:t> </w:t>
      </w:r>
      <w:r>
        <w:rPr>
          <w:color w:val="171717"/>
          <w:sz w:val="22"/>
        </w:rPr>
        <w:t>behind</w:t>
      </w:r>
      <w:r>
        <w:rPr>
          <w:color w:val="171717"/>
          <w:spacing w:val="40"/>
          <w:sz w:val="22"/>
        </w:rPr>
        <w:t> </w:t>
      </w:r>
      <w:r>
        <w:rPr>
          <w:color w:val="171717"/>
          <w:sz w:val="22"/>
        </w:rPr>
        <w:t>the</w:t>
      </w:r>
      <w:r>
        <w:rPr>
          <w:color w:val="171717"/>
          <w:spacing w:val="40"/>
          <w:sz w:val="22"/>
        </w:rPr>
        <w:t> </w:t>
      </w:r>
      <w:r>
        <w:rPr>
          <w:color w:val="171717"/>
          <w:spacing w:val="16"/>
          <w:w w:val="95"/>
          <w:sz w:val="22"/>
        </w:rPr>
        <w:t>pi</w:t>
      </w:r>
      <w:r>
        <w:rPr>
          <w:color w:val="171717"/>
          <w:spacing w:val="-7"/>
          <w:w w:val="95"/>
          <w:sz w:val="22"/>
        </w:rPr>
        <w:t> </w:t>
      </w:r>
      <w:r>
        <w:rPr>
          <w:color w:val="171717"/>
          <w:w w:val="95"/>
          <w:sz w:val="22"/>
        </w:rPr>
        <w:t>I</w:t>
      </w:r>
      <w:r>
        <w:rPr>
          <w:color w:val="171717"/>
          <w:spacing w:val="-7"/>
          <w:w w:val="95"/>
          <w:sz w:val="22"/>
        </w:rPr>
        <w:t> </w:t>
      </w:r>
      <w:r>
        <w:rPr>
          <w:color w:val="171717"/>
          <w:w w:val="95"/>
          <w:sz w:val="22"/>
        </w:rPr>
        <w:t>o</w:t>
      </w:r>
      <w:r>
        <w:rPr>
          <w:color w:val="171717"/>
          <w:spacing w:val="-13"/>
          <w:w w:val="95"/>
          <w:sz w:val="22"/>
        </w:rPr>
        <w:t> </w:t>
      </w:r>
      <w:r>
        <w:rPr>
          <w:color w:val="171717"/>
          <w:sz w:val="22"/>
        </w:rPr>
        <w:t>t</w:t>
      </w:r>
      <w:r>
        <w:rPr>
          <w:color w:val="171717"/>
          <w:spacing w:val="-15"/>
          <w:sz w:val="22"/>
        </w:rPr>
        <w:t> </w:t>
      </w:r>
      <w:r>
        <w:rPr>
          <w:color w:val="171717"/>
          <w:sz w:val="22"/>
        </w:rPr>
        <w:t>'s</w:t>
      </w:r>
      <w:r>
        <w:rPr>
          <w:color w:val="171717"/>
          <w:spacing w:val="40"/>
          <w:sz w:val="22"/>
        </w:rPr>
        <w:t> </w:t>
      </w:r>
      <w:r>
        <w:rPr>
          <w:color w:val="171717"/>
          <w:sz w:val="22"/>
        </w:rPr>
        <w:t>seat,</w:t>
      </w:r>
      <w:r>
        <w:rPr>
          <w:color w:val="171717"/>
          <w:spacing w:val="30"/>
          <w:sz w:val="22"/>
        </w:rPr>
        <w:t> </w:t>
      </w:r>
      <w:r>
        <w:rPr>
          <w:color w:val="171717"/>
          <w:sz w:val="22"/>
        </w:rPr>
        <w:t>followed</w:t>
      </w:r>
      <w:r>
        <w:rPr>
          <w:color w:val="171717"/>
          <w:spacing w:val="40"/>
          <w:sz w:val="22"/>
        </w:rPr>
        <w:t> </w:t>
      </w:r>
      <w:r>
        <w:rPr>
          <w:color w:val="171717"/>
          <w:sz w:val="22"/>
        </w:rPr>
        <w:t>by the</w:t>
      </w:r>
      <w:r>
        <w:rPr>
          <w:color w:val="171717"/>
          <w:spacing w:val="40"/>
          <w:sz w:val="22"/>
        </w:rPr>
        <w:t> </w:t>
      </w:r>
      <w:r>
        <w:rPr>
          <w:color w:val="171717"/>
          <w:sz w:val="22"/>
        </w:rPr>
        <w:t>FuG</w:t>
      </w:r>
      <w:r>
        <w:rPr>
          <w:color w:val="171717"/>
          <w:spacing w:val="80"/>
          <w:sz w:val="22"/>
        </w:rPr>
        <w:t> </w:t>
      </w:r>
      <w:r>
        <w:rPr>
          <w:color w:val="171717"/>
          <w:sz w:val="22"/>
        </w:rPr>
        <w:t>25a</w:t>
      </w:r>
      <w:r>
        <w:rPr>
          <w:color w:val="171717"/>
          <w:spacing w:val="40"/>
          <w:sz w:val="22"/>
        </w:rPr>
        <w:t> </w:t>
      </w:r>
      <w:r>
        <w:rPr>
          <w:color w:val="171717"/>
          <w:sz w:val="22"/>
        </w:rPr>
        <w:t>identification</w:t>
      </w:r>
      <w:r>
        <w:rPr>
          <w:color w:val="171717"/>
          <w:spacing w:val="40"/>
          <w:sz w:val="22"/>
        </w:rPr>
        <w:t> </w:t>
      </w:r>
      <w:r>
        <w:rPr>
          <w:color w:val="171717"/>
          <w:sz w:val="22"/>
        </w:rPr>
        <w:t>device</w:t>
      </w:r>
      <w:r>
        <w:rPr>
          <w:color w:val="171717"/>
          <w:spacing w:val="40"/>
          <w:sz w:val="22"/>
        </w:rPr>
        <w:t> </w:t>
      </w:r>
      <w:r>
        <w:rPr>
          <w:color w:val="171717"/>
          <w:sz w:val="22"/>
        </w:rPr>
        <w:t>and</w:t>
      </w:r>
      <w:r>
        <w:rPr>
          <w:color w:val="171717"/>
          <w:spacing w:val="40"/>
          <w:sz w:val="22"/>
        </w:rPr>
        <w:t> </w:t>
      </w:r>
      <w:r>
        <w:rPr>
          <w:color w:val="171717"/>
          <w:sz w:val="22"/>
        </w:rPr>
        <w:t>the</w:t>
      </w:r>
      <w:r>
        <w:rPr>
          <w:color w:val="171717"/>
          <w:spacing w:val="80"/>
          <w:sz w:val="22"/>
        </w:rPr>
        <w:t> </w:t>
      </w:r>
      <w:r>
        <w:rPr>
          <w:color w:val="171717"/>
          <w:sz w:val="22"/>
        </w:rPr>
        <w:t>FuG</w:t>
      </w:r>
      <w:r>
        <w:rPr>
          <w:color w:val="171717"/>
          <w:spacing w:val="80"/>
          <w:sz w:val="22"/>
        </w:rPr>
        <w:t> </w:t>
      </w:r>
      <w:r>
        <w:rPr>
          <w:color w:val="171717"/>
          <w:spacing w:val="16"/>
          <w:sz w:val="22"/>
        </w:rPr>
        <w:t>16</w:t>
      </w:r>
      <w:r>
        <w:rPr>
          <w:color w:val="171717"/>
          <w:spacing w:val="40"/>
          <w:sz w:val="22"/>
        </w:rPr>
        <w:t> </w:t>
      </w:r>
      <w:r>
        <w:rPr>
          <w:color w:val="171717"/>
          <w:sz w:val="22"/>
        </w:rPr>
        <w:t>ZY</w:t>
      </w:r>
      <w:r>
        <w:rPr>
          <w:color w:val="171717"/>
          <w:spacing w:val="40"/>
          <w:sz w:val="22"/>
        </w:rPr>
        <w:t> </w:t>
      </w:r>
      <w:r>
        <w:rPr>
          <w:color w:val="171717"/>
          <w:spacing w:val="9"/>
          <w:sz w:val="22"/>
        </w:rPr>
        <w:t>homing</w:t>
      </w:r>
      <w:r>
        <w:rPr>
          <w:color w:val="171717"/>
          <w:spacing w:val="40"/>
          <w:sz w:val="22"/>
        </w:rPr>
        <w:t> </w:t>
      </w:r>
      <w:r>
        <w:rPr>
          <w:color w:val="171717"/>
          <w:sz w:val="22"/>
        </w:rPr>
        <w:t>device.</w:t>
      </w:r>
      <w:r>
        <w:rPr>
          <w:color w:val="171717"/>
          <w:spacing w:val="40"/>
          <w:sz w:val="22"/>
        </w:rPr>
        <w:t> </w:t>
      </w:r>
      <w:r>
        <w:rPr>
          <w:color w:val="171717"/>
          <w:sz w:val="22"/>
        </w:rPr>
        <w:t>The</w:t>
      </w:r>
      <w:r>
        <w:rPr>
          <w:color w:val="171717"/>
          <w:spacing w:val="40"/>
          <w:sz w:val="22"/>
        </w:rPr>
        <w:t> </w:t>
      </w:r>
      <w:r>
        <w:rPr>
          <w:color w:val="171717"/>
          <w:sz w:val="22"/>
        </w:rPr>
        <w:t>radios</w:t>
      </w:r>
      <w:r>
        <w:rPr>
          <w:color w:val="171717"/>
          <w:spacing w:val="40"/>
          <w:sz w:val="22"/>
        </w:rPr>
        <w:t> </w:t>
      </w:r>
      <w:r>
        <w:rPr>
          <w:color w:val="171717"/>
          <w:sz w:val="22"/>
        </w:rPr>
        <w:t>were accessible through a m</w:t>
      </w:r>
      <w:r>
        <w:rPr>
          <w:color w:val="171717"/>
          <w:spacing w:val="-16"/>
          <w:sz w:val="22"/>
        </w:rPr>
        <w:t> </w:t>
      </w:r>
      <w:r>
        <w:rPr>
          <w:color w:val="171717"/>
          <w:sz w:val="22"/>
        </w:rPr>
        <w:t>anhole in the side wall of the fuselage, to the left of the crossbeam. The transmitter</w:t>
      </w:r>
      <w:r>
        <w:rPr>
          <w:color w:val="171717"/>
          <w:spacing w:val="35"/>
          <w:sz w:val="22"/>
        </w:rPr>
        <w:t> </w:t>
      </w:r>
      <w:r>
        <w:rPr>
          <w:color w:val="171717"/>
          <w:sz w:val="22"/>
        </w:rPr>
        <w:t>of</w:t>
      </w:r>
      <w:r>
        <w:rPr>
          <w:color w:val="171717"/>
          <w:spacing w:val="24"/>
          <w:sz w:val="22"/>
        </w:rPr>
        <w:t> </w:t>
      </w:r>
      <w:r>
        <w:rPr>
          <w:color w:val="171717"/>
          <w:sz w:val="22"/>
        </w:rPr>
        <w:t>the</w:t>
      </w:r>
      <w:r>
        <w:rPr>
          <w:color w:val="171717"/>
          <w:spacing w:val="53"/>
          <w:sz w:val="22"/>
        </w:rPr>
        <w:t> </w:t>
      </w:r>
      <w:r>
        <w:rPr>
          <w:color w:val="171717"/>
          <w:sz w:val="22"/>
        </w:rPr>
        <w:t>FuG</w:t>
      </w:r>
      <w:r>
        <w:rPr>
          <w:color w:val="171717"/>
          <w:spacing w:val="68"/>
          <w:sz w:val="22"/>
        </w:rPr>
        <w:t> </w:t>
      </w:r>
      <w:r>
        <w:rPr>
          <w:color w:val="171717"/>
          <w:spacing w:val="16"/>
          <w:sz w:val="22"/>
        </w:rPr>
        <w:t>16</w:t>
      </w:r>
      <w:r>
        <w:rPr>
          <w:color w:val="171717"/>
          <w:spacing w:val="25"/>
          <w:sz w:val="22"/>
        </w:rPr>
        <w:t> </w:t>
      </w:r>
      <w:r>
        <w:rPr>
          <w:color w:val="171717"/>
          <w:sz w:val="22"/>
        </w:rPr>
        <w:t>ZY</w:t>
      </w:r>
      <w:r>
        <w:rPr>
          <w:color w:val="171717"/>
          <w:spacing w:val="10"/>
          <w:sz w:val="22"/>
        </w:rPr>
        <w:t> </w:t>
      </w:r>
      <w:r>
        <w:rPr>
          <w:color w:val="171717"/>
          <w:sz w:val="22"/>
        </w:rPr>
        <w:t>worked</w:t>
      </w:r>
      <w:r>
        <w:rPr>
          <w:color w:val="171717"/>
          <w:spacing w:val="39"/>
          <w:sz w:val="22"/>
        </w:rPr>
        <w:t> </w:t>
      </w:r>
      <w:r>
        <w:rPr>
          <w:color w:val="171717"/>
          <w:sz w:val="22"/>
        </w:rPr>
        <w:t>with</w:t>
      </w:r>
      <w:r>
        <w:rPr>
          <w:color w:val="171717"/>
          <w:spacing w:val="39"/>
          <w:sz w:val="22"/>
        </w:rPr>
        <w:t> </w:t>
      </w:r>
      <w:r>
        <w:rPr>
          <w:color w:val="171717"/>
          <w:sz w:val="22"/>
        </w:rPr>
        <w:t>a</w:t>
      </w:r>
      <w:r>
        <w:rPr>
          <w:color w:val="171717"/>
          <w:spacing w:val="50"/>
          <w:sz w:val="22"/>
        </w:rPr>
        <w:t> </w:t>
      </w:r>
      <w:r>
        <w:rPr>
          <w:color w:val="171717"/>
          <w:sz w:val="22"/>
        </w:rPr>
        <w:t>T-antenna</w:t>
      </w:r>
      <w:r>
        <w:rPr>
          <w:color w:val="171717"/>
          <w:spacing w:val="58"/>
          <w:sz w:val="22"/>
        </w:rPr>
        <w:t> </w:t>
      </w:r>
      <w:r>
        <w:rPr>
          <w:color w:val="171717"/>
          <w:sz w:val="22"/>
        </w:rPr>
        <w:t>stretched</w:t>
      </w:r>
      <w:r>
        <w:rPr>
          <w:color w:val="171717"/>
          <w:spacing w:val="31"/>
          <w:sz w:val="22"/>
        </w:rPr>
        <w:t> </w:t>
      </w:r>
      <w:r>
        <w:rPr>
          <w:color w:val="171717"/>
          <w:sz w:val="22"/>
        </w:rPr>
        <w:t>from</w:t>
      </w:r>
      <w:r>
        <w:rPr>
          <w:color w:val="171717"/>
          <w:spacing w:val="39"/>
          <w:sz w:val="22"/>
        </w:rPr>
        <w:t> </w:t>
      </w:r>
      <w:r>
        <w:rPr>
          <w:color w:val="171717"/>
          <w:sz w:val="22"/>
        </w:rPr>
        <w:t>the</w:t>
      </w:r>
      <w:r>
        <w:rPr>
          <w:color w:val="171717"/>
          <w:spacing w:val="48"/>
          <w:sz w:val="22"/>
        </w:rPr>
        <w:t> </w:t>
      </w:r>
      <w:r>
        <w:rPr>
          <w:color w:val="171717"/>
          <w:sz w:val="22"/>
        </w:rPr>
        <w:t>canopy</w:t>
      </w:r>
      <w:r>
        <w:rPr>
          <w:color w:val="171717"/>
          <w:spacing w:val="34"/>
          <w:sz w:val="22"/>
        </w:rPr>
        <w:t> </w:t>
      </w:r>
      <w:r>
        <w:rPr>
          <w:color w:val="171717"/>
          <w:sz w:val="22"/>
        </w:rPr>
        <w:t>to</w:t>
      </w:r>
      <w:r>
        <w:rPr>
          <w:color w:val="171717"/>
          <w:spacing w:val="24"/>
          <w:sz w:val="22"/>
        </w:rPr>
        <w:t> </w:t>
      </w:r>
      <w:r>
        <w:rPr>
          <w:color w:val="171717"/>
          <w:sz w:val="22"/>
        </w:rPr>
        <w:t>the</w:t>
      </w:r>
      <w:r>
        <w:rPr>
          <w:color w:val="171717"/>
          <w:spacing w:val="39"/>
          <w:sz w:val="22"/>
        </w:rPr>
        <w:t> </w:t>
      </w:r>
      <w:r>
        <w:rPr>
          <w:color w:val="171717"/>
          <w:spacing w:val="-2"/>
          <w:sz w:val="22"/>
        </w:rPr>
        <w:t>rudder.</w:t>
      </w:r>
    </w:p>
    <w:p>
      <w:pPr>
        <w:spacing w:line="261" w:lineRule="auto" w:before="10"/>
        <w:ind w:left="925" w:right="26" w:hanging="2"/>
        <w:jc w:val="left"/>
        <w:rPr>
          <w:sz w:val="22"/>
        </w:rPr>
      </w:pPr>
      <w:r>
        <w:rPr>
          <w:color w:val="171717"/>
          <w:sz w:val="22"/>
        </w:rPr>
        <w:t>The</w:t>
      </w:r>
      <w:r>
        <w:rPr>
          <w:color w:val="171717"/>
          <w:spacing w:val="80"/>
          <w:sz w:val="22"/>
        </w:rPr>
        <w:t> </w:t>
      </w:r>
      <w:r>
        <w:rPr>
          <w:color w:val="171717"/>
          <w:sz w:val="22"/>
        </w:rPr>
        <w:t>receiver</w:t>
      </w:r>
      <w:r>
        <w:rPr>
          <w:color w:val="171717"/>
          <w:spacing w:val="77"/>
          <w:sz w:val="22"/>
        </w:rPr>
        <w:t> </w:t>
      </w:r>
      <w:r>
        <w:rPr>
          <w:color w:val="171717"/>
          <w:sz w:val="22"/>
        </w:rPr>
        <w:t>had</w:t>
      </w:r>
      <w:r>
        <w:rPr>
          <w:color w:val="171717"/>
          <w:spacing w:val="80"/>
          <w:sz w:val="22"/>
        </w:rPr>
        <w:t> </w:t>
      </w:r>
      <w:r>
        <w:rPr>
          <w:color w:val="171717"/>
          <w:sz w:val="22"/>
        </w:rPr>
        <w:t>a</w:t>
      </w:r>
      <w:r>
        <w:rPr>
          <w:color w:val="171717"/>
          <w:spacing w:val="77"/>
          <w:sz w:val="22"/>
        </w:rPr>
        <w:t> </w:t>
      </w:r>
      <w:r>
        <w:rPr>
          <w:color w:val="171717"/>
          <w:sz w:val="22"/>
        </w:rPr>
        <w:t>rod</w:t>
      </w:r>
      <w:r>
        <w:rPr>
          <w:color w:val="171717"/>
          <w:spacing w:val="80"/>
          <w:sz w:val="22"/>
        </w:rPr>
        <w:t> </w:t>
      </w:r>
      <w:r>
        <w:rPr>
          <w:color w:val="171717"/>
          <w:sz w:val="22"/>
        </w:rPr>
        <w:t>antenna</w:t>
      </w:r>
      <w:r>
        <w:rPr>
          <w:color w:val="171717"/>
          <w:spacing w:val="80"/>
          <w:sz w:val="22"/>
        </w:rPr>
        <w:t> </w:t>
      </w:r>
      <w:r>
        <w:rPr>
          <w:color w:val="171717"/>
          <w:sz w:val="22"/>
        </w:rPr>
        <w:t>mounted</w:t>
      </w:r>
      <w:r>
        <w:rPr>
          <w:color w:val="171717"/>
          <w:spacing w:val="80"/>
          <w:sz w:val="22"/>
        </w:rPr>
        <w:t> </w:t>
      </w:r>
      <w:r>
        <w:rPr>
          <w:color w:val="171717"/>
          <w:sz w:val="22"/>
        </w:rPr>
        <w:t>on</w:t>
      </w:r>
      <w:r>
        <w:rPr>
          <w:color w:val="171717"/>
          <w:spacing w:val="77"/>
          <w:sz w:val="22"/>
        </w:rPr>
        <w:t> </w:t>
      </w:r>
      <w:r>
        <w:rPr>
          <w:color w:val="171717"/>
          <w:sz w:val="22"/>
        </w:rPr>
        <w:t>the</w:t>
      </w:r>
      <w:r>
        <w:rPr>
          <w:color w:val="171717"/>
          <w:spacing w:val="77"/>
          <w:sz w:val="22"/>
        </w:rPr>
        <w:t> </w:t>
      </w:r>
      <w:r>
        <w:rPr>
          <w:color w:val="171717"/>
          <w:sz w:val="22"/>
        </w:rPr>
        <w:t>underside</w:t>
      </w:r>
      <w:r>
        <w:rPr>
          <w:color w:val="171717"/>
          <w:spacing w:val="80"/>
          <w:sz w:val="22"/>
        </w:rPr>
        <w:t> </w:t>
      </w:r>
      <w:r>
        <w:rPr>
          <w:color w:val="171717"/>
          <w:sz w:val="22"/>
        </w:rPr>
        <w:t>of</w:t>
      </w:r>
      <w:r>
        <w:rPr>
          <w:color w:val="171717"/>
          <w:spacing w:val="40"/>
          <w:sz w:val="22"/>
        </w:rPr>
        <w:t> </w:t>
      </w:r>
      <w:r>
        <w:rPr>
          <w:color w:val="171717"/>
          <w:sz w:val="22"/>
        </w:rPr>
        <w:t>the</w:t>
      </w:r>
      <w:r>
        <w:rPr>
          <w:color w:val="171717"/>
          <w:spacing w:val="80"/>
          <w:sz w:val="22"/>
        </w:rPr>
        <w:t> </w:t>
      </w:r>
      <w:r>
        <w:rPr>
          <w:color w:val="171717"/>
          <w:sz w:val="22"/>
        </w:rPr>
        <w:t>left</w:t>
      </w:r>
      <w:r>
        <w:rPr>
          <w:color w:val="171717"/>
          <w:spacing w:val="63"/>
          <w:sz w:val="22"/>
        </w:rPr>
        <w:t> </w:t>
      </w:r>
      <w:r>
        <w:rPr>
          <w:color w:val="171717"/>
          <w:sz w:val="22"/>
        </w:rPr>
        <w:t>wing</w:t>
      </w:r>
      <w:r>
        <w:rPr>
          <w:color w:val="171717"/>
          <w:spacing w:val="75"/>
          <w:w w:val="150"/>
          <w:sz w:val="22"/>
        </w:rPr>
        <w:t> </w:t>
      </w:r>
      <w:r>
        <w:rPr>
          <w:color w:val="171717"/>
          <w:sz w:val="22"/>
        </w:rPr>
        <w:t>root.</w:t>
      </w:r>
      <w:r>
        <w:rPr>
          <w:color w:val="171717"/>
          <w:spacing w:val="80"/>
          <w:sz w:val="22"/>
        </w:rPr>
        <w:t> </w:t>
      </w:r>
      <w:r>
        <w:rPr>
          <w:color w:val="171717"/>
          <w:sz w:val="22"/>
        </w:rPr>
        <w:t>Below</w:t>
      </w:r>
      <w:r>
        <w:rPr>
          <w:color w:val="171717"/>
          <w:spacing w:val="59"/>
          <w:sz w:val="22"/>
        </w:rPr>
        <w:t> </w:t>
      </w:r>
      <w:r>
        <w:rPr>
          <w:color w:val="171717"/>
          <w:sz w:val="22"/>
        </w:rPr>
        <w:t>the crossbeam</w:t>
      </w:r>
      <w:r>
        <w:rPr>
          <w:color w:val="171717"/>
          <w:spacing w:val="40"/>
          <w:sz w:val="22"/>
        </w:rPr>
        <w:t> </w:t>
      </w:r>
      <w:r>
        <w:rPr>
          <w:color w:val="171717"/>
          <w:sz w:val="22"/>
        </w:rPr>
        <w:t>on</w:t>
      </w:r>
      <w:r>
        <w:rPr>
          <w:color w:val="171717"/>
          <w:spacing w:val="24"/>
          <w:sz w:val="22"/>
        </w:rPr>
        <w:t> </w:t>
      </w:r>
      <w:r>
        <w:rPr>
          <w:color w:val="171717"/>
          <w:sz w:val="22"/>
        </w:rPr>
        <w:t>the</w:t>
      </w:r>
      <w:r>
        <w:rPr>
          <w:color w:val="171717"/>
          <w:spacing w:val="40"/>
          <w:sz w:val="22"/>
        </w:rPr>
        <w:t> </w:t>
      </w:r>
      <w:r>
        <w:rPr>
          <w:color w:val="171717"/>
          <w:sz w:val="22"/>
        </w:rPr>
        <w:t>underside</w:t>
      </w:r>
      <w:r>
        <w:rPr>
          <w:color w:val="171717"/>
          <w:spacing w:val="40"/>
          <w:sz w:val="22"/>
        </w:rPr>
        <w:t> </w:t>
      </w:r>
      <w:r>
        <w:rPr>
          <w:color w:val="171717"/>
          <w:sz w:val="22"/>
        </w:rPr>
        <w:t>of</w:t>
      </w:r>
      <w:r>
        <w:rPr>
          <w:color w:val="171717"/>
          <w:spacing w:val="24"/>
          <w:sz w:val="22"/>
        </w:rPr>
        <w:t> </w:t>
      </w:r>
      <w:r>
        <w:rPr>
          <w:color w:val="171717"/>
          <w:sz w:val="22"/>
        </w:rPr>
        <w:t>the</w:t>
      </w:r>
      <w:r>
        <w:rPr>
          <w:color w:val="171717"/>
          <w:spacing w:val="24"/>
          <w:sz w:val="22"/>
        </w:rPr>
        <w:t> </w:t>
      </w:r>
      <w:r>
        <w:rPr>
          <w:color w:val="171717"/>
          <w:sz w:val="22"/>
        </w:rPr>
        <w:t>fuselage</w:t>
      </w:r>
      <w:r>
        <w:rPr>
          <w:color w:val="171717"/>
          <w:spacing w:val="40"/>
          <w:sz w:val="22"/>
        </w:rPr>
        <w:t> </w:t>
      </w:r>
      <w:r>
        <w:rPr>
          <w:color w:val="171717"/>
          <w:sz w:val="22"/>
        </w:rPr>
        <w:t>was</w:t>
      </w:r>
      <w:r>
        <w:rPr>
          <w:color w:val="171717"/>
          <w:spacing w:val="28"/>
          <w:sz w:val="22"/>
        </w:rPr>
        <w:t> </w:t>
      </w:r>
      <w:r>
        <w:rPr>
          <w:color w:val="171717"/>
          <w:sz w:val="22"/>
        </w:rPr>
        <w:t>the</w:t>
      </w:r>
      <w:r>
        <w:rPr>
          <w:color w:val="171717"/>
          <w:spacing w:val="40"/>
          <w:sz w:val="22"/>
        </w:rPr>
        <w:t> </w:t>
      </w:r>
      <w:r>
        <w:rPr>
          <w:color w:val="171717"/>
          <w:spacing w:val="9"/>
          <w:sz w:val="22"/>
        </w:rPr>
        <w:t>homing</w:t>
      </w:r>
      <w:r>
        <w:rPr>
          <w:color w:val="171717"/>
          <w:spacing w:val="40"/>
          <w:sz w:val="22"/>
        </w:rPr>
        <w:t> </w:t>
      </w:r>
      <w:r>
        <w:rPr>
          <w:color w:val="171717"/>
          <w:sz w:val="22"/>
        </w:rPr>
        <w:t>frame</w:t>
      </w:r>
      <w:r>
        <w:rPr>
          <w:color w:val="171717"/>
          <w:spacing w:val="40"/>
          <w:sz w:val="22"/>
        </w:rPr>
        <w:t> </w:t>
      </w:r>
      <w:r>
        <w:rPr>
          <w:color w:val="171717"/>
          <w:sz w:val="22"/>
        </w:rPr>
        <w:t>of</w:t>
      </w:r>
      <w:r>
        <w:rPr>
          <w:color w:val="171717"/>
          <w:spacing w:val="24"/>
          <w:sz w:val="22"/>
        </w:rPr>
        <w:t> </w:t>
      </w:r>
      <w:r>
        <w:rPr>
          <w:color w:val="171717"/>
          <w:sz w:val="22"/>
        </w:rPr>
        <w:t>the</w:t>
      </w:r>
      <w:r>
        <w:rPr>
          <w:color w:val="171717"/>
          <w:spacing w:val="32"/>
          <w:sz w:val="22"/>
        </w:rPr>
        <w:t> </w:t>
      </w:r>
      <w:r>
        <w:rPr>
          <w:color w:val="171717"/>
          <w:sz w:val="22"/>
        </w:rPr>
        <w:t>FuG</w:t>
      </w:r>
      <w:r>
        <w:rPr>
          <w:color w:val="171717"/>
          <w:spacing w:val="80"/>
          <w:sz w:val="22"/>
        </w:rPr>
        <w:t> </w:t>
      </w:r>
      <w:r>
        <w:rPr>
          <w:color w:val="171717"/>
          <w:sz w:val="22"/>
        </w:rPr>
        <w:t>16</w:t>
      </w:r>
      <w:r>
        <w:rPr>
          <w:color w:val="171717"/>
          <w:spacing w:val="40"/>
          <w:sz w:val="22"/>
        </w:rPr>
        <w:t> </w:t>
      </w:r>
      <w:r>
        <w:rPr>
          <w:color w:val="171717"/>
          <w:sz w:val="22"/>
        </w:rPr>
        <w:t>ZY.</w:t>
      </w:r>
    </w:p>
    <w:p>
      <w:pPr>
        <w:spacing w:line="271" w:lineRule="auto" w:before="9"/>
        <w:ind w:left="1044" w:right="2292" w:hanging="44"/>
        <w:jc w:val="left"/>
        <w:rPr>
          <w:sz w:val="22"/>
        </w:rPr>
      </w:pPr>
      <w:r>
        <w:rPr>
          <w:color w:val="171717"/>
          <w:sz w:val="22"/>
        </w:rPr>
        <w:t>tenne of the FuG</w:t>
      </w:r>
      <w:r>
        <w:rPr>
          <w:color w:val="171717"/>
          <w:spacing w:val="40"/>
          <w:sz w:val="22"/>
        </w:rPr>
        <w:t> </w:t>
      </w:r>
      <w:r>
        <w:rPr>
          <w:color w:val="171717"/>
          <w:sz w:val="22"/>
        </w:rPr>
        <w:t>25a. The</w:t>
      </w:r>
      <w:r>
        <w:rPr>
          <w:color w:val="171717"/>
          <w:spacing w:val="25"/>
          <w:sz w:val="22"/>
        </w:rPr>
        <w:t> </w:t>
      </w:r>
      <w:r>
        <w:rPr>
          <w:color w:val="171717"/>
          <w:w w:val="95"/>
          <w:sz w:val="22"/>
        </w:rPr>
        <w:t>possibly </w:t>
      </w:r>
      <w:r>
        <w:rPr>
          <w:color w:val="171717"/>
          <w:sz w:val="22"/>
        </w:rPr>
        <w:t>existing</w:t>
      </w:r>
      <w:r>
        <w:rPr>
          <w:color w:val="171717"/>
          <w:spacing w:val="30"/>
          <w:sz w:val="22"/>
        </w:rPr>
        <w:t> </w:t>
      </w:r>
      <w:r>
        <w:rPr>
          <w:color w:val="171717"/>
          <w:sz w:val="22"/>
        </w:rPr>
        <w:t>Naxos</w:t>
      </w:r>
      <w:r>
        <w:rPr>
          <w:color w:val="171717"/>
          <w:spacing w:val="31"/>
          <w:sz w:val="22"/>
        </w:rPr>
        <w:t> </w:t>
      </w:r>
      <w:r>
        <w:rPr>
          <w:color w:val="171717"/>
          <w:sz w:val="22"/>
        </w:rPr>
        <w:t>antenna</w:t>
      </w:r>
      <w:r>
        <w:rPr>
          <w:color w:val="171717"/>
          <w:spacing w:val="25"/>
          <w:sz w:val="22"/>
        </w:rPr>
        <w:t> </w:t>
      </w:r>
      <w:r>
        <w:rPr>
          <w:color w:val="171717"/>
          <w:sz w:val="22"/>
        </w:rPr>
        <w:t>had its place under a Plastic</w:t>
      </w:r>
      <w:r>
        <w:rPr>
          <w:color w:val="171717"/>
          <w:spacing w:val="32"/>
          <w:sz w:val="22"/>
        </w:rPr>
        <w:t> </w:t>
      </w:r>
      <w:r>
        <w:rPr>
          <w:color w:val="171717"/>
          <w:sz w:val="22"/>
        </w:rPr>
        <w:t>hewing</w:t>
      </w:r>
      <w:r>
        <w:rPr>
          <w:color w:val="171717"/>
          <w:spacing w:val="40"/>
          <w:sz w:val="22"/>
        </w:rPr>
        <w:t> </w:t>
      </w:r>
      <w:r>
        <w:rPr>
          <w:color w:val="171717"/>
          <w:sz w:val="22"/>
        </w:rPr>
        <w:t>on</w:t>
      </w:r>
      <w:r>
        <w:rPr>
          <w:color w:val="171717"/>
          <w:spacing w:val="40"/>
          <w:sz w:val="22"/>
        </w:rPr>
        <w:t> </w:t>
      </w:r>
      <w:r>
        <w:rPr>
          <w:color w:val="171717"/>
          <w:sz w:val="22"/>
        </w:rPr>
        <w:t>the</w:t>
      </w:r>
      <w:r>
        <w:rPr>
          <w:color w:val="171717"/>
          <w:spacing w:val="40"/>
          <w:sz w:val="22"/>
        </w:rPr>
        <w:t> </w:t>
      </w:r>
      <w:r>
        <w:rPr>
          <w:color w:val="171717"/>
          <w:sz w:val="22"/>
        </w:rPr>
        <w:t>upper</w:t>
      </w:r>
      <w:r>
        <w:rPr>
          <w:color w:val="171717"/>
          <w:spacing w:val="16"/>
          <w:sz w:val="22"/>
        </w:rPr>
        <w:t> </w:t>
      </w:r>
      <w:r>
        <w:rPr>
          <w:color w:val="171717"/>
          <w:sz w:val="22"/>
        </w:rPr>
        <w:t>side</w:t>
      </w:r>
      <w:r>
        <w:rPr>
          <w:color w:val="171717"/>
          <w:spacing w:val="40"/>
          <w:sz w:val="22"/>
        </w:rPr>
        <w:t> </w:t>
      </w:r>
      <w:r>
        <w:rPr>
          <w:color w:val="171717"/>
          <w:sz w:val="22"/>
        </w:rPr>
        <w:t>of</w:t>
      </w:r>
      <w:r>
        <w:rPr>
          <w:color w:val="171717"/>
          <w:spacing w:val="16"/>
          <w:sz w:val="22"/>
        </w:rPr>
        <w:t> </w:t>
      </w:r>
      <w:r>
        <w:rPr>
          <w:color w:val="171717"/>
          <w:sz w:val="22"/>
        </w:rPr>
        <w:t>the</w:t>
      </w:r>
      <w:r>
        <w:rPr>
          <w:color w:val="171717"/>
          <w:spacing w:val="24"/>
          <w:sz w:val="22"/>
        </w:rPr>
        <w:t> </w:t>
      </w:r>
      <w:r>
        <w:rPr>
          <w:color w:val="171717"/>
          <w:sz w:val="22"/>
        </w:rPr>
        <w:t>fuselage.</w:t>
      </w:r>
      <w:r>
        <w:rPr>
          <w:color w:val="171717"/>
          <w:spacing w:val="63"/>
          <w:sz w:val="22"/>
        </w:rPr>
        <w:t> </w:t>
      </w:r>
      <w:r>
        <w:rPr>
          <w:color w:val="171717"/>
          <w:sz w:val="22"/>
        </w:rPr>
        <w:t>-</w:t>
      </w:r>
      <w:r>
        <w:rPr>
          <w:color w:val="171717"/>
          <w:spacing w:val="16"/>
          <w:sz w:val="22"/>
        </w:rPr>
        <w:t> </w:t>
      </w:r>
      <w:r>
        <w:rPr>
          <w:color w:val="171717"/>
          <w:sz w:val="22"/>
        </w:rPr>
        <w:t>Cockpit</w:t>
      </w:r>
      <w:r>
        <w:rPr>
          <w:color w:val="171717"/>
          <w:spacing w:val="16"/>
          <w:sz w:val="22"/>
        </w:rPr>
        <w:t> </w:t>
      </w:r>
      <w:r>
        <w:rPr>
          <w:color w:val="171717"/>
          <w:sz w:val="22"/>
        </w:rPr>
        <w:t>of</w:t>
      </w:r>
      <w:r>
        <w:rPr>
          <w:color w:val="171717"/>
          <w:spacing w:val="40"/>
          <w:sz w:val="22"/>
        </w:rPr>
        <w:t> </w:t>
      </w:r>
      <w:r>
        <w:rPr>
          <w:color w:val="171717"/>
          <w:sz w:val="22"/>
        </w:rPr>
        <w:t>an</w:t>
      </w:r>
      <w:r>
        <w:rPr>
          <w:color w:val="171717"/>
          <w:spacing w:val="29"/>
          <w:sz w:val="22"/>
        </w:rPr>
        <w:t> </w:t>
      </w:r>
      <w:r>
        <w:rPr>
          <w:color w:val="171717"/>
          <w:sz w:val="22"/>
        </w:rPr>
        <w:t>Fw</w:t>
      </w:r>
      <w:r>
        <w:rPr>
          <w:color w:val="171717"/>
          <w:spacing w:val="40"/>
          <w:sz w:val="22"/>
        </w:rPr>
        <w:t> </w:t>
      </w:r>
      <w:r>
        <w:rPr>
          <w:color w:val="171717"/>
          <w:sz w:val="22"/>
        </w:rPr>
        <w:t>190</w:t>
      </w:r>
      <w:r>
        <w:rPr>
          <w:color w:val="171717"/>
          <w:spacing w:val="32"/>
          <w:sz w:val="22"/>
        </w:rPr>
        <w:t> </w:t>
      </w:r>
      <w:r>
        <w:rPr>
          <w:color w:val="171717"/>
          <w:sz w:val="22"/>
        </w:rPr>
        <w:t>(A4)</w:t>
      </w:r>
      <w:r>
        <w:rPr>
          <w:color w:val="171717"/>
          <w:spacing w:val="-31"/>
          <w:sz w:val="22"/>
        </w:rPr>
        <w:t> </w:t>
      </w:r>
      <w:r>
        <w:rPr>
          <w:color w:val="171717"/>
          <w:w w:val="95"/>
          <w:sz w:val="22"/>
        </w:rPr>
        <w:t>:</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1"/>
        <w:rPr>
          <w:sz w:val="38"/>
        </w:rPr>
      </w:pPr>
    </w:p>
    <w:p>
      <w:pPr>
        <w:spacing w:before="0"/>
        <w:ind w:left="0" w:right="1006" w:firstLine="0"/>
        <w:jc w:val="right"/>
        <w:rPr>
          <w:rFonts w:ascii="Calibri"/>
          <w:b/>
          <w:sz w:val="30"/>
        </w:rPr>
      </w:pPr>
      <w:r>
        <w:rPr>
          <w:rFonts w:ascii="Calibri"/>
          <w:b/>
          <w:color w:val="2B2B2B"/>
          <w:spacing w:val="-5"/>
          <w:sz w:val="30"/>
        </w:rPr>
        <w:t>69</w:t>
      </w:r>
    </w:p>
    <w:p>
      <w:pPr>
        <w:spacing w:after="0"/>
        <w:jc w:val="right"/>
        <w:rPr>
          <w:rFonts w:ascii="Calibri"/>
          <w:sz w:val="30"/>
        </w:rPr>
        <w:sectPr>
          <w:pgSz w:w="11920" w:h="16850"/>
          <w:pgMar w:top="1220" w:bottom="280" w:left="0" w:right="3"/>
        </w:sectPr>
      </w:pPr>
    </w:p>
    <w:p>
      <w:pPr>
        <w:spacing w:before="102"/>
        <w:ind w:left="851" w:right="0" w:firstLine="0"/>
        <w:jc w:val="left"/>
        <w:rPr>
          <w:sz w:val="22"/>
        </w:rPr>
      </w:pPr>
      <w:r>
        <w:rPr>
          <w:color w:val="202020"/>
          <w:sz w:val="22"/>
        </w:rPr>
        <w:t>Figure</w:t>
      </w:r>
      <w:r>
        <w:rPr>
          <w:color w:val="202020"/>
          <w:spacing w:val="27"/>
          <w:sz w:val="22"/>
        </w:rPr>
        <w:t> </w:t>
      </w:r>
      <w:r>
        <w:rPr>
          <w:color w:val="202020"/>
          <w:spacing w:val="11"/>
          <w:sz w:val="22"/>
        </w:rPr>
        <w:t>8.8</w:t>
      </w:r>
    </w:p>
    <w:p>
      <w:pPr>
        <w:tabs>
          <w:tab w:pos="7767" w:val="left" w:leader="none"/>
        </w:tabs>
        <w:spacing w:line="277" w:lineRule="exact" w:before="20"/>
        <w:ind w:left="840" w:right="0" w:firstLine="0"/>
        <w:jc w:val="left"/>
        <w:rPr>
          <w:sz w:val="22"/>
        </w:rPr>
      </w:pPr>
      <w:r>
        <w:rPr>
          <w:color w:val="202020"/>
          <w:sz w:val="22"/>
        </w:rPr>
        <w:t>Cockpit</w:t>
      </w:r>
      <w:r>
        <w:rPr>
          <w:color w:val="202020"/>
          <w:spacing w:val="-22"/>
          <w:sz w:val="22"/>
        </w:rPr>
        <w:t> </w:t>
      </w:r>
      <w:r>
        <w:rPr>
          <w:color w:val="202020"/>
          <w:sz w:val="22"/>
        </w:rPr>
        <w:t>of</w:t>
      </w:r>
      <w:r>
        <w:rPr>
          <w:color w:val="202020"/>
          <w:spacing w:val="-23"/>
          <w:sz w:val="22"/>
        </w:rPr>
        <w:t> </w:t>
      </w:r>
      <w:r>
        <w:rPr>
          <w:color w:val="202020"/>
          <w:spacing w:val="-10"/>
          <w:sz w:val="22"/>
        </w:rPr>
        <w:t>a</w:t>
      </w:r>
      <w:r>
        <w:rPr>
          <w:rFonts w:ascii="Times New Roman"/>
          <w:color w:val="202020"/>
          <w:sz w:val="22"/>
        </w:rPr>
        <w:tab/>
      </w:r>
      <w:r>
        <w:rPr>
          <w:color w:val="1C1C1C"/>
          <w:spacing w:val="5"/>
          <w:position w:val="-4"/>
          <w:sz w:val="22"/>
        </w:rPr>
        <w:t>31</w:t>
      </w:r>
    </w:p>
    <w:p>
      <w:pPr>
        <w:spacing w:line="227" w:lineRule="exact" w:before="0"/>
        <w:ind w:left="840" w:right="0" w:firstLine="0"/>
        <w:jc w:val="left"/>
        <w:rPr>
          <w:sz w:val="22"/>
        </w:rPr>
      </w:pPr>
      <w:r>
        <w:rPr>
          <w:color w:val="202020"/>
          <w:spacing w:val="-8"/>
          <w:sz w:val="22"/>
        </w:rPr>
        <w:t>Fighter</w:t>
      </w:r>
      <w:r>
        <w:rPr>
          <w:color w:val="202020"/>
          <w:spacing w:val="-20"/>
          <w:sz w:val="22"/>
        </w:rPr>
        <w:t> </w:t>
      </w:r>
      <w:r>
        <w:rPr>
          <w:color w:val="202020"/>
          <w:spacing w:val="-2"/>
          <w:sz w:val="22"/>
        </w:rPr>
        <w:t>aircraft</w:t>
      </w:r>
    </w:p>
    <w:p>
      <w:pPr>
        <w:spacing w:line="259" w:lineRule="auto" w:before="9"/>
        <w:ind w:left="862" w:right="8770" w:firstLine="10"/>
        <w:jc w:val="left"/>
        <w:rPr>
          <w:sz w:val="22"/>
        </w:rPr>
      </w:pPr>
      <w:r>
        <w:rPr>
          <w:color w:val="202020"/>
          <w:spacing w:val="15"/>
          <w:w w:val="160"/>
          <w:sz w:val="22"/>
        </w:rPr>
        <w:t>Focke-</w:t>
      </w:r>
      <w:r>
        <w:rPr>
          <w:color w:val="202020"/>
          <w:spacing w:val="17"/>
          <w:w w:val="160"/>
          <w:sz w:val="22"/>
        </w:rPr>
        <w:t>\Nulf </w:t>
      </w:r>
      <w:r>
        <w:rPr>
          <w:color w:val="202020"/>
          <w:w w:val="110"/>
          <w:sz w:val="22"/>
        </w:rPr>
        <w:t>Fw </w:t>
      </w:r>
      <w:r>
        <w:rPr>
          <w:color w:val="202020"/>
          <w:spacing w:val="10"/>
          <w:w w:val="110"/>
          <w:sz w:val="22"/>
        </w:rPr>
        <w:t>190</w:t>
      </w:r>
      <w:r>
        <w:rPr>
          <w:color w:val="202020"/>
          <w:spacing w:val="8"/>
          <w:w w:val="110"/>
          <w:sz w:val="22"/>
        </w:rPr>
        <w:t> </w:t>
      </w:r>
      <w:r>
        <w:rPr>
          <w:color w:val="202020"/>
          <w:w w:val="110"/>
          <w:sz w:val="22"/>
        </w:rPr>
        <w:t>(AS)</w:t>
      </w:r>
    </w:p>
    <w:p>
      <w:pPr>
        <w:spacing w:line="219" w:lineRule="exact" w:before="75"/>
        <w:ind w:left="3196" w:right="0" w:firstLine="0"/>
        <w:jc w:val="left"/>
        <w:rPr>
          <w:sz w:val="22"/>
        </w:rPr>
      </w:pPr>
      <w:r>
        <w:rPr>
          <w:color w:val="444444"/>
          <w:w w:val="106"/>
          <w:sz w:val="22"/>
        </w:rPr>
        <w:t>4</w:t>
      </w:r>
    </w:p>
    <w:p>
      <w:pPr>
        <w:tabs>
          <w:tab w:pos="8170" w:val="left" w:leader="none"/>
        </w:tabs>
        <w:spacing w:line="191" w:lineRule="exact" w:before="0"/>
        <w:ind w:left="3087" w:right="0" w:firstLine="0"/>
        <w:jc w:val="left"/>
        <w:rPr>
          <w:sz w:val="22"/>
        </w:rPr>
      </w:pPr>
      <w:r>
        <w:rPr>
          <w:color w:val="1D1D1D"/>
          <w:spacing w:val="-10"/>
          <w:position w:val="-1"/>
          <w:sz w:val="22"/>
        </w:rPr>
        <w:t>5</w:t>
      </w:r>
      <w:r>
        <w:rPr>
          <w:color w:val="1D1D1D"/>
          <w:position w:val="-1"/>
          <w:sz w:val="22"/>
        </w:rPr>
        <w:tab/>
      </w:r>
      <w:r>
        <w:rPr>
          <w:color w:val="4A4845"/>
          <w:spacing w:val="5"/>
          <w:sz w:val="22"/>
        </w:rPr>
        <w:t>35</w:t>
      </w:r>
    </w:p>
    <w:p>
      <w:pPr>
        <w:tabs>
          <w:tab w:pos="8290" w:val="left" w:leader="none"/>
        </w:tabs>
        <w:spacing w:line="259" w:lineRule="exact" w:before="11"/>
        <w:ind w:left="3000" w:right="0" w:firstLine="0"/>
        <w:jc w:val="left"/>
        <w:rPr>
          <w:sz w:val="22"/>
        </w:rPr>
      </w:pPr>
      <w:r>
        <w:rPr>
          <w:color w:val="1D1D1D"/>
          <w:spacing w:val="-10"/>
          <w:position w:val="7"/>
          <w:sz w:val="22"/>
        </w:rPr>
        <w:t>6</w:t>
      </w:r>
      <w:r>
        <w:rPr>
          <w:color w:val="1D1D1D"/>
          <w:position w:val="7"/>
          <w:sz w:val="22"/>
        </w:rPr>
        <w:tab/>
      </w:r>
      <w:r>
        <w:rPr>
          <w:color w:val="4A4A4A"/>
          <w:spacing w:val="-5"/>
          <w:sz w:val="22"/>
        </w:rPr>
        <w:t>36</w:t>
      </w:r>
    </w:p>
    <w:p>
      <w:pPr>
        <w:tabs>
          <w:tab w:pos="8367" w:val="left" w:leader="none"/>
        </w:tabs>
        <w:spacing w:line="234" w:lineRule="exact" w:before="0"/>
        <w:ind w:left="2956" w:right="0" w:firstLine="0"/>
        <w:jc w:val="left"/>
        <w:rPr>
          <w:rFonts w:ascii="Arial Narrow"/>
          <w:i/>
          <w:sz w:val="26"/>
        </w:rPr>
      </w:pPr>
      <w:r>
        <w:rPr>
          <w:rFonts w:ascii="Corbel"/>
          <w:color w:val="242424"/>
          <w:spacing w:val="-10"/>
          <w:position w:val="8"/>
          <w:sz w:val="23"/>
        </w:rPr>
        <w:t>7</w:t>
      </w:r>
      <w:r>
        <w:rPr>
          <w:rFonts w:ascii="Corbel"/>
          <w:color w:val="242424"/>
          <w:position w:val="8"/>
          <w:sz w:val="23"/>
        </w:rPr>
        <w:tab/>
      </w:r>
      <w:r>
        <w:rPr>
          <w:rFonts w:ascii="Arial Narrow"/>
          <w:i/>
          <w:color w:val="4E4E4B"/>
          <w:spacing w:val="-5"/>
          <w:sz w:val="26"/>
        </w:rPr>
        <w:t>37</w:t>
      </w:r>
    </w:p>
    <w:p>
      <w:pPr>
        <w:tabs>
          <w:tab w:pos="8440" w:val="left" w:leader="none"/>
        </w:tabs>
        <w:spacing w:line="232" w:lineRule="exact" w:before="0"/>
        <w:ind w:left="2869" w:right="0" w:firstLine="0"/>
        <w:jc w:val="left"/>
        <w:rPr>
          <w:rFonts w:ascii="Poor Richard"/>
          <w:sz w:val="24"/>
        </w:rPr>
      </w:pPr>
      <w:r>
        <w:rPr>
          <w:color w:val="242424"/>
          <w:spacing w:val="-10"/>
          <w:position w:val="7"/>
          <w:sz w:val="22"/>
        </w:rPr>
        <w:t>8</w:t>
      </w:r>
      <w:r>
        <w:rPr>
          <w:color w:val="242424"/>
          <w:position w:val="7"/>
          <w:sz w:val="22"/>
        </w:rPr>
        <w:tab/>
      </w:r>
      <w:r>
        <w:rPr>
          <w:rFonts w:ascii="Poor Richard"/>
          <w:color w:val="4B4949"/>
          <w:spacing w:val="-5"/>
          <w:sz w:val="24"/>
        </w:rPr>
        <w:t>38</w:t>
      </w:r>
    </w:p>
    <w:p>
      <w:pPr>
        <w:tabs>
          <w:tab w:pos="8530" w:val="left" w:leader="none"/>
        </w:tabs>
        <w:spacing w:line="213" w:lineRule="exact" w:before="0"/>
        <w:ind w:left="2771" w:right="0" w:firstLine="0"/>
        <w:jc w:val="left"/>
        <w:rPr>
          <w:sz w:val="22"/>
        </w:rPr>
      </w:pPr>
      <w:r>
        <w:rPr>
          <w:color w:val="2B2B2B"/>
          <w:spacing w:val="-10"/>
          <w:position w:val="5"/>
          <w:sz w:val="22"/>
        </w:rPr>
        <w:t>9</w:t>
      </w:r>
      <w:r>
        <w:rPr>
          <w:color w:val="2B2B2B"/>
          <w:position w:val="5"/>
          <w:sz w:val="22"/>
        </w:rPr>
        <w:tab/>
      </w:r>
      <w:r>
        <w:rPr>
          <w:color w:val="525252"/>
          <w:spacing w:val="-5"/>
          <w:sz w:val="22"/>
        </w:rPr>
        <w:t>40</w:t>
      </w:r>
    </w:p>
    <w:p>
      <w:pPr>
        <w:tabs>
          <w:tab w:pos="8607" w:val="left" w:leader="none"/>
        </w:tabs>
        <w:spacing w:line="136" w:lineRule="auto" w:before="12"/>
        <w:ind w:left="2629" w:right="0" w:firstLine="0"/>
        <w:jc w:val="left"/>
        <w:rPr>
          <w:rFonts w:ascii="Arial Narrow"/>
          <w:i/>
          <w:sz w:val="26"/>
        </w:rPr>
      </w:pPr>
      <w:r>
        <w:rPr>
          <w:color w:val="373737"/>
          <w:spacing w:val="-5"/>
          <w:w w:val="90"/>
          <w:sz w:val="22"/>
        </w:rPr>
        <w:t>10</w:t>
      </w:r>
      <w:r>
        <w:rPr>
          <w:color w:val="373737"/>
          <w:sz w:val="22"/>
        </w:rPr>
        <w:tab/>
      </w:r>
      <w:r>
        <w:rPr>
          <w:rFonts w:ascii="Arial Narrow"/>
          <w:i/>
          <w:color w:val="4A4A4A"/>
          <w:spacing w:val="11"/>
          <w:w w:val="90"/>
          <w:position w:val="-9"/>
          <w:sz w:val="26"/>
        </w:rPr>
        <w:t>41 </w:t>
      </w:r>
    </w:p>
    <w:p>
      <w:pPr>
        <w:spacing w:line="170" w:lineRule="exact" w:before="0"/>
        <w:ind w:left="2520" w:right="0" w:firstLine="0"/>
        <w:jc w:val="left"/>
        <w:rPr>
          <w:sz w:val="22"/>
        </w:rPr>
      </w:pPr>
      <w:r>
        <w:rPr/>
        <w:pict>
          <v:shape style="position:absolute;margin-left:435.279999pt;margin-top:4.417394pt;width:11.5pt;height:13pt;mso-position-horizontal-relative:page;mso-position-vertical-relative:paragraph;z-index:15790592" type="#_x0000_t202" id="docshape298" filled="false" stroked="false">
            <v:textbox inset="0,0,0,0">
              <w:txbxContent>
                <w:p>
                  <w:pPr>
                    <w:spacing w:line="260" w:lineRule="exact" w:before="0"/>
                    <w:ind w:left="0" w:right="0" w:firstLine="0"/>
                    <w:jc w:val="left"/>
                    <w:rPr>
                      <w:rFonts w:ascii="Arial Narrow"/>
                      <w:i/>
                      <w:sz w:val="26"/>
                    </w:rPr>
                  </w:pPr>
                  <w:r>
                    <w:rPr>
                      <w:rFonts w:ascii="Arial Narrow"/>
                      <w:i/>
                      <w:color w:val="4A4A4A"/>
                      <w:spacing w:val="-16"/>
                      <w:w w:val="105"/>
                      <w:sz w:val="26"/>
                    </w:rPr>
                    <w:t>42</w:t>
                  </w:r>
                </w:p>
              </w:txbxContent>
            </v:textbox>
            <w10:wrap type="none"/>
          </v:shape>
        </w:pict>
      </w:r>
      <w:r>
        <w:rPr>
          <w:color w:val="363636"/>
          <w:spacing w:val="5"/>
          <w:w w:val="80"/>
          <w:sz w:val="22"/>
        </w:rPr>
        <w:t>11 </w:t>
      </w:r>
    </w:p>
    <w:p>
      <w:pPr>
        <w:spacing w:line="153" w:lineRule="exact" w:before="0"/>
        <w:ind w:left="2443" w:right="0" w:firstLine="0"/>
        <w:jc w:val="left"/>
        <w:rPr>
          <w:sz w:val="22"/>
        </w:rPr>
      </w:pPr>
      <w:r>
        <w:rPr>
          <w:color w:val="1A1A1A"/>
          <w:spacing w:val="5"/>
          <w:w w:val="95"/>
          <w:sz w:val="22"/>
        </w:rPr>
        <w:t>12 </w:t>
      </w:r>
    </w:p>
    <w:p>
      <w:pPr>
        <w:spacing w:line="267" w:lineRule="exact" w:before="0"/>
        <w:ind w:left="2389" w:right="0" w:firstLine="0"/>
        <w:jc w:val="left"/>
        <w:rPr>
          <w:rFonts w:ascii="Yu Gothic UI"/>
          <w:b/>
          <w:sz w:val="22"/>
        </w:rPr>
      </w:pPr>
      <w:r>
        <w:rPr/>
        <w:pict>
          <v:shape style="position:absolute;margin-left:440.100464pt;margin-top:.376302pt;width:11.85pt;height:13pt;mso-position-horizontal-relative:page;mso-position-vertical-relative:paragraph;z-index:15790080;rotation:358" type="#_x0000_t136" fillcolor="#4a4a4a" stroked="f">
            <o:extrusion v:ext="view" autorotationcenter="t"/>
            <v:textpath style="font-family:&quot;Berlin Sans FB&quot;;font-size:13pt;v-text-kern:t;mso-text-shadow:auto" string="43"/>
            <w10:wrap type="none"/>
          </v:shape>
        </w:pict>
      </w:r>
      <w:r>
        <w:rPr>
          <w:rFonts w:ascii="Yu Gothic UI"/>
          <w:b/>
          <w:color w:val="171717"/>
          <w:spacing w:val="-5"/>
          <w:sz w:val="22"/>
        </w:rPr>
        <w:t>13</w:t>
      </w:r>
    </w:p>
    <w:p>
      <w:pPr>
        <w:spacing w:line="203" w:lineRule="exact" w:before="0"/>
        <w:ind w:left="2302" w:right="0" w:firstLine="0"/>
        <w:jc w:val="left"/>
        <w:rPr>
          <w:b/>
          <w:sz w:val="24"/>
        </w:rPr>
      </w:pPr>
      <w:r>
        <w:rPr>
          <w:b/>
          <w:color w:val="171717"/>
          <w:spacing w:val="-5"/>
          <w:w w:val="85"/>
          <w:sz w:val="24"/>
        </w:rPr>
        <w:t>14</w:t>
      </w:r>
    </w:p>
    <w:p>
      <w:pPr>
        <w:spacing w:line="233" w:lineRule="exact" w:before="0"/>
        <w:ind w:left="2225" w:right="0" w:firstLine="0"/>
        <w:jc w:val="left"/>
        <w:rPr>
          <w:sz w:val="22"/>
        </w:rPr>
      </w:pPr>
      <w:r>
        <w:rPr>
          <w:color w:val="1A1A1A"/>
          <w:spacing w:val="5"/>
          <w:w w:val="95"/>
          <w:sz w:val="22"/>
        </w:rPr>
        <w:t>15</w:t>
      </w:r>
    </w:p>
    <w:p>
      <w:pPr>
        <w:spacing w:before="93"/>
        <w:ind w:left="2149" w:right="0" w:firstLine="0"/>
        <w:jc w:val="left"/>
        <w:rPr>
          <w:sz w:val="22"/>
        </w:rPr>
      </w:pPr>
      <w:r>
        <w:rPr>
          <w:color w:val="595959"/>
          <w:spacing w:val="5"/>
          <w:w w:val="85"/>
          <w:sz w:val="22"/>
        </w:rPr>
        <w:t>16</w:t>
      </w:r>
    </w:p>
    <w:p>
      <w:pPr>
        <w:spacing w:before="1"/>
        <w:ind w:left="2040" w:right="0" w:firstLine="0"/>
        <w:jc w:val="left"/>
        <w:rPr>
          <w:sz w:val="22"/>
        </w:rPr>
      </w:pPr>
      <w:r>
        <w:rPr>
          <w:color w:val="595959"/>
          <w:spacing w:val="8"/>
          <w:w w:val="80"/>
          <w:sz w:val="22"/>
        </w:rPr>
        <w:t>17 </w:t>
      </w:r>
    </w:p>
    <w:p>
      <w:pPr>
        <w:spacing w:before="6"/>
        <w:ind w:left="1931" w:right="0" w:firstLine="0"/>
        <w:jc w:val="left"/>
        <w:rPr>
          <w:sz w:val="22"/>
        </w:rPr>
      </w:pPr>
      <w:r>
        <w:rPr/>
        <w:pict>
          <v:shape style="position:absolute;margin-left:91.577744pt;margin-top:16.386307pt;width:13.75pt;height:11pt;mso-position-horizontal-relative:page;mso-position-vertical-relative:paragraph;z-index:15789568;rotation:2" type="#_x0000_t136" fillcolor="#595959" stroked="f">
            <o:extrusion v:ext="view" autorotationcenter="t"/>
            <v:textpath style="font-family:&quot;Arial&quot;;font-size:11pt;v-text-kern:t;mso-text-shadow:auto" string="19 "/>
            <w10:wrap type="none"/>
          </v:shape>
        </w:pict>
      </w:r>
      <w:r>
        <w:rPr>
          <w:color w:val="595959"/>
          <w:spacing w:val="14"/>
          <w:w w:val="90"/>
          <w:sz w:val="22"/>
        </w:rPr>
        <w:t>18 </w:t>
      </w:r>
    </w:p>
    <w:p>
      <w:pPr>
        <w:pStyle w:val="BodyText"/>
        <w:spacing w:before="5"/>
        <w:rPr>
          <w:sz w:val="19"/>
        </w:rPr>
      </w:pPr>
    </w:p>
    <w:p>
      <w:pPr>
        <w:spacing w:before="115"/>
        <w:ind w:left="1712" w:right="0" w:firstLine="0"/>
        <w:jc w:val="left"/>
        <w:rPr>
          <w:sz w:val="22"/>
        </w:rPr>
      </w:pPr>
      <w:r>
        <w:rPr>
          <w:color w:val="595959"/>
          <w:spacing w:val="-5"/>
          <w:sz w:val="22"/>
        </w:rPr>
        <w:t>20</w:t>
      </w:r>
    </w:p>
    <w:p>
      <w:pPr>
        <w:pStyle w:val="BodyText"/>
        <w:spacing w:before="9"/>
        <w:rPr>
          <w:sz w:val="17"/>
        </w:rPr>
      </w:pPr>
    </w:p>
    <w:p>
      <w:pPr>
        <w:spacing w:after="0"/>
        <w:rPr>
          <w:sz w:val="17"/>
        </w:rPr>
        <w:sectPr>
          <w:pgSz w:w="11920" w:h="16850"/>
          <w:pgMar w:top="800" w:bottom="280" w:left="0" w:right="0"/>
        </w:sect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6"/>
        <w:rPr>
          <w:sz w:val="20"/>
        </w:rPr>
      </w:pPr>
    </w:p>
    <w:p>
      <w:pPr>
        <w:spacing w:before="0"/>
        <w:ind w:left="916" w:right="0" w:firstLine="0"/>
        <w:jc w:val="left"/>
        <w:rPr>
          <w:rFonts w:ascii="Arial Narrow" w:hAnsi="Arial Narrow" w:cs="Arial Narrow" w:eastAsia="Arial Narrow"/>
          <w:i/>
          <w:iCs/>
          <w:sz w:val="26"/>
          <w:szCs w:val="26"/>
        </w:rPr>
      </w:pPr>
      <w:r>
        <w:rPr/>
        <w:pict>
          <v:shape style="position:absolute;margin-left:43.126644pt;margin-top:14.589777pt;width:100.65pt;height:13pt;mso-position-horizontal-relative:page;mso-position-vertical-relative:paragraph;z-index:-17382400;rotation:1" type="#_x0000_t136" fillcolor="#262626" stroked="f">
            <o:extrusion v:ext="view" autorotationcenter="t"/>
            <v:textpath style="font-family:&quot;Arial&quot;;font-size:13pt;v-text-kern:t;mso-text-shadow:auto" string="29 ---.:,.!!r-:,MH/--i-�"/>
            <w10:wrap type="none"/>
          </v:shape>
        </w:pict>
      </w:r>
      <w:r>
        <w:rPr>
          <w:rFonts w:ascii="Arial Narrow" w:hAnsi="Arial Narrow" w:cs="Arial Narrow" w:eastAsia="Arial Narrow"/>
          <w:i/>
          <w:iCs/>
          <w:color w:val="262626"/>
          <w:spacing w:val="-32"/>
          <w:w w:val="110"/>
          <w:sz w:val="26"/>
          <w:szCs w:val="26"/>
        </w:rPr>
        <w:t>28</w:t>
      </w:r>
      <w:r>
        <w:rPr>
          <w:rFonts w:ascii="Arial Narrow" w:hAnsi="Arial Narrow" w:cs="Arial Narrow" w:eastAsia="Arial Narrow"/>
          <w:i/>
          <w:iCs/>
          <w:color w:val="262626"/>
          <w:spacing w:val="-60"/>
          <w:w w:val="239"/>
          <w:sz w:val="26"/>
          <w:szCs w:val="26"/>
        </w:rPr>
        <w:t> </w:t>
      </w:r>
      <w:r>
        <w:rPr>
          <w:rFonts w:ascii="Arial Narrow" w:hAnsi="Arial Narrow" w:cs="Arial Narrow" w:eastAsia="Arial Narrow"/>
          <w:i/>
          <w:iCs/>
          <w:color w:val="262626"/>
          <w:spacing w:val="-43"/>
          <w:w w:val="542"/>
          <w:sz w:val="26"/>
          <w:szCs w:val="26"/>
        </w:rPr>
        <w:t>�</w:t>
      </w:r>
      <w:r>
        <w:rPr>
          <w:rFonts w:ascii="Arial Narrow" w:hAnsi="Arial Narrow" w:cs="Arial Narrow" w:eastAsia="Arial Narrow"/>
          <w:i/>
          <w:iCs/>
          <w:color w:val="262626"/>
          <w:spacing w:val="-27"/>
          <w:w w:val="88"/>
          <w:sz w:val="26"/>
          <w:szCs w:val="26"/>
        </w:rPr>
        <w:t>f-</w:t>
      </w:r>
      <w:r>
        <w:rPr>
          <w:rFonts w:ascii="Arial Narrow" w:hAnsi="Arial Narrow" w:cs="Arial Narrow" w:eastAsia="Arial Narrow"/>
          <w:i/>
          <w:iCs/>
          <w:color w:val="262626"/>
          <w:spacing w:val="-32"/>
          <w:w w:val="110"/>
          <w:sz w:val="26"/>
          <w:szCs w:val="26"/>
        </w:rPr>
        <w:t>#:'!Fl-</w:t>
      </w:r>
      <w:r>
        <w:rPr>
          <w:rFonts w:ascii="Arial Narrow" w:hAnsi="Arial Narrow" w:cs="Arial Narrow" w:eastAsia="Arial Narrow"/>
          <w:i/>
          <w:iCs/>
          <w:color w:val="262626"/>
          <w:spacing w:val="-36"/>
          <w:w w:val="105"/>
          <w:sz w:val="26"/>
          <w:szCs w:val="26"/>
        </w:rPr>
        <w:t>il'/f""'</w:t>
      </w:r>
    </w:p>
    <w:p>
      <w:pPr>
        <w:spacing w:before="150"/>
        <w:ind w:left="742" w:right="0" w:firstLine="0"/>
        <w:jc w:val="left"/>
        <w:rPr>
          <w:rFonts w:ascii="Times New Roman"/>
          <w:i/>
          <w:sz w:val="34"/>
        </w:rPr>
      </w:pPr>
      <w:r>
        <w:rPr>
          <w:rFonts w:ascii="Arial Narrow"/>
          <w:i/>
          <w:color w:val="262626"/>
          <w:spacing w:val="-8"/>
          <w:w w:val="125"/>
          <w:position w:val="25"/>
          <w:sz w:val="26"/>
        </w:rPr>
        <w:t>30</w:t>
      </w:r>
      <w:r>
        <w:rPr>
          <w:rFonts w:ascii="Arial Narrow"/>
          <w:i/>
          <w:color w:val="262626"/>
          <w:spacing w:val="-22"/>
          <w:w w:val="170"/>
          <w:position w:val="25"/>
          <w:sz w:val="26"/>
        </w:rPr>
        <w:t> </w:t>
      </w:r>
      <w:r>
        <w:rPr>
          <w:rFonts w:ascii="Times New Roman"/>
          <w:i/>
          <w:color w:val="3C3C3C"/>
          <w:spacing w:val="-8"/>
          <w:w w:val="170"/>
          <w:sz w:val="34"/>
        </w:rPr>
        <w:t>--</w:t>
      </w:r>
      <w:r>
        <w:rPr>
          <w:rFonts w:ascii="Times New Roman"/>
          <w:i/>
          <w:color w:val="3C3C3C"/>
          <w:spacing w:val="-8"/>
          <w:w w:val="125"/>
          <w:sz w:val="34"/>
        </w:rPr>
        <w:t>--m'-i--</w:t>
      </w:r>
      <w:r>
        <w:rPr>
          <w:rFonts w:ascii="Times New Roman"/>
          <w:i/>
          <w:color w:val="3C3C3C"/>
          <w:spacing w:val="-8"/>
          <w:w w:val="170"/>
          <w:sz w:val="34"/>
        </w:rPr>
        <w:t>-</w:t>
      </w:r>
      <w:r>
        <w:rPr>
          <w:rFonts w:ascii="Times New Roman"/>
          <w:i/>
          <w:color w:val="3C3C3C"/>
          <w:spacing w:val="-10"/>
          <w:w w:val="170"/>
          <w:sz w:val="34"/>
        </w:rPr>
        <w:t>1</w:t>
      </w:r>
    </w:p>
    <w:p>
      <w:pPr>
        <w:spacing w:line="240" w:lineRule="auto" w:before="0"/>
        <w:rPr>
          <w:rFonts w:ascii="Times New Roman"/>
          <w:i/>
          <w:sz w:val="28"/>
        </w:rPr>
      </w:pPr>
      <w:r>
        <w:rPr/>
        <w:br w:type="column"/>
      </w:r>
      <w:r>
        <w:rPr>
          <w:rFonts w:ascii="Times New Roman"/>
          <w:i/>
          <w:sz w:val="28"/>
        </w:rPr>
      </w:r>
    </w:p>
    <w:p>
      <w:pPr>
        <w:pStyle w:val="BodyText"/>
        <w:rPr>
          <w:rFonts w:ascii="Times New Roman"/>
          <w:i/>
          <w:sz w:val="28"/>
        </w:rPr>
      </w:pPr>
    </w:p>
    <w:p>
      <w:pPr>
        <w:pStyle w:val="BodyText"/>
        <w:spacing w:before="9"/>
        <w:rPr>
          <w:rFonts w:ascii="Times New Roman"/>
          <w:i/>
          <w:sz w:val="23"/>
        </w:rPr>
      </w:pPr>
    </w:p>
    <w:p>
      <w:pPr>
        <w:spacing w:before="0"/>
        <w:ind w:left="742" w:right="0" w:firstLine="0"/>
        <w:jc w:val="left"/>
        <w:rPr>
          <w:sz w:val="22"/>
          <w:szCs w:val="22"/>
        </w:rPr>
      </w:pPr>
      <w:r>
        <w:rPr>
          <w:color w:val="2A2A2A"/>
          <w:spacing w:val="-2"/>
          <w:w w:val="130"/>
          <w:sz w:val="22"/>
          <w:szCs w:val="22"/>
        </w:rPr>
        <w:t>n�---</w:t>
      </w:r>
      <w:r>
        <w:rPr>
          <w:color w:val="2A2A2A"/>
          <w:spacing w:val="-2"/>
          <w:w w:val="95"/>
          <w:sz w:val="22"/>
          <w:szCs w:val="22"/>
        </w:rPr>
        <w:t>".::l'f"'</w:t>
      </w:r>
    </w:p>
    <w:p>
      <w:pPr>
        <w:tabs>
          <w:tab w:pos="1042" w:val="left" w:leader="hyphen"/>
        </w:tabs>
        <w:spacing w:before="71"/>
        <w:ind w:left="669" w:right="0" w:firstLine="0"/>
        <w:jc w:val="left"/>
        <w:rPr>
          <w:rFonts w:ascii="Times New Roman" w:hAnsi="Times New Roman" w:cs="Times New Roman" w:eastAsia="Times New Roman"/>
          <w:b/>
          <w:bCs/>
          <w:sz w:val="16"/>
          <w:szCs w:val="16"/>
        </w:rPr>
      </w:pPr>
      <w:r>
        <w:rPr/>
        <w:br w:type="column"/>
      </w:r>
      <w:r>
        <w:rPr>
          <w:rFonts w:ascii="Times New Roman" w:hAnsi="Times New Roman" w:cs="Times New Roman" w:eastAsia="Times New Roman"/>
          <w:color w:val="4A4A4A"/>
          <w:sz w:val="16"/>
          <w:szCs w:val="16"/>
        </w:rPr>
        <w:tab/>
      </w:r>
      <w:r>
        <w:rPr>
          <w:rFonts w:ascii="Times New Roman" w:hAnsi="Times New Roman" w:cs="Times New Roman" w:eastAsia="Times New Roman"/>
          <w:b/>
          <w:bCs/>
          <w:color w:val="4A4A4A"/>
          <w:spacing w:val="-5"/>
          <w:w w:val="205"/>
          <w:sz w:val="16"/>
          <w:szCs w:val="16"/>
        </w:rPr>
        <w:t>�50</w:t>
      </w:r>
    </w:p>
    <w:p>
      <w:pPr>
        <w:tabs>
          <w:tab w:pos="883" w:val="left" w:leader="hyphen"/>
        </w:tabs>
        <w:spacing w:before="136"/>
        <w:ind w:left="0" w:right="1194" w:firstLine="0"/>
        <w:jc w:val="center"/>
        <w:rPr>
          <w:sz w:val="22"/>
        </w:rPr>
      </w:pPr>
      <w:r>
        <w:rPr>
          <w:rFonts w:ascii="Times New Roman"/>
          <w:b/>
          <w:color w:val="1C1C1C"/>
          <w:spacing w:val="-2"/>
          <w:w w:val="70"/>
          <w:sz w:val="16"/>
        </w:rPr>
        <w:t>!;'IIIIIIII</w:t>
      </w:r>
      <w:r>
        <w:rPr>
          <w:rFonts w:ascii="Times New Roman"/>
          <w:color w:val="1C1C1C"/>
          <w:sz w:val="16"/>
        </w:rPr>
        <w:tab/>
      </w:r>
      <w:r>
        <w:rPr>
          <w:color w:val="585858"/>
          <w:w w:val="80"/>
          <w:sz w:val="22"/>
        </w:rPr>
        <w:t>5</w:t>
      </w:r>
      <w:r>
        <w:rPr>
          <w:color w:val="585858"/>
          <w:spacing w:val="-9"/>
          <w:sz w:val="22"/>
        </w:rPr>
        <w:t> </w:t>
      </w:r>
      <w:r>
        <w:rPr>
          <w:color w:val="1C1C1C"/>
          <w:spacing w:val="-10"/>
          <w:w w:val="70"/>
          <w:sz w:val="22"/>
        </w:rPr>
        <w:t>1</w:t>
      </w:r>
    </w:p>
    <w:p>
      <w:pPr>
        <w:tabs>
          <w:tab w:pos="1614" w:val="left" w:leader="hyphen"/>
        </w:tabs>
        <w:spacing w:before="103"/>
        <w:ind w:left="0" w:right="1674" w:firstLine="0"/>
        <w:jc w:val="center"/>
        <w:rPr>
          <w:sz w:val="22"/>
          <w:szCs w:val="22"/>
        </w:rPr>
      </w:pPr>
      <w:r>
        <w:rPr>
          <w:color w:val="1C1C1C"/>
          <w:spacing w:val="-1"/>
          <w:w w:val="88"/>
          <w:sz w:val="22"/>
          <w:szCs w:val="22"/>
        </w:rPr>
        <w:t>tä\.l</w:t>
      </w:r>
      <w:r>
        <w:rPr>
          <w:color w:val="1C1C1C"/>
          <w:spacing w:val="-18"/>
          <w:w w:val="194"/>
          <w:sz w:val="22"/>
          <w:szCs w:val="22"/>
        </w:rPr>
        <w:t>�</w:t>
      </w:r>
      <w:r>
        <w:rPr>
          <w:color w:val="1C1C1C"/>
          <w:spacing w:val="-1"/>
          <w:w w:val="103"/>
          <w:sz w:val="22"/>
          <w:szCs w:val="22"/>
        </w:rPr>
        <w:t>lrt!!</w:t>
      </w:r>
      <w:r>
        <w:rPr>
          <w:rFonts w:ascii="Times New Roman" w:hAnsi="Times New Roman" w:cs="Times New Roman" w:eastAsia="Times New Roman"/>
          <w:color w:val="1C1C1C"/>
          <w:sz w:val="22"/>
          <w:szCs w:val="22"/>
        </w:rPr>
        <w:tab/>
      </w:r>
      <w:r>
        <w:rPr>
          <w:color w:val="1C1C1C"/>
          <w:spacing w:val="-5"/>
          <w:w w:val="105"/>
          <w:sz w:val="22"/>
          <w:szCs w:val="22"/>
        </w:rPr>
        <w:t>52</w:t>
      </w:r>
    </w:p>
    <w:p>
      <w:pPr>
        <w:spacing w:before="16"/>
        <w:ind w:left="1295" w:right="1194" w:firstLine="0"/>
        <w:jc w:val="center"/>
        <w:rPr>
          <w:sz w:val="22"/>
        </w:rPr>
      </w:pPr>
      <w:r>
        <w:rPr>
          <w:color w:val="2A2A2A"/>
          <w:spacing w:val="-5"/>
          <w:sz w:val="22"/>
        </w:rPr>
        <w:t>53</w:t>
      </w:r>
    </w:p>
    <w:p>
      <w:pPr>
        <w:spacing w:before="208"/>
        <w:ind w:left="0" w:right="1205" w:firstLine="0"/>
        <w:jc w:val="center"/>
        <w:rPr>
          <w:rFonts w:ascii="Times New Roman" w:hAnsi="Times New Roman" w:cs="Times New Roman" w:eastAsia="Times New Roman"/>
          <w:b/>
          <w:bCs/>
          <w:sz w:val="24"/>
          <w:szCs w:val="24"/>
        </w:rPr>
      </w:pPr>
      <w:r>
        <w:rPr>
          <w:rFonts w:ascii="Times New Roman" w:hAnsi="Times New Roman" w:cs="Times New Roman" w:eastAsia="Times New Roman"/>
          <w:b/>
          <w:bCs/>
          <w:color w:val="2A2929"/>
          <w:w w:val="180"/>
          <w:sz w:val="24"/>
          <w:szCs w:val="24"/>
        </w:rPr>
        <w:t>��M�-</w:t>
      </w:r>
      <w:r>
        <w:rPr>
          <w:rFonts w:ascii="Times New Roman" w:hAnsi="Times New Roman" w:cs="Times New Roman" w:eastAsia="Times New Roman"/>
          <w:b/>
          <w:bCs/>
          <w:color w:val="2A2929"/>
          <w:spacing w:val="33"/>
          <w:w w:val="180"/>
          <w:sz w:val="24"/>
          <w:szCs w:val="24"/>
        </w:rPr>
        <w:t> </w:t>
      </w:r>
      <w:r>
        <w:rPr>
          <w:rFonts w:ascii="Times New Roman" w:hAnsi="Times New Roman" w:cs="Times New Roman" w:eastAsia="Times New Roman"/>
          <w:b/>
          <w:bCs/>
          <w:color w:val="2A2929"/>
          <w:spacing w:val="-5"/>
          <w:w w:val="130"/>
          <w:sz w:val="24"/>
          <w:szCs w:val="24"/>
        </w:rPr>
        <w:t>59</w:t>
      </w:r>
    </w:p>
    <w:p>
      <w:pPr>
        <w:tabs>
          <w:tab w:pos="2076" w:val="left" w:leader="hyphen"/>
        </w:tabs>
        <w:spacing w:line="162" w:lineRule="exact" w:before="160"/>
        <w:ind w:left="963" w:right="0" w:firstLine="0"/>
        <w:jc w:val="left"/>
        <w:rPr>
          <w:rFonts w:ascii="Times New Roman"/>
          <w:b/>
          <w:sz w:val="16"/>
        </w:rPr>
      </w:pPr>
      <w:r>
        <w:rPr>
          <w:rFonts w:ascii="Times New Roman"/>
          <w:b/>
          <w:color w:val="383838"/>
          <w:spacing w:val="-2"/>
          <w:w w:val="85"/>
          <w:sz w:val="16"/>
        </w:rPr>
        <w:t>k11111r</w:t>
      </w:r>
      <w:r>
        <w:rPr>
          <w:rFonts w:ascii="Times New Roman"/>
          <w:color w:val="383838"/>
          <w:sz w:val="16"/>
        </w:rPr>
        <w:tab/>
      </w:r>
      <w:r>
        <w:rPr>
          <w:rFonts w:ascii="Times New Roman"/>
          <w:b/>
          <w:color w:val="383838"/>
          <w:spacing w:val="-7"/>
          <w:w w:val="135"/>
          <w:sz w:val="16"/>
        </w:rPr>
        <w:t>60</w:t>
      </w:r>
    </w:p>
    <w:p>
      <w:pPr>
        <w:spacing w:line="162" w:lineRule="exact" w:before="0"/>
        <w:ind w:left="625" w:right="0" w:firstLine="0"/>
        <w:jc w:val="left"/>
        <w:rPr>
          <w:rFonts w:ascii="Times New Roman" w:hAnsi="Times New Roman" w:cs="Times New Roman" w:eastAsia="Times New Roman"/>
          <w:b/>
          <w:bCs/>
          <w:sz w:val="16"/>
          <w:szCs w:val="16"/>
        </w:rPr>
      </w:pPr>
      <w:r>
        <w:rPr>
          <w:rFonts w:ascii="Times New Roman" w:hAnsi="Times New Roman" w:cs="Times New Roman" w:eastAsia="Times New Roman"/>
          <w:b/>
          <w:bCs/>
          <w:color w:val="1F1F1F"/>
          <w:spacing w:val="-5"/>
          <w:w w:val="162"/>
          <w:sz w:val="16"/>
          <w:szCs w:val="16"/>
        </w:rPr>
        <w:t>\�</w:t>
      </w:r>
      <w:r>
        <w:rPr>
          <w:rFonts w:ascii="Times New Roman" w:hAnsi="Times New Roman" w:cs="Times New Roman" w:eastAsia="Times New Roman"/>
          <w:b/>
          <w:bCs/>
          <w:color w:val="1F1F1F"/>
          <w:spacing w:val="2"/>
          <w:w w:val="74"/>
          <w:sz w:val="16"/>
          <w:szCs w:val="16"/>
        </w:rPr>
        <w:t>lll</w:t>
      </w:r>
      <w:r>
        <w:rPr>
          <w:rFonts w:ascii="Times New Roman" w:hAnsi="Times New Roman" w:cs="Times New Roman" w:eastAsia="Times New Roman"/>
          <w:b/>
          <w:bCs/>
          <w:color w:val="1F1F1F"/>
          <w:spacing w:val="-5"/>
          <w:w w:val="99"/>
          <w:sz w:val="16"/>
          <w:szCs w:val="16"/>
        </w:rPr>
        <w:t>lUIU,</w:t>
      </w:r>
    </w:p>
    <w:p>
      <w:pPr>
        <w:spacing w:before="1"/>
        <w:ind w:left="1181" w:right="0" w:firstLine="0"/>
        <w:jc w:val="left"/>
        <w:rPr>
          <w:sz w:val="22"/>
        </w:rPr>
      </w:pPr>
      <w:r>
        <w:rPr>
          <w:color w:val="3C3C3C"/>
          <w:spacing w:val="-9"/>
          <w:w w:val="79"/>
          <w:sz w:val="22"/>
        </w:rPr>
        <w:t>111</w:t>
      </w:r>
      <w:r>
        <w:rPr>
          <w:color w:val="3C3C3C"/>
          <w:spacing w:val="-5"/>
          <w:w w:val="162"/>
          <w:sz w:val="22"/>
        </w:rPr>
        <w:t>-</w:t>
      </w:r>
      <w:r>
        <w:rPr>
          <w:color w:val="3C3C3C"/>
          <w:spacing w:val="-8"/>
          <w:w w:val="125"/>
          <w:position w:val="-4"/>
          <w:sz w:val="22"/>
        </w:rPr>
        <w:t>-</w:t>
      </w:r>
      <w:r>
        <w:rPr>
          <w:color w:val="3C3C3C"/>
          <w:spacing w:val="-8"/>
          <w:w w:val="375"/>
          <w:sz w:val="22"/>
        </w:rPr>
        <w:t>--</w:t>
      </w:r>
      <w:r>
        <w:rPr>
          <w:color w:val="3C3C3C"/>
          <w:spacing w:val="-160"/>
          <w:w w:val="375"/>
          <w:sz w:val="22"/>
        </w:rPr>
        <w:t> </w:t>
      </w:r>
      <w:r>
        <w:rPr>
          <w:color w:val="3C3C3C"/>
          <w:spacing w:val="-8"/>
          <w:w w:val="95"/>
          <w:sz w:val="22"/>
        </w:rPr>
        <w:t>61</w:t>
      </w:r>
    </w:p>
    <w:p>
      <w:pPr>
        <w:spacing w:after="0"/>
        <w:jc w:val="left"/>
        <w:rPr>
          <w:sz w:val="22"/>
        </w:rPr>
        <w:sectPr>
          <w:type w:val="continuous"/>
          <w:pgSz w:w="11920" w:h="16850"/>
          <w:pgMar w:top="960" w:bottom="280" w:left="0" w:right="0"/>
          <w:cols w:num="3" w:equalWidth="0">
            <w:col w:w="3182" w:space="3287"/>
            <w:col w:w="1692" w:space="40"/>
            <w:col w:w="3719"/>
          </w:cols>
        </w:sectPr>
      </w:pPr>
    </w:p>
    <w:p>
      <w:pPr>
        <w:pStyle w:val="BodyText"/>
        <w:spacing w:before="4"/>
        <w:rPr>
          <w:sz w:val="36"/>
        </w:rPr>
      </w:pPr>
      <w:r>
        <w:rPr/>
        <w:pict>
          <v:group style="position:absolute;margin-left:34.909092pt;margin-top:0pt;width:560.75pt;height:842.2pt;mso-position-horizontal-relative:page;mso-position-vertical-relative:page;z-index:-17382912" id="docshapegroup299" coordorigin="698,0" coordsize="11215,16844">
            <v:shape style="position:absolute;left:698;top:0;width:11215;height:16844" type="#_x0000_t75" id="docshape300" stroked="false">
              <v:imagedata r:id="rId176" o:title=""/>
            </v:shape>
            <v:shape style="position:absolute;left:1091;top:981;width:8684;height:8684" type="#_x0000_t75" id="docshape301" stroked="false">
              <v:imagedata r:id="rId177" o:title=""/>
            </v:shape>
            <w10:wrap type="none"/>
          </v:group>
        </w:pict>
      </w:r>
    </w:p>
    <w:p>
      <w:pPr>
        <w:spacing w:before="1"/>
        <w:ind w:left="829" w:right="0" w:firstLine="0"/>
        <w:jc w:val="both"/>
        <w:rPr>
          <w:sz w:val="22"/>
        </w:rPr>
      </w:pPr>
      <w:r>
        <w:rPr>
          <w:color w:val="1D1D1D"/>
          <w:sz w:val="22"/>
        </w:rPr>
        <w:t>1</w:t>
      </w:r>
      <w:r>
        <w:rPr>
          <w:color w:val="1D1D1D"/>
          <w:spacing w:val="-5"/>
          <w:sz w:val="22"/>
        </w:rPr>
        <w:t> </w:t>
      </w:r>
      <w:r>
        <w:rPr>
          <w:color w:val="1D1D1D"/>
          <w:sz w:val="22"/>
        </w:rPr>
        <w:t>Variometer,</w:t>
      </w:r>
      <w:r>
        <w:rPr>
          <w:color w:val="1D1D1D"/>
          <w:spacing w:val="-8"/>
          <w:sz w:val="22"/>
        </w:rPr>
        <w:t> </w:t>
      </w:r>
      <w:r>
        <w:rPr>
          <w:color w:val="1D1D1D"/>
          <w:sz w:val="22"/>
        </w:rPr>
        <w:t>2</w:t>
      </w:r>
      <w:r>
        <w:rPr>
          <w:color w:val="1D1D1D"/>
          <w:spacing w:val="12"/>
          <w:sz w:val="22"/>
        </w:rPr>
        <w:t> </w:t>
      </w:r>
      <w:r>
        <w:rPr>
          <w:color w:val="1D1D1D"/>
          <w:sz w:val="22"/>
        </w:rPr>
        <w:t>Switch</w:t>
      </w:r>
      <w:r>
        <w:rPr>
          <w:color w:val="1D1D1D"/>
          <w:spacing w:val="-39"/>
          <w:sz w:val="22"/>
        </w:rPr>
        <w:t> </w:t>
      </w:r>
      <w:r>
        <w:rPr>
          <w:color w:val="1D1D1D"/>
          <w:sz w:val="22"/>
        </w:rPr>
        <w:t>,</w:t>
      </w:r>
      <w:r>
        <w:rPr>
          <w:color w:val="1D1D1D"/>
          <w:spacing w:val="-4"/>
          <w:sz w:val="22"/>
        </w:rPr>
        <w:t> </w:t>
      </w:r>
      <w:r>
        <w:rPr>
          <w:color w:val="1D1D1D"/>
          <w:sz w:val="22"/>
        </w:rPr>
        <w:t>counter</w:t>
      </w:r>
      <w:r>
        <w:rPr>
          <w:color w:val="1D1D1D"/>
          <w:spacing w:val="-23"/>
          <w:sz w:val="22"/>
        </w:rPr>
        <w:t> </w:t>
      </w:r>
      <w:r>
        <w:rPr>
          <w:color w:val="1D1D1D"/>
          <w:sz w:val="22"/>
        </w:rPr>
        <w:t>and</w:t>
      </w:r>
      <w:r>
        <w:rPr>
          <w:color w:val="1D1D1D"/>
          <w:spacing w:val="-9"/>
          <w:sz w:val="22"/>
        </w:rPr>
        <w:t> </w:t>
      </w:r>
      <w:r>
        <w:rPr>
          <w:color w:val="1D1D1D"/>
          <w:sz w:val="22"/>
        </w:rPr>
        <w:t>control</w:t>
      </w:r>
      <w:r>
        <w:rPr>
          <w:color w:val="1D1D1D"/>
          <w:spacing w:val="-3"/>
          <w:sz w:val="22"/>
        </w:rPr>
        <w:t> </w:t>
      </w:r>
      <w:r>
        <w:rPr>
          <w:color w:val="1D1D1D"/>
          <w:sz w:val="22"/>
        </w:rPr>
        <w:t>box,</w:t>
      </w:r>
      <w:r>
        <w:rPr>
          <w:color w:val="1D1D1D"/>
          <w:spacing w:val="-4"/>
          <w:sz w:val="22"/>
        </w:rPr>
        <w:t> </w:t>
      </w:r>
      <w:r>
        <w:rPr>
          <w:color w:val="1D1D1D"/>
          <w:sz w:val="22"/>
        </w:rPr>
        <w:t>3</w:t>
      </w:r>
      <w:r>
        <w:rPr>
          <w:color w:val="1D1D1D"/>
          <w:spacing w:val="17"/>
          <w:sz w:val="22"/>
        </w:rPr>
        <w:t> </w:t>
      </w:r>
      <w:r>
        <w:rPr>
          <w:color w:val="1D1D1D"/>
          <w:sz w:val="22"/>
        </w:rPr>
        <w:t>Hand</w:t>
      </w:r>
      <w:r>
        <w:rPr>
          <w:color w:val="1D1D1D"/>
          <w:spacing w:val="1"/>
          <w:sz w:val="22"/>
        </w:rPr>
        <w:t> </w:t>
      </w:r>
      <w:r>
        <w:rPr>
          <w:color w:val="1D1D1D"/>
          <w:sz w:val="22"/>
        </w:rPr>
        <w:t>crank</w:t>
      </w:r>
      <w:r>
        <w:rPr>
          <w:color w:val="1D1D1D"/>
          <w:spacing w:val="-23"/>
          <w:sz w:val="22"/>
        </w:rPr>
        <w:t> </w:t>
      </w:r>
      <w:r>
        <w:rPr>
          <w:color w:val="1D1D1D"/>
          <w:sz w:val="22"/>
        </w:rPr>
        <w:t>for</w:t>
      </w:r>
      <w:r>
        <w:rPr>
          <w:color w:val="1D1D1D"/>
          <w:spacing w:val="-9"/>
          <w:sz w:val="22"/>
        </w:rPr>
        <w:t> </w:t>
      </w:r>
      <w:r>
        <w:rPr>
          <w:color w:val="1D1D1D"/>
          <w:sz w:val="22"/>
        </w:rPr>
        <w:t>fan</w:t>
      </w:r>
      <w:r>
        <w:rPr>
          <w:color w:val="1D1D1D"/>
          <w:spacing w:val="-18"/>
          <w:sz w:val="22"/>
        </w:rPr>
        <w:t> </w:t>
      </w:r>
      <w:r>
        <w:rPr>
          <w:color w:val="1D1D1D"/>
          <w:spacing w:val="-2"/>
          <w:sz w:val="22"/>
        </w:rPr>
        <w:t>flap,</w:t>
      </w:r>
    </w:p>
    <w:p>
      <w:pPr>
        <w:spacing w:line="259" w:lineRule="auto" w:before="19"/>
        <w:ind w:left="785" w:right="1316" w:firstLine="21"/>
        <w:jc w:val="both"/>
        <w:rPr>
          <w:sz w:val="22"/>
        </w:rPr>
      </w:pPr>
      <w:r>
        <w:rPr>
          <w:color w:val="1D1D1D"/>
          <w:sz w:val="22"/>
        </w:rPr>
        <w:t>4</w:t>
      </w:r>
      <w:r>
        <w:rPr>
          <w:color w:val="1D1D1D"/>
          <w:spacing w:val="40"/>
          <w:sz w:val="22"/>
        </w:rPr>
        <w:t> </w:t>
      </w:r>
      <w:r>
        <w:rPr>
          <w:color w:val="1D1D1D"/>
          <w:sz w:val="22"/>
        </w:rPr>
        <w:t>Artificial</w:t>
      </w:r>
      <w:r>
        <w:rPr>
          <w:color w:val="1D1D1D"/>
          <w:spacing w:val="40"/>
          <w:sz w:val="22"/>
        </w:rPr>
        <w:t> </w:t>
      </w:r>
      <w:r>
        <w:rPr>
          <w:color w:val="1D1D1D"/>
          <w:sz w:val="22"/>
        </w:rPr>
        <w:t>horizon, 5 Windscreen</w:t>
      </w:r>
      <w:r>
        <w:rPr>
          <w:color w:val="1D1D1D"/>
          <w:spacing w:val="40"/>
          <w:sz w:val="22"/>
        </w:rPr>
        <w:t> </w:t>
      </w:r>
      <w:r>
        <w:rPr>
          <w:color w:val="1D1D1D"/>
          <w:spacing w:val="10"/>
          <w:sz w:val="22"/>
        </w:rPr>
        <w:t>rinse, </w:t>
      </w:r>
      <w:r>
        <w:rPr>
          <w:color w:val="1D1D1D"/>
          <w:sz w:val="22"/>
        </w:rPr>
        <w:t>6 Airspeed</w:t>
      </w:r>
      <w:r>
        <w:rPr>
          <w:color w:val="1D1D1D"/>
          <w:spacing w:val="40"/>
          <w:sz w:val="22"/>
        </w:rPr>
        <w:t> </w:t>
      </w:r>
      <w:r>
        <w:rPr>
          <w:color w:val="1D1D1D"/>
          <w:sz w:val="22"/>
        </w:rPr>
        <w:t>indicator,</w:t>
      </w:r>
      <w:r>
        <w:rPr>
          <w:color w:val="1D1D1D"/>
          <w:spacing w:val="40"/>
          <w:sz w:val="22"/>
        </w:rPr>
        <w:t> </w:t>
      </w:r>
      <w:r>
        <w:rPr>
          <w:color w:val="1D1D1D"/>
          <w:sz w:val="22"/>
        </w:rPr>
        <w:t>7</w:t>
      </w:r>
      <w:r>
        <w:rPr>
          <w:color w:val="1D1D1D"/>
          <w:spacing w:val="40"/>
          <w:sz w:val="22"/>
        </w:rPr>
        <w:t> </w:t>
      </w:r>
      <w:r>
        <w:rPr>
          <w:color w:val="1D1D1D"/>
          <w:sz w:val="22"/>
        </w:rPr>
        <w:t>Instrument</w:t>
      </w:r>
      <w:r>
        <w:rPr>
          <w:color w:val="1D1D1D"/>
          <w:spacing w:val="31"/>
          <w:sz w:val="22"/>
        </w:rPr>
        <w:t> </w:t>
      </w:r>
      <w:r>
        <w:rPr>
          <w:color w:val="1D1D1D"/>
          <w:sz w:val="22"/>
        </w:rPr>
        <w:t>panel</w:t>
      </w:r>
      <w:r>
        <w:rPr>
          <w:color w:val="1D1D1D"/>
          <w:spacing w:val="40"/>
          <w:sz w:val="22"/>
        </w:rPr>
        <w:t> </w:t>
      </w:r>
      <w:r>
        <w:rPr>
          <w:color w:val="1D1D1D"/>
          <w:sz w:val="22"/>
        </w:rPr>
        <w:t>lights,</w:t>
      </w:r>
      <w:r>
        <w:rPr>
          <w:color w:val="1D1D1D"/>
          <w:spacing w:val="40"/>
          <w:sz w:val="22"/>
        </w:rPr>
        <w:t> </w:t>
      </w:r>
      <w:r>
        <w:rPr>
          <w:color w:val="1D1D1D"/>
          <w:sz w:val="22"/>
        </w:rPr>
        <w:t>8</w:t>
      </w:r>
      <w:r>
        <w:rPr>
          <w:color w:val="1D1D1D"/>
          <w:spacing w:val="40"/>
          <w:sz w:val="22"/>
        </w:rPr>
        <w:t> </w:t>
      </w:r>
      <w:r>
        <w:rPr>
          <w:color w:val="1D1D1D"/>
          <w:sz w:val="22"/>
        </w:rPr>
        <w:t>Pitot tube</w:t>
      </w:r>
      <w:r>
        <w:rPr>
          <w:color w:val="1D1D1D"/>
          <w:spacing w:val="35"/>
          <w:sz w:val="22"/>
        </w:rPr>
        <w:t> </w:t>
      </w:r>
      <w:r>
        <w:rPr>
          <w:color w:val="1D1D1D"/>
          <w:sz w:val="22"/>
        </w:rPr>
        <w:t>heater</w:t>
      </w:r>
      <w:r>
        <w:rPr>
          <w:color w:val="1D1D1D"/>
          <w:spacing w:val="35"/>
          <w:sz w:val="22"/>
        </w:rPr>
        <w:t> </w:t>
      </w:r>
      <w:r>
        <w:rPr>
          <w:color w:val="1D1D1D"/>
          <w:sz w:val="22"/>
        </w:rPr>
        <w:t>indicator,</w:t>
      </w:r>
      <w:r>
        <w:rPr>
          <w:color w:val="1D1D1D"/>
          <w:spacing w:val="36"/>
          <w:sz w:val="22"/>
        </w:rPr>
        <w:t> </w:t>
      </w:r>
      <w:r>
        <w:rPr>
          <w:color w:val="1D1D1D"/>
          <w:sz w:val="22"/>
        </w:rPr>
        <w:t>9</w:t>
      </w:r>
      <w:r>
        <w:rPr>
          <w:color w:val="1D1D1D"/>
          <w:spacing w:val="35"/>
          <w:sz w:val="22"/>
        </w:rPr>
        <w:t> </w:t>
      </w:r>
      <w:r>
        <w:rPr>
          <w:color w:val="1D1D1D"/>
          <w:sz w:val="22"/>
        </w:rPr>
        <w:t>Lubricant tem</w:t>
      </w:r>
      <w:r>
        <w:rPr>
          <w:color w:val="1D1D1D"/>
          <w:spacing w:val="-30"/>
          <w:sz w:val="22"/>
        </w:rPr>
        <w:t> </w:t>
      </w:r>
      <w:r>
        <w:rPr>
          <w:color w:val="1D1D1D"/>
          <w:sz w:val="22"/>
        </w:rPr>
        <w:t>perature,</w:t>
      </w:r>
      <w:r>
        <w:rPr>
          <w:color w:val="1D1D1D"/>
          <w:spacing w:val="21"/>
          <w:sz w:val="22"/>
        </w:rPr>
        <w:t> 10 </w:t>
      </w:r>
      <w:r>
        <w:rPr>
          <w:color w:val="1D1D1D"/>
          <w:sz w:val="22"/>
        </w:rPr>
        <w:t>Fine</w:t>
      </w:r>
      <w:r>
        <w:rPr>
          <w:color w:val="1D1D1D"/>
          <w:spacing w:val="40"/>
          <w:sz w:val="22"/>
        </w:rPr>
        <w:t> </w:t>
      </w:r>
      <w:r>
        <w:rPr>
          <w:color w:val="1D1D1D"/>
          <w:sz w:val="22"/>
        </w:rPr>
        <w:t>and</w:t>
      </w:r>
      <w:r>
        <w:rPr>
          <w:color w:val="1D1D1D"/>
          <w:spacing w:val="40"/>
          <w:sz w:val="22"/>
        </w:rPr>
        <w:t> </w:t>
      </w:r>
      <w:r>
        <w:rPr>
          <w:color w:val="1D1D1D"/>
          <w:sz w:val="22"/>
        </w:rPr>
        <w:t>coarse</w:t>
      </w:r>
      <w:r>
        <w:rPr>
          <w:color w:val="1D1D1D"/>
          <w:spacing w:val="40"/>
          <w:sz w:val="22"/>
        </w:rPr>
        <w:t> </w:t>
      </w:r>
      <w:r>
        <w:rPr>
          <w:color w:val="1D1D1D"/>
          <w:sz w:val="22"/>
        </w:rPr>
        <w:t>altimeter,</w:t>
      </w:r>
    </w:p>
    <w:p>
      <w:pPr>
        <w:spacing w:line="254" w:lineRule="auto" w:before="10"/>
        <w:ind w:left="787" w:right="1307" w:firstLine="41"/>
        <w:jc w:val="both"/>
        <w:rPr>
          <w:sz w:val="22"/>
        </w:rPr>
      </w:pPr>
      <w:r>
        <w:rPr>
          <w:color w:val="1D1D1D"/>
          <w:spacing w:val="21"/>
          <w:sz w:val="22"/>
        </w:rPr>
        <w:t>11</w:t>
      </w:r>
      <w:r>
        <w:rPr>
          <w:color w:val="1D1D1D"/>
          <w:spacing w:val="40"/>
          <w:sz w:val="22"/>
        </w:rPr>
        <w:t> </w:t>
      </w:r>
      <w:r>
        <w:rPr>
          <w:color w:val="1D1D1D"/>
          <w:sz w:val="22"/>
        </w:rPr>
        <w:t>Fuel</w:t>
      </w:r>
      <w:r>
        <w:rPr>
          <w:color w:val="1D1D1D"/>
          <w:spacing w:val="40"/>
          <w:sz w:val="22"/>
        </w:rPr>
        <w:t> </w:t>
      </w:r>
      <w:r>
        <w:rPr>
          <w:color w:val="1D1D1D"/>
          <w:sz w:val="22"/>
        </w:rPr>
        <w:t>and</w:t>
      </w:r>
      <w:r>
        <w:rPr>
          <w:color w:val="1D1D1D"/>
          <w:spacing w:val="28"/>
          <w:sz w:val="22"/>
        </w:rPr>
        <w:t> </w:t>
      </w:r>
      <w:r>
        <w:rPr>
          <w:color w:val="1D1D1D"/>
          <w:sz w:val="22"/>
        </w:rPr>
        <w:t>lubricant</w:t>
      </w:r>
      <w:r>
        <w:rPr>
          <w:color w:val="1D1D1D"/>
          <w:spacing w:val="-8"/>
          <w:sz w:val="22"/>
        </w:rPr>
        <w:t> </w:t>
      </w:r>
      <w:r>
        <w:rPr>
          <w:color w:val="1D1D1D"/>
          <w:sz w:val="22"/>
        </w:rPr>
        <w:t>pressure,</w:t>
      </w:r>
      <w:r>
        <w:rPr>
          <w:color w:val="1D1D1D"/>
          <w:spacing w:val="40"/>
          <w:sz w:val="22"/>
        </w:rPr>
        <w:t> </w:t>
      </w:r>
      <w:r>
        <w:rPr>
          <w:color w:val="1D1D1D"/>
          <w:sz w:val="22"/>
        </w:rPr>
        <w:t>12</w:t>
      </w:r>
      <w:r>
        <w:rPr>
          <w:color w:val="1D1D1D"/>
          <w:spacing w:val="40"/>
          <w:sz w:val="22"/>
        </w:rPr>
        <w:t> </w:t>
      </w:r>
      <w:r>
        <w:rPr>
          <w:color w:val="1D1D1D"/>
          <w:sz w:val="22"/>
        </w:rPr>
        <w:t>Fire</w:t>
      </w:r>
      <w:r>
        <w:rPr>
          <w:color w:val="1D1D1D"/>
          <w:spacing w:val="30"/>
          <w:sz w:val="22"/>
        </w:rPr>
        <w:t> </w:t>
      </w:r>
      <w:r>
        <w:rPr>
          <w:color w:val="1D1D1D"/>
          <w:sz w:val="22"/>
        </w:rPr>
        <w:t>cock lever,</w:t>
      </w:r>
      <w:r>
        <w:rPr>
          <w:color w:val="1D1D1D"/>
          <w:spacing w:val="40"/>
          <w:sz w:val="22"/>
        </w:rPr>
        <w:t> </w:t>
      </w:r>
      <w:r>
        <w:rPr>
          <w:color w:val="1D1D1D"/>
          <w:spacing w:val="16"/>
          <w:sz w:val="22"/>
        </w:rPr>
        <w:t>13</w:t>
      </w:r>
      <w:r>
        <w:rPr>
          <w:color w:val="1D1D1D"/>
          <w:spacing w:val="4"/>
          <w:sz w:val="22"/>
        </w:rPr>
        <w:t> </w:t>
      </w:r>
      <w:r>
        <w:rPr>
          <w:color w:val="1D1D1D"/>
          <w:sz w:val="22"/>
        </w:rPr>
        <w:t>Ventilation,</w:t>
      </w:r>
      <w:r>
        <w:rPr>
          <w:color w:val="1D1D1D"/>
          <w:spacing w:val="40"/>
          <w:sz w:val="22"/>
        </w:rPr>
        <w:t> </w:t>
      </w:r>
      <w:r>
        <w:rPr>
          <w:color w:val="1D1D1D"/>
          <w:sz w:val="22"/>
        </w:rPr>
        <w:t>14</w:t>
      </w:r>
      <w:r>
        <w:rPr>
          <w:color w:val="1D1D1D"/>
          <w:spacing w:val="29"/>
          <w:sz w:val="22"/>
        </w:rPr>
        <w:t> </w:t>
      </w:r>
      <w:r>
        <w:rPr>
          <w:color w:val="1D1D1D"/>
          <w:sz w:val="22"/>
        </w:rPr>
        <w:t>Landing gear em</w:t>
      </w:r>
      <w:r>
        <w:rPr>
          <w:color w:val="1D1D1D"/>
          <w:spacing w:val="-16"/>
          <w:sz w:val="22"/>
        </w:rPr>
        <w:t> </w:t>
      </w:r>
      <w:r>
        <w:rPr>
          <w:color w:val="1D1D1D"/>
          <w:sz w:val="22"/>
        </w:rPr>
        <w:t>ergency, </w:t>
      </w:r>
      <w:r>
        <w:rPr>
          <w:color w:val="1D1D1D"/>
          <w:spacing w:val="16"/>
          <w:sz w:val="22"/>
        </w:rPr>
        <w:t>15 </w:t>
      </w:r>
      <w:r>
        <w:rPr>
          <w:color w:val="1D1D1D"/>
          <w:sz w:val="22"/>
        </w:rPr>
        <w:t>Control box, 16</w:t>
      </w:r>
      <w:r>
        <w:rPr>
          <w:color w:val="1D1D1D"/>
          <w:spacing w:val="40"/>
          <w:sz w:val="22"/>
        </w:rPr>
        <w:t> </w:t>
      </w:r>
      <w:r>
        <w:rPr>
          <w:color w:val="1D1D1D"/>
          <w:sz w:val="22"/>
        </w:rPr>
        <w:t>Control unit for the FuG 25a friend/foe identification device (switch for key identification 1 or 2,</w:t>
      </w:r>
      <w:r>
        <w:rPr>
          <w:color w:val="1D1D1D"/>
          <w:spacing w:val="-7"/>
          <w:sz w:val="22"/>
        </w:rPr>
        <w:t> </w:t>
      </w:r>
      <w:r>
        <w:rPr>
          <w:color w:val="1D1D1D"/>
          <w:sz w:val="22"/>
        </w:rPr>
        <w:t>test</w:t>
      </w:r>
      <w:r>
        <w:rPr>
          <w:color w:val="1D1D1D"/>
          <w:spacing w:val="-24"/>
          <w:sz w:val="22"/>
        </w:rPr>
        <w:t> </w:t>
      </w:r>
      <w:r>
        <w:rPr>
          <w:color w:val="1D1D1D"/>
          <w:sz w:val="22"/>
        </w:rPr>
        <w:t>button and s</w:t>
      </w:r>
      <w:r>
        <w:rPr>
          <w:color w:val="1D1D1D"/>
          <w:spacing w:val="-40"/>
          <w:sz w:val="22"/>
        </w:rPr>
        <w:t> </w:t>
      </w:r>
      <w:r>
        <w:rPr>
          <w:color w:val="1D1D1D"/>
          <w:sz w:val="22"/>
        </w:rPr>
        <w:t>i</w:t>
      </w:r>
      <w:r>
        <w:rPr>
          <w:color w:val="1D1D1D"/>
          <w:spacing w:val="-40"/>
          <w:sz w:val="22"/>
        </w:rPr>
        <w:t> </w:t>
      </w:r>
      <w:r>
        <w:rPr>
          <w:color w:val="1D1D1D"/>
          <w:sz w:val="22"/>
        </w:rPr>
        <w:t>gn</w:t>
      </w:r>
      <w:r>
        <w:rPr>
          <w:color w:val="1D1D1D"/>
          <w:spacing w:val="-40"/>
          <w:sz w:val="22"/>
        </w:rPr>
        <w:t> </w:t>
      </w:r>
      <w:r>
        <w:rPr>
          <w:color w:val="1D1D1D"/>
          <w:sz w:val="22"/>
        </w:rPr>
        <w:t>al</w:t>
      </w:r>
      <w:r>
        <w:rPr>
          <w:color w:val="1D1D1D"/>
          <w:spacing w:val="26"/>
          <w:sz w:val="22"/>
        </w:rPr>
        <w:t> </w:t>
      </w:r>
      <w:r>
        <w:rPr>
          <w:color w:val="1D1D1D"/>
          <w:sz w:val="22"/>
        </w:rPr>
        <w:t>1am</w:t>
      </w:r>
      <w:r>
        <w:rPr>
          <w:color w:val="1D1D1D"/>
          <w:spacing w:val="-33"/>
          <w:sz w:val="22"/>
        </w:rPr>
        <w:t> </w:t>
      </w:r>
      <w:r>
        <w:rPr>
          <w:color w:val="1D1D1D"/>
          <w:sz w:val="22"/>
        </w:rPr>
        <w:t>p),</w:t>
      </w:r>
      <w:r>
        <w:rPr>
          <w:color w:val="1D1D1D"/>
          <w:spacing w:val="40"/>
          <w:sz w:val="22"/>
        </w:rPr>
        <w:t> </w:t>
      </w:r>
      <w:r>
        <w:rPr>
          <w:color w:val="1D1D1D"/>
          <w:sz w:val="22"/>
        </w:rPr>
        <w:t>17 Brush lift-off,</w:t>
      </w:r>
    </w:p>
    <w:p>
      <w:pPr>
        <w:spacing w:before="3"/>
        <w:ind w:left="793" w:right="0" w:firstLine="0"/>
        <w:jc w:val="both"/>
        <w:rPr>
          <w:sz w:val="22"/>
          <w:szCs w:val="22"/>
        </w:rPr>
      </w:pPr>
      <w:r>
        <w:rPr>
          <w:color w:val="1D1D1D"/>
          <w:spacing w:val="-4"/>
          <w:sz w:val="22"/>
          <w:szCs w:val="22"/>
        </w:rPr>
        <w:t>18</w:t>
      </w:r>
      <w:r>
        <w:rPr>
          <w:color w:val="1D1D1D"/>
          <w:spacing w:val="-12"/>
          <w:sz w:val="22"/>
          <w:szCs w:val="22"/>
        </w:rPr>
        <w:t> </w:t>
      </w:r>
      <w:r>
        <w:rPr>
          <w:color w:val="1D1D1D"/>
          <w:spacing w:val="-4"/>
          <w:sz w:val="22"/>
          <w:szCs w:val="22"/>
        </w:rPr>
        <w:t>Shut-off</w:t>
      </w:r>
      <w:r>
        <w:rPr>
          <w:color w:val="1D1D1D"/>
          <w:spacing w:val="-37"/>
          <w:sz w:val="22"/>
          <w:szCs w:val="22"/>
        </w:rPr>
        <w:t> </w:t>
      </w:r>
      <w:r>
        <w:rPr>
          <w:color w:val="1D1D1D"/>
          <w:spacing w:val="-4"/>
          <w:sz w:val="22"/>
          <w:szCs w:val="22"/>
        </w:rPr>
        <w:t>valve</w:t>
      </w:r>
      <w:r>
        <w:rPr>
          <w:color w:val="1D1D1D"/>
          <w:spacing w:val="-11"/>
          <w:sz w:val="22"/>
          <w:szCs w:val="22"/>
        </w:rPr>
        <w:t> </w:t>
      </w:r>
      <w:r>
        <w:rPr>
          <w:color w:val="1D1D1D"/>
          <w:spacing w:val="-4"/>
          <w:sz w:val="22"/>
          <w:szCs w:val="22"/>
        </w:rPr>
        <w:t>1,</w:t>
      </w:r>
      <w:r>
        <w:rPr>
          <w:color w:val="1D1D1D"/>
          <w:spacing w:val="-6"/>
          <w:sz w:val="22"/>
          <w:szCs w:val="22"/>
        </w:rPr>
        <w:t> </w:t>
      </w:r>
      <w:r>
        <w:rPr>
          <w:color w:val="1D1D1D"/>
          <w:spacing w:val="-4"/>
          <w:sz w:val="22"/>
          <w:szCs w:val="22"/>
        </w:rPr>
        <w:t>19</w:t>
      </w:r>
      <w:r>
        <w:rPr>
          <w:color w:val="1D1D1D"/>
          <w:sz w:val="22"/>
          <w:szCs w:val="22"/>
        </w:rPr>
        <w:t> </w:t>
      </w:r>
      <w:r>
        <w:rPr>
          <w:color w:val="1D1D1D"/>
          <w:spacing w:val="-4"/>
          <w:sz w:val="22"/>
          <w:szCs w:val="22"/>
        </w:rPr>
        <w:t>Unit</w:t>
      </w:r>
      <w:r>
        <w:rPr>
          <w:color w:val="1D1D1D"/>
          <w:spacing w:val="-12"/>
          <w:sz w:val="22"/>
          <w:szCs w:val="22"/>
        </w:rPr>
        <w:t> </w:t>
      </w:r>
      <w:r>
        <w:rPr>
          <w:color w:val="1D1D1D"/>
          <w:spacing w:val="-4"/>
          <w:sz w:val="22"/>
          <w:szCs w:val="22"/>
        </w:rPr>
        <w:t>board</w:t>
      </w:r>
      <w:r>
        <w:rPr>
          <w:color w:val="1D1D1D"/>
          <w:spacing w:val="-9"/>
          <w:sz w:val="22"/>
          <w:szCs w:val="22"/>
        </w:rPr>
        <w:t> </w:t>
      </w:r>
      <w:r>
        <w:rPr>
          <w:color w:val="1D1D1D"/>
          <w:spacing w:val="-4"/>
          <w:sz w:val="22"/>
          <w:szCs w:val="22"/>
        </w:rPr>
        <w:t>lighting,</w:t>
      </w:r>
      <w:r>
        <w:rPr>
          <w:color w:val="1D1D1D"/>
          <w:spacing w:val="-5"/>
          <w:sz w:val="22"/>
          <w:szCs w:val="22"/>
        </w:rPr>
        <w:t> </w:t>
      </w:r>
      <w:r>
        <w:rPr>
          <w:color w:val="1D1D1D"/>
          <w:spacing w:val="-4"/>
          <w:sz w:val="22"/>
          <w:szCs w:val="22"/>
        </w:rPr>
        <w:t>20</w:t>
      </w:r>
      <w:r>
        <w:rPr>
          <w:color w:val="1D1D1D"/>
          <w:spacing w:val="-5"/>
          <w:sz w:val="22"/>
          <w:szCs w:val="22"/>
        </w:rPr>
        <w:t> </w:t>
      </w:r>
      <w:r>
        <w:rPr>
          <w:color w:val="1D1D1D"/>
          <w:spacing w:val="-4"/>
          <w:sz w:val="22"/>
          <w:szCs w:val="22"/>
        </w:rPr>
        <w:t>Lifting</w:t>
      </w:r>
      <w:r>
        <w:rPr>
          <w:color w:val="1D1D1D"/>
          <w:spacing w:val="-11"/>
          <w:sz w:val="22"/>
          <w:szCs w:val="22"/>
        </w:rPr>
        <w:t> </w:t>
      </w:r>
      <w:r>
        <w:rPr>
          <w:color w:val="1D1D1D"/>
          <w:spacing w:val="-4"/>
          <w:w w:val="295"/>
          <w:sz w:val="22"/>
          <w:szCs w:val="22"/>
        </w:rPr>
        <w:t>�</w:t>
      </w:r>
      <w:r>
        <w:rPr>
          <w:color w:val="1D1D1D"/>
          <w:spacing w:val="-96"/>
          <w:w w:val="295"/>
          <w:sz w:val="22"/>
          <w:szCs w:val="22"/>
        </w:rPr>
        <w:t> </w:t>
      </w:r>
      <w:r>
        <w:rPr>
          <w:color w:val="1D1D1D"/>
          <w:spacing w:val="-4"/>
          <w:sz w:val="22"/>
          <w:szCs w:val="22"/>
        </w:rPr>
        <w:t>21</w:t>
      </w:r>
      <w:r>
        <w:rPr>
          <w:color w:val="1D1D1D"/>
          <w:spacing w:val="20"/>
          <w:sz w:val="22"/>
          <w:szCs w:val="22"/>
        </w:rPr>
        <w:t> </w:t>
      </w:r>
      <w:r>
        <w:rPr>
          <w:color w:val="1D1D1D"/>
          <w:spacing w:val="-4"/>
          <w:sz w:val="22"/>
          <w:szCs w:val="22"/>
        </w:rPr>
        <w:t>Propeller</w:t>
      </w:r>
      <w:r>
        <w:rPr>
          <w:color w:val="1D1D1D"/>
          <w:spacing w:val="-17"/>
          <w:sz w:val="22"/>
          <w:szCs w:val="22"/>
        </w:rPr>
        <w:t> </w:t>
      </w:r>
      <w:r>
        <w:rPr>
          <w:color w:val="1D1D1D"/>
          <w:spacing w:val="-4"/>
          <w:sz w:val="22"/>
          <w:szCs w:val="22"/>
        </w:rPr>
        <w:t>adjustment</w:t>
      </w:r>
    </w:p>
    <w:p>
      <w:pPr>
        <w:spacing w:line="252" w:lineRule="auto" w:before="31"/>
        <w:ind w:left="785" w:right="1306" w:firstLine="43"/>
        <w:jc w:val="both"/>
        <w:rPr>
          <w:sz w:val="22"/>
        </w:rPr>
      </w:pPr>
      <w:r>
        <w:rPr>
          <w:color w:val="1D1D1D"/>
          <w:sz w:val="22"/>
        </w:rPr>
        <w:t>22 Landing gear and flap control, 23 </w:t>
      </w:r>
      <w:r>
        <w:rPr>
          <w:color w:val="1D1D1D"/>
          <w:w w:val="75"/>
          <w:sz w:val="22"/>
        </w:rPr>
        <w:t>1 </w:t>
      </w:r>
      <w:r>
        <w:rPr>
          <w:color w:val="1D1D1D"/>
          <w:sz w:val="22"/>
        </w:rPr>
        <w:t>gnition switch, 24 Position indicator for elevator trim, 25 Landing</w:t>
      </w:r>
      <w:r>
        <w:rPr>
          <w:color w:val="1D1D1D"/>
          <w:spacing w:val="40"/>
          <w:sz w:val="22"/>
        </w:rPr>
        <w:t> </w:t>
      </w:r>
      <w:r>
        <w:rPr>
          <w:color w:val="1D1D1D"/>
          <w:sz w:val="22"/>
        </w:rPr>
        <w:t>gear</w:t>
      </w:r>
      <w:r>
        <w:rPr>
          <w:color w:val="1D1D1D"/>
          <w:spacing w:val="35"/>
          <w:sz w:val="22"/>
        </w:rPr>
        <w:t> </w:t>
      </w:r>
      <w:r>
        <w:rPr>
          <w:color w:val="1D1D1D"/>
          <w:sz w:val="22"/>
        </w:rPr>
        <w:t>and</w:t>
      </w:r>
      <w:r>
        <w:rPr>
          <w:color w:val="1D1D1D"/>
          <w:spacing w:val="35"/>
          <w:sz w:val="22"/>
        </w:rPr>
        <w:t> </w:t>
      </w:r>
      <w:r>
        <w:rPr>
          <w:color w:val="1D1D1D"/>
          <w:sz w:val="22"/>
        </w:rPr>
        <w:t>flap</w:t>
      </w:r>
      <w:r>
        <w:rPr>
          <w:color w:val="1D1D1D"/>
          <w:spacing w:val="40"/>
          <w:sz w:val="22"/>
        </w:rPr>
        <w:t> </w:t>
      </w:r>
      <w:r>
        <w:rPr>
          <w:color w:val="1D1D1D"/>
          <w:sz w:val="22"/>
        </w:rPr>
        <w:t>control,</w:t>
      </w:r>
      <w:r>
        <w:rPr>
          <w:color w:val="1D1D1D"/>
          <w:spacing w:val="40"/>
          <w:sz w:val="22"/>
        </w:rPr>
        <w:t> </w:t>
      </w:r>
      <w:r>
        <w:rPr>
          <w:color w:val="1D1D1D"/>
          <w:sz w:val="22"/>
        </w:rPr>
        <w:t>26</w:t>
      </w:r>
      <w:r>
        <w:rPr>
          <w:color w:val="1D1D1D"/>
          <w:spacing w:val="40"/>
          <w:sz w:val="22"/>
        </w:rPr>
        <w:t> </w:t>
      </w:r>
      <w:r>
        <w:rPr>
          <w:color w:val="1D1D1D"/>
          <w:sz w:val="22"/>
        </w:rPr>
        <w:t>Elevator</w:t>
      </w:r>
      <w:r>
        <w:rPr>
          <w:color w:val="1D1D1D"/>
          <w:spacing w:val="35"/>
          <w:sz w:val="22"/>
        </w:rPr>
        <w:t> </w:t>
      </w:r>
      <w:r>
        <w:rPr>
          <w:color w:val="1D1D1D"/>
          <w:sz w:val="22"/>
        </w:rPr>
        <w:t>trim,</w:t>
      </w:r>
      <w:r>
        <w:rPr>
          <w:color w:val="1D1D1D"/>
          <w:spacing w:val="40"/>
          <w:sz w:val="22"/>
        </w:rPr>
        <w:t> </w:t>
      </w:r>
      <w:r>
        <w:rPr>
          <w:color w:val="1D1D1D"/>
          <w:sz w:val="22"/>
        </w:rPr>
        <w:t>27</w:t>
      </w:r>
      <w:r>
        <w:rPr>
          <w:color w:val="1D1D1D"/>
          <w:spacing w:val="40"/>
          <w:sz w:val="22"/>
        </w:rPr>
        <w:t> </w:t>
      </w:r>
      <w:r>
        <w:rPr>
          <w:color w:val="1D1D1D"/>
          <w:sz w:val="22"/>
        </w:rPr>
        <w:t>Left</w:t>
      </w:r>
      <w:r>
        <w:rPr>
          <w:color w:val="1D1D1D"/>
          <w:spacing w:val="33"/>
          <w:sz w:val="22"/>
        </w:rPr>
        <w:t> </w:t>
      </w:r>
      <w:r>
        <w:rPr>
          <w:color w:val="1D1D1D"/>
          <w:sz w:val="22"/>
        </w:rPr>
        <w:t>bench,</w:t>
      </w:r>
      <w:r>
        <w:rPr>
          <w:color w:val="1D1D1D"/>
          <w:spacing w:val="40"/>
          <w:sz w:val="22"/>
        </w:rPr>
        <w:t> </w:t>
      </w:r>
      <w:r>
        <w:rPr>
          <w:color w:val="1D1D1D"/>
          <w:sz w:val="22"/>
        </w:rPr>
        <w:t>28</w:t>
      </w:r>
      <w:r>
        <w:rPr>
          <w:color w:val="1D1D1D"/>
          <w:spacing w:val="40"/>
          <w:sz w:val="22"/>
        </w:rPr>
        <w:t> </w:t>
      </w:r>
      <w:r>
        <w:rPr>
          <w:color w:val="1D1D1D"/>
          <w:sz w:val="22"/>
        </w:rPr>
        <w:t>Side</w:t>
      </w:r>
      <w:r>
        <w:rPr>
          <w:color w:val="1D1D1D"/>
          <w:spacing w:val="40"/>
          <w:sz w:val="22"/>
        </w:rPr>
        <w:t> </w:t>
      </w:r>
      <w:r>
        <w:rPr>
          <w:color w:val="1D1D1D"/>
          <w:sz w:val="22"/>
        </w:rPr>
        <w:t>by</w:t>
      </w:r>
      <w:r>
        <w:rPr>
          <w:color w:val="1D1D1D"/>
          <w:spacing w:val="40"/>
          <w:sz w:val="22"/>
        </w:rPr>
        <w:t> </w:t>
      </w:r>
      <w:r>
        <w:rPr>
          <w:color w:val="1D1D1D"/>
          <w:sz w:val="22"/>
        </w:rPr>
        <w:t>side:</w:t>
      </w:r>
      <w:r>
        <w:rPr>
          <w:color w:val="1D1D1D"/>
          <w:spacing w:val="40"/>
          <w:sz w:val="22"/>
        </w:rPr>
        <w:t> </w:t>
      </w:r>
      <w:r>
        <w:rPr>
          <w:color w:val="1D1D1D"/>
          <w:sz w:val="22"/>
        </w:rPr>
        <w:t>Mode</w:t>
      </w:r>
      <w:r>
        <w:rPr>
          <w:color w:val="1D1D1D"/>
          <w:spacing w:val="40"/>
          <w:sz w:val="22"/>
        </w:rPr>
        <w:t> </w:t>
      </w:r>
      <w:r>
        <w:rPr>
          <w:color w:val="1D1D1D"/>
          <w:sz w:val="22"/>
        </w:rPr>
        <w:t>switch and</w:t>
      </w:r>
      <w:r>
        <w:rPr>
          <w:color w:val="1D1D1D"/>
          <w:spacing w:val="40"/>
          <w:sz w:val="22"/>
        </w:rPr>
        <w:t> </w:t>
      </w:r>
      <w:r>
        <w:rPr>
          <w:color w:val="1D1D1D"/>
          <w:sz w:val="22"/>
        </w:rPr>
        <w:t>frequency</w:t>
      </w:r>
      <w:r>
        <w:rPr>
          <w:color w:val="1D1D1D"/>
          <w:spacing w:val="40"/>
          <w:sz w:val="22"/>
        </w:rPr>
        <w:t> </w:t>
      </w:r>
      <w:r>
        <w:rPr>
          <w:color w:val="1D1D1D"/>
          <w:sz w:val="22"/>
        </w:rPr>
        <w:t>switch</w:t>
      </w:r>
      <w:r>
        <w:rPr>
          <w:color w:val="1D1D1D"/>
          <w:spacing w:val="40"/>
          <w:sz w:val="22"/>
        </w:rPr>
        <w:t> </w:t>
      </w:r>
      <w:r>
        <w:rPr>
          <w:color w:val="1D1D1D"/>
          <w:sz w:val="22"/>
        </w:rPr>
        <w:t>for</w:t>
      </w:r>
      <w:r>
        <w:rPr>
          <w:color w:val="1D1D1D"/>
          <w:spacing w:val="40"/>
          <w:sz w:val="22"/>
        </w:rPr>
        <w:t> </w:t>
      </w:r>
      <w:r>
        <w:rPr>
          <w:color w:val="1D1D1D"/>
          <w:sz w:val="22"/>
        </w:rPr>
        <w:t>FuG</w:t>
      </w:r>
      <w:r>
        <w:rPr>
          <w:color w:val="1D1D1D"/>
          <w:spacing w:val="80"/>
          <w:sz w:val="22"/>
        </w:rPr>
        <w:t> </w:t>
      </w:r>
      <w:r>
        <w:rPr>
          <w:color w:val="1D1D1D"/>
          <w:spacing w:val="10"/>
          <w:sz w:val="22"/>
        </w:rPr>
        <w:t>16</w:t>
      </w:r>
      <w:r>
        <w:rPr>
          <w:color w:val="1D1D1D"/>
          <w:spacing w:val="40"/>
          <w:sz w:val="22"/>
        </w:rPr>
        <w:t> </w:t>
      </w:r>
      <w:r>
        <w:rPr>
          <w:color w:val="1D1D1D"/>
          <w:sz w:val="22"/>
        </w:rPr>
        <w:t>ZY,</w:t>
      </w:r>
      <w:r>
        <w:rPr>
          <w:color w:val="1D1D1D"/>
          <w:spacing w:val="40"/>
          <w:sz w:val="22"/>
        </w:rPr>
        <w:t> </w:t>
      </w:r>
      <w:r>
        <w:rPr>
          <w:color w:val="1D1D1D"/>
          <w:sz w:val="22"/>
        </w:rPr>
        <w:t>29</w:t>
      </w:r>
      <w:r>
        <w:rPr>
          <w:color w:val="1D1D1D"/>
          <w:spacing w:val="40"/>
          <w:sz w:val="22"/>
        </w:rPr>
        <w:t> </w:t>
      </w:r>
      <w:r>
        <w:rPr>
          <w:color w:val="1D1D1D"/>
          <w:sz w:val="22"/>
        </w:rPr>
        <w:t>Receiver</w:t>
      </w:r>
      <w:r>
        <w:rPr>
          <w:color w:val="1D1D1D"/>
          <w:spacing w:val="40"/>
          <w:sz w:val="22"/>
        </w:rPr>
        <w:t> </w:t>
      </w:r>
      <w:r>
        <w:rPr>
          <w:color w:val="1D1D1D"/>
          <w:sz w:val="22"/>
        </w:rPr>
        <w:t>retuning</w:t>
      </w:r>
      <w:r>
        <w:rPr>
          <w:color w:val="1D1D1D"/>
          <w:spacing w:val="40"/>
          <w:sz w:val="22"/>
        </w:rPr>
        <w:t> </w:t>
      </w:r>
      <w:r>
        <w:rPr>
          <w:color w:val="1D1D1D"/>
          <w:sz w:val="22"/>
        </w:rPr>
        <w:t>for</w:t>
      </w:r>
      <w:r>
        <w:rPr>
          <w:color w:val="1D1D1D"/>
          <w:spacing w:val="40"/>
          <w:sz w:val="22"/>
        </w:rPr>
        <w:t> </w:t>
      </w:r>
      <w:r>
        <w:rPr>
          <w:color w:val="1D1D1D"/>
          <w:sz w:val="22"/>
        </w:rPr>
        <w:t>FuG</w:t>
      </w:r>
      <w:r>
        <w:rPr>
          <w:color w:val="1D1D1D"/>
          <w:spacing w:val="40"/>
          <w:sz w:val="22"/>
        </w:rPr>
        <w:t> </w:t>
      </w:r>
      <w:r>
        <w:rPr>
          <w:color w:val="1D1D1D"/>
          <w:spacing w:val="16"/>
          <w:sz w:val="22"/>
        </w:rPr>
        <w:t>16</w:t>
      </w:r>
      <w:r>
        <w:rPr>
          <w:color w:val="1D1D1D"/>
          <w:spacing w:val="40"/>
          <w:sz w:val="22"/>
        </w:rPr>
        <w:t> </w:t>
      </w:r>
      <w:r>
        <w:rPr>
          <w:color w:val="1D1D1D"/>
          <w:sz w:val="22"/>
        </w:rPr>
        <w:t>ZY</w:t>
      </w:r>
      <w:r>
        <w:rPr>
          <w:color w:val="1D1D1D"/>
          <w:spacing w:val="40"/>
          <w:sz w:val="22"/>
        </w:rPr>
        <w:t> </w:t>
      </w:r>
      <w:r>
        <w:rPr>
          <w:color w:val="1D1D1D"/>
          <w:sz w:val="22"/>
        </w:rPr>
        <w:t>(frequency </w:t>
      </w:r>
      <w:r>
        <w:rPr>
          <w:color w:val="1D1D1D"/>
          <w:spacing w:val="-2"/>
          <w:sz w:val="22"/>
        </w:rPr>
        <w:t>alignment),</w:t>
      </w:r>
    </w:p>
    <w:p>
      <w:pPr>
        <w:spacing w:line="252" w:lineRule="auto" w:before="17"/>
        <w:ind w:left="774" w:right="1319" w:firstLine="32"/>
        <w:jc w:val="both"/>
        <w:rPr>
          <w:sz w:val="22"/>
        </w:rPr>
      </w:pPr>
      <w:r>
        <w:rPr>
          <w:color w:val="1D1D1D"/>
          <w:sz w:val="22"/>
        </w:rPr>
        <w:t>30</w:t>
      </w:r>
      <w:r>
        <w:rPr>
          <w:color w:val="1D1D1D"/>
          <w:spacing w:val="31"/>
          <w:sz w:val="22"/>
        </w:rPr>
        <w:t> </w:t>
      </w:r>
      <w:r>
        <w:rPr>
          <w:color w:val="1D1D1D"/>
          <w:sz w:val="22"/>
        </w:rPr>
        <w:t>Volume</w:t>
      </w:r>
      <w:r>
        <w:rPr>
          <w:color w:val="1D1D1D"/>
          <w:spacing w:val="73"/>
          <w:sz w:val="22"/>
        </w:rPr>
        <w:t> </w:t>
      </w:r>
      <w:r>
        <w:rPr>
          <w:color w:val="1D1D1D"/>
          <w:sz w:val="22"/>
        </w:rPr>
        <w:t>control</w:t>
      </w:r>
      <w:r>
        <w:rPr>
          <w:color w:val="1D1D1D"/>
          <w:spacing w:val="76"/>
          <w:sz w:val="22"/>
        </w:rPr>
        <w:t> </w:t>
      </w:r>
      <w:r>
        <w:rPr>
          <w:color w:val="1D1D1D"/>
          <w:spacing w:val="10"/>
          <w:sz w:val="22"/>
        </w:rPr>
        <w:t>and</w:t>
      </w:r>
      <w:r>
        <w:rPr>
          <w:color w:val="1D1D1D"/>
          <w:spacing w:val="40"/>
          <w:sz w:val="22"/>
        </w:rPr>
        <w:t> </w:t>
      </w:r>
      <w:r>
        <w:rPr>
          <w:color w:val="1D1D1D"/>
          <w:sz w:val="22"/>
        </w:rPr>
        <w:t>far/near</w:t>
      </w:r>
      <w:r>
        <w:rPr>
          <w:color w:val="1D1D1D"/>
          <w:spacing w:val="36"/>
          <w:sz w:val="22"/>
        </w:rPr>
        <w:t> </w:t>
      </w:r>
      <w:r>
        <w:rPr>
          <w:color w:val="1D1D1D"/>
          <w:sz w:val="22"/>
        </w:rPr>
        <w:t>switch</w:t>
      </w:r>
      <w:r>
        <w:rPr>
          <w:color w:val="1D1D1D"/>
          <w:spacing w:val="31"/>
          <w:sz w:val="22"/>
        </w:rPr>
        <w:t> </w:t>
      </w:r>
      <w:r>
        <w:rPr>
          <w:color w:val="1D1D1D"/>
          <w:sz w:val="22"/>
        </w:rPr>
        <w:t>for</w:t>
      </w:r>
      <w:r>
        <w:rPr>
          <w:color w:val="1D1D1D"/>
          <w:spacing w:val="76"/>
          <w:sz w:val="22"/>
        </w:rPr>
        <w:t> </w:t>
      </w:r>
      <w:r>
        <w:rPr>
          <w:color w:val="1D1D1D"/>
          <w:sz w:val="22"/>
        </w:rPr>
        <w:t>FuG16</w:t>
      </w:r>
      <w:r>
        <w:rPr>
          <w:color w:val="1D1D1D"/>
          <w:spacing w:val="69"/>
          <w:sz w:val="22"/>
        </w:rPr>
        <w:t> </w:t>
      </w:r>
      <w:r>
        <w:rPr>
          <w:color w:val="1D1D1D"/>
          <w:sz w:val="22"/>
        </w:rPr>
        <w:t>ZY,</w:t>
      </w:r>
      <w:r>
        <w:rPr>
          <w:color w:val="1D1D1D"/>
          <w:spacing w:val="69"/>
          <w:sz w:val="22"/>
        </w:rPr>
        <w:t> </w:t>
      </w:r>
      <w:r>
        <w:rPr>
          <w:color w:val="1D1D1D"/>
          <w:sz w:val="22"/>
        </w:rPr>
        <w:t>31</w:t>
      </w:r>
      <w:r>
        <w:rPr>
          <w:color w:val="1D1D1D"/>
          <w:spacing w:val="80"/>
          <w:sz w:val="22"/>
        </w:rPr>
        <w:t> </w:t>
      </w:r>
      <w:r>
        <w:rPr>
          <w:color w:val="1D1D1D"/>
          <w:sz w:val="22"/>
        </w:rPr>
        <w:t>Reflex</w:t>
      </w:r>
      <w:r>
        <w:rPr>
          <w:color w:val="1D1D1D"/>
          <w:spacing w:val="36"/>
          <w:sz w:val="22"/>
        </w:rPr>
        <w:t> </w:t>
      </w:r>
      <w:r>
        <w:rPr>
          <w:color w:val="1D1D1D"/>
          <w:spacing w:val="10"/>
          <w:sz w:val="22"/>
        </w:rPr>
        <w:t>sight,</w:t>
      </w:r>
      <w:r>
        <w:rPr>
          <w:color w:val="1D1D1D"/>
          <w:spacing w:val="40"/>
          <w:sz w:val="22"/>
        </w:rPr>
        <w:t> </w:t>
      </w:r>
      <w:r>
        <w:rPr>
          <w:color w:val="1D1D1D"/>
          <w:sz w:val="22"/>
        </w:rPr>
        <w:t>32</w:t>
      </w:r>
      <w:r>
        <w:rPr>
          <w:color w:val="1D1D1D"/>
          <w:spacing w:val="40"/>
          <w:sz w:val="22"/>
        </w:rPr>
        <w:t> </w:t>
      </w:r>
      <w:r>
        <w:rPr>
          <w:color w:val="1D1D1D"/>
          <w:sz w:val="22"/>
        </w:rPr>
        <w:t>Aiming</w:t>
      </w:r>
      <w:r>
        <w:rPr>
          <w:color w:val="1D1D1D"/>
          <w:spacing w:val="36"/>
          <w:sz w:val="22"/>
        </w:rPr>
        <w:t> </w:t>
      </w:r>
      <w:r>
        <w:rPr>
          <w:color w:val="1D1D1D"/>
          <w:sz w:val="22"/>
        </w:rPr>
        <w:t>instrument AF</w:t>
      </w:r>
      <w:r>
        <w:rPr>
          <w:color w:val="1D1D1D"/>
          <w:spacing w:val="-16"/>
          <w:sz w:val="22"/>
        </w:rPr>
        <w:t> </w:t>
      </w:r>
      <w:r>
        <w:rPr>
          <w:color w:val="1D1D1D"/>
          <w:sz w:val="22"/>
        </w:rPr>
        <w:t>N</w:t>
      </w:r>
      <w:r>
        <w:rPr>
          <w:color w:val="1D1D1D"/>
          <w:spacing w:val="-3"/>
          <w:sz w:val="22"/>
        </w:rPr>
        <w:t> </w:t>
      </w:r>
      <w:r>
        <w:rPr>
          <w:color w:val="1D1D1D"/>
          <w:sz w:val="22"/>
        </w:rPr>
        <w:t>2 of FuG </w:t>
      </w:r>
      <w:r>
        <w:rPr>
          <w:color w:val="1D1D1D"/>
          <w:spacing w:val="21"/>
          <w:sz w:val="22"/>
        </w:rPr>
        <w:t>16 </w:t>
      </w:r>
      <w:r>
        <w:rPr>
          <w:color w:val="1D1D1D"/>
          <w:sz w:val="22"/>
        </w:rPr>
        <w:t>ZY, 33</w:t>
      </w:r>
      <w:r>
        <w:rPr>
          <w:color w:val="1D1D1D"/>
          <w:spacing w:val="40"/>
          <w:sz w:val="22"/>
        </w:rPr>
        <w:t> </w:t>
      </w:r>
      <w:r>
        <w:rPr>
          <w:color w:val="1D1D1D"/>
          <w:sz w:val="22"/>
        </w:rPr>
        <w:t>Main</w:t>
      </w:r>
      <w:r>
        <w:rPr>
          <w:color w:val="1D1D1D"/>
          <w:spacing w:val="40"/>
          <w:sz w:val="22"/>
        </w:rPr>
        <w:t> </w:t>
      </w:r>
      <w:r>
        <w:rPr>
          <w:color w:val="1D1D1D"/>
          <w:sz w:val="22"/>
        </w:rPr>
        <w:t>in</w:t>
      </w:r>
      <w:r>
        <w:rPr>
          <w:color w:val="1D1D1D"/>
          <w:spacing w:val="-16"/>
          <w:sz w:val="22"/>
        </w:rPr>
        <w:t> </w:t>
      </w:r>
      <w:r>
        <w:rPr>
          <w:color w:val="1D1D1D"/>
          <w:sz w:val="22"/>
        </w:rPr>
        <w:t>stru</w:t>
      </w:r>
      <w:r>
        <w:rPr>
          <w:color w:val="1D1D1D"/>
          <w:spacing w:val="-15"/>
          <w:sz w:val="22"/>
        </w:rPr>
        <w:t> </w:t>
      </w:r>
      <w:r>
        <w:rPr>
          <w:color w:val="1D1D1D"/>
          <w:sz w:val="22"/>
        </w:rPr>
        <w:t>ment p</w:t>
      </w:r>
      <w:r>
        <w:rPr>
          <w:color w:val="1D1D1D"/>
          <w:spacing w:val="-16"/>
          <w:sz w:val="22"/>
        </w:rPr>
        <w:t> </w:t>
      </w:r>
      <w:r>
        <w:rPr>
          <w:color w:val="1D1D1D"/>
          <w:sz w:val="22"/>
        </w:rPr>
        <w:t>an</w:t>
      </w:r>
      <w:r>
        <w:rPr>
          <w:color w:val="1D1D1D"/>
          <w:spacing w:val="-15"/>
          <w:sz w:val="22"/>
        </w:rPr>
        <w:t> </w:t>
      </w:r>
      <w:r>
        <w:rPr>
          <w:color w:val="1D1D1D"/>
          <w:sz w:val="22"/>
        </w:rPr>
        <w:t>el,</w:t>
      </w:r>
      <w:r>
        <w:rPr>
          <w:color w:val="1D1D1D"/>
          <w:spacing w:val="40"/>
          <w:sz w:val="22"/>
        </w:rPr>
        <w:t> </w:t>
      </w:r>
      <w:r>
        <w:rPr>
          <w:color w:val="1D1D1D"/>
          <w:sz w:val="22"/>
        </w:rPr>
        <w:t>34 H I i</w:t>
      </w:r>
      <w:r>
        <w:rPr>
          <w:color w:val="1D1D1D"/>
          <w:spacing w:val="40"/>
          <w:sz w:val="22"/>
        </w:rPr>
        <w:t> </w:t>
      </w:r>
      <w:r>
        <w:rPr>
          <w:color w:val="1D1D1D"/>
          <w:sz w:val="22"/>
        </w:rPr>
        <w:t>f instrument pa</w:t>
      </w:r>
      <w:r>
        <w:rPr>
          <w:color w:val="1D1D1D"/>
          <w:spacing w:val="-16"/>
          <w:sz w:val="22"/>
        </w:rPr>
        <w:t> </w:t>
      </w:r>
      <w:r>
        <w:rPr>
          <w:color w:val="1D1D1D"/>
          <w:spacing w:val="13"/>
          <w:sz w:val="22"/>
        </w:rPr>
        <w:t>nel,</w:t>
      </w:r>
      <w:r>
        <w:rPr>
          <w:color w:val="1D1D1D"/>
          <w:spacing w:val="13"/>
          <w:sz w:val="22"/>
        </w:rPr>
        <w:t> </w:t>
      </w:r>
      <w:r>
        <w:rPr>
          <w:color w:val="1D1D1D"/>
          <w:sz w:val="22"/>
        </w:rPr>
        <w:t>35</w:t>
      </w:r>
      <w:r>
        <w:rPr>
          <w:color w:val="1D1D1D"/>
          <w:spacing w:val="40"/>
          <w:sz w:val="22"/>
        </w:rPr>
        <w:t> </w:t>
      </w:r>
      <w:r>
        <w:rPr>
          <w:color w:val="1D1D1D"/>
          <w:sz w:val="22"/>
        </w:rPr>
        <w:t>Daughter </w:t>
      </w:r>
      <w:r>
        <w:rPr>
          <w:color w:val="1D1D1D"/>
          <w:spacing w:val="10"/>
          <w:sz w:val="22"/>
        </w:rPr>
        <w:t>compass,</w:t>
      </w:r>
      <w:r>
        <w:rPr>
          <w:color w:val="1D1D1D"/>
          <w:spacing w:val="10"/>
          <w:sz w:val="22"/>
        </w:rPr>
        <w:t> </w:t>
      </w:r>
      <w:r>
        <w:rPr>
          <w:color w:val="1D1D1D"/>
          <w:sz w:val="22"/>
        </w:rPr>
        <w:t>36 </w:t>
      </w:r>
      <w:r>
        <w:rPr>
          <w:color w:val="1D1D1D"/>
          <w:spacing w:val="9"/>
          <w:sz w:val="22"/>
        </w:rPr>
        <w:t>Boost </w:t>
      </w:r>
      <w:r>
        <w:rPr>
          <w:color w:val="1D1D1D"/>
          <w:sz w:val="22"/>
        </w:rPr>
        <w:t>pressure </w:t>
      </w:r>
      <w:r>
        <w:rPr>
          <w:color w:val="1D1D1D"/>
          <w:spacing w:val="14"/>
          <w:sz w:val="22"/>
        </w:rPr>
        <w:t>gauge,</w:t>
      </w:r>
      <w:r>
        <w:rPr>
          <w:color w:val="1D1D1D"/>
          <w:spacing w:val="14"/>
          <w:sz w:val="22"/>
        </w:rPr>
        <w:t> </w:t>
      </w:r>
      <w:r>
        <w:rPr>
          <w:color w:val="1D1D1D"/>
          <w:sz w:val="22"/>
        </w:rPr>
        <w:t>37 Fuel supply, 38 Airscrew </w:t>
      </w:r>
      <w:r>
        <w:rPr>
          <w:color w:val="1D1D1D"/>
          <w:spacing w:val="10"/>
          <w:sz w:val="22"/>
        </w:rPr>
        <w:t>control,</w:t>
      </w:r>
      <w:r>
        <w:rPr>
          <w:color w:val="1D1D1D"/>
          <w:spacing w:val="10"/>
          <w:sz w:val="22"/>
        </w:rPr>
        <w:t> </w:t>
      </w:r>
      <w:r>
        <w:rPr>
          <w:color w:val="1D1D1D"/>
          <w:sz w:val="22"/>
        </w:rPr>
        <w:t>39 Throttle </w:t>
      </w:r>
      <w:r>
        <w:rPr>
          <w:color w:val="1D1D1D"/>
          <w:spacing w:val="19"/>
          <w:sz w:val="22"/>
        </w:rPr>
        <w:t>lever </w:t>
      </w:r>
      <w:r>
        <w:rPr>
          <w:color w:val="1D1D1D"/>
          <w:spacing w:val="9"/>
          <w:sz w:val="22"/>
        </w:rPr>
        <w:t>control, 40 </w:t>
      </w:r>
      <w:r>
        <w:rPr>
          <w:color w:val="1D1D1D"/>
          <w:sz w:val="22"/>
        </w:rPr>
        <w:t>Rev counter, </w:t>
      </w:r>
      <w:r>
        <w:rPr>
          <w:color w:val="1D1D1D"/>
          <w:spacing w:val="9"/>
          <w:sz w:val="22"/>
        </w:rPr>
        <w:t>41</w:t>
      </w:r>
      <w:r>
        <w:rPr>
          <w:color w:val="1D1D1D"/>
          <w:spacing w:val="40"/>
          <w:sz w:val="22"/>
        </w:rPr>
        <w:t> </w:t>
      </w:r>
      <w:r>
        <w:rPr>
          <w:color w:val="1D1D1D"/>
          <w:sz w:val="22"/>
        </w:rPr>
        <w:t>Fuel level warning ('</w:t>
      </w:r>
      <w:r>
        <w:rPr>
          <w:color w:val="1D1D1D"/>
          <w:spacing w:val="-16"/>
          <w:sz w:val="22"/>
        </w:rPr>
        <w:t> </w:t>
      </w:r>
      <w:r>
        <w:rPr>
          <w:color w:val="1D1D1D"/>
          <w:sz w:val="22"/>
        </w:rPr>
        <w:t>Rate Lamp"), </w:t>
      </w:r>
      <w:r>
        <w:rPr>
          <w:color w:val="1D1D1D"/>
          <w:spacing w:val="9"/>
          <w:sz w:val="22"/>
        </w:rPr>
        <w:t>42</w:t>
      </w:r>
      <w:r>
        <w:rPr>
          <w:color w:val="1D1D1D"/>
          <w:spacing w:val="6"/>
          <w:sz w:val="22"/>
        </w:rPr>
        <w:t> </w:t>
      </w:r>
      <w:r>
        <w:rPr>
          <w:color w:val="1D1D1D"/>
          <w:sz w:val="22"/>
        </w:rPr>
        <w:t>Fuel gauge switch, </w:t>
      </w:r>
      <w:r>
        <w:rPr>
          <w:color w:val="1D1D1D"/>
          <w:spacing w:val="9"/>
          <w:sz w:val="22"/>
        </w:rPr>
        <w:t>43</w:t>
      </w:r>
      <w:r>
        <w:rPr>
          <w:color w:val="1D1D1D"/>
          <w:spacing w:val="6"/>
          <w:sz w:val="22"/>
        </w:rPr>
        <w:t> </w:t>
      </w:r>
      <w:r>
        <w:rPr>
          <w:color w:val="1D1D1D"/>
          <w:spacing w:val="10"/>
          <w:sz w:val="22"/>
        </w:rPr>
        <w:t>Cabin </w:t>
      </w:r>
      <w:r>
        <w:rPr>
          <w:color w:val="1D1D1D"/>
          <w:sz w:val="22"/>
        </w:rPr>
        <w:t>ventilation,</w:t>
      </w:r>
      <w:r>
        <w:rPr>
          <w:color w:val="1D1D1D"/>
          <w:spacing w:val="40"/>
          <w:sz w:val="22"/>
        </w:rPr>
        <w:t> </w:t>
      </w:r>
      <w:r>
        <w:rPr>
          <w:color w:val="1D1D1D"/>
          <w:sz w:val="22"/>
        </w:rPr>
        <w:t>44 Flare</w:t>
      </w:r>
      <w:r>
        <w:rPr>
          <w:color w:val="1D1D1D"/>
          <w:spacing w:val="40"/>
          <w:sz w:val="22"/>
        </w:rPr>
        <w:t> </w:t>
      </w:r>
      <w:r>
        <w:rPr>
          <w:color w:val="1D1D1D"/>
          <w:sz w:val="22"/>
        </w:rPr>
        <w:t>gun</w:t>
      </w:r>
      <w:r>
        <w:rPr>
          <w:color w:val="1D1D1D"/>
          <w:spacing w:val="40"/>
          <w:sz w:val="22"/>
        </w:rPr>
        <w:t> </w:t>
      </w:r>
      <w:r>
        <w:rPr>
          <w:color w:val="1D1D1D"/>
          <w:sz w:val="22"/>
        </w:rPr>
        <w:t>holder, 45</w:t>
      </w:r>
      <w:r>
        <w:rPr>
          <w:color w:val="1D1D1D"/>
          <w:spacing w:val="40"/>
          <w:sz w:val="22"/>
        </w:rPr>
        <w:t> </w:t>
      </w:r>
      <w:r>
        <w:rPr>
          <w:color w:val="1D1D1D"/>
          <w:sz w:val="22"/>
        </w:rPr>
        <w:t>02 monitor,</w:t>
      </w:r>
    </w:p>
    <w:p>
      <w:pPr>
        <w:spacing w:line="243" w:lineRule="exact" w:before="3"/>
        <w:ind w:left="785" w:right="0" w:firstLine="0"/>
        <w:jc w:val="both"/>
        <w:rPr>
          <w:sz w:val="22"/>
        </w:rPr>
      </w:pPr>
      <w:r>
        <w:rPr>
          <w:color w:val="1D1D1D"/>
          <w:sz w:val="22"/>
        </w:rPr>
        <w:t>46</w:t>
      </w:r>
      <w:r>
        <w:rPr>
          <w:color w:val="1D1D1D"/>
          <w:spacing w:val="28"/>
          <w:sz w:val="22"/>
        </w:rPr>
        <w:t> </w:t>
      </w:r>
      <w:r>
        <w:rPr>
          <w:color w:val="1D1D1D"/>
          <w:sz w:val="22"/>
        </w:rPr>
        <w:t>Oxygen</w:t>
      </w:r>
      <w:r>
        <w:rPr>
          <w:color w:val="1D1D1D"/>
          <w:spacing w:val="43"/>
          <w:sz w:val="22"/>
        </w:rPr>
        <w:t> </w:t>
      </w:r>
      <w:r>
        <w:rPr>
          <w:color w:val="1D1D1D"/>
          <w:sz w:val="22"/>
        </w:rPr>
        <w:t>pressure,</w:t>
      </w:r>
      <w:r>
        <w:rPr>
          <w:color w:val="1D1D1D"/>
          <w:spacing w:val="28"/>
          <w:sz w:val="22"/>
        </w:rPr>
        <w:t> </w:t>
      </w:r>
      <w:r>
        <w:rPr>
          <w:color w:val="1D1D1D"/>
          <w:sz w:val="22"/>
        </w:rPr>
        <w:t>47</w:t>
      </w:r>
      <w:r>
        <w:rPr>
          <w:color w:val="1D1D1D"/>
          <w:spacing w:val="14"/>
          <w:sz w:val="22"/>
        </w:rPr>
        <w:t> </w:t>
      </w:r>
      <w:r>
        <w:rPr>
          <w:color w:val="1D1D1D"/>
          <w:sz w:val="22"/>
        </w:rPr>
        <w:t>Quick</w:t>
      </w:r>
      <w:r>
        <w:rPr>
          <w:color w:val="1D1D1D"/>
          <w:spacing w:val="28"/>
          <w:sz w:val="22"/>
        </w:rPr>
        <w:t> </w:t>
      </w:r>
      <w:r>
        <w:rPr>
          <w:color w:val="1D1D1D"/>
          <w:sz w:val="22"/>
        </w:rPr>
        <w:t>drain</w:t>
      </w:r>
      <w:r>
        <w:rPr>
          <w:color w:val="1D1D1D"/>
          <w:spacing w:val="28"/>
          <w:sz w:val="22"/>
        </w:rPr>
        <w:t> </w:t>
      </w:r>
      <w:r>
        <w:rPr>
          <w:color w:val="1D1D1D"/>
          <w:sz w:val="22"/>
        </w:rPr>
        <w:t>for</w:t>
      </w:r>
      <w:r>
        <w:rPr>
          <w:color w:val="1D1D1D"/>
          <w:spacing w:val="28"/>
          <w:sz w:val="22"/>
        </w:rPr>
        <w:t> </w:t>
      </w:r>
      <w:r>
        <w:rPr>
          <w:color w:val="1D1D1D"/>
          <w:sz w:val="22"/>
        </w:rPr>
        <w:t>oxygen</w:t>
      </w:r>
      <w:r>
        <w:rPr>
          <w:color w:val="1D1D1D"/>
          <w:spacing w:val="29"/>
          <w:sz w:val="22"/>
        </w:rPr>
        <w:t> </w:t>
      </w:r>
      <w:r>
        <w:rPr>
          <w:color w:val="1D1D1D"/>
          <w:sz w:val="22"/>
        </w:rPr>
        <w:t>system,</w:t>
      </w:r>
      <w:r>
        <w:rPr>
          <w:color w:val="1D1D1D"/>
          <w:spacing w:val="17"/>
          <w:sz w:val="22"/>
        </w:rPr>
        <w:t> </w:t>
      </w:r>
      <w:r>
        <w:rPr>
          <w:color w:val="1D1D1D"/>
          <w:sz w:val="22"/>
        </w:rPr>
        <w:t>48</w:t>
      </w:r>
      <w:r>
        <w:rPr>
          <w:color w:val="1D1D1D"/>
          <w:spacing w:val="6"/>
          <w:sz w:val="22"/>
        </w:rPr>
        <w:t> </w:t>
      </w:r>
      <w:r>
        <w:rPr>
          <w:color w:val="1D1D1D"/>
          <w:sz w:val="22"/>
        </w:rPr>
        <w:t>Drive</w:t>
      </w:r>
      <w:r>
        <w:rPr>
          <w:color w:val="1D1D1D"/>
          <w:spacing w:val="19"/>
          <w:sz w:val="22"/>
        </w:rPr>
        <w:t> </w:t>
      </w:r>
      <w:r>
        <w:rPr>
          <w:color w:val="1D1D1D"/>
          <w:sz w:val="22"/>
        </w:rPr>
        <w:t>for</w:t>
      </w:r>
      <w:r>
        <w:rPr>
          <w:color w:val="1D1D1D"/>
          <w:spacing w:val="28"/>
          <w:sz w:val="22"/>
        </w:rPr>
        <w:t> </w:t>
      </w:r>
      <w:r>
        <w:rPr>
          <w:color w:val="1D1D1D"/>
          <w:sz w:val="22"/>
        </w:rPr>
        <w:t>sliding</w:t>
      </w:r>
      <w:r>
        <w:rPr>
          <w:color w:val="1D1D1D"/>
          <w:spacing w:val="28"/>
          <w:sz w:val="22"/>
        </w:rPr>
        <w:t> </w:t>
      </w:r>
      <w:r>
        <w:rPr>
          <w:color w:val="1D1D1D"/>
          <w:spacing w:val="-2"/>
          <w:sz w:val="22"/>
        </w:rPr>
        <w:t>bonnet,</w:t>
      </w:r>
    </w:p>
    <w:p>
      <w:pPr>
        <w:spacing w:line="261" w:lineRule="auto" w:before="0"/>
        <w:ind w:left="778" w:right="1070" w:firstLine="7"/>
        <w:jc w:val="left"/>
        <w:rPr>
          <w:sz w:val="22"/>
        </w:rPr>
      </w:pPr>
      <w:r>
        <w:rPr>
          <w:color w:val="1D1D1D"/>
          <w:sz w:val="22"/>
        </w:rPr>
        <w:t>49</w:t>
      </w:r>
      <w:r>
        <w:rPr>
          <w:color w:val="1D1D1D"/>
          <w:spacing w:val="28"/>
          <w:sz w:val="22"/>
        </w:rPr>
        <w:t> </w:t>
      </w:r>
      <w:r>
        <w:rPr>
          <w:color w:val="1D1D1D"/>
          <w:sz w:val="22"/>
        </w:rPr>
        <w:t>Onboard clock,</w:t>
      </w:r>
      <w:r>
        <w:rPr>
          <w:color w:val="1D1D1D"/>
          <w:spacing w:val="40"/>
          <w:sz w:val="22"/>
        </w:rPr>
        <w:t> </w:t>
      </w:r>
      <w:r>
        <w:rPr>
          <w:color w:val="1D1D1D"/>
          <w:sz w:val="22"/>
        </w:rPr>
        <w:t>50</w:t>
      </w:r>
      <w:r>
        <w:rPr>
          <w:color w:val="1D1D1D"/>
          <w:spacing w:val="-18"/>
          <w:sz w:val="22"/>
        </w:rPr>
        <w:t> </w:t>
      </w:r>
      <w:r>
        <w:rPr>
          <w:color w:val="1D1D1D"/>
          <w:sz w:val="22"/>
        </w:rPr>
        <w:t>Automatie circuit</w:t>
      </w:r>
      <w:r>
        <w:rPr>
          <w:color w:val="1D1D1D"/>
          <w:spacing w:val="28"/>
          <w:sz w:val="22"/>
        </w:rPr>
        <w:t> </w:t>
      </w:r>
      <w:r>
        <w:rPr>
          <w:color w:val="1D1D1D"/>
          <w:sz w:val="22"/>
        </w:rPr>
        <w:t>breaker</w:t>
      </w:r>
      <w:r>
        <w:rPr>
          <w:color w:val="1D1D1D"/>
          <w:spacing w:val="28"/>
          <w:sz w:val="22"/>
        </w:rPr>
        <w:t> </w:t>
      </w:r>
      <w:r>
        <w:rPr>
          <w:color w:val="1D1D1D"/>
          <w:sz w:val="22"/>
        </w:rPr>
        <w:t>(on/off switch</w:t>
      </w:r>
      <w:r>
        <w:rPr>
          <w:color w:val="1D1D1D"/>
          <w:position w:val="4"/>
          <w:sz w:val="22"/>
        </w:rPr>
        <w:t>)</w:t>
      </w:r>
      <w:r>
        <w:rPr>
          <w:color w:val="1D1D1D"/>
          <w:sz w:val="22"/>
        </w:rPr>
        <w:t>,</w:t>
      </w:r>
      <w:r>
        <w:rPr>
          <w:color w:val="1D1D1D"/>
          <w:spacing w:val="40"/>
          <w:sz w:val="22"/>
        </w:rPr>
        <w:t> </w:t>
      </w:r>
      <w:r>
        <w:rPr>
          <w:color w:val="1D1D1D"/>
          <w:sz w:val="22"/>
        </w:rPr>
        <w:t>51</w:t>
      </w:r>
      <w:r>
        <w:rPr>
          <w:color w:val="1D1D1D"/>
          <w:spacing w:val="80"/>
          <w:sz w:val="22"/>
        </w:rPr>
        <w:t> </w:t>
      </w:r>
      <w:r>
        <w:rPr>
          <w:color w:val="1D1D1D"/>
          <w:sz w:val="22"/>
        </w:rPr>
        <w:t>Operational</w:t>
      </w:r>
      <w:r>
        <w:rPr>
          <w:color w:val="1D1D1D"/>
          <w:spacing w:val="40"/>
          <w:sz w:val="22"/>
        </w:rPr>
        <w:t> </w:t>
      </w:r>
      <w:r>
        <w:rPr>
          <w:color w:val="1D1D1D"/>
          <w:sz w:val="22"/>
        </w:rPr>
        <w:t>data</w:t>
      </w:r>
      <w:r>
        <w:rPr>
          <w:color w:val="1D1D1D"/>
          <w:spacing w:val="10"/>
          <w:sz w:val="22"/>
        </w:rPr>
        <w:t> panel, </w:t>
      </w:r>
      <w:r>
        <w:rPr>
          <w:color w:val="1D1D1D"/>
          <w:sz w:val="22"/>
        </w:rPr>
        <w:t>52</w:t>
      </w:r>
      <w:r>
        <w:rPr>
          <w:color w:val="1D1D1D"/>
          <w:spacing w:val="28"/>
          <w:sz w:val="22"/>
        </w:rPr>
        <w:t> </w:t>
      </w:r>
      <w:r>
        <w:rPr>
          <w:color w:val="1D1D1D"/>
          <w:sz w:val="22"/>
        </w:rPr>
        <w:t>Light </w:t>
      </w:r>
      <w:r>
        <w:rPr>
          <w:color w:val="1D1D1D"/>
          <w:w w:val="110"/>
          <w:sz w:val="22"/>
        </w:rPr>
        <w:t>cartridge</w:t>
      </w:r>
      <w:r>
        <w:rPr>
          <w:color w:val="1D1D1D"/>
          <w:spacing w:val="76"/>
          <w:w w:val="110"/>
          <w:sz w:val="22"/>
        </w:rPr>
        <w:t> </w:t>
      </w:r>
      <w:r>
        <w:rPr>
          <w:color w:val="1D1D1D"/>
          <w:w w:val="110"/>
          <w:sz w:val="22"/>
        </w:rPr>
        <w:t>box,</w:t>
      </w:r>
      <w:r>
        <w:rPr>
          <w:color w:val="1D1D1D"/>
          <w:spacing w:val="80"/>
          <w:w w:val="110"/>
          <w:sz w:val="22"/>
        </w:rPr>
        <w:t> </w:t>
      </w:r>
      <w:r>
        <w:rPr>
          <w:color w:val="1D1D1D"/>
          <w:w w:val="110"/>
          <w:sz w:val="22"/>
        </w:rPr>
        <w:t>53</w:t>
      </w:r>
      <w:r>
        <w:rPr>
          <w:color w:val="1D1D1D"/>
          <w:spacing w:val="80"/>
          <w:w w:val="110"/>
          <w:sz w:val="22"/>
        </w:rPr>
        <w:t> </w:t>
      </w:r>
      <w:r>
        <w:rPr>
          <w:color w:val="1D1D1D"/>
          <w:w w:val="110"/>
          <w:sz w:val="22"/>
        </w:rPr>
        <w:t>starter</w:t>
      </w:r>
      <w:r>
        <w:rPr>
          <w:color w:val="1D1D1D"/>
          <w:spacing w:val="40"/>
          <w:w w:val="110"/>
          <w:sz w:val="22"/>
        </w:rPr>
        <w:t> </w:t>
      </w:r>
      <w:r>
        <w:rPr>
          <w:color w:val="1D1D1D"/>
          <w:w w:val="110"/>
          <w:sz w:val="22"/>
        </w:rPr>
        <w:t>switch,</w:t>
      </w:r>
      <w:r>
        <w:rPr>
          <w:color w:val="1D1D1D"/>
          <w:spacing w:val="40"/>
          <w:w w:val="110"/>
          <w:sz w:val="22"/>
        </w:rPr>
        <w:t> </w:t>
      </w:r>
      <w:r>
        <w:rPr>
          <w:color w:val="1D1D1D"/>
          <w:w w:val="110"/>
          <w:sz w:val="22"/>
        </w:rPr>
        <w:t>54</w:t>
      </w:r>
      <w:r>
        <w:rPr>
          <w:color w:val="1D1D1D"/>
          <w:spacing w:val="40"/>
          <w:w w:val="110"/>
          <w:sz w:val="22"/>
        </w:rPr>
        <w:t> </w:t>
      </w:r>
      <w:r>
        <w:rPr>
          <w:color w:val="1D1D1D"/>
          <w:w w:val="110"/>
          <w:sz w:val="22"/>
        </w:rPr>
        <w:t>jettison</w:t>
      </w:r>
      <w:r>
        <w:rPr>
          <w:color w:val="1D1D1D"/>
          <w:spacing w:val="40"/>
          <w:w w:val="110"/>
          <w:sz w:val="22"/>
        </w:rPr>
        <w:t> </w:t>
      </w:r>
      <w:r>
        <w:rPr>
          <w:color w:val="1D1D1D"/>
          <w:w w:val="110"/>
          <w:sz w:val="22"/>
        </w:rPr>
        <w:t>indicator,</w:t>
      </w:r>
      <w:r>
        <w:rPr>
          <w:color w:val="1D1D1D"/>
          <w:spacing w:val="40"/>
          <w:w w:val="110"/>
          <w:sz w:val="22"/>
        </w:rPr>
        <w:t> </w:t>
      </w:r>
      <w:r>
        <w:rPr>
          <w:color w:val="1D1D1D"/>
          <w:w w:val="110"/>
          <w:sz w:val="22"/>
        </w:rPr>
        <w:t>55</w:t>
      </w:r>
      <w:r>
        <w:rPr>
          <w:color w:val="1D1D1D"/>
          <w:spacing w:val="40"/>
          <w:w w:val="110"/>
          <w:sz w:val="22"/>
        </w:rPr>
        <w:t> </w:t>
      </w:r>
      <w:r>
        <w:rPr>
          <w:color w:val="1D1D1D"/>
          <w:w w:val="110"/>
          <w:sz w:val="22"/>
        </w:rPr>
        <w:t>ignition</w:t>
      </w:r>
      <w:r>
        <w:rPr>
          <w:color w:val="1D1D1D"/>
          <w:spacing w:val="76"/>
          <w:w w:val="110"/>
          <w:sz w:val="22"/>
        </w:rPr>
        <w:t> </w:t>
      </w:r>
      <w:r>
        <w:rPr>
          <w:color w:val="1D1D1D"/>
          <w:w w:val="110"/>
          <w:sz w:val="22"/>
        </w:rPr>
        <w:t>switch</w:t>
      </w:r>
      <w:r>
        <w:rPr>
          <w:color w:val="1D1D1D"/>
          <w:spacing w:val="80"/>
          <w:w w:val="110"/>
          <w:sz w:val="22"/>
        </w:rPr>
        <w:t> </w:t>
      </w:r>
      <w:r>
        <w:rPr>
          <w:color w:val="1D1D1D"/>
          <w:w w:val="110"/>
          <w:sz w:val="22"/>
        </w:rPr>
        <w:t>box,</w:t>
      </w:r>
      <w:r>
        <w:rPr>
          <w:color w:val="1D1D1D"/>
          <w:spacing w:val="80"/>
          <w:w w:val="110"/>
          <w:sz w:val="22"/>
        </w:rPr>
        <w:t> </w:t>
      </w:r>
      <w:r>
        <w:rPr>
          <w:color w:val="1D1D1D"/>
          <w:w w:val="110"/>
          <w:sz w:val="22"/>
        </w:rPr>
        <w:t>56</w:t>
      </w:r>
      <w:r>
        <w:rPr>
          <w:color w:val="1D1D1D"/>
          <w:spacing w:val="40"/>
          <w:w w:val="110"/>
          <w:sz w:val="22"/>
        </w:rPr>
        <w:t> </w:t>
      </w:r>
      <w:r>
        <w:rPr>
          <w:color w:val="1D1D1D"/>
          <w:w w:val="110"/>
          <w:sz w:val="22"/>
        </w:rPr>
        <w:t>stick </w:t>
      </w:r>
      <w:r>
        <w:rPr>
          <w:color w:val="1D1D1D"/>
          <w:spacing w:val="13"/>
          <w:w w:val="110"/>
          <w:sz w:val="22"/>
        </w:rPr>
        <w:t>handle,</w:t>
      </w:r>
      <w:r>
        <w:rPr>
          <w:color w:val="1D1D1D"/>
          <w:spacing w:val="13"/>
          <w:w w:val="110"/>
          <w:sz w:val="22"/>
        </w:rPr>
        <w:t> </w:t>
      </w:r>
      <w:r>
        <w:rPr>
          <w:color w:val="1D1D1D"/>
          <w:w w:val="110"/>
          <w:sz w:val="22"/>
        </w:rPr>
        <w:t>57 ejection</w:t>
      </w:r>
      <w:r>
        <w:rPr>
          <w:color w:val="1D1D1D"/>
          <w:spacing w:val="23"/>
          <w:w w:val="110"/>
          <w:sz w:val="22"/>
        </w:rPr>
        <w:t> </w:t>
      </w:r>
      <w:r>
        <w:rPr>
          <w:color w:val="1D1D1D"/>
          <w:w w:val="110"/>
          <w:sz w:val="22"/>
        </w:rPr>
        <w:t>button, 58 button</w:t>
      </w:r>
      <w:r>
        <w:rPr>
          <w:color w:val="1D1D1D"/>
          <w:spacing w:val="19"/>
          <w:w w:val="110"/>
          <w:sz w:val="22"/>
        </w:rPr>
        <w:t> </w:t>
      </w:r>
      <w:r>
        <w:rPr>
          <w:color w:val="1D1D1D"/>
          <w:w w:val="110"/>
          <w:sz w:val="22"/>
        </w:rPr>
        <w:t>for</w:t>
      </w:r>
      <w:r>
        <w:rPr>
          <w:color w:val="1D1D1D"/>
          <w:spacing w:val="19"/>
          <w:w w:val="110"/>
          <w:sz w:val="22"/>
        </w:rPr>
        <w:t> outer</w:t>
      </w:r>
      <w:r>
        <w:rPr>
          <w:color w:val="1D1D1D"/>
          <w:spacing w:val="13"/>
          <w:w w:val="110"/>
          <w:sz w:val="22"/>
        </w:rPr>
        <w:t> wing </w:t>
      </w:r>
      <w:r>
        <w:rPr>
          <w:color w:val="1D1D1D"/>
          <w:spacing w:val="12"/>
          <w:w w:val="110"/>
          <w:sz w:val="22"/>
        </w:rPr>
        <w:t>weapons,</w:t>
      </w:r>
      <w:r>
        <w:rPr>
          <w:color w:val="1D1D1D"/>
          <w:spacing w:val="12"/>
          <w:w w:val="110"/>
          <w:sz w:val="22"/>
        </w:rPr>
        <w:t> </w:t>
      </w:r>
      <w:r>
        <w:rPr>
          <w:color w:val="1D1D1D"/>
          <w:w w:val="110"/>
          <w:sz w:val="22"/>
        </w:rPr>
        <w:t>59 switch </w:t>
      </w:r>
      <w:r>
        <w:rPr>
          <w:color w:val="1D1D1D"/>
          <w:spacing w:val="10"/>
          <w:w w:val="110"/>
          <w:sz w:val="22"/>
        </w:rPr>
        <w:t>for</w:t>
      </w:r>
      <w:r>
        <w:rPr>
          <w:color w:val="1D1D1D"/>
          <w:spacing w:val="-17"/>
          <w:w w:val="110"/>
          <w:sz w:val="22"/>
        </w:rPr>
        <w:t> </w:t>
      </w:r>
      <w:r>
        <w:rPr>
          <w:color w:val="1D1D1D"/>
          <w:w w:val="110"/>
          <w:sz w:val="22"/>
        </w:rPr>
        <w:t>fuel</w:t>
      </w:r>
      <w:r>
        <w:rPr>
          <w:color w:val="1D1D1D"/>
          <w:spacing w:val="15"/>
          <w:w w:val="110"/>
          <w:sz w:val="22"/>
        </w:rPr>
        <w:t> pumps, </w:t>
      </w:r>
      <w:r>
        <w:rPr>
          <w:color w:val="1D1D1D"/>
          <w:w w:val="110"/>
          <w:sz w:val="22"/>
        </w:rPr>
        <w:t>60</w:t>
      </w:r>
      <w:r>
        <w:rPr>
          <w:color w:val="1D1D1D"/>
          <w:spacing w:val="-17"/>
          <w:w w:val="110"/>
          <w:sz w:val="22"/>
        </w:rPr>
        <w:t> </w:t>
      </w:r>
      <w:r>
        <w:rPr>
          <w:color w:val="1D1D1D"/>
          <w:w w:val="110"/>
          <w:sz w:val="22"/>
        </w:rPr>
        <w:t>deviation</w:t>
      </w:r>
      <w:r>
        <w:rPr>
          <w:color w:val="1D1D1D"/>
          <w:spacing w:val="-9"/>
          <w:w w:val="110"/>
          <w:sz w:val="22"/>
        </w:rPr>
        <w:t> </w:t>
      </w:r>
      <w:r>
        <w:rPr>
          <w:color w:val="1D1D1D"/>
          <w:spacing w:val="12"/>
          <w:w w:val="110"/>
          <w:sz w:val="22"/>
        </w:rPr>
        <w:t>panel,</w:t>
      </w:r>
      <w:r>
        <w:rPr>
          <w:color w:val="1D1D1D"/>
          <w:spacing w:val="1"/>
          <w:w w:val="110"/>
          <w:sz w:val="22"/>
        </w:rPr>
        <w:t> </w:t>
      </w:r>
      <w:r>
        <w:rPr>
          <w:color w:val="1D1D1D"/>
          <w:w w:val="110"/>
          <w:sz w:val="22"/>
        </w:rPr>
        <w:t>61</w:t>
      </w:r>
      <w:r>
        <w:rPr>
          <w:color w:val="1D1D1D"/>
          <w:spacing w:val="31"/>
          <w:w w:val="110"/>
          <w:sz w:val="22"/>
        </w:rPr>
        <w:t> </w:t>
      </w:r>
      <w:r>
        <w:rPr>
          <w:color w:val="1D1D1D"/>
          <w:w w:val="110"/>
          <w:sz w:val="22"/>
        </w:rPr>
        <w:t>p</w:t>
      </w:r>
      <w:r>
        <w:rPr>
          <w:color w:val="1D1D1D"/>
          <w:spacing w:val="-25"/>
          <w:w w:val="110"/>
          <w:sz w:val="22"/>
        </w:rPr>
        <w:t> </w:t>
      </w:r>
      <w:r>
        <w:rPr>
          <w:color w:val="1D1D1D"/>
          <w:sz w:val="22"/>
        </w:rPr>
        <w:t>I</w:t>
      </w:r>
      <w:r>
        <w:rPr>
          <w:color w:val="1D1D1D"/>
          <w:spacing w:val="-15"/>
          <w:sz w:val="22"/>
        </w:rPr>
        <w:t> </w:t>
      </w:r>
      <w:r>
        <w:rPr>
          <w:color w:val="1D1D1D"/>
          <w:spacing w:val="27"/>
          <w:w w:val="110"/>
          <w:sz w:val="22"/>
        </w:rPr>
        <w:t>an</w:t>
      </w:r>
      <w:r>
        <w:rPr>
          <w:color w:val="1D1D1D"/>
          <w:spacing w:val="-17"/>
          <w:w w:val="110"/>
          <w:sz w:val="22"/>
        </w:rPr>
        <w:t> </w:t>
      </w:r>
      <w:r>
        <w:rPr>
          <w:color w:val="1D1D1D"/>
          <w:w w:val="110"/>
          <w:sz w:val="22"/>
        </w:rPr>
        <w:t>e</w:t>
      </w:r>
      <w:r>
        <w:rPr>
          <w:color w:val="1D1D1D"/>
          <w:spacing w:val="67"/>
          <w:w w:val="110"/>
          <w:sz w:val="22"/>
        </w:rPr>
        <w:t> </w:t>
      </w:r>
      <w:r>
        <w:rPr>
          <w:color w:val="1D1D1D"/>
          <w:spacing w:val="10"/>
          <w:w w:val="110"/>
          <w:sz w:val="22"/>
        </w:rPr>
        <w:t>seat.</w:t>
      </w:r>
    </w:p>
    <w:p>
      <w:pPr>
        <w:pStyle w:val="BodyText"/>
        <w:spacing w:before="3"/>
        <w:rPr>
          <w:sz w:val="29"/>
        </w:rPr>
      </w:pPr>
    </w:p>
    <w:p>
      <w:pPr>
        <w:spacing w:before="0"/>
        <w:ind w:left="807" w:right="0" w:firstLine="0"/>
        <w:jc w:val="left"/>
        <w:rPr>
          <w:rFonts w:ascii="Century Gothic"/>
          <w:sz w:val="26"/>
        </w:rPr>
      </w:pPr>
      <w:r>
        <w:rPr>
          <w:rFonts w:ascii="Century Gothic"/>
          <w:color w:val="0C0C0C"/>
          <w:spacing w:val="5"/>
          <w:sz w:val="26"/>
        </w:rPr>
        <w:t>70</w:t>
      </w:r>
    </w:p>
    <w:p>
      <w:pPr>
        <w:spacing w:after="0"/>
        <w:jc w:val="left"/>
        <w:rPr>
          <w:rFonts w:ascii="Century Gothic"/>
          <w:sz w:val="26"/>
        </w:rPr>
        <w:sectPr>
          <w:type w:val="continuous"/>
          <w:pgSz w:w="11920" w:h="16850"/>
          <w:pgMar w:top="960" w:bottom="280" w:left="0" w:right="0"/>
        </w:sectPr>
      </w:pPr>
    </w:p>
    <w:p>
      <w:pPr>
        <w:pStyle w:val="Heading3"/>
        <w:numPr>
          <w:ilvl w:val="0"/>
          <w:numId w:val="11"/>
        </w:numPr>
        <w:tabs>
          <w:tab w:pos="1578" w:val="left" w:leader="none"/>
        </w:tabs>
        <w:spacing w:line="240" w:lineRule="auto" w:before="93" w:after="0"/>
        <w:ind w:left="1577" w:right="0" w:hanging="512"/>
        <w:jc w:val="left"/>
        <w:rPr>
          <w:color w:val="0A0A0A"/>
        </w:rPr>
      </w:pPr>
      <w:r>
        <w:rPr/>
        <w:pict>
          <v:group style="position:absolute;margin-left:0pt;margin-top:.00002pt;width:595.8pt;height:842.05pt;mso-position-horizontal-relative:page;mso-position-vertical-relative:page;z-index:-17380352" id="docshapegroup302" coordorigin="0,0" coordsize="11916,16841">
            <v:shape style="position:absolute;left:0;top:0;width:11916;height:16841" type="#_x0000_t75" id="docshape303" stroked="false">
              <v:imagedata r:id="rId178" o:title=""/>
            </v:shape>
            <v:shape style="position:absolute;left:4243;top:10574;width:3408;height:5233" type="#_x0000_t75" id="docshape304" stroked="false">
              <v:imagedata r:id="rId179" o:title=""/>
            </v:shape>
            <v:shape style="position:absolute;left:7826;top:10552;width:3056;height:5255" type="#_x0000_t75" id="docshape305" stroked="false">
              <v:imagedata r:id="rId180" o:title=""/>
            </v:shape>
            <w10:wrap type="none"/>
          </v:group>
        </w:pict>
      </w:r>
      <w:r>
        <w:rPr>
          <w:color w:val="0A0A0A"/>
          <w:w w:val="85"/>
        </w:rPr>
        <w:t>The</w:t>
      </w:r>
      <w:r>
        <w:rPr>
          <w:color w:val="0A0A0A"/>
          <w:spacing w:val="12"/>
        </w:rPr>
        <w:t> </w:t>
      </w:r>
      <w:r>
        <w:rPr>
          <w:color w:val="0A0A0A"/>
          <w:w w:val="85"/>
        </w:rPr>
        <w:t>FuG</w:t>
      </w:r>
      <w:r>
        <w:rPr>
          <w:color w:val="0A0A0A"/>
          <w:spacing w:val="16"/>
        </w:rPr>
        <w:t> </w:t>
      </w:r>
      <w:r>
        <w:rPr>
          <w:color w:val="0A0A0A"/>
          <w:w w:val="85"/>
        </w:rPr>
        <w:t>25a</w:t>
      </w:r>
      <w:r>
        <w:rPr>
          <w:color w:val="0A0A0A"/>
          <w:spacing w:val="-5"/>
        </w:rPr>
        <w:t> </w:t>
      </w:r>
      <w:r>
        <w:rPr>
          <w:color w:val="0A0A0A"/>
          <w:spacing w:val="-2"/>
          <w:w w:val="85"/>
        </w:rPr>
        <w:t>beacon</w:t>
      </w:r>
    </w:p>
    <w:p>
      <w:pPr>
        <w:pStyle w:val="BodyText"/>
        <w:rPr>
          <w:rFonts w:ascii="Calibri"/>
          <w:b/>
          <w:sz w:val="70"/>
        </w:rPr>
      </w:pPr>
    </w:p>
    <w:p>
      <w:pPr>
        <w:pStyle w:val="BodyText"/>
        <w:rPr>
          <w:rFonts w:ascii="Calibri"/>
          <w:b/>
          <w:sz w:val="70"/>
        </w:rPr>
      </w:pPr>
    </w:p>
    <w:p>
      <w:pPr>
        <w:pStyle w:val="BodyText"/>
        <w:rPr>
          <w:rFonts w:ascii="Calibri"/>
          <w:b/>
          <w:sz w:val="70"/>
        </w:rPr>
      </w:pPr>
    </w:p>
    <w:p>
      <w:pPr>
        <w:pStyle w:val="BodyText"/>
        <w:spacing w:before="3"/>
        <w:rPr>
          <w:rFonts w:ascii="Calibri"/>
          <w:b/>
          <w:sz w:val="54"/>
        </w:rPr>
      </w:pPr>
    </w:p>
    <w:p>
      <w:pPr>
        <w:spacing w:line="244" w:lineRule="auto" w:before="0"/>
        <w:ind w:left="973" w:right="949" w:firstLine="49"/>
        <w:jc w:val="both"/>
        <w:rPr>
          <w:rFonts w:ascii="Cambria"/>
          <w:sz w:val="28"/>
        </w:rPr>
      </w:pPr>
      <w:r>
        <w:rPr>
          <w:rFonts w:ascii="Cambria"/>
          <w:color w:val="1B1B1B"/>
          <w:w w:val="105"/>
          <w:sz w:val="28"/>
        </w:rPr>
        <w:t>The</w:t>
      </w:r>
      <w:r>
        <w:rPr>
          <w:rFonts w:ascii="Cambria"/>
          <w:color w:val="1B1B1B"/>
          <w:spacing w:val="12"/>
          <w:w w:val="105"/>
          <w:sz w:val="28"/>
        </w:rPr>
        <w:t> </w:t>
      </w:r>
      <w:r>
        <w:rPr>
          <w:rFonts w:ascii="Cambria"/>
          <w:color w:val="1B1B1B"/>
          <w:w w:val="105"/>
          <w:sz w:val="28"/>
        </w:rPr>
        <w:t>FuG </w:t>
      </w:r>
      <w:r>
        <w:rPr>
          <w:rFonts w:ascii="Cambria"/>
          <w:color w:val="1B1B1B"/>
          <w:spacing w:val="12"/>
          <w:w w:val="105"/>
          <w:sz w:val="28"/>
        </w:rPr>
        <w:t>25a</w:t>
      </w:r>
      <w:r>
        <w:rPr>
          <w:rFonts w:ascii="Cambria"/>
          <w:color w:val="1B1B1B"/>
          <w:spacing w:val="-2"/>
          <w:w w:val="105"/>
          <w:sz w:val="28"/>
        </w:rPr>
        <w:t> </w:t>
      </w:r>
      <w:r>
        <w:rPr>
          <w:rFonts w:ascii="Cambria"/>
          <w:color w:val="1B1B1B"/>
          <w:w w:val="105"/>
          <w:sz w:val="28"/>
        </w:rPr>
        <w:t>"Erstling" radio,</w:t>
      </w:r>
      <w:r>
        <w:rPr>
          <w:rFonts w:ascii="Cambria"/>
          <w:color w:val="1B1B1B"/>
          <w:spacing w:val="-6"/>
          <w:w w:val="105"/>
          <w:sz w:val="28"/>
        </w:rPr>
        <w:t> </w:t>
      </w:r>
      <w:r>
        <w:rPr>
          <w:rFonts w:ascii="Cambria"/>
          <w:color w:val="1B1B1B"/>
          <w:w w:val="105"/>
          <w:sz w:val="28"/>
        </w:rPr>
        <w:t>which</w:t>
      </w:r>
      <w:r>
        <w:rPr>
          <w:rFonts w:ascii="Cambria"/>
          <w:color w:val="1B1B1B"/>
          <w:spacing w:val="-16"/>
          <w:w w:val="105"/>
          <w:sz w:val="28"/>
        </w:rPr>
        <w:t> </w:t>
      </w:r>
      <w:r>
        <w:rPr>
          <w:rFonts w:ascii="Cambria"/>
          <w:color w:val="1B1B1B"/>
          <w:w w:val="105"/>
          <w:sz w:val="28"/>
        </w:rPr>
        <w:t>was</w:t>
      </w:r>
      <w:r>
        <w:rPr>
          <w:rFonts w:ascii="Cambria"/>
          <w:color w:val="1B1B1B"/>
          <w:spacing w:val="-7"/>
          <w:w w:val="105"/>
          <w:sz w:val="28"/>
        </w:rPr>
        <w:t> </w:t>
      </w:r>
      <w:r>
        <w:rPr>
          <w:rFonts w:ascii="Cambria"/>
          <w:color w:val="1B1B1B"/>
          <w:w w:val="105"/>
          <w:sz w:val="28"/>
        </w:rPr>
        <w:t>installed</w:t>
      </w:r>
      <w:r>
        <w:rPr>
          <w:rFonts w:ascii="Cambria"/>
          <w:color w:val="1B1B1B"/>
          <w:spacing w:val="-11"/>
          <w:w w:val="105"/>
          <w:sz w:val="28"/>
        </w:rPr>
        <w:t> </w:t>
      </w:r>
      <w:r>
        <w:rPr>
          <w:rFonts w:ascii="Cambria"/>
          <w:color w:val="1B1B1B"/>
          <w:w w:val="105"/>
          <w:sz w:val="28"/>
        </w:rPr>
        <w:t>in</w:t>
      </w:r>
      <w:r>
        <w:rPr>
          <w:rFonts w:ascii="Cambria"/>
          <w:color w:val="1B1B1B"/>
          <w:spacing w:val="-11"/>
          <w:w w:val="105"/>
          <w:sz w:val="28"/>
        </w:rPr>
        <w:t> </w:t>
      </w:r>
      <w:r>
        <w:rPr>
          <w:rFonts w:ascii="Cambria"/>
          <w:color w:val="1B1B1B"/>
          <w:w w:val="105"/>
          <w:sz w:val="28"/>
        </w:rPr>
        <w:t>almost</w:t>
      </w:r>
      <w:r>
        <w:rPr>
          <w:rFonts w:ascii="Cambria"/>
          <w:color w:val="1B1B1B"/>
          <w:spacing w:val="-17"/>
          <w:w w:val="105"/>
          <w:sz w:val="28"/>
        </w:rPr>
        <w:t> </w:t>
      </w:r>
      <w:r>
        <w:rPr>
          <w:rFonts w:ascii="Cambria"/>
          <w:color w:val="1B1B1B"/>
          <w:w w:val="105"/>
          <w:sz w:val="28"/>
        </w:rPr>
        <w:t>all</w:t>
      </w:r>
      <w:r>
        <w:rPr>
          <w:rFonts w:ascii="Cambria"/>
          <w:color w:val="1B1B1B"/>
          <w:spacing w:val="-1"/>
          <w:w w:val="105"/>
          <w:sz w:val="28"/>
        </w:rPr>
        <w:t> </w:t>
      </w:r>
      <w:r>
        <w:rPr>
          <w:rFonts w:ascii="Cambria"/>
          <w:color w:val="1B1B1B"/>
          <w:w w:val="105"/>
          <w:sz w:val="28"/>
        </w:rPr>
        <w:t>aircraft</w:t>
      </w:r>
      <w:r>
        <w:rPr>
          <w:rFonts w:ascii="Cambria"/>
          <w:color w:val="1B1B1B"/>
          <w:spacing w:val="-11"/>
          <w:w w:val="105"/>
          <w:sz w:val="28"/>
        </w:rPr>
        <w:t> </w:t>
      </w:r>
      <w:r>
        <w:rPr>
          <w:rFonts w:ascii="Cambria"/>
          <w:color w:val="1B1B1B"/>
          <w:w w:val="105"/>
          <w:sz w:val="28"/>
        </w:rPr>
        <w:t>between </w:t>
      </w:r>
      <w:r>
        <w:rPr>
          <w:rFonts w:ascii="Cambria"/>
          <w:color w:val="1B1B1B"/>
          <w:spacing w:val="12"/>
          <w:w w:val="105"/>
          <w:sz w:val="28"/>
        </w:rPr>
        <w:t>1942</w:t>
      </w:r>
      <w:r>
        <w:rPr>
          <w:rFonts w:ascii="Cambria"/>
          <w:color w:val="1B1B1B"/>
          <w:spacing w:val="12"/>
          <w:w w:val="105"/>
          <w:sz w:val="28"/>
        </w:rPr>
        <w:t> </w:t>
      </w:r>
      <w:r>
        <w:rPr>
          <w:rFonts w:ascii="Cambria"/>
          <w:color w:val="1B1B1B"/>
          <w:w w:val="105"/>
          <w:sz w:val="28"/>
        </w:rPr>
        <w:t>and</w:t>
      </w:r>
      <w:r>
        <w:rPr>
          <w:rFonts w:ascii="Cambria"/>
          <w:color w:val="1B1B1B"/>
          <w:spacing w:val="10"/>
          <w:w w:val="105"/>
          <w:sz w:val="28"/>
        </w:rPr>
        <w:t> 1945,</w:t>
      </w:r>
      <w:r>
        <w:rPr>
          <w:rFonts w:ascii="Cambria"/>
          <w:color w:val="1B1B1B"/>
          <w:spacing w:val="10"/>
          <w:w w:val="105"/>
          <w:sz w:val="28"/>
        </w:rPr>
        <w:t> </w:t>
      </w:r>
      <w:r>
        <w:rPr>
          <w:rFonts w:ascii="Cambria"/>
          <w:color w:val="1B1B1B"/>
          <w:w w:val="105"/>
          <w:sz w:val="28"/>
        </w:rPr>
        <w:t>was</w:t>
      </w:r>
      <w:r>
        <w:rPr>
          <w:rFonts w:ascii="Cambria"/>
          <w:color w:val="1B1B1B"/>
          <w:w w:val="105"/>
          <w:sz w:val="28"/>
        </w:rPr>
        <w:t> an</w:t>
      </w:r>
      <w:r>
        <w:rPr>
          <w:rFonts w:ascii="Cambria"/>
          <w:color w:val="1B1B1B"/>
          <w:w w:val="105"/>
          <w:sz w:val="28"/>
        </w:rPr>
        <w:t> identification device that had the task </w:t>
      </w:r>
      <w:r>
        <w:rPr>
          <w:rFonts w:ascii="Cambria"/>
          <w:color w:val="1B1B1B"/>
          <w:spacing w:val="10"/>
          <w:w w:val="105"/>
          <w:sz w:val="28"/>
        </w:rPr>
        <w:t>of</w:t>
      </w:r>
      <w:r>
        <w:rPr>
          <w:rFonts w:ascii="Cambria"/>
          <w:color w:val="1B1B1B"/>
          <w:spacing w:val="4"/>
          <w:w w:val="105"/>
          <w:sz w:val="28"/>
        </w:rPr>
        <w:t> </w:t>
      </w:r>
      <w:r>
        <w:rPr>
          <w:rFonts w:ascii="Cambria"/>
          <w:color w:val="1B1B1B"/>
          <w:w w:val="105"/>
          <w:sz w:val="28"/>
        </w:rPr>
        <w:t>signalling to the</w:t>
      </w:r>
      <w:r>
        <w:rPr>
          <w:rFonts w:ascii="Cambria"/>
          <w:color w:val="1B1B1B"/>
          <w:spacing w:val="-17"/>
          <w:w w:val="105"/>
          <w:sz w:val="28"/>
        </w:rPr>
        <w:t> </w:t>
      </w:r>
      <w:r>
        <w:rPr>
          <w:rFonts w:ascii="Cambria"/>
          <w:color w:val="1B1B1B"/>
          <w:w w:val="105"/>
          <w:sz w:val="28"/>
        </w:rPr>
        <w:t>ground</w:t>
      </w:r>
      <w:r>
        <w:rPr>
          <w:rFonts w:ascii="Cambria"/>
          <w:color w:val="1B1B1B"/>
          <w:spacing w:val="-16"/>
          <w:w w:val="105"/>
          <w:sz w:val="28"/>
        </w:rPr>
        <w:t> </w:t>
      </w:r>
      <w:r>
        <w:rPr>
          <w:rFonts w:ascii="Cambria"/>
          <w:color w:val="1B1B1B"/>
          <w:w w:val="105"/>
          <w:sz w:val="28"/>
        </w:rPr>
        <w:t>stations</w:t>
      </w:r>
      <w:r>
        <w:rPr>
          <w:rFonts w:ascii="Cambria"/>
          <w:color w:val="1B1B1B"/>
          <w:spacing w:val="-16"/>
          <w:w w:val="105"/>
          <w:sz w:val="28"/>
        </w:rPr>
        <w:t> </w:t>
      </w:r>
      <w:r>
        <w:rPr>
          <w:rFonts w:ascii="Cambria"/>
          <w:color w:val="1B1B1B"/>
          <w:w w:val="105"/>
          <w:sz w:val="28"/>
        </w:rPr>
        <w:t>that</w:t>
      </w:r>
      <w:r>
        <w:rPr>
          <w:rFonts w:ascii="Cambria"/>
          <w:color w:val="1B1B1B"/>
          <w:spacing w:val="-16"/>
          <w:w w:val="105"/>
          <w:sz w:val="28"/>
        </w:rPr>
        <w:t> </w:t>
      </w:r>
      <w:r>
        <w:rPr>
          <w:rFonts w:ascii="Cambria"/>
          <w:color w:val="1B1B1B"/>
          <w:w w:val="105"/>
          <w:sz w:val="28"/>
        </w:rPr>
        <w:t>the</w:t>
      </w:r>
      <w:r>
        <w:rPr>
          <w:rFonts w:ascii="Cambria"/>
          <w:color w:val="1B1B1B"/>
          <w:spacing w:val="-16"/>
          <w:w w:val="105"/>
          <w:sz w:val="28"/>
        </w:rPr>
        <w:t> </w:t>
      </w:r>
      <w:r>
        <w:rPr>
          <w:rFonts w:ascii="Cambria"/>
          <w:color w:val="1B1B1B"/>
          <w:w w:val="105"/>
          <w:sz w:val="28"/>
        </w:rPr>
        <w:t>aircraft</w:t>
      </w:r>
      <w:r>
        <w:rPr>
          <w:rFonts w:ascii="Cambria"/>
          <w:color w:val="1B1B1B"/>
          <w:spacing w:val="-17"/>
          <w:w w:val="105"/>
          <w:sz w:val="28"/>
        </w:rPr>
        <w:t> </w:t>
      </w:r>
      <w:r>
        <w:rPr>
          <w:rFonts w:ascii="Cambria"/>
          <w:color w:val="1B1B1B"/>
          <w:w w:val="105"/>
          <w:sz w:val="28"/>
        </w:rPr>
        <w:t>was</w:t>
      </w:r>
      <w:r>
        <w:rPr>
          <w:rFonts w:ascii="Cambria"/>
          <w:color w:val="1B1B1B"/>
          <w:spacing w:val="-5"/>
          <w:w w:val="105"/>
          <w:sz w:val="28"/>
        </w:rPr>
        <w:t> </w:t>
      </w:r>
      <w:r>
        <w:rPr>
          <w:rFonts w:ascii="Cambria"/>
          <w:color w:val="1B1B1B"/>
          <w:w w:val="105"/>
          <w:sz w:val="28"/>
        </w:rPr>
        <w:t>"their</w:t>
      </w:r>
      <w:r>
        <w:rPr>
          <w:rFonts w:ascii="Cambria"/>
          <w:color w:val="1B1B1B"/>
          <w:spacing w:val="-9"/>
          <w:w w:val="105"/>
          <w:sz w:val="28"/>
        </w:rPr>
        <w:t> </w:t>
      </w:r>
      <w:r>
        <w:rPr>
          <w:rFonts w:ascii="Cambria"/>
          <w:color w:val="1B1B1B"/>
          <w:w w:val="105"/>
          <w:sz w:val="28"/>
        </w:rPr>
        <w:t>own"</w:t>
      </w:r>
      <w:r>
        <w:rPr>
          <w:rFonts w:ascii="Cambria"/>
          <w:color w:val="1B1B1B"/>
          <w:spacing w:val="13"/>
          <w:w w:val="105"/>
          <w:sz w:val="28"/>
        </w:rPr>
        <w:t> </w:t>
      </w:r>
      <w:r>
        <w:rPr>
          <w:rFonts w:ascii="Cambria"/>
          <w:color w:val="1B1B1B"/>
          <w:w w:val="105"/>
          <w:sz w:val="28"/>
        </w:rPr>
        <w:t>(friend/enemy</w:t>
      </w:r>
      <w:r>
        <w:rPr>
          <w:rFonts w:ascii="Cambria"/>
          <w:color w:val="1B1B1B"/>
          <w:spacing w:val="-17"/>
          <w:w w:val="105"/>
          <w:sz w:val="28"/>
        </w:rPr>
        <w:t> </w:t>
      </w:r>
      <w:r>
        <w:rPr>
          <w:rFonts w:ascii="Cambria"/>
          <w:color w:val="1B1B1B"/>
          <w:w w:val="105"/>
          <w:sz w:val="28"/>
        </w:rPr>
        <w:t>distinction). The</w:t>
      </w:r>
      <w:r>
        <w:rPr>
          <w:rFonts w:ascii="Cambria"/>
          <w:color w:val="1B1B1B"/>
          <w:w w:val="105"/>
          <w:sz w:val="28"/>
        </w:rPr>
        <w:t> device</w:t>
      </w:r>
      <w:r>
        <w:rPr>
          <w:rFonts w:ascii="Cambria"/>
          <w:color w:val="1B1B1B"/>
          <w:spacing w:val="-2"/>
          <w:w w:val="105"/>
          <w:sz w:val="28"/>
        </w:rPr>
        <w:t> </w:t>
      </w:r>
      <w:r>
        <w:rPr>
          <w:rFonts w:ascii="Cambria"/>
          <w:color w:val="1B1B1B"/>
          <w:w w:val="105"/>
          <w:sz w:val="28"/>
        </w:rPr>
        <w:t>worked</w:t>
      </w:r>
      <w:r>
        <w:rPr>
          <w:rFonts w:ascii="Cambria"/>
          <w:color w:val="1B1B1B"/>
          <w:w w:val="105"/>
          <w:sz w:val="28"/>
        </w:rPr>
        <w:t> according</w:t>
      </w:r>
      <w:r>
        <w:rPr>
          <w:rFonts w:ascii="Cambria"/>
          <w:color w:val="1B1B1B"/>
          <w:spacing w:val="-10"/>
          <w:w w:val="105"/>
          <w:sz w:val="28"/>
        </w:rPr>
        <w:t> </w:t>
      </w:r>
      <w:r>
        <w:rPr>
          <w:rFonts w:ascii="Cambria"/>
          <w:color w:val="1B1B1B"/>
          <w:w w:val="105"/>
          <w:sz w:val="28"/>
        </w:rPr>
        <w:t>to</w:t>
      </w:r>
      <w:r>
        <w:rPr>
          <w:rFonts w:ascii="Cambria"/>
          <w:color w:val="1B1B1B"/>
          <w:spacing w:val="-7"/>
          <w:w w:val="105"/>
          <w:sz w:val="28"/>
        </w:rPr>
        <w:t> </w:t>
      </w:r>
      <w:r>
        <w:rPr>
          <w:rFonts w:ascii="Cambria"/>
          <w:color w:val="1B1B1B"/>
          <w:w w:val="105"/>
          <w:sz w:val="28"/>
        </w:rPr>
        <w:t>the</w:t>
      </w:r>
      <w:r>
        <w:rPr>
          <w:rFonts w:ascii="Cambria"/>
          <w:color w:val="1B1B1B"/>
          <w:spacing w:val="-7"/>
          <w:w w:val="105"/>
          <w:sz w:val="28"/>
        </w:rPr>
        <w:t> </w:t>
      </w:r>
      <w:r>
        <w:rPr>
          <w:rFonts w:ascii="Cambria"/>
          <w:color w:val="1B1B1B"/>
          <w:w w:val="105"/>
          <w:sz w:val="28"/>
        </w:rPr>
        <w:t>transponder</w:t>
      </w:r>
      <w:r>
        <w:rPr>
          <w:rFonts w:ascii="Cambria"/>
          <w:color w:val="1B1B1B"/>
          <w:spacing w:val="-2"/>
          <w:w w:val="105"/>
          <w:sz w:val="28"/>
        </w:rPr>
        <w:t> </w:t>
      </w:r>
      <w:r>
        <w:rPr>
          <w:rFonts w:ascii="Cambria"/>
          <w:color w:val="1B1B1B"/>
          <w:w w:val="105"/>
          <w:sz w:val="28"/>
        </w:rPr>
        <w:t>principle:</w:t>
      </w:r>
      <w:r>
        <w:rPr>
          <w:rFonts w:ascii="Cambria"/>
          <w:color w:val="1B1B1B"/>
          <w:w w:val="105"/>
          <w:sz w:val="28"/>
        </w:rPr>
        <w:t> it</w:t>
      </w:r>
      <w:r>
        <w:rPr>
          <w:rFonts w:ascii="Cambria"/>
          <w:color w:val="1B1B1B"/>
          <w:spacing w:val="-2"/>
          <w:w w:val="105"/>
          <w:sz w:val="28"/>
        </w:rPr>
        <w:t> </w:t>
      </w:r>
      <w:r>
        <w:rPr>
          <w:rFonts w:ascii="Cambria"/>
          <w:color w:val="1B1B1B"/>
          <w:w w:val="105"/>
          <w:sz w:val="28"/>
        </w:rPr>
        <w:t>was</w:t>
      </w:r>
      <w:r>
        <w:rPr>
          <w:rFonts w:ascii="Cambria"/>
          <w:color w:val="1B1B1B"/>
          <w:w w:val="105"/>
          <w:sz w:val="28"/>
        </w:rPr>
        <w:t> addressed</w:t>
      </w:r>
      <w:r>
        <w:rPr>
          <w:rFonts w:ascii="Cambria"/>
          <w:color w:val="1B1B1B"/>
          <w:w w:val="105"/>
          <w:sz w:val="28"/>
        </w:rPr>
        <w:t> by the</w:t>
      </w:r>
      <w:r>
        <w:rPr>
          <w:rFonts w:ascii="Cambria"/>
          <w:color w:val="1B1B1B"/>
          <w:w w:val="105"/>
          <w:sz w:val="28"/>
        </w:rPr>
        <w:t> ground</w:t>
      </w:r>
      <w:r>
        <w:rPr>
          <w:rFonts w:ascii="Cambria"/>
          <w:color w:val="1B1B1B"/>
          <w:w w:val="105"/>
          <w:sz w:val="28"/>
        </w:rPr>
        <w:t> station</w:t>
      </w:r>
      <w:r>
        <w:rPr>
          <w:rFonts w:ascii="Cambria"/>
          <w:color w:val="1B1B1B"/>
          <w:w w:val="105"/>
          <w:sz w:val="28"/>
        </w:rPr>
        <w:t> </w:t>
      </w:r>
      <w:r>
        <w:rPr>
          <w:b/>
          <w:color w:val="1B1B1B"/>
          <w:w w:val="105"/>
          <w:sz w:val="26"/>
        </w:rPr>
        <w:t>with</w:t>
      </w:r>
      <w:r>
        <w:rPr>
          <w:b/>
          <w:color w:val="1B1B1B"/>
          <w:w w:val="105"/>
          <w:sz w:val="26"/>
        </w:rPr>
        <w:t> </w:t>
      </w:r>
      <w:r>
        <w:rPr>
          <w:rFonts w:ascii="Cambria"/>
          <w:color w:val="1B1B1B"/>
          <w:w w:val="105"/>
          <w:sz w:val="28"/>
        </w:rPr>
        <w:t>request</w:t>
      </w:r>
      <w:r>
        <w:rPr>
          <w:rFonts w:ascii="Cambria"/>
          <w:color w:val="1B1B1B"/>
          <w:w w:val="105"/>
          <w:sz w:val="28"/>
        </w:rPr>
        <w:t> pulses</w:t>
      </w:r>
      <w:r>
        <w:rPr>
          <w:rFonts w:ascii="Cambria"/>
          <w:color w:val="1B1B1B"/>
          <w:w w:val="105"/>
          <w:sz w:val="28"/>
        </w:rPr>
        <w:t> and</w:t>
      </w:r>
      <w:r>
        <w:rPr>
          <w:rFonts w:ascii="Cambria"/>
          <w:color w:val="1B1B1B"/>
          <w:w w:val="105"/>
          <w:sz w:val="28"/>
        </w:rPr>
        <w:t> then</w:t>
      </w:r>
      <w:r>
        <w:rPr>
          <w:rFonts w:ascii="Cambria"/>
          <w:color w:val="1B1B1B"/>
          <w:w w:val="105"/>
          <w:sz w:val="28"/>
        </w:rPr>
        <w:t> transmitted</w:t>
      </w:r>
      <w:r>
        <w:rPr>
          <w:rFonts w:ascii="Cambria"/>
          <w:color w:val="1B1B1B"/>
          <w:w w:val="105"/>
          <w:sz w:val="28"/>
        </w:rPr>
        <w:t> a</w:t>
      </w:r>
      <w:r>
        <w:rPr>
          <w:rFonts w:ascii="Cambria"/>
          <w:color w:val="1B1B1B"/>
          <w:w w:val="105"/>
          <w:sz w:val="28"/>
        </w:rPr>
        <w:t> recognition signal on another frequency.</w:t>
      </w:r>
    </w:p>
    <w:p>
      <w:pPr>
        <w:pStyle w:val="BodyText"/>
        <w:spacing w:before="4"/>
        <w:rPr>
          <w:rFonts w:ascii="Cambria"/>
          <w:sz w:val="29"/>
        </w:rPr>
      </w:pPr>
    </w:p>
    <w:p>
      <w:pPr>
        <w:spacing w:line="244" w:lineRule="auto" w:before="0"/>
        <w:ind w:left="957" w:right="946" w:firstLine="37"/>
        <w:jc w:val="both"/>
        <w:rPr>
          <w:rFonts w:ascii="Cambria" w:hAnsi="Cambria"/>
          <w:sz w:val="28"/>
        </w:rPr>
      </w:pPr>
      <w:r>
        <w:rPr>
          <w:rFonts w:ascii="Cambria" w:hAnsi="Cambria"/>
          <w:color w:val="1B1B1B"/>
          <w:w w:val="105"/>
          <w:sz w:val="28"/>
        </w:rPr>
        <w:t>When</w:t>
      </w:r>
      <w:r>
        <w:rPr>
          <w:rFonts w:ascii="Cambria" w:hAnsi="Cambria"/>
          <w:color w:val="1B1B1B"/>
          <w:w w:val="105"/>
          <w:sz w:val="28"/>
        </w:rPr>
        <w:t> the</w:t>
      </w:r>
      <w:r>
        <w:rPr>
          <w:rFonts w:ascii="Cambria" w:hAnsi="Cambria"/>
          <w:color w:val="1B1B1B"/>
          <w:w w:val="105"/>
          <w:sz w:val="28"/>
        </w:rPr>
        <w:t> FuG</w:t>
      </w:r>
      <w:r>
        <w:rPr>
          <w:rFonts w:ascii="Cambria" w:hAnsi="Cambria"/>
          <w:color w:val="1B1B1B"/>
          <w:w w:val="105"/>
          <w:sz w:val="28"/>
        </w:rPr>
        <w:t> </w:t>
      </w:r>
      <w:r>
        <w:rPr>
          <w:rFonts w:ascii="Cambria" w:hAnsi="Cambria"/>
          <w:color w:val="1B1B1B"/>
          <w:spacing w:val="12"/>
          <w:w w:val="105"/>
          <w:sz w:val="28"/>
        </w:rPr>
        <w:t>25a</w:t>
      </w:r>
      <w:r>
        <w:rPr>
          <w:rFonts w:ascii="Cambria" w:hAnsi="Cambria"/>
          <w:color w:val="1B1B1B"/>
          <w:spacing w:val="12"/>
          <w:w w:val="105"/>
          <w:sz w:val="28"/>
        </w:rPr>
        <w:t> </w:t>
      </w:r>
      <w:r>
        <w:rPr>
          <w:rFonts w:ascii="Cambria" w:hAnsi="Cambria"/>
          <w:color w:val="1B1B1B"/>
          <w:w w:val="105"/>
          <w:sz w:val="28"/>
        </w:rPr>
        <w:t>received</w:t>
      </w:r>
      <w:r>
        <w:rPr>
          <w:rFonts w:ascii="Cambria" w:hAnsi="Cambria"/>
          <w:color w:val="1B1B1B"/>
          <w:w w:val="105"/>
          <w:sz w:val="28"/>
        </w:rPr>
        <w:t> interrogation</w:t>
      </w:r>
      <w:r>
        <w:rPr>
          <w:rFonts w:ascii="Cambria" w:hAnsi="Cambria"/>
          <w:color w:val="1B1B1B"/>
          <w:w w:val="105"/>
          <w:sz w:val="28"/>
        </w:rPr>
        <w:t> pulses</w:t>
      </w:r>
      <w:r>
        <w:rPr>
          <w:rFonts w:ascii="Cambria" w:hAnsi="Cambria"/>
          <w:color w:val="1B1B1B"/>
          <w:w w:val="105"/>
          <w:sz w:val="28"/>
        </w:rPr>
        <w:t> of</w:t>
      </w:r>
      <w:r>
        <w:rPr>
          <w:rFonts w:ascii="Cambria" w:hAnsi="Cambria"/>
          <w:color w:val="1B1B1B"/>
          <w:w w:val="105"/>
          <w:sz w:val="28"/>
        </w:rPr>
        <w:t> frequency</w:t>
      </w:r>
      <w:r>
        <w:rPr>
          <w:rFonts w:ascii="Cambria" w:hAnsi="Cambria"/>
          <w:color w:val="1B1B1B"/>
          <w:w w:val="105"/>
          <w:sz w:val="28"/>
        </w:rPr>
        <w:t> </w:t>
      </w:r>
      <w:r>
        <w:rPr>
          <w:rFonts w:ascii="Calibri" w:hAnsi="Calibri"/>
          <w:b/>
          <w:color w:val="1B1B1B"/>
          <w:w w:val="105"/>
          <w:sz w:val="26"/>
        </w:rPr>
        <w:t>1</w:t>
      </w:r>
      <w:r>
        <w:rPr>
          <w:rFonts w:ascii="Calibri" w:hAnsi="Calibri"/>
          <w:b/>
          <w:color w:val="1B1B1B"/>
          <w:spacing w:val="-15"/>
          <w:w w:val="105"/>
          <w:sz w:val="26"/>
        </w:rPr>
        <w:t> </w:t>
      </w:r>
      <w:r>
        <w:rPr>
          <w:rFonts w:ascii="Calibri" w:hAnsi="Calibri"/>
          <w:b/>
          <w:color w:val="1B1B1B"/>
          <w:w w:val="105"/>
          <w:sz w:val="26"/>
        </w:rPr>
        <w:t>25</w:t>
      </w:r>
      <w:r>
        <w:rPr>
          <w:rFonts w:ascii="Calibri" w:hAnsi="Calibri"/>
          <w:b/>
          <w:color w:val="1B1B1B"/>
          <w:spacing w:val="-1"/>
          <w:w w:val="105"/>
          <w:sz w:val="26"/>
        </w:rPr>
        <w:t> </w:t>
      </w:r>
      <w:r>
        <w:rPr>
          <w:rFonts w:ascii="Calibri" w:hAnsi="Calibri"/>
          <w:b/>
          <w:color w:val="1B1B1B"/>
          <w:spacing w:val="10"/>
          <w:w w:val="105"/>
          <w:sz w:val="26"/>
        </w:rPr>
        <w:t>MHz</w:t>
      </w:r>
      <w:r>
        <w:rPr>
          <w:rFonts w:ascii="Calibri" w:hAnsi="Calibri"/>
          <w:b/>
          <w:color w:val="1B1B1B"/>
          <w:spacing w:val="-1"/>
          <w:w w:val="105"/>
          <w:sz w:val="26"/>
        </w:rPr>
        <w:t> </w:t>
      </w:r>
      <w:r>
        <w:rPr>
          <w:rFonts w:ascii="Calibri" w:hAnsi="Calibri"/>
          <w:b/>
          <w:color w:val="1B1B1B"/>
          <w:w w:val="105"/>
          <w:sz w:val="26"/>
        </w:rPr>
        <w:t>(±</w:t>
      </w:r>
      <w:r>
        <w:rPr>
          <w:rFonts w:ascii="Calibri" w:hAnsi="Calibri"/>
          <w:b/>
          <w:color w:val="1B1B1B"/>
          <w:spacing w:val="11"/>
          <w:w w:val="105"/>
          <w:sz w:val="26"/>
        </w:rPr>
        <w:t> </w:t>
      </w:r>
      <w:r>
        <w:rPr>
          <w:rFonts w:ascii="Cambria" w:hAnsi="Cambria"/>
          <w:color w:val="1B1B1B"/>
          <w:spacing w:val="11"/>
          <w:w w:val="105"/>
          <w:sz w:val="28"/>
        </w:rPr>
        <w:t>1.8 </w:t>
      </w:r>
      <w:r>
        <w:rPr>
          <w:rFonts w:ascii="Cambria" w:hAnsi="Cambria"/>
          <w:color w:val="1B1B1B"/>
          <w:w w:val="105"/>
          <w:sz w:val="28"/>
        </w:rPr>
        <w:t>MHz)</w:t>
      </w:r>
      <w:r>
        <w:rPr>
          <w:rFonts w:ascii="Cambria" w:hAnsi="Cambria"/>
          <w:color w:val="1B1B1B"/>
          <w:w w:val="105"/>
          <w:sz w:val="28"/>
        </w:rPr>
        <w:t> from a ground radio</w:t>
      </w:r>
      <w:r>
        <w:rPr>
          <w:rFonts w:ascii="Cambria" w:hAnsi="Cambria"/>
          <w:color w:val="1B1B1B"/>
          <w:w w:val="105"/>
          <w:sz w:val="28"/>
        </w:rPr>
        <w:t> meter, it automatkally transmitted back</w:t>
      </w:r>
      <w:r>
        <w:rPr>
          <w:rFonts w:ascii="Cambria" w:hAnsi="Cambria"/>
          <w:color w:val="1B1B1B"/>
          <w:spacing w:val="-9"/>
          <w:w w:val="105"/>
          <w:sz w:val="28"/>
        </w:rPr>
        <w:t> </w:t>
      </w:r>
      <w:r>
        <w:rPr>
          <w:rFonts w:ascii="Cambria" w:hAnsi="Cambria"/>
          <w:color w:val="1B1B1B"/>
          <w:w w:val="105"/>
          <w:sz w:val="28"/>
        </w:rPr>
        <w:t>a set Morse code</w:t>
      </w:r>
      <w:r>
        <w:rPr>
          <w:rFonts w:ascii="Cambria" w:hAnsi="Cambria"/>
          <w:color w:val="1B1B1B"/>
          <w:spacing w:val="-17"/>
          <w:w w:val="105"/>
          <w:sz w:val="28"/>
        </w:rPr>
        <w:t> </w:t>
      </w:r>
      <w:r>
        <w:rPr>
          <w:rFonts w:ascii="Cambria" w:hAnsi="Cambria"/>
          <w:color w:val="1B1B1B"/>
          <w:w w:val="105"/>
          <w:sz w:val="28"/>
        </w:rPr>
        <w:t>on</w:t>
      </w:r>
      <w:r>
        <w:rPr>
          <w:rFonts w:ascii="Cambria" w:hAnsi="Cambria"/>
          <w:color w:val="1B1B1B"/>
          <w:spacing w:val="-16"/>
          <w:w w:val="105"/>
          <w:sz w:val="28"/>
        </w:rPr>
        <w:t> </w:t>
      </w:r>
      <w:r>
        <w:rPr>
          <w:rFonts w:ascii="Calibri" w:hAnsi="Calibri"/>
          <w:b/>
          <w:color w:val="1B1B1B"/>
          <w:w w:val="105"/>
          <w:sz w:val="26"/>
        </w:rPr>
        <w:t>1</w:t>
      </w:r>
      <w:r>
        <w:rPr>
          <w:rFonts w:ascii="Calibri" w:hAnsi="Calibri"/>
          <w:b/>
          <w:color w:val="1B1B1B"/>
          <w:spacing w:val="-15"/>
          <w:w w:val="105"/>
          <w:sz w:val="26"/>
        </w:rPr>
        <w:t> </w:t>
      </w:r>
      <w:r>
        <w:rPr>
          <w:rFonts w:ascii="Calibri" w:hAnsi="Calibri"/>
          <w:b/>
          <w:color w:val="1B1B1B"/>
          <w:w w:val="105"/>
          <w:sz w:val="26"/>
        </w:rPr>
        <w:t>56</w:t>
      </w:r>
      <w:r>
        <w:rPr>
          <w:rFonts w:ascii="Calibri" w:hAnsi="Calibri"/>
          <w:b/>
          <w:color w:val="1B1B1B"/>
          <w:spacing w:val="-16"/>
          <w:w w:val="105"/>
          <w:sz w:val="26"/>
        </w:rPr>
        <w:t> </w:t>
      </w:r>
      <w:r>
        <w:rPr>
          <w:rFonts w:ascii="Calibri" w:hAnsi="Calibri"/>
          <w:b/>
          <w:color w:val="1B1B1B"/>
          <w:spacing w:val="21"/>
          <w:w w:val="105"/>
          <w:sz w:val="26"/>
        </w:rPr>
        <w:t>MH</w:t>
      </w:r>
      <w:r>
        <w:rPr>
          <w:rFonts w:ascii="Calibri" w:hAnsi="Calibri"/>
          <w:b/>
          <w:color w:val="1B1B1B"/>
          <w:spacing w:val="-15"/>
          <w:w w:val="105"/>
          <w:sz w:val="26"/>
        </w:rPr>
        <w:t> </w:t>
      </w:r>
      <w:r>
        <w:rPr>
          <w:rFonts w:ascii="Calibri" w:hAnsi="Calibri"/>
          <w:b/>
          <w:color w:val="1B1B1B"/>
          <w:w w:val="105"/>
          <w:sz w:val="26"/>
        </w:rPr>
        <w:t>z.</w:t>
      </w:r>
      <w:r>
        <w:rPr>
          <w:rFonts w:ascii="Calibri" w:hAnsi="Calibri"/>
          <w:b/>
          <w:color w:val="1B1B1B"/>
          <w:spacing w:val="-16"/>
          <w:w w:val="105"/>
          <w:sz w:val="26"/>
        </w:rPr>
        <w:t> </w:t>
      </w:r>
      <w:r>
        <w:rPr>
          <w:rFonts w:ascii="Calibri" w:hAnsi="Calibri"/>
          <w:b/>
          <w:color w:val="1B1B1B"/>
          <w:spacing w:val="14"/>
          <w:w w:val="105"/>
          <w:sz w:val="26"/>
        </w:rPr>
        <w:t>The</w:t>
      </w:r>
      <w:r>
        <w:rPr>
          <w:rFonts w:ascii="Calibri" w:hAnsi="Calibri"/>
          <w:b/>
          <w:color w:val="1B1B1B"/>
          <w:spacing w:val="-15"/>
          <w:w w:val="105"/>
          <w:sz w:val="26"/>
        </w:rPr>
        <w:t> </w:t>
      </w:r>
      <w:r>
        <w:rPr>
          <w:rFonts w:ascii="Cambria" w:hAnsi="Cambria"/>
          <w:color w:val="1B1B1B"/>
          <w:w w:val="105"/>
          <w:sz w:val="28"/>
        </w:rPr>
        <w:t>pulse</w:t>
      </w:r>
      <w:r>
        <w:rPr>
          <w:rFonts w:ascii="Cambria" w:hAnsi="Cambria"/>
          <w:color w:val="1B1B1B"/>
          <w:spacing w:val="-16"/>
          <w:w w:val="105"/>
          <w:sz w:val="28"/>
        </w:rPr>
        <w:t> </w:t>
      </w:r>
      <w:r>
        <w:rPr>
          <w:rFonts w:ascii="Cambria" w:hAnsi="Cambria"/>
          <w:color w:val="1B1B1B"/>
          <w:w w:val="105"/>
          <w:sz w:val="28"/>
        </w:rPr>
        <w:t>power</w:t>
      </w:r>
      <w:r>
        <w:rPr>
          <w:rFonts w:ascii="Cambria" w:hAnsi="Cambria"/>
          <w:color w:val="1B1B1B"/>
          <w:spacing w:val="-16"/>
          <w:w w:val="105"/>
          <w:sz w:val="28"/>
        </w:rPr>
        <w:t> </w:t>
      </w:r>
      <w:r>
        <w:rPr>
          <w:rFonts w:ascii="Cambria" w:hAnsi="Cambria"/>
          <w:color w:val="1B1B1B"/>
          <w:w w:val="105"/>
          <w:sz w:val="28"/>
        </w:rPr>
        <w:t>of</w:t>
      </w:r>
      <w:r>
        <w:rPr>
          <w:rFonts w:ascii="Cambria" w:hAnsi="Cambria"/>
          <w:color w:val="1B1B1B"/>
          <w:spacing w:val="-17"/>
          <w:w w:val="105"/>
          <w:sz w:val="28"/>
        </w:rPr>
        <w:t> </w:t>
      </w:r>
      <w:r>
        <w:rPr>
          <w:rFonts w:ascii="Cambria" w:hAnsi="Cambria"/>
          <w:color w:val="1B1B1B"/>
          <w:w w:val="105"/>
          <w:sz w:val="28"/>
        </w:rPr>
        <w:t>the</w:t>
      </w:r>
      <w:r>
        <w:rPr>
          <w:rFonts w:ascii="Cambria" w:hAnsi="Cambria"/>
          <w:color w:val="1B1B1B"/>
          <w:spacing w:val="-16"/>
          <w:w w:val="105"/>
          <w:sz w:val="28"/>
        </w:rPr>
        <w:t> </w:t>
      </w:r>
      <w:r>
        <w:rPr>
          <w:rFonts w:ascii="Cambria" w:hAnsi="Cambria"/>
          <w:color w:val="1B1B1B"/>
          <w:w w:val="105"/>
          <w:sz w:val="28"/>
        </w:rPr>
        <w:t>transmitter</w:t>
      </w:r>
      <w:r>
        <w:rPr>
          <w:rFonts w:ascii="Cambria" w:hAnsi="Cambria"/>
          <w:color w:val="1B1B1B"/>
          <w:spacing w:val="-16"/>
          <w:w w:val="105"/>
          <w:sz w:val="28"/>
        </w:rPr>
        <w:t> </w:t>
      </w:r>
      <w:r>
        <w:rPr>
          <w:rFonts w:ascii="Cambria" w:hAnsi="Cambria"/>
          <w:color w:val="1B1B1B"/>
          <w:w w:val="105"/>
          <w:sz w:val="28"/>
        </w:rPr>
        <w:t>was</w:t>
      </w:r>
      <w:r>
        <w:rPr>
          <w:rFonts w:ascii="Cambria" w:hAnsi="Cambria"/>
          <w:color w:val="1B1B1B"/>
          <w:spacing w:val="-16"/>
          <w:w w:val="105"/>
          <w:sz w:val="28"/>
        </w:rPr>
        <w:t> </w:t>
      </w:r>
      <w:r>
        <w:rPr>
          <w:rFonts w:ascii="Cambria" w:hAnsi="Cambria"/>
          <w:color w:val="1B1B1B"/>
          <w:w w:val="105"/>
          <w:sz w:val="28"/>
        </w:rPr>
        <w:t>approx.</w:t>
      </w:r>
      <w:r>
        <w:rPr>
          <w:rFonts w:ascii="Cambria" w:hAnsi="Cambria"/>
          <w:color w:val="1B1B1B"/>
          <w:spacing w:val="-16"/>
          <w:w w:val="105"/>
          <w:sz w:val="28"/>
        </w:rPr>
        <w:t> </w:t>
      </w:r>
      <w:r>
        <w:rPr>
          <w:rFonts w:ascii="Cambria" w:hAnsi="Cambria"/>
          <w:color w:val="1B1B1B"/>
          <w:w w:val="105"/>
          <w:sz w:val="28"/>
        </w:rPr>
        <w:t>1</w:t>
      </w:r>
      <w:r>
        <w:rPr>
          <w:rFonts w:ascii="Cambria" w:hAnsi="Cambria"/>
          <w:color w:val="1B1B1B"/>
          <w:spacing w:val="-16"/>
          <w:w w:val="105"/>
          <w:sz w:val="28"/>
        </w:rPr>
        <w:t> </w:t>
      </w:r>
      <w:r>
        <w:rPr>
          <w:rFonts w:ascii="Cambria" w:hAnsi="Cambria"/>
          <w:color w:val="1B1B1B"/>
          <w:w w:val="105"/>
          <w:sz w:val="28"/>
        </w:rPr>
        <w:t>kW,</w:t>
      </w:r>
      <w:r>
        <w:rPr>
          <w:rFonts w:ascii="Cambria" w:hAnsi="Cambria"/>
          <w:color w:val="1B1B1B"/>
          <w:spacing w:val="-8"/>
          <w:w w:val="105"/>
          <w:sz w:val="28"/>
        </w:rPr>
        <w:t> </w:t>
      </w:r>
      <w:r>
        <w:rPr>
          <w:rFonts w:ascii="Cambria" w:hAnsi="Cambria"/>
          <w:color w:val="1B1B1B"/>
          <w:w w:val="105"/>
          <w:sz w:val="28"/>
        </w:rPr>
        <w:t>range</w:t>
      </w:r>
      <w:r>
        <w:rPr>
          <w:rFonts w:ascii="Cambria" w:hAnsi="Cambria"/>
          <w:color w:val="1B1B1B"/>
          <w:spacing w:val="-11"/>
          <w:w w:val="105"/>
          <w:sz w:val="28"/>
        </w:rPr>
        <w:t> </w:t>
      </w:r>
      <w:r>
        <w:rPr>
          <w:rFonts w:ascii="Cambria" w:hAnsi="Cambria"/>
          <w:color w:val="1B1B1B"/>
          <w:w w:val="105"/>
          <w:sz w:val="28"/>
        </w:rPr>
        <w:t>up to</w:t>
      </w:r>
      <w:r>
        <w:rPr>
          <w:rFonts w:ascii="Cambria" w:hAnsi="Cambria"/>
          <w:color w:val="1B1B1B"/>
          <w:w w:val="105"/>
          <w:sz w:val="28"/>
        </w:rPr>
        <w:t> </w:t>
      </w:r>
      <w:r>
        <w:rPr>
          <w:rFonts w:ascii="Cambria" w:hAnsi="Cambria"/>
          <w:color w:val="1B1B1B"/>
          <w:spacing w:val="12"/>
          <w:w w:val="105"/>
          <w:sz w:val="28"/>
        </w:rPr>
        <w:t>200</w:t>
      </w:r>
      <w:r>
        <w:rPr>
          <w:rFonts w:ascii="Cambria" w:hAnsi="Cambria"/>
          <w:color w:val="1B1B1B"/>
          <w:spacing w:val="12"/>
          <w:w w:val="105"/>
          <w:sz w:val="28"/>
        </w:rPr>
        <w:t> </w:t>
      </w:r>
      <w:r>
        <w:rPr>
          <w:rFonts w:ascii="Cambria" w:hAnsi="Cambria"/>
          <w:color w:val="1B1B1B"/>
          <w:w w:val="105"/>
          <w:sz w:val="28"/>
        </w:rPr>
        <w:t>km.</w:t>
      </w:r>
      <w:r>
        <w:rPr>
          <w:rFonts w:ascii="Cambria" w:hAnsi="Cambria"/>
          <w:color w:val="1B1B1B"/>
          <w:w w:val="105"/>
          <w:sz w:val="28"/>
        </w:rPr>
        <w:t> Morse code</w:t>
      </w:r>
      <w:r>
        <w:rPr>
          <w:rFonts w:ascii="Cambria" w:hAnsi="Cambria"/>
          <w:color w:val="1B1B1B"/>
          <w:spacing w:val="-10"/>
          <w:w w:val="105"/>
          <w:sz w:val="28"/>
        </w:rPr>
        <w:t> </w:t>
      </w:r>
      <w:r>
        <w:rPr>
          <w:rFonts w:ascii="Cambria" w:hAnsi="Cambria"/>
          <w:color w:val="1B1B1B"/>
          <w:w w:val="105"/>
          <w:sz w:val="28"/>
        </w:rPr>
        <w:t>was transmitted by</w:t>
      </w:r>
      <w:r>
        <w:rPr>
          <w:rFonts w:ascii="Cambria" w:hAnsi="Cambria"/>
          <w:color w:val="1B1B1B"/>
          <w:w w:val="105"/>
          <w:sz w:val="28"/>
        </w:rPr>
        <w:t> a motorised cam switch controlled by</w:t>
      </w:r>
      <w:r>
        <w:rPr>
          <w:rFonts w:ascii="Cambria" w:hAnsi="Cambria"/>
          <w:color w:val="1B1B1B"/>
          <w:spacing w:val="-16"/>
          <w:w w:val="105"/>
          <w:sz w:val="28"/>
        </w:rPr>
        <w:t> </w:t>
      </w:r>
      <w:r>
        <w:rPr>
          <w:rFonts w:ascii="Cambria" w:hAnsi="Cambria"/>
          <w:color w:val="1B1B1B"/>
          <w:w w:val="105"/>
          <w:sz w:val="28"/>
        </w:rPr>
        <w:t>a socket</w:t>
      </w:r>
      <w:r>
        <w:rPr>
          <w:rFonts w:ascii="Cambria" w:hAnsi="Cambria"/>
          <w:color w:val="1B1B1B"/>
          <w:spacing w:val="-11"/>
          <w:w w:val="105"/>
          <w:sz w:val="28"/>
        </w:rPr>
        <w:t> </w:t>
      </w:r>
      <w:r>
        <w:rPr>
          <w:rFonts w:ascii="Cambria" w:hAnsi="Cambria"/>
          <w:color w:val="1B1B1B"/>
          <w:w w:val="105"/>
          <w:sz w:val="28"/>
        </w:rPr>
        <w:t>spanner</w:t>
      </w:r>
      <w:r>
        <w:rPr>
          <w:rFonts w:ascii="Cambria" w:hAnsi="Cambria"/>
          <w:color w:val="1B1B1B"/>
          <w:spacing w:val="-13"/>
          <w:w w:val="105"/>
          <w:sz w:val="28"/>
        </w:rPr>
        <w:t> </w:t>
      </w:r>
      <w:r>
        <w:rPr>
          <w:rFonts w:ascii="Cambria" w:hAnsi="Cambria"/>
          <w:color w:val="1B1B1B"/>
          <w:w w:val="105"/>
          <w:sz w:val="28"/>
        </w:rPr>
        <w:t>with</w:t>
      </w:r>
      <w:r>
        <w:rPr>
          <w:rFonts w:ascii="Cambria" w:hAnsi="Cambria"/>
          <w:color w:val="1B1B1B"/>
          <w:w w:val="105"/>
          <w:sz w:val="28"/>
        </w:rPr>
        <w:t> </w:t>
      </w:r>
      <w:r>
        <w:rPr>
          <w:rFonts w:ascii="Cambria" w:hAnsi="Cambria"/>
          <w:color w:val="1B1B1B"/>
          <w:spacing w:val="16"/>
          <w:w w:val="105"/>
          <w:sz w:val="28"/>
        </w:rPr>
        <w:t>10</w:t>
      </w:r>
      <w:r>
        <w:rPr>
          <w:rFonts w:ascii="Cambria" w:hAnsi="Cambria"/>
          <w:color w:val="1B1B1B"/>
          <w:w w:val="105"/>
          <w:sz w:val="28"/>
        </w:rPr>
        <w:t> break-out</w:t>
      </w:r>
      <w:r>
        <w:rPr>
          <w:rFonts w:ascii="Cambria" w:hAnsi="Cambria"/>
          <w:color w:val="1B1B1B"/>
          <w:spacing w:val="-10"/>
          <w:w w:val="105"/>
          <w:sz w:val="28"/>
        </w:rPr>
        <w:t> </w:t>
      </w:r>
      <w:r>
        <w:rPr>
          <w:rFonts w:ascii="Cambria" w:hAnsi="Cambria"/>
          <w:color w:val="1B1B1B"/>
          <w:w w:val="105"/>
          <w:sz w:val="28"/>
        </w:rPr>
        <w:t>cams for dots and</w:t>
      </w:r>
      <w:r>
        <w:rPr>
          <w:rFonts w:ascii="Cambria" w:hAnsi="Cambria"/>
          <w:color w:val="1B1B1B"/>
          <w:spacing w:val="-10"/>
          <w:w w:val="105"/>
          <w:sz w:val="28"/>
        </w:rPr>
        <w:t> </w:t>
      </w:r>
      <w:r>
        <w:rPr>
          <w:rFonts w:ascii="Cambria" w:hAnsi="Cambria"/>
          <w:color w:val="1B1B1B"/>
          <w:w w:val="105"/>
          <w:sz w:val="28"/>
        </w:rPr>
        <w:t>dashes. </w:t>
      </w:r>
      <w:r>
        <w:rPr>
          <w:rFonts w:ascii="Cambria" w:hAnsi="Cambria"/>
          <w:color w:val="1B1B1B"/>
          <w:spacing w:val="13"/>
          <w:w w:val="105"/>
          <w:sz w:val="28"/>
        </w:rPr>
        <w:t>On</w:t>
      </w:r>
      <w:r>
        <w:rPr>
          <w:rFonts w:ascii="Cambria" w:hAnsi="Cambria"/>
          <w:color w:val="1B1B1B"/>
          <w:spacing w:val="-17"/>
          <w:w w:val="105"/>
          <w:sz w:val="28"/>
        </w:rPr>
        <w:t> </w:t>
      </w:r>
      <w:r>
        <w:rPr>
          <w:rFonts w:ascii="Cambria" w:hAnsi="Cambria"/>
          <w:color w:val="1B1B1B"/>
          <w:w w:val="105"/>
          <w:sz w:val="28"/>
        </w:rPr>
        <w:t>the control unit, it</w:t>
      </w:r>
      <w:r>
        <w:rPr>
          <w:rFonts w:ascii="Cambria" w:hAnsi="Cambria"/>
          <w:color w:val="1B1B1B"/>
          <w:spacing w:val="-13"/>
          <w:w w:val="105"/>
          <w:sz w:val="28"/>
        </w:rPr>
        <w:t> </w:t>
      </w:r>
      <w:r>
        <w:rPr>
          <w:rFonts w:ascii="Cambria" w:hAnsi="Cambria"/>
          <w:color w:val="1B1B1B"/>
          <w:w w:val="105"/>
          <w:sz w:val="28"/>
        </w:rPr>
        <w:t>was possible</w:t>
      </w:r>
      <w:r>
        <w:rPr>
          <w:rFonts w:ascii="Cambria" w:hAnsi="Cambria"/>
          <w:color w:val="1B1B1B"/>
          <w:spacing w:val="-2"/>
          <w:w w:val="105"/>
          <w:sz w:val="28"/>
        </w:rPr>
        <w:t> </w:t>
      </w:r>
      <w:r>
        <w:rPr>
          <w:rFonts w:ascii="Cambria" w:hAnsi="Cambria"/>
          <w:color w:val="1B1B1B"/>
          <w:w w:val="105"/>
          <w:sz w:val="28"/>
        </w:rPr>
        <w:t>to switch</w:t>
      </w:r>
      <w:r>
        <w:rPr>
          <w:rFonts w:ascii="Cambria" w:hAnsi="Cambria"/>
          <w:color w:val="1B1B1B"/>
          <w:spacing w:val="-9"/>
          <w:w w:val="105"/>
          <w:sz w:val="28"/>
        </w:rPr>
        <w:t> </w:t>
      </w:r>
      <w:r>
        <w:rPr>
          <w:rFonts w:ascii="Cambria" w:hAnsi="Cambria"/>
          <w:color w:val="1B1B1B"/>
          <w:w w:val="105"/>
          <w:sz w:val="28"/>
        </w:rPr>
        <w:t>to a second</w:t>
      </w:r>
      <w:r>
        <w:rPr>
          <w:rFonts w:ascii="Cambria" w:hAnsi="Cambria"/>
          <w:color w:val="1B1B1B"/>
          <w:spacing w:val="-2"/>
          <w:w w:val="105"/>
          <w:sz w:val="28"/>
        </w:rPr>
        <w:t> </w:t>
      </w:r>
      <w:r>
        <w:rPr>
          <w:rFonts w:ascii="Cambria" w:hAnsi="Cambria"/>
          <w:color w:val="1B1B1B"/>
          <w:w w:val="105"/>
          <w:sz w:val="28"/>
        </w:rPr>
        <w:t>agreed Morse</w:t>
      </w:r>
      <w:r>
        <w:rPr>
          <w:rFonts w:ascii="Cambria" w:hAnsi="Cambria"/>
          <w:color w:val="1B1B1B"/>
          <w:spacing w:val="-2"/>
          <w:w w:val="105"/>
          <w:sz w:val="28"/>
        </w:rPr>
        <w:t> </w:t>
      </w:r>
      <w:r>
        <w:rPr>
          <w:rFonts w:ascii="Cambria" w:hAnsi="Cambria"/>
          <w:color w:val="1B1B1B"/>
          <w:w w:val="105"/>
          <w:sz w:val="28"/>
        </w:rPr>
        <w:t>code.</w:t>
      </w:r>
      <w:r>
        <w:rPr>
          <w:rFonts w:ascii="Cambria" w:hAnsi="Cambria"/>
          <w:color w:val="1B1B1B"/>
          <w:spacing w:val="-2"/>
          <w:w w:val="105"/>
          <w:sz w:val="28"/>
        </w:rPr>
        <w:t> </w:t>
      </w:r>
      <w:r>
        <w:rPr>
          <w:rFonts w:ascii="Cambria" w:hAnsi="Cambria"/>
          <w:color w:val="1B1B1B"/>
          <w:w w:val="105"/>
          <w:sz w:val="28"/>
        </w:rPr>
        <w:t>A control lamp lit </w:t>
      </w:r>
      <w:r>
        <w:rPr>
          <w:rFonts w:ascii="Cambria" w:hAnsi="Cambria"/>
          <w:color w:val="1B1B1B"/>
          <w:spacing w:val="-6"/>
          <w:w w:val="105"/>
          <w:sz w:val="28"/>
        </w:rPr>
        <w:t>up</w:t>
      </w:r>
      <w:r>
        <w:rPr>
          <w:rFonts w:ascii="Cambria" w:hAnsi="Cambria"/>
          <w:color w:val="1B1B1B"/>
          <w:spacing w:val="-11"/>
          <w:w w:val="105"/>
          <w:sz w:val="28"/>
        </w:rPr>
        <w:t> </w:t>
      </w:r>
      <w:r>
        <w:rPr>
          <w:rFonts w:ascii="Cambria" w:hAnsi="Cambria"/>
          <w:color w:val="1B1B1B"/>
          <w:spacing w:val="-6"/>
          <w:w w:val="105"/>
          <w:sz w:val="28"/>
        </w:rPr>
        <w:t>at</w:t>
      </w:r>
      <w:r>
        <w:rPr>
          <w:rFonts w:ascii="Cambria" w:hAnsi="Cambria"/>
          <w:color w:val="1B1B1B"/>
          <w:spacing w:val="-10"/>
          <w:w w:val="105"/>
          <w:sz w:val="28"/>
        </w:rPr>
        <w:t> </w:t>
      </w:r>
      <w:r>
        <w:rPr>
          <w:rFonts w:ascii="Cambria" w:hAnsi="Cambria"/>
          <w:color w:val="1B1B1B"/>
          <w:spacing w:val="-6"/>
          <w:w w:val="105"/>
          <w:sz w:val="28"/>
        </w:rPr>
        <w:t>the</w:t>
      </w:r>
      <w:r>
        <w:rPr>
          <w:rFonts w:ascii="Cambria" w:hAnsi="Cambria"/>
          <w:color w:val="1B1B1B"/>
          <w:spacing w:val="13"/>
          <w:w w:val="105"/>
          <w:sz w:val="28"/>
        </w:rPr>
        <w:t> </w:t>
      </w:r>
      <w:r>
        <w:rPr>
          <w:rFonts w:ascii="Cambria" w:hAnsi="Cambria"/>
          <w:color w:val="1B1B1B"/>
          <w:spacing w:val="-6"/>
          <w:w w:val="105"/>
          <w:sz w:val="28"/>
        </w:rPr>
        <w:t>time</w:t>
      </w:r>
      <w:r>
        <w:rPr>
          <w:rFonts w:ascii="Cambria" w:hAnsi="Cambria"/>
          <w:color w:val="1B1B1B"/>
          <w:spacing w:val="-9"/>
          <w:w w:val="105"/>
          <w:sz w:val="28"/>
        </w:rPr>
        <w:t> </w:t>
      </w:r>
      <w:r>
        <w:rPr>
          <w:rFonts w:ascii="Cambria" w:hAnsi="Cambria"/>
          <w:color w:val="1B1B1B"/>
          <w:spacing w:val="-6"/>
          <w:w w:val="105"/>
          <w:sz w:val="28"/>
        </w:rPr>
        <w:t>of</w:t>
      </w:r>
      <w:r>
        <w:rPr>
          <w:rFonts w:ascii="Cambria" w:hAnsi="Cambria"/>
          <w:color w:val="1B1B1B"/>
          <w:spacing w:val="-11"/>
          <w:w w:val="105"/>
          <w:sz w:val="28"/>
        </w:rPr>
        <w:t> </w:t>
      </w:r>
      <w:r>
        <w:rPr>
          <w:rFonts w:ascii="Cambria" w:hAnsi="Cambria"/>
          <w:color w:val="1B1B1B"/>
          <w:spacing w:val="-6"/>
          <w:w w:val="105"/>
          <w:sz w:val="28"/>
        </w:rPr>
        <w:t>the</w:t>
      </w:r>
      <w:r>
        <w:rPr>
          <w:rFonts w:ascii="Cambria" w:hAnsi="Cambria"/>
          <w:color w:val="1B1B1B"/>
          <w:spacing w:val="6"/>
          <w:w w:val="105"/>
          <w:sz w:val="28"/>
        </w:rPr>
        <w:t> </w:t>
      </w:r>
      <w:r>
        <w:rPr>
          <w:rFonts w:ascii="Cambria" w:hAnsi="Cambria"/>
          <w:color w:val="1B1B1B"/>
          <w:spacing w:val="-6"/>
          <w:w w:val="105"/>
          <w:sz w:val="28"/>
        </w:rPr>
        <w:t>Morse code and signalled</w:t>
      </w:r>
      <w:r>
        <w:rPr>
          <w:rFonts w:ascii="Cambria" w:hAnsi="Cambria"/>
          <w:color w:val="1B1B1B"/>
          <w:spacing w:val="-10"/>
          <w:w w:val="105"/>
          <w:sz w:val="28"/>
        </w:rPr>
        <w:t> </w:t>
      </w:r>
      <w:r>
        <w:rPr>
          <w:rFonts w:ascii="Cambria" w:hAnsi="Cambria"/>
          <w:color w:val="1B1B1B"/>
          <w:spacing w:val="-6"/>
          <w:w w:val="105"/>
          <w:sz w:val="28"/>
        </w:rPr>
        <w:t>to</w:t>
      </w:r>
      <w:r>
        <w:rPr>
          <w:rFonts w:ascii="Cambria" w:hAnsi="Cambria"/>
          <w:color w:val="1B1B1B"/>
          <w:spacing w:val="-11"/>
          <w:w w:val="105"/>
          <w:sz w:val="28"/>
        </w:rPr>
        <w:t> </w:t>
      </w:r>
      <w:r>
        <w:rPr>
          <w:rFonts w:ascii="Cambria" w:hAnsi="Cambria"/>
          <w:color w:val="1B1B1B"/>
          <w:spacing w:val="-6"/>
          <w:w w:val="105"/>
          <w:sz w:val="28"/>
        </w:rPr>
        <w:t>the crew</w:t>
      </w:r>
      <w:r>
        <w:rPr>
          <w:rFonts w:ascii="Cambria" w:hAnsi="Cambria"/>
          <w:color w:val="1B1B1B"/>
          <w:spacing w:val="-11"/>
          <w:w w:val="105"/>
          <w:sz w:val="28"/>
        </w:rPr>
        <w:t> </w:t>
      </w:r>
      <w:r>
        <w:rPr>
          <w:rFonts w:ascii="Cambria" w:hAnsi="Cambria"/>
          <w:color w:val="1B1B1B"/>
          <w:spacing w:val="-6"/>
          <w:w w:val="105"/>
          <w:sz w:val="28"/>
        </w:rPr>
        <w:t>that</w:t>
      </w:r>
      <w:r>
        <w:rPr>
          <w:rFonts w:ascii="Cambria" w:hAnsi="Cambria"/>
          <w:color w:val="1B1B1B"/>
          <w:spacing w:val="-10"/>
          <w:w w:val="105"/>
          <w:sz w:val="28"/>
        </w:rPr>
        <w:t> </w:t>
      </w:r>
      <w:r>
        <w:rPr>
          <w:rFonts w:ascii="Cambria" w:hAnsi="Cambria"/>
          <w:color w:val="1B1B1B"/>
          <w:spacing w:val="-6"/>
          <w:w w:val="105"/>
          <w:sz w:val="28"/>
        </w:rPr>
        <w:t>an</w:t>
      </w:r>
      <w:r>
        <w:rPr>
          <w:rFonts w:ascii="Cambria" w:hAnsi="Cambria"/>
          <w:color w:val="1B1B1B"/>
          <w:spacing w:val="-10"/>
          <w:w w:val="105"/>
          <w:sz w:val="28"/>
        </w:rPr>
        <w:t> </w:t>
      </w:r>
      <w:r>
        <w:rPr>
          <w:rFonts w:ascii="Cambria" w:hAnsi="Cambria"/>
          <w:color w:val="1B1B1B"/>
          <w:spacing w:val="-6"/>
          <w:w w:val="105"/>
          <w:sz w:val="28"/>
        </w:rPr>
        <w:t>interrogation</w:t>
      </w:r>
      <w:r>
        <w:rPr>
          <w:rFonts w:ascii="Cambria" w:hAnsi="Cambria"/>
          <w:color w:val="1B1B1B"/>
          <w:spacing w:val="-10"/>
          <w:w w:val="105"/>
          <w:sz w:val="28"/>
        </w:rPr>
        <w:t> </w:t>
      </w:r>
      <w:r>
        <w:rPr>
          <w:rFonts w:ascii="Cambria" w:hAnsi="Cambria"/>
          <w:color w:val="1B1B1B"/>
          <w:spacing w:val="-6"/>
          <w:w w:val="105"/>
          <w:sz w:val="28"/>
        </w:rPr>
        <w:t>was </w:t>
      </w:r>
      <w:r>
        <w:rPr>
          <w:rFonts w:ascii="Cambria" w:hAnsi="Cambria"/>
          <w:color w:val="1B1B1B"/>
          <w:w w:val="105"/>
          <w:sz w:val="28"/>
        </w:rPr>
        <w:t>taking</w:t>
      </w:r>
      <w:r>
        <w:rPr>
          <w:rFonts w:ascii="Cambria" w:hAnsi="Cambria"/>
          <w:color w:val="1B1B1B"/>
          <w:spacing w:val="-18"/>
          <w:w w:val="105"/>
          <w:sz w:val="28"/>
        </w:rPr>
        <w:t> </w:t>
      </w:r>
      <w:r>
        <w:rPr>
          <w:rFonts w:ascii="Cambria" w:hAnsi="Cambria"/>
          <w:color w:val="1B1B1B"/>
          <w:w w:val="105"/>
          <w:sz w:val="28"/>
        </w:rPr>
        <w:t>place.</w:t>
      </w:r>
    </w:p>
    <w:p>
      <w:pPr>
        <w:pStyle w:val="BodyText"/>
        <w:rPr>
          <w:rFonts w:ascii="Cambria"/>
          <w:sz w:val="38"/>
        </w:rPr>
      </w:pPr>
    </w:p>
    <w:p>
      <w:pPr>
        <w:spacing w:before="273"/>
        <w:ind w:left="1000" w:right="0" w:firstLine="0"/>
        <w:jc w:val="both"/>
        <w:rPr>
          <w:sz w:val="22"/>
        </w:rPr>
      </w:pPr>
      <w:r>
        <w:rPr>
          <w:color w:val="171717"/>
          <w:w w:val="95"/>
          <w:sz w:val="22"/>
        </w:rPr>
        <w:t>Bi</w:t>
      </w:r>
      <w:r>
        <w:rPr>
          <w:color w:val="171717"/>
          <w:spacing w:val="4"/>
          <w:sz w:val="22"/>
        </w:rPr>
        <w:t> </w:t>
      </w:r>
      <w:r>
        <w:rPr>
          <w:color w:val="171717"/>
          <w:w w:val="95"/>
          <w:sz w:val="22"/>
        </w:rPr>
        <w:t>ld</w:t>
      </w:r>
      <w:r>
        <w:rPr>
          <w:color w:val="171717"/>
          <w:spacing w:val="-4"/>
          <w:w w:val="95"/>
          <w:sz w:val="22"/>
        </w:rPr>
        <w:t> </w:t>
      </w:r>
      <w:r>
        <w:rPr>
          <w:color w:val="171717"/>
          <w:w w:val="95"/>
          <w:sz w:val="22"/>
        </w:rPr>
        <w:t>9.</w:t>
      </w:r>
      <w:r>
        <w:rPr>
          <w:color w:val="171717"/>
          <w:spacing w:val="16"/>
          <w:sz w:val="22"/>
        </w:rPr>
        <w:t> </w:t>
      </w:r>
      <w:r>
        <w:rPr>
          <w:color w:val="171717"/>
          <w:spacing w:val="-10"/>
          <w:w w:val="75"/>
          <w:sz w:val="22"/>
        </w:rPr>
        <w:t>1</w:t>
      </w:r>
    </w:p>
    <w:p>
      <w:pPr>
        <w:spacing w:before="33"/>
        <w:ind w:left="1011" w:right="0" w:firstLine="0"/>
        <w:jc w:val="both"/>
        <w:rPr>
          <w:sz w:val="22"/>
        </w:rPr>
      </w:pPr>
      <w:r>
        <w:rPr>
          <w:color w:val="292929"/>
          <w:spacing w:val="-2"/>
          <w:sz w:val="22"/>
        </w:rPr>
        <w:t>ldentification</w:t>
      </w:r>
      <w:r>
        <w:rPr>
          <w:color w:val="292929"/>
          <w:spacing w:val="-12"/>
          <w:sz w:val="22"/>
        </w:rPr>
        <w:t> </w:t>
      </w:r>
      <w:r>
        <w:rPr>
          <w:color w:val="292929"/>
          <w:spacing w:val="-2"/>
          <w:sz w:val="22"/>
        </w:rPr>
        <w:t>device</w:t>
      </w:r>
      <w:r>
        <w:rPr>
          <w:color w:val="292929"/>
          <w:spacing w:val="-11"/>
          <w:sz w:val="22"/>
        </w:rPr>
        <w:t> </w:t>
      </w:r>
      <w:r>
        <w:rPr>
          <w:color w:val="292929"/>
          <w:spacing w:val="-2"/>
          <w:sz w:val="22"/>
        </w:rPr>
        <w:t>FuG25a.</w:t>
      </w:r>
    </w:p>
    <w:p>
      <w:pPr>
        <w:spacing w:line="261" w:lineRule="auto" w:before="142"/>
        <w:ind w:left="956" w:right="7765" w:firstLine="3"/>
        <w:jc w:val="both"/>
        <w:rPr>
          <w:sz w:val="22"/>
        </w:rPr>
      </w:pPr>
      <w:r>
        <w:rPr>
          <w:color w:val="1B1B1B"/>
          <w:sz w:val="22"/>
        </w:rPr>
        <w:t>At</w:t>
      </w:r>
      <w:r>
        <w:rPr>
          <w:color w:val="1B1B1B"/>
          <w:spacing w:val="-15"/>
          <w:sz w:val="22"/>
        </w:rPr>
        <w:t> </w:t>
      </w:r>
      <w:r>
        <w:rPr>
          <w:color w:val="1B1B1B"/>
          <w:sz w:val="22"/>
        </w:rPr>
        <w:t>the top left, the two slots and locking buttons</w:t>
      </w:r>
      <w:r>
        <w:rPr>
          <w:color w:val="1B1B1B"/>
          <w:spacing w:val="-10"/>
          <w:sz w:val="22"/>
        </w:rPr>
        <w:t> </w:t>
      </w:r>
      <w:r>
        <w:rPr>
          <w:color w:val="1B1B1B"/>
          <w:sz w:val="22"/>
        </w:rPr>
        <w:t>for</w:t>
      </w:r>
      <w:r>
        <w:rPr>
          <w:color w:val="1B1B1B"/>
          <w:spacing w:val="-16"/>
          <w:sz w:val="22"/>
        </w:rPr>
        <w:t> </w:t>
      </w:r>
      <w:r>
        <w:rPr>
          <w:color w:val="1B1B1B"/>
          <w:sz w:val="22"/>
        </w:rPr>
        <w:t>the </w:t>
      </w:r>
      <w:r>
        <w:rPr>
          <w:color w:val="1B1B1B"/>
          <w:spacing w:val="12"/>
          <w:sz w:val="22"/>
        </w:rPr>
        <w:t>l!iigkeys. </w:t>
      </w:r>
      <w:r>
        <w:rPr>
          <w:color w:val="1B1B1B"/>
          <w:sz w:val="22"/>
        </w:rPr>
        <w:t>A</w:t>
      </w:r>
      <w:r>
        <w:rPr>
          <w:color w:val="1B1B1B"/>
          <w:spacing w:val="-8"/>
          <w:sz w:val="22"/>
        </w:rPr>
        <w:t> </w:t>
      </w:r>
      <w:r>
        <w:rPr>
          <w:color w:val="1B1B1B"/>
          <w:sz w:val="22"/>
        </w:rPr>
        <w:t>screw lock</w:t>
      </w:r>
      <w:r>
        <w:rPr>
          <w:color w:val="1B1B1B"/>
          <w:spacing w:val="-7"/>
          <w:sz w:val="22"/>
        </w:rPr>
        <w:t> </w:t>
      </w:r>
      <w:r>
        <w:rPr>
          <w:color w:val="1B1B1B"/>
          <w:sz w:val="22"/>
        </w:rPr>
        <w:t>at</w:t>
      </w:r>
      <w:r>
        <w:rPr>
          <w:color w:val="1B1B1B"/>
          <w:spacing w:val="-7"/>
          <w:sz w:val="22"/>
        </w:rPr>
        <w:t> </w:t>
      </w:r>
      <w:r>
        <w:rPr>
          <w:color w:val="1B1B1B"/>
          <w:sz w:val="22"/>
        </w:rPr>
        <w:t>the</w:t>
      </w:r>
      <w:r>
        <w:rPr>
          <w:color w:val="1B1B1B"/>
          <w:spacing w:val="-7"/>
          <w:sz w:val="22"/>
        </w:rPr>
        <w:t> </w:t>
      </w:r>
      <w:r>
        <w:rPr>
          <w:color w:val="1B1B1B"/>
          <w:sz w:val="22"/>
        </w:rPr>
        <w:t>top right. </w:t>
      </w:r>
      <w:r>
        <w:rPr>
          <w:color w:val="1B1B1B"/>
          <w:w w:val="75"/>
          <w:sz w:val="22"/>
        </w:rPr>
        <w:t>1 </w:t>
      </w:r>
      <w:r>
        <w:rPr>
          <w:color w:val="1B1B1B"/>
          <w:spacing w:val="11"/>
          <w:sz w:val="22"/>
        </w:rPr>
        <w:t>In </w:t>
      </w:r>
      <w:r>
        <w:rPr>
          <w:color w:val="1B1B1B"/>
          <w:sz w:val="22"/>
        </w:rPr>
        <w:t>the middle, the tester</w:t>
      </w:r>
      <w:r>
        <w:rPr>
          <w:color w:val="1B1B1B"/>
          <w:spacing w:val="40"/>
          <w:sz w:val="22"/>
        </w:rPr>
        <w:t> </w:t>
      </w:r>
      <w:r>
        <w:rPr>
          <w:color w:val="1B1B1B"/>
          <w:spacing w:val="-2"/>
          <w:sz w:val="22"/>
        </w:rPr>
        <w:t>connection.</w:t>
      </w:r>
    </w:p>
    <w:p>
      <w:pPr>
        <w:pStyle w:val="BodyText"/>
        <w:rPr>
          <w:sz w:val="20"/>
        </w:rPr>
      </w:pPr>
    </w:p>
    <w:p>
      <w:pPr>
        <w:pStyle w:val="BodyText"/>
        <w:spacing w:before="2"/>
        <w:rPr>
          <w:sz w:val="22"/>
        </w:rPr>
      </w:pPr>
    </w:p>
    <w:p>
      <w:pPr>
        <w:spacing w:before="115"/>
        <w:ind w:left="1006" w:right="0" w:firstLine="0"/>
        <w:jc w:val="left"/>
        <w:rPr>
          <w:sz w:val="22"/>
        </w:rPr>
      </w:pPr>
      <w:r>
        <w:rPr>
          <w:color w:val="232323"/>
          <w:sz w:val="22"/>
        </w:rPr>
        <w:t>Figure</w:t>
      </w:r>
      <w:r>
        <w:rPr>
          <w:color w:val="232323"/>
          <w:spacing w:val="1"/>
          <w:sz w:val="22"/>
        </w:rPr>
        <w:t> </w:t>
      </w:r>
      <w:r>
        <w:rPr>
          <w:color w:val="232323"/>
          <w:spacing w:val="18"/>
          <w:sz w:val="22"/>
        </w:rPr>
        <w:t>9.2</w:t>
      </w:r>
      <w:r>
        <w:rPr>
          <w:color w:val="232323"/>
          <w:spacing w:val="35"/>
          <w:sz w:val="22"/>
        </w:rPr>
        <w:t> </w:t>
      </w:r>
      <w:r>
        <w:rPr>
          <w:color w:val="232323"/>
          <w:spacing w:val="-2"/>
          <w:sz w:val="22"/>
        </w:rPr>
        <w:t>lnteriorview.</w:t>
      </w:r>
    </w:p>
    <w:p>
      <w:pPr>
        <w:spacing w:line="261" w:lineRule="auto" w:before="154"/>
        <w:ind w:left="923" w:right="7868" w:firstLine="44"/>
        <w:jc w:val="left"/>
        <w:rPr>
          <w:sz w:val="22"/>
          <w:szCs w:val="22"/>
        </w:rPr>
      </w:pPr>
      <w:r>
        <w:rPr>
          <w:color w:val="1F1F1F"/>
          <w:sz w:val="22"/>
          <w:szCs w:val="22"/>
        </w:rPr>
        <w:t>Top left: the key-operated switchgear, below: power</w:t>
      </w:r>
      <w:r>
        <w:rPr>
          <w:color w:val="1F1F1F"/>
          <w:spacing w:val="80"/>
          <w:sz w:val="22"/>
          <w:szCs w:val="22"/>
        </w:rPr>
        <w:t> </w:t>
      </w:r>
      <w:r>
        <w:rPr>
          <w:color w:val="1F1F1F"/>
          <w:sz w:val="22"/>
          <w:szCs w:val="22"/>
        </w:rPr>
        <w:t>supply unit and tester connection.</w:t>
      </w:r>
      <w:r>
        <w:rPr>
          <w:color w:val="1F1F1F"/>
          <w:spacing w:val="40"/>
          <w:sz w:val="22"/>
          <w:szCs w:val="22"/>
        </w:rPr>
        <w:t> </w:t>
      </w:r>
      <w:r>
        <w:rPr>
          <w:color w:val="1F1F1F"/>
          <w:sz w:val="22"/>
          <w:szCs w:val="22"/>
        </w:rPr>
        <w:t>Below,</w:t>
      </w:r>
      <w:r>
        <w:rPr>
          <w:color w:val="1F1F1F"/>
          <w:spacing w:val="40"/>
          <w:sz w:val="22"/>
          <w:szCs w:val="22"/>
        </w:rPr>
        <w:t> </w:t>
      </w:r>
      <w:r>
        <w:rPr>
          <w:color w:val="1F1F1F"/>
          <w:sz w:val="22"/>
          <w:szCs w:val="22"/>
        </w:rPr>
        <w:t>receiver</w:t>
      </w:r>
      <w:r>
        <w:rPr>
          <w:color w:val="1F1F1F"/>
          <w:spacing w:val="80"/>
          <w:sz w:val="22"/>
          <w:szCs w:val="22"/>
        </w:rPr>
        <w:t> </w:t>
      </w:r>
      <w:r>
        <w:rPr>
          <w:color w:val="1F1F1F"/>
          <w:sz w:val="22"/>
          <w:szCs w:val="22"/>
        </w:rPr>
        <w:t>and</w:t>
      </w:r>
      <w:r>
        <w:rPr>
          <w:color w:val="1F1F1F"/>
          <w:spacing w:val="40"/>
          <w:sz w:val="22"/>
          <w:szCs w:val="22"/>
        </w:rPr>
        <w:t> </w:t>
      </w:r>
      <w:r>
        <w:rPr>
          <w:color w:val="1F1F1F"/>
          <w:sz w:val="22"/>
          <w:szCs w:val="22"/>
        </w:rPr>
        <w:t>transmitter.</w:t>
      </w:r>
      <w:r>
        <w:rPr>
          <w:color w:val="1F1F1F"/>
          <w:spacing w:val="37"/>
          <w:sz w:val="22"/>
          <w:szCs w:val="22"/>
        </w:rPr>
        <w:t> </w:t>
      </w:r>
      <w:r>
        <w:rPr>
          <w:color w:val="1F1F1F"/>
          <w:sz w:val="22"/>
          <w:szCs w:val="22"/>
        </w:rPr>
        <w:t>At the</w:t>
      </w:r>
      <w:r>
        <w:rPr>
          <w:color w:val="1F1F1F"/>
          <w:spacing w:val="40"/>
          <w:sz w:val="22"/>
          <w:szCs w:val="22"/>
        </w:rPr>
        <w:t> </w:t>
      </w:r>
      <w:r>
        <w:rPr>
          <w:color w:val="1F1F1F"/>
          <w:sz w:val="22"/>
          <w:szCs w:val="22"/>
        </w:rPr>
        <w:t>top</w:t>
      </w:r>
      <w:r>
        <w:rPr>
          <w:color w:val="1F1F1F"/>
          <w:spacing w:val="80"/>
          <w:sz w:val="22"/>
          <w:szCs w:val="22"/>
        </w:rPr>
        <w:t> </w:t>
      </w:r>
      <w:r>
        <w:rPr>
          <w:color w:val="1F1F1F"/>
          <w:sz w:val="22"/>
          <w:szCs w:val="22"/>
        </w:rPr>
        <w:t>right, the</w:t>
      </w:r>
      <w:r>
        <w:rPr>
          <w:color w:val="1F1F1F"/>
          <w:spacing w:val="40"/>
          <w:sz w:val="22"/>
          <w:szCs w:val="22"/>
        </w:rPr>
        <w:t> </w:t>
      </w:r>
      <w:r>
        <w:rPr>
          <w:color w:val="1F1F1F"/>
          <w:sz w:val="22"/>
          <w:szCs w:val="22"/>
        </w:rPr>
        <w:t>motor converter</w:t>
      </w:r>
      <w:r>
        <w:rPr>
          <w:color w:val="1F1F1F"/>
          <w:spacing w:val="80"/>
          <w:sz w:val="22"/>
          <w:szCs w:val="22"/>
        </w:rPr>
        <w:t> </w:t>
      </w:r>
      <w:r>
        <w:rPr>
          <w:color w:val="1F1F1F"/>
          <w:sz w:val="22"/>
          <w:szCs w:val="22"/>
        </w:rPr>
        <w:t>(motor for</w:t>
      </w:r>
      <w:r>
        <w:rPr>
          <w:color w:val="1F1F1F"/>
          <w:spacing w:val="-12"/>
          <w:sz w:val="22"/>
          <w:szCs w:val="22"/>
        </w:rPr>
        <w:t> </w:t>
      </w:r>
      <w:r>
        <w:rPr>
          <w:color w:val="1F1F1F"/>
          <w:sz w:val="22"/>
          <w:szCs w:val="22"/>
        </w:rPr>
        <w:t>the key switch </w:t>
      </w:r>
      <w:r>
        <w:rPr>
          <w:color w:val="1F1F1F"/>
          <w:sz w:val="22"/>
          <w:szCs w:val="22"/>
        </w:rPr>
        <w:t>undt�</w:t>
      </w:r>
    </w:p>
    <w:p>
      <w:pPr>
        <w:pStyle w:val="BodyText"/>
        <w:spacing w:before="11"/>
        <w:rPr>
          <w:sz w:val="28"/>
        </w:rPr>
      </w:pPr>
    </w:p>
    <w:p>
      <w:pPr>
        <w:spacing w:before="0"/>
        <w:ind w:left="0" w:right="1029" w:firstLine="0"/>
        <w:jc w:val="right"/>
        <w:rPr>
          <w:sz w:val="28"/>
        </w:rPr>
      </w:pPr>
      <w:r>
        <w:rPr>
          <w:color w:val="171717"/>
          <w:spacing w:val="-5"/>
          <w:w w:val="90"/>
          <w:sz w:val="28"/>
        </w:rPr>
        <w:t>71</w:t>
      </w:r>
    </w:p>
    <w:p>
      <w:pPr>
        <w:spacing w:after="0"/>
        <w:jc w:val="right"/>
        <w:rPr>
          <w:sz w:val="28"/>
        </w:rPr>
        <w:sectPr>
          <w:pgSz w:w="11920" w:h="16850"/>
          <w:pgMar w:top="820" w:bottom="280" w:left="0" w:right="3"/>
        </w:sectPr>
      </w:pPr>
    </w:p>
    <w:p>
      <w:pPr>
        <w:spacing w:line="266" w:lineRule="auto" w:before="99"/>
        <w:ind w:left="840" w:right="1217" w:firstLine="43"/>
        <w:jc w:val="both"/>
        <w:rPr>
          <w:i/>
          <w:sz w:val="26"/>
        </w:rPr>
      </w:pPr>
      <w:r>
        <w:rPr>
          <w:i/>
          <w:color w:val="1B1B1B"/>
          <w:sz w:val="26"/>
        </w:rPr>
        <w:t>Freya or Wassermann</w:t>
      </w:r>
      <w:r>
        <w:rPr>
          <w:i/>
          <w:color w:val="1B1B1B"/>
          <w:spacing w:val="40"/>
          <w:sz w:val="26"/>
        </w:rPr>
        <w:t> </w:t>
      </w:r>
      <w:r>
        <w:rPr>
          <w:i/>
          <w:color w:val="1B1B1B"/>
          <w:sz w:val="26"/>
        </w:rPr>
        <w:t>radios</w:t>
      </w:r>
      <w:r>
        <w:rPr>
          <w:i/>
          <w:color w:val="1B1B1B"/>
          <w:spacing w:val="15"/>
          <w:sz w:val="26"/>
        </w:rPr>
        <w:t> (125</w:t>
      </w:r>
      <w:r>
        <w:rPr>
          <w:i/>
          <w:color w:val="1B1B1B"/>
          <w:spacing w:val="15"/>
          <w:sz w:val="26"/>
        </w:rPr>
        <w:t> </w:t>
      </w:r>
      <w:r>
        <w:rPr>
          <w:i/>
          <w:color w:val="1B1B1B"/>
          <w:sz w:val="26"/>
        </w:rPr>
        <w:t>MHz)</w:t>
      </w:r>
      <w:r>
        <w:rPr>
          <w:i/>
          <w:color w:val="1B1B1B"/>
          <w:spacing w:val="40"/>
          <w:sz w:val="26"/>
        </w:rPr>
        <w:t> </w:t>
      </w:r>
      <w:r>
        <w:rPr>
          <w:i/>
          <w:color w:val="1B1B1B"/>
          <w:sz w:val="26"/>
        </w:rPr>
        <w:t>with</w:t>
      </w:r>
      <w:r>
        <w:rPr>
          <w:i/>
          <w:color w:val="1B1B1B"/>
          <w:spacing w:val="40"/>
          <w:sz w:val="26"/>
        </w:rPr>
        <w:t> </w:t>
      </w:r>
      <w:r>
        <w:rPr>
          <w:i/>
          <w:color w:val="1B1B1B"/>
          <w:sz w:val="26"/>
        </w:rPr>
        <w:t>a</w:t>
      </w:r>
      <w:r>
        <w:rPr>
          <w:i/>
          <w:color w:val="1B1B1B"/>
          <w:spacing w:val="40"/>
          <w:sz w:val="26"/>
        </w:rPr>
        <w:t> </w:t>
      </w:r>
      <w:r>
        <w:rPr>
          <w:i/>
          <w:color w:val="1B1B1B"/>
          <w:sz w:val="26"/>
        </w:rPr>
        <w:t>"Gemse"</w:t>
      </w:r>
      <w:r>
        <w:rPr>
          <w:i/>
          <w:color w:val="1B1B1B"/>
          <w:spacing w:val="40"/>
          <w:sz w:val="26"/>
        </w:rPr>
        <w:t> </w:t>
      </w:r>
      <w:r>
        <w:rPr>
          <w:i/>
          <w:color w:val="1B1B1B"/>
          <w:sz w:val="26"/>
        </w:rPr>
        <w:t>identification</w:t>
      </w:r>
      <w:r>
        <w:rPr>
          <w:i/>
          <w:color w:val="1B1B1B"/>
          <w:spacing w:val="40"/>
          <w:sz w:val="26"/>
        </w:rPr>
        <w:t> </w:t>
      </w:r>
      <w:r>
        <w:rPr>
          <w:i/>
          <w:color w:val="1B1B1B"/>
          <w:sz w:val="26"/>
        </w:rPr>
        <w:t>receiver</w:t>
      </w:r>
      <w:r>
        <w:rPr>
          <w:i/>
          <w:color w:val="1B1B1B"/>
          <w:sz w:val="26"/>
        </w:rPr>
        <w:t> </w:t>
      </w:r>
      <w:r>
        <w:rPr>
          <w:i/>
          <w:color w:val="1B1B1B"/>
          <w:spacing w:val="12"/>
          <w:sz w:val="26"/>
        </w:rPr>
        <w:t>(156</w:t>
      </w:r>
      <w:r>
        <w:rPr>
          <w:i/>
          <w:color w:val="1B1B1B"/>
          <w:spacing w:val="12"/>
          <w:sz w:val="26"/>
        </w:rPr>
        <w:t> </w:t>
      </w:r>
      <w:r>
        <w:rPr>
          <w:i/>
          <w:color w:val="1B1B1B"/>
          <w:sz w:val="26"/>
        </w:rPr>
        <w:t>MHz)</w:t>
      </w:r>
      <w:r>
        <w:rPr>
          <w:i/>
          <w:color w:val="1B1B1B"/>
          <w:spacing w:val="40"/>
          <w:sz w:val="26"/>
        </w:rPr>
        <w:t> </w:t>
      </w:r>
      <w:r>
        <w:rPr>
          <w:i/>
          <w:color w:val="1B1B1B"/>
          <w:sz w:val="26"/>
        </w:rPr>
        <w:t>vvorked</w:t>
      </w:r>
      <w:r>
        <w:rPr>
          <w:i/>
          <w:color w:val="1B1B1B"/>
          <w:spacing w:val="40"/>
          <w:sz w:val="26"/>
        </w:rPr>
        <w:t> </w:t>
      </w:r>
      <w:r>
        <w:rPr>
          <w:i/>
          <w:color w:val="1B1B1B"/>
          <w:sz w:val="26"/>
        </w:rPr>
        <w:t>as ground</w:t>
      </w:r>
      <w:r>
        <w:rPr>
          <w:i/>
          <w:color w:val="1B1B1B"/>
          <w:spacing w:val="40"/>
          <w:sz w:val="26"/>
        </w:rPr>
        <w:t> </w:t>
      </w:r>
      <w:r>
        <w:rPr>
          <w:i/>
          <w:color w:val="1B1B1B"/>
          <w:sz w:val="26"/>
        </w:rPr>
        <w:t>radio</w:t>
      </w:r>
      <w:r>
        <w:rPr>
          <w:i/>
          <w:color w:val="1B1B1B"/>
          <w:spacing w:val="40"/>
          <w:sz w:val="26"/>
        </w:rPr>
        <w:t> </w:t>
      </w:r>
      <w:r>
        <w:rPr>
          <w:i/>
          <w:color w:val="1B1B1B"/>
          <w:sz w:val="26"/>
        </w:rPr>
        <w:t>measuring</w:t>
      </w:r>
      <w:r>
        <w:rPr>
          <w:i/>
          <w:color w:val="1B1B1B"/>
          <w:spacing w:val="40"/>
          <w:sz w:val="26"/>
        </w:rPr>
        <w:t> </w:t>
      </w:r>
      <w:r>
        <w:rPr>
          <w:i/>
          <w:color w:val="1B1B1B"/>
          <w:sz w:val="26"/>
        </w:rPr>
        <w:t>stations,</w:t>
      </w:r>
      <w:r>
        <w:rPr>
          <w:i/>
          <w:color w:val="1B1B1B"/>
          <w:spacing w:val="40"/>
          <w:sz w:val="26"/>
        </w:rPr>
        <w:t> </w:t>
      </w:r>
      <w:r>
        <w:rPr>
          <w:i/>
          <w:color w:val="1B1B1B"/>
          <w:sz w:val="26"/>
        </w:rPr>
        <w:t>or Würzburg</w:t>
      </w:r>
      <w:r>
        <w:rPr>
          <w:i/>
          <w:color w:val="1B1B1B"/>
          <w:spacing w:val="40"/>
          <w:sz w:val="26"/>
        </w:rPr>
        <w:t> </w:t>
      </w:r>
      <w:r>
        <w:rPr>
          <w:i/>
          <w:color w:val="1B1B1B"/>
          <w:sz w:val="26"/>
        </w:rPr>
        <w:t>radios that had</w:t>
      </w:r>
      <w:r>
        <w:rPr>
          <w:i/>
          <w:color w:val="1B1B1B"/>
          <w:spacing w:val="40"/>
          <w:sz w:val="26"/>
        </w:rPr>
        <w:t> </w:t>
      </w:r>
      <w:r>
        <w:rPr>
          <w:i/>
          <w:color w:val="1B1B1B"/>
          <w:sz w:val="26"/>
        </w:rPr>
        <w:t>been</w:t>
      </w:r>
      <w:r>
        <w:rPr>
          <w:i/>
          <w:color w:val="1B1B1B"/>
          <w:spacing w:val="40"/>
          <w:sz w:val="26"/>
        </w:rPr>
        <w:t> </w:t>
      </w:r>
      <w:r>
        <w:rPr>
          <w:i/>
          <w:color w:val="1B1B1B"/>
          <w:sz w:val="26"/>
        </w:rPr>
        <w:t>retrofitted accordingly. The identification emitted</w:t>
      </w:r>
      <w:r>
        <w:rPr>
          <w:i/>
          <w:color w:val="1B1B1B"/>
          <w:spacing w:val="40"/>
          <w:sz w:val="26"/>
        </w:rPr>
        <w:t> </w:t>
      </w:r>
      <w:r>
        <w:rPr>
          <w:i/>
          <w:color w:val="1B1B1B"/>
          <w:sz w:val="26"/>
        </w:rPr>
        <w:t>by the </w:t>
      </w:r>
      <w:r>
        <w:rPr>
          <w:i/>
          <w:color w:val="1B1B1B"/>
          <w:spacing w:val="10"/>
          <w:sz w:val="26"/>
        </w:rPr>
        <w:t>Fu </w:t>
      </w:r>
      <w:r>
        <w:rPr>
          <w:i/>
          <w:color w:val="1B1B1B"/>
          <w:sz w:val="26"/>
        </w:rPr>
        <w:t>G 25a could also</w:t>
      </w:r>
      <w:r>
        <w:rPr>
          <w:i/>
          <w:color w:val="1B1B1B"/>
          <w:spacing w:val="40"/>
          <w:sz w:val="26"/>
        </w:rPr>
        <w:t> </w:t>
      </w:r>
      <w:r>
        <w:rPr>
          <w:i/>
          <w:color w:val="1B1B1B"/>
          <w:sz w:val="26"/>
        </w:rPr>
        <w:t>be</w:t>
      </w:r>
      <w:r>
        <w:rPr>
          <w:i/>
          <w:color w:val="1B1B1B"/>
          <w:spacing w:val="40"/>
          <w:sz w:val="26"/>
        </w:rPr>
        <w:t> </w:t>
      </w:r>
      <w:r>
        <w:rPr>
          <w:i/>
          <w:color w:val="1B1B1B"/>
          <w:sz w:val="26"/>
        </w:rPr>
        <w:t>evaluated</w:t>
      </w:r>
      <w:r>
        <w:rPr>
          <w:i/>
          <w:color w:val="1B1B1B"/>
          <w:spacing w:val="40"/>
          <w:sz w:val="26"/>
        </w:rPr>
        <w:t> </w:t>
      </w:r>
      <w:r>
        <w:rPr>
          <w:i/>
          <w:color w:val="1B1B1B"/>
          <w:sz w:val="26"/>
        </w:rPr>
        <w:t>by</w:t>
      </w:r>
      <w:r>
        <w:rPr>
          <w:i/>
          <w:color w:val="1B1B1B"/>
          <w:spacing w:val="40"/>
          <w:sz w:val="26"/>
        </w:rPr>
        <w:t> </w:t>
      </w:r>
      <w:r>
        <w:rPr>
          <w:i/>
          <w:color w:val="1B1B1B"/>
          <w:sz w:val="26"/>
        </w:rPr>
        <w:t>the</w:t>
      </w:r>
      <w:r>
        <w:rPr>
          <w:i/>
          <w:color w:val="1B1B1B"/>
          <w:spacing w:val="40"/>
          <w:sz w:val="26"/>
        </w:rPr>
        <w:t> </w:t>
      </w:r>
      <w:r>
        <w:rPr>
          <w:i/>
          <w:color w:val="1B1B1B"/>
          <w:sz w:val="26"/>
        </w:rPr>
        <w:t>ground</w:t>
      </w:r>
      <w:r>
        <w:rPr>
          <w:i/>
          <w:color w:val="1B1B1B"/>
          <w:spacing w:val="40"/>
          <w:sz w:val="26"/>
        </w:rPr>
        <w:t> </w:t>
      </w:r>
      <w:r>
        <w:rPr>
          <w:i/>
          <w:color w:val="1B1B1B"/>
          <w:sz w:val="26"/>
        </w:rPr>
        <w:t>station</w:t>
      </w:r>
      <w:r>
        <w:rPr>
          <w:i/>
          <w:color w:val="1B1B1B"/>
          <w:spacing w:val="40"/>
          <w:sz w:val="26"/>
        </w:rPr>
        <w:t> </w:t>
      </w:r>
      <w:r>
        <w:rPr>
          <w:i/>
          <w:color w:val="1B1B1B"/>
          <w:sz w:val="26"/>
        </w:rPr>
        <w:t>to</w:t>
      </w:r>
      <w:r>
        <w:rPr>
          <w:i/>
          <w:color w:val="1B1B1B"/>
          <w:spacing w:val="40"/>
          <w:sz w:val="26"/>
        </w:rPr>
        <w:t> </w:t>
      </w:r>
      <w:r>
        <w:rPr>
          <w:i/>
          <w:color w:val="1B1B1B"/>
          <w:sz w:val="26"/>
        </w:rPr>
        <w:t>locate</w:t>
      </w:r>
      <w:r>
        <w:rPr>
          <w:i/>
          <w:color w:val="1B1B1B"/>
          <w:spacing w:val="40"/>
          <w:sz w:val="26"/>
        </w:rPr>
        <w:t> </w:t>
      </w:r>
      <w:r>
        <w:rPr>
          <w:i/>
          <w:color w:val="1B1B1B"/>
          <w:sz w:val="26"/>
        </w:rPr>
        <w:t>the</w:t>
      </w:r>
      <w:r>
        <w:rPr>
          <w:i/>
          <w:color w:val="1B1B1B"/>
          <w:spacing w:val="40"/>
          <w:sz w:val="26"/>
        </w:rPr>
        <w:t> </w:t>
      </w:r>
      <w:r>
        <w:rPr>
          <w:i/>
          <w:color w:val="1B1B1B"/>
          <w:sz w:val="26"/>
        </w:rPr>
        <w:t>aircraft</w:t>
      </w:r>
      <w:r>
        <w:rPr>
          <w:i/>
          <w:color w:val="1B1B1B"/>
          <w:spacing w:val="40"/>
          <w:sz w:val="26"/>
        </w:rPr>
        <w:t> </w:t>
      </w:r>
      <w:r>
        <w:rPr>
          <w:i/>
          <w:color w:val="1B1B1B"/>
          <w:sz w:val="26"/>
        </w:rPr>
        <w:t>(position</w:t>
      </w:r>
      <w:r>
        <w:rPr>
          <w:i/>
          <w:color w:val="1B1B1B"/>
          <w:spacing w:val="40"/>
          <w:sz w:val="26"/>
        </w:rPr>
        <w:t> </w:t>
      </w:r>
      <w:r>
        <w:rPr>
          <w:i/>
          <w:color w:val="1B1B1B"/>
          <w:sz w:val="26"/>
        </w:rPr>
        <w:t>and distance).</w:t>
      </w:r>
      <w:r>
        <w:rPr>
          <w:i/>
          <w:color w:val="1B1B1B"/>
          <w:spacing w:val="80"/>
          <w:sz w:val="26"/>
        </w:rPr>
        <w:t> </w:t>
      </w:r>
      <w:r>
        <w:rPr>
          <w:i/>
          <w:color w:val="1B1B1B"/>
          <w:sz w:val="26"/>
        </w:rPr>
        <w:t>On</w:t>
      </w:r>
      <w:r>
        <w:rPr>
          <w:i/>
          <w:color w:val="1B1B1B"/>
          <w:spacing w:val="40"/>
          <w:sz w:val="26"/>
        </w:rPr>
        <w:t> </w:t>
      </w:r>
      <w:r>
        <w:rPr>
          <w:i/>
          <w:color w:val="1B1B1B"/>
          <w:sz w:val="26"/>
        </w:rPr>
        <w:t>this</w:t>
      </w:r>
      <w:r>
        <w:rPr>
          <w:i/>
          <w:color w:val="1B1B1B"/>
          <w:spacing w:val="40"/>
          <w:sz w:val="26"/>
        </w:rPr>
        <w:t> </w:t>
      </w:r>
      <w:r>
        <w:rPr>
          <w:i/>
          <w:color w:val="1B1B1B"/>
          <w:sz w:val="26"/>
        </w:rPr>
        <w:t>basis,</w:t>
      </w:r>
      <w:r>
        <w:rPr>
          <w:i/>
          <w:color w:val="1B1B1B"/>
          <w:spacing w:val="79"/>
          <w:sz w:val="26"/>
        </w:rPr>
        <w:t> </w:t>
      </w:r>
      <w:r>
        <w:rPr>
          <w:i/>
          <w:color w:val="1B1B1B"/>
          <w:sz w:val="26"/>
        </w:rPr>
        <w:t>the</w:t>
      </w:r>
      <w:r>
        <w:rPr>
          <w:i/>
          <w:color w:val="1B1B1B"/>
          <w:spacing w:val="40"/>
          <w:sz w:val="26"/>
        </w:rPr>
        <w:t> </w:t>
      </w:r>
      <w:r>
        <w:rPr>
          <w:i/>
          <w:color w:val="1B1B1B"/>
          <w:sz w:val="26"/>
        </w:rPr>
        <w:t>Erstling</w:t>
      </w:r>
      <w:r>
        <w:rPr>
          <w:i/>
          <w:color w:val="1B1B1B"/>
          <w:spacing w:val="40"/>
          <w:sz w:val="26"/>
        </w:rPr>
        <w:t> </w:t>
      </w:r>
      <w:r>
        <w:rPr>
          <w:i/>
          <w:color w:val="1B1B1B"/>
          <w:sz w:val="26"/>
        </w:rPr>
        <w:t>method</w:t>
      </w:r>
      <w:r>
        <w:rPr>
          <w:i/>
          <w:color w:val="1B1B1B"/>
          <w:spacing w:val="40"/>
          <w:sz w:val="26"/>
        </w:rPr>
        <w:t> </w:t>
      </w:r>
      <w:r>
        <w:rPr>
          <w:i/>
          <w:color w:val="1B1B1B"/>
          <w:sz w:val="26"/>
        </w:rPr>
        <w:t>for</w:t>
      </w:r>
      <w:r>
        <w:rPr>
          <w:i/>
          <w:color w:val="1B1B1B"/>
          <w:spacing w:val="36"/>
          <w:sz w:val="26"/>
        </w:rPr>
        <w:t> </w:t>
      </w:r>
      <w:r>
        <w:rPr>
          <w:i/>
          <w:color w:val="1B1B1B"/>
          <w:sz w:val="26"/>
        </w:rPr>
        <w:t>fighter</w:t>
      </w:r>
      <w:r>
        <w:rPr>
          <w:i/>
          <w:color w:val="1B1B1B"/>
          <w:spacing w:val="20"/>
          <w:sz w:val="26"/>
        </w:rPr>
        <w:t> </w:t>
      </w:r>
      <w:r>
        <w:rPr>
          <w:i/>
          <w:color w:val="1B1B1B"/>
          <w:sz w:val="26"/>
        </w:rPr>
        <w:t>guidance</w:t>
      </w:r>
      <w:r>
        <w:rPr>
          <w:i/>
          <w:color w:val="1B1B1B"/>
          <w:spacing w:val="40"/>
          <w:sz w:val="26"/>
        </w:rPr>
        <w:t> </w:t>
      </w:r>
      <w:r>
        <w:rPr>
          <w:i/>
          <w:color w:val="1B1B1B"/>
          <w:sz w:val="26"/>
        </w:rPr>
        <w:t>was</w:t>
      </w:r>
      <w:r>
        <w:rPr>
          <w:i/>
          <w:color w:val="1B1B1B"/>
          <w:spacing w:val="40"/>
          <w:sz w:val="26"/>
        </w:rPr>
        <w:t> </w:t>
      </w:r>
      <w:r>
        <w:rPr>
          <w:i/>
          <w:color w:val="1B1B1B"/>
          <w:sz w:val="26"/>
        </w:rPr>
        <w:t>developed in 1</w:t>
      </w:r>
      <w:r>
        <w:rPr>
          <w:i/>
          <w:color w:val="1B1B1B"/>
          <w:spacing w:val="-14"/>
          <w:sz w:val="26"/>
        </w:rPr>
        <w:t> </w:t>
      </w:r>
      <w:r>
        <w:rPr>
          <w:i/>
          <w:color w:val="1B1B1B"/>
          <w:sz w:val="26"/>
        </w:rPr>
        <w:t>942 at</w:t>
      </w:r>
      <w:r>
        <w:rPr>
          <w:i/>
          <w:color w:val="1B1B1B"/>
          <w:spacing w:val="-19"/>
          <w:sz w:val="26"/>
        </w:rPr>
        <w:t> </w:t>
      </w:r>
      <w:r>
        <w:rPr>
          <w:i/>
          <w:color w:val="1B1B1B"/>
          <w:sz w:val="26"/>
        </w:rPr>
        <w:t>the </w:t>
      </w:r>
      <w:r>
        <w:rPr>
          <w:i/>
          <w:color w:val="1B1B1B"/>
          <w:spacing w:val="10"/>
          <w:sz w:val="26"/>
        </w:rPr>
        <w:t>Rechlin</w:t>
      </w:r>
      <w:r>
        <w:rPr>
          <w:i/>
          <w:color w:val="1B1B1B"/>
          <w:spacing w:val="-2"/>
          <w:sz w:val="26"/>
        </w:rPr>
        <w:t> </w:t>
      </w:r>
      <w:r>
        <w:rPr>
          <w:i/>
          <w:color w:val="1B1B1B"/>
          <w:sz w:val="26"/>
        </w:rPr>
        <w:t>test</w:t>
      </w:r>
      <w:r>
        <w:rPr>
          <w:i/>
          <w:color w:val="1B1B1B"/>
          <w:spacing w:val="-2"/>
          <w:sz w:val="26"/>
        </w:rPr>
        <w:t> </w:t>
      </w:r>
      <w:r>
        <w:rPr>
          <w:i/>
          <w:color w:val="1B1B1B"/>
          <w:sz w:val="26"/>
        </w:rPr>
        <w:t>site </w:t>
      </w:r>
      <w:r>
        <w:rPr>
          <w:i/>
          <w:color w:val="1B1B1B"/>
          <w:spacing w:val="10"/>
          <w:sz w:val="26"/>
        </w:rPr>
        <w:t>under</w:t>
      </w:r>
      <w:r>
        <w:rPr>
          <w:i/>
          <w:color w:val="1B1B1B"/>
          <w:spacing w:val="-14"/>
          <w:sz w:val="26"/>
        </w:rPr>
        <w:t> </w:t>
      </w:r>
      <w:r>
        <w:rPr>
          <w:i/>
          <w:color w:val="1B1B1B"/>
          <w:sz w:val="26"/>
        </w:rPr>
        <w:t>the</w:t>
      </w:r>
      <w:r>
        <w:rPr>
          <w:i/>
          <w:color w:val="1B1B1B"/>
          <w:spacing w:val="-2"/>
          <w:sz w:val="26"/>
        </w:rPr>
        <w:t> </w:t>
      </w:r>
      <w:r>
        <w:rPr>
          <w:i/>
          <w:color w:val="1B1B1B"/>
          <w:spacing w:val="13"/>
          <w:sz w:val="26"/>
        </w:rPr>
        <w:t>di</w:t>
      </w:r>
      <w:r>
        <w:rPr>
          <w:i/>
          <w:color w:val="1B1B1B"/>
          <w:spacing w:val="-19"/>
          <w:sz w:val="26"/>
        </w:rPr>
        <w:t> </w:t>
      </w:r>
      <w:r>
        <w:rPr>
          <w:i/>
          <w:color w:val="1B1B1B"/>
          <w:sz w:val="26"/>
        </w:rPr>
        <w:t>rection of</w:t>
      </w:r>
      <w:r>
        <w:rPr>
          <w:i/>
          <w:color w:val="1B1B1B"/>
          <w:spacing w:val="-19"/>
          <w:sz w:val="26"/>
        </w:rPr>
        <w:t> </w:t>
      </w:r>
      <w:r>
        <w:rPr>
          <w:i/>
          <w:color w:val="1B1B1B"/>
          <w:sz w:val="26"/>
        </w:rPr>
        <w:t>Tankred v.</w:t>
      </w:r>
      <w:r>
        <w:rPr>
          <w:i/>
          <w:color w:val="1B1B1B"/>
          <w:spacing w:val="40"/>
          <w:sz w:val="26"/>
        </w:rPr>
        <w:t> </w:t>
      </w:r>
      <w:r>
        <w:rPr>
          <w:i/>
          <w:color w:val="1B1B1B"/>
          <w:sz w:val="26"/>
        </w:rPr>
        <w:t>Hauteville,</w:t>
      </w:r>
      <w:r>
        <w:rPr>
          <w:i/>
          <w:color w:val="1B1B1B"/>
          <w:spacing w:val="40"/>
          <w:sz w:val="26"/>
        </w:rPr>
        <w:t> </w:t>
      </w:r>
      <w:r>
        <w:rPr>
          <w:i/>
          <w:color w:val="1B1B1B"/>
          <w:sz w:val="26"/>
        </w:rPr>
        <w:t>and</w:t>
      </w:r>
      <w:r>
        <w:rPr>
          <w:i/>
          <w:color w:val="1B1B1B"/>
          <w:spacing w:val="21"/>
          <w:sz w:val="26"/>
        </w:rPr>
        <w:t> in </w:t>
      </w:r>
      <w:r>
        <w:rPr>
          <w:i/>
          <w:color w:val="1B1B1B"/>
          <w:sz w:val="26"/>
        </w:rPr>
        <w:t>the</w:t>
      </w:r>
      <w:r>
        <w:rPr>
          <w:i/>
          <w:color w:val="1B1B1B"/>
          <w:spacing w:val="39"/>
          <w:sz w:val="26"/>
        </w:rPr>
        <w:t> </w:t>
      </w:r>
      <w:r>
        <w:rPr>
          <w:i/>
          <w:color w:val="1B1B1B"/>
          <w:sz w:val="26"/>
        </w:rPr>
        <w:t>follovving</w:t>
      </w:r>
      <w:r>
        <w:rPr>
          <w:i/>
          <w:color w:val="1B1B1B"/>
          <w:spacing w:val="40"/>
          <w:sz w:val="26"/>
        </w:rPr>
        <w:t> </w:t>
      </w:r>
      <w:r>
        <w:rPr>
          <w:i/>
          <w:color w:val="1B1B1B"/>
          <w:sz w:val="26"/>
        </w:rPr>
        <w:t>year the</w:t>
      </w:r>
      <w:r>
        <w:rPr>
          <w:i/>
          <w:color w:val="1B1B1B"/>
          <w:spacing w:val="40"/>
          <w:sz w:val="26"/>
        </w:rPr>
        <w:t> </w:t>
      </w:r>
      <w:r>
        <w:rPr>
          <w:i/>
          <w:color w:val="1B1B1B"/>
          <w:sz w:val="26"/>
        </w:rPr>
        <w:t>E</w:t>
      </w:r>
      <w:r>
        <w:rPr>
          <w:i/>
          <w:color w:val="1B1B1B"/>
          <w:spacing w:val="10"/>
          <w:sz w:val="26"/>
        </w:rPr>
        <w:t> GON</w:t>
      </w:r>
      <w:r>
        <w:rPr>
          <w:i/>
          <w:color w:val="1B1B1B"/>
          <w:spacing w:val="40"/>
          <w:sz w:val="26"/>
        </w:rPr>
        <w:t> </w:t>
      </w:r>
      <w:r>
        <w:rPr>
          <w:i/>
          <w:color w:val="1B1B1B"/>
          <w:sz w:val="26"/>
        </w:rPr>
        <w:t>method</w:t>
      </w:r>
      <w:r>
        <w:rPr>
          <w:i/>
          <w:color w:val="1B1B1B"/>
          <w:spacing w:val="40"/>
          <w:sz w:val="26"/>
        </w:rPr>
        <w:t> </w:t>
      </w:r>
      <w:r>
        <w:rPr>
          <w:i/>
          <w:color w:val="1B1B1B"/>
          <w:sz w:val="26"/>
        </w:rPr>
        <w:t>(</w:t>
      </w:r>
      <w:r>
        <w:rPr>
          <w:i/>
          <w:color w:val="1B1B1B"/>
          <w:spacing w:val="40"/>
          <w:sz w:val="26"/>
        </w:rPr>
        <w:t> </w:t>
      </w:r>
      <w:r>
        <w:rPr>
          <w:i/>
          <w:color w:val="1B1B1B"/>
          <w:sz w:val="26"/>
        </w:rPr>
        <w:t>Erstling</w:t>
      </w:r>
      <w:r>
        <w:rPr>
          <w:i/>
          <w:color w:val="1B1B1B"/>
          <w:spacing w:val="39"/>
          <w:sz w:val="26"/>
        </w:rPr>
        <w:t> </w:t>
      </w:r>
      <w:r>
        <w:rPr>
          <w:i/>
          <w:color w:val="1B1B1B"/>
          <w:sz w:val="26"/>
        </w:rPr>
        <w:t>Gemse-Offensiv-Navi</w:t>
      </w:r>
      <w:r>
        <w:rPr>
          <w:i/>
          <w:color w:val="1B1B1B"/>
          <w:spacing w:val="40"/>
          <w:sz w:val="26"/>
        </w:rPr>
        <w:t> </w:t>
      </w:r>
      <w:r>
        <w:rPr>
          <w:i/>
          <w:color w:val="1B1B1B"/>
          <w:sz w:val="26"/>
        </w:rPr>
        <w:t>g:hi.</w:t>
      </w:r>
    </w:p>
    <w:p>
      <w:pPr>
        <w:pStyle w:val="BodyText"/>
        <w:rPr>
          <w:i/>
          <w:sz w:val="20"/>
        </w:rPr>
      </w:pPr>
    </w:p>
    <w:p>
      <w:pPr>
        <w:pStyle w:val="BodyText"/>
        <w:rPr>
          <w:i/>
          <w:sz w:val="20"/>
        </w:rPr>
      </w:pPr>
    </w:p>
    <w:p>
      <w:pPr>
        <w:pStyle w:val="BodyText"/>
        <w:rPr>
          <w:i/>
          <w:sz w:val="20"/>
        </w:rPr>
      </w:pPr>
    </w:p>
    <w:p>
      <w:pPr>
        <w:pStyle w:val="BodyText"/>
        <w:rPr>
          <w:i/>
          <w:sz w:val="20"/>
        </w:rPr>
      </w:pPr>
    </w:p>
    <w:p>
      <w:pPr>
        <w:tabs>
          <w:tab w:pos="8869" w:val="left" w:leader="none"/>
        </w:tabs>
        <w:spacing w:before="270"/>
        <w:ind w:left="4669" w:right="0" w:firstLine="0"/>
        <w:jc w:val="left"/>
        <w:rPr>
          <w:rFonts w:ascii="Copperplate Gothic Light"/>
          <w:sz w:val="30"/>
        </w:rPr>
      </w:pPr>
      <w:r>
        <w:rPr>
          <w:rFonts w:ascii="Times New Roman"/>
          <w:i/>
          <w:color w:val="373737"/>
          <w:spacing w:val="-2"/>
          <w:w w:val="70"/>
          <w:sz w:val="46"/>
        </w:rPr>
        <w:t>..........</w:t>
      </w:r>
      <w:r>
        <w:rPr>
          <w:rFonts w:ascii="Times New Roman"/>
          <w:i/>
          <w:color w:val="373737"/>
          <w:sz w:val="46"/>
        </w:rPr>
        <w:tab/>
      </w:r>
      <w:r>
        <w:rPr>
          <w:rFonts w:ascii="Copperplate Gothic Light"/>
          <w:color w:val="1B1B1B"/>
          <w:spacing w:val="-10"/>
          <w:w w:val="80"/>
          <w:position w:val="-16"/>
          <w:sz w:val="30"/>
        </w:rPr>
        <w:t>0</w:t>
      </w:r>
    </w:p>
    <w:p>
      <w:pPr>
        <w:pStyle w:val="BodyText"/>
        <w:rPr>
          <w:rFonts w:ascii="Copperplate Gothic Light"/>
          <w:sz w:val="20"/>
        </w:rPr>
      </w:pPr>
    </w:p>
    <w:p>
      <w:pPr>
        <w:pStyle w:val="BodyText"/>
        <w:rPr>
          <w:rFonts w:ascii="Copperplate Gothic Light"/>
          <w:sz w:val="20"/>
        </w:rPr>
      </w:pPr>
    </w:p>
    <w:p>
      <w:pPr>
        <w:pStyle w:val="BodyText"/>
        <w:rPr>
          <w:rFonts w:ascii="Copperplate Gothic Light"/>
          <w:sz w:val="20"/>
        </w:rPr>
      </w:pPr>
    </w:p>
    <w:p>
      <w:pPr>
        <w:pStyle w:val="BodyText"/>
        <w:rPr>
          <w:rFonts w:ascii="Copperplate Gothic Light"/>
          <w:sz w:val="20"/>
        </w:rPr>
      </w:pPr>
    </w:p>
    <w:p>
      <w:pPr>
        <w:pStyle w:val="BodyText"/>
        <w:rPr>
          <w:rFonts w:ascii="Copperplate Gothic Light"/>
          <w:sz w:val="20"/>
        </w:rPr>
      </w:pPr>
    </w:p>
    <w:p>
      <w:pPr>
        <w:pStyle w:val="BodyText"/>
        <w:spacing w:before="3"/>
        <w:rPr>
          <w:rFonts w:ascii="Copperplate Gothic Light"/>
          <w:sz w:val="28"/>
        </w:rPr>
      </w:pPr>
    </w:p>
    <w:p>
      <w:pPr>
        <w:spacing w:line="264" w:lineRule="auto" w:before="115"/>
        <w:ind w:left="4625" w:right="2524" w:firstLine="43"/>
        <w:jc w:val="both"/>
        <w:rPr>
          <w:sz w:val="22"/>
        </w:rPr>
      </w:pPr>
      <w:r>
        <w:rPr>
          <w:color w:val="232323"/>
          <w:sz w:val="22"/>
        </w:rPr>
        <w:t>Fig.</w:t>
      </w:r>
      <w:r>
        <w:rPr>
          <w:color w:val="232323"/>
          <w:spacing w:val="40"/>
          <w:sz w:val="22"/>
        </w:rPr>
        <w:t> </w:t>
      </w:r>
      <w:r>
        <w:rPr>
          <w:color w:val="232323"/>
          <w:sz w:val="22"/>
        </w:rPr>
        <w:t>9.3</w:t>
      </w:r>
      <w:r>
        <w:rPr>
          <w:color w:val="232323"/>
          <w:spacing w:val="40"/>
          <w:sz w:val="22"/>
        </w:rPr>
        <w:t> </w:t>
      </w:r>
      <w:r>
        <w:rPr>
          <w:color w:val="232323"/>
          <w:sz w:val="22"/>
        </w:rPr>
        <w:t>Remote</w:t>
      </w:r>
      <w:r>
        <w:rPr>
          <w:color w:val="232323"/>
          <w:spacing w:val="40"/>
          <w:sz w:val="22"/>
        </w:rPr>
        <w:t> </w:t>
      </w:r>
      <w:r>
        <w:rPr>
          <w:color w:val="232323"/>
          <w:sz w:val="22"/>
        </w:rPr>
        <w:t>control unit of the</w:t>
      </w:r>
      <w:r>
        <w:rPr>
          <w:color w:val="232323"/>
          <w:spacing w:val="40"/>
          <w:sz w:val="22"/>
        </w:rPr>
        <w:t> </w:t>
      </w:r>
      <w:r>
        <w:rPr>
          <w:color w:val="232323"/>
          <w:sz w:val="22"/>
        </w:rPr>
        <w:t>FuG 25a with identification switch, test</w:t>
      </w:r>
      <w:r>
        <w:rPr>
          <w:color w:val="232323"/>
          <w:spacing w:val="-2"/>
          <w:sz w:val="22"/>
        </w:rPr>
        <w:t> </w:t>
      </w:r>
      <w:r>
        <w:rPr>
          <w:color w:val="232323"/>
          <w:sz w:val="22"/>
        </w:rPr>
        <w:t>button </w:t>
      </w:r>
      <w:r>
        <w:rPr>
          <w:color w:val="232323"/>
          <w:spacing w:val="10"/>
          <w:sz w:val="22"/>
        </w:rPr>
        <w:t>and</w:t>
      </w:r>
      <w:r>
        <w:rPr>
          <w:color w:val="232323"/>
          <w:spacing w:val="10"/>
          <w:sz w:val="22"/>
        </w:rPr>
        <w:t> </w:t>
      </w:r>
      <w:r>
        <w:rPr>
          <w:color w:val="232323"/>
          <w:sz w:val="22"/>
        </w:rPr>
        <w:t>signal lamp. Drawing: Coding key.</w:t>
      </w:r>
    </w:p>
    <w:p>
      <w:pPr>
        <w:pStyle w:val="BodyText"/>
        <w:rPr>
          <w:sz w:val="28"/>
        </w:rPr>
      </w:pPr>
    </w:p>
    <w:p>
      <w:pPr>
        <w:pStyle w:val="BodyText"/>
        <w:rPr>
          <w:sz w:val="28"/>
        </w:rPr>
      </w:pPr>
    </w:p>
    <w:p>
      <w:pPr>
        <w:pStyle w:val="BodyText"/>
        <w:rPr>
          <w:sz w:val="28"/>
        </w:rPr>
      </w:pPr>
    </w:p>
    <w:p>
      <w:pPr>
        <w:tabs>
          <w:tab w:pos="3850" w:val="left" w:leader="none"/>
          <w:tab w:pos="5814" w:val="left" w:leader="none"/>
        </w:tabs>
        <w:spacing w:before="184"/>
        <w:ind w:left="2749" w:right="0" w:firstLine="0"/>
        <w:jc w:val="left"/>
        <w:rPr>
          <w:rFonts w:ascii="Arial Narrow" w:hAnsi="Arial Narrow"/>
          <w:b/>
          <w:sz w:val="21"/>
        </w:rPr>
      </w:pPr>
      <w:r>
        <w:rPr>
          <w:rFonts w:ascii="Times New Roman" w:hAnsi="Times New Roman"/>
          <w:b/>
          <w:color w:val="242424"/>
          <w:w w:val="75"/>
          <w:sz w:val="16"/>
        </w:rPr>
        <w:t>&lt;!ll</w:t>
      </w:r>
      <w:r>
        <w:rPr>
          <w:rFonts w:ascii="Times New Roman" w:hAnsi="Times New Roman"/>
          <w:b/>
          <w:color w:val="242424"/>
          <w:spacing w:val="-5"/>
          <w:w w:val="90"/>
          <w:sz w:val="16"/>
        </w:rPr>
        <w:t> </w:t>
      </w:r>
      <w:r>
        <w:rPr>
          <w:rFonts w:ascii="Times New Roman" w:hAnsi="Times New Roman"/>
          <w:b/>
          <w:color w:val="242424"/>
          <w:spacing w:val="-4"/>
          <w:w w:val="90"/>
          <w:sz w:val="16"/>
        </w:rPr>
        <w:t>MHar</w:t>
      </w:r>
      <w:r>
        <w:rPr>
          <w:rFonts w:ascii="Times New Roman" w:hAnsi="Times New Roman"/>
          <w:b/>
          <w:color w:val="242424"/>
          <w:sz w:val="16"/>
        </w:rPr>
        <w:tab/>
      </w:r>
      <w:r>
        <w:rPr>
          <w:rFonts w:ascii="Times New Roman" w:hAnsi="Times New Roman"/>
          <w:color w:val="1D1D1D"/>
          <w:w w:val="85"/>
          <w:position w:val="-9"/>
          <w:sz w:val="21"/>
        </w:rPr>
        <w:t>M</w:t>
      </w:r>
      <w:r>
        <w:rPr>
          <w:rFonts w:ascii="Times New Roman" w:hAnsi="Times New Roman"/>
          <w:color w:val="1D1D1D"/>
          <w:spacing w:val="3"/>
          <w:position w:val="-9"/>
          <w:sz w:val="21"/>
        </w:rPr>
        <w:t> </w:t>
      </w:r>
      <w:r>
        <w:rPr>
          <w:rFonts w:ascii="Times New Roman" w:hAnsi="Times New Roman"/>
          <w:color w:val="1D1D1D"/>
          <w:w w:val="85"/>
          <w:position w:val="-9"/>
          <w:sz w:val="21"/>
        </w:rPr>
        <w:t>)</w:t>
      </w:r>
      <w:r>
        <w:rPr>
          <w:rFonts w:ascii="Times New Roman" w:hAnsi="Times New Roman"/>
          <w:color w:val="1D1D1D"/>
          <w:spacing w:val="-5"/>
          <w:w w:val="85"/>
          <w:position w:val="-9"/>
          <w:sz w:val="21"/>
        </w:rPr>
        <w:t> </w:t>
      </w:r>
      <w:r>
        <w:rPr>
          <w:rFonts w:ascii="Times New Roman" w:hAnsi="Times New Roman"/>
          <w:color w:val="1D1D1D"/>
          <w:spacing w:val="-2"/>
          <w:w w:val="85"/>
          <w:position w:val="-9"/>
          <w:sz w:val="21"/>
        </w:rPr>
        <w:t>Motor</w:t>
      </w:r>
      <w:r>
        <w:rPr>
          <w:rFonts w:ascii="Times New Roman" w:hAnsi="Times New Roman"/>
          <w:color w:val="1D1D1D"/>
          <w:position w:val="-9"/>
          <w:sz w:val="21"/>
        </w:rPr>
        <w:tab/>
      </w:r>
      <w:r>
        <w:rPr>
          <w:rFonts w:ascii="Arial Narrow" w:hAnsi="Arial Narrow"/>
          <w:b/>
          <w:color w:val="1D1D1D"/>
          <w:spacing w:val="-2"/>
          <w:w w:val="95"/>
          <w:sz w:val="21"/>
        </w:rPr>
        <w:t>sScchhalültswseertk</w:t>
      </w:r>
    </w:p>
    <w:p>
      <w:pPr>
        <w:spacing w:after="0"/>
        <w:jc w:val="left"/>
        <w:rPr>
          <w:rFonts w:ascii="Arial Narrow" w:hAnsi="Arial Narrow"/>
          <w:sz w:val="21"/>
        </w:rPr>
        <w:sectPr>
          <w:pgSz w:w="11920" w:h="16850"/>
          <w:pgMar w:top="940" w:bottom="280" w:left="0" w:right="0"/>
        </w:sectPr>
      </w:pPr>
    </w:p>
    <w:p>
      <w:pPr>
        <w:spacing w:before="101"/>
        <w:ind w:left="2749" w:right="0" w:firstLine="0"/>
        <w:jc w:val="left"/>
        <w:rPr>
          <w:sz w:val="18"/>
          <w:szCs w:val="18"/>
        </w:rPr>
      </w:pPr>
      <w:r>
        <w:rPr/>
        <w:pict>
          <v:shape style="position:absolute;margin-left:260.562775pt;margin-top:11.375229pt;width:16.75pt;height:9pt;mso-position-horizontal-relative:page;mso-position-vertical-relative:paragraph;z-index:15792128;rotation:359" type="#_x0000_t136" fillcolor="#2e2e2e" stroked="f">
            <o:extrusion v:ext="view" autorotationcenter="t"/>
            <v:textpath style="font-family:&quot;Arial&quot;;font-size:9pt;v-text-kern:t;mso-text-shadow:auto" string="kerl"/>
            <w10:wrap type="none"/>
          </v:shape>
        </w:pict>
      </w:r>
      <w:r>
        <w:rPr>
          <w:color w:val="2E2E2E"/>
          <w:spacing w:val="-6"/>
          <w:w w:val="90"/>
          <w:position w:val="-6"/>
          <w:sz w:val="18"/>
          <w:szCs w:val="18"/>
        </w:rPr>
        <w:t>Mi</w:t>
      </w:r>
      <w:r>
        <w:rPr>
          <w:color w:val="2E2E2E"/>
          <w:spacing w:val="-11"/>
          <w:w w:val="90"/>
          <w:position w:val="-6"/>
          <w:sz w:val="18"/>
          <w:szCs w:val="18"/>
        </w:rPr>
        <w:t> </w:t>
      </w:r>
      <w:r>
        <w:rPr>
          <w:color w:val="2E2E2E"/>
          <w:spacing w:val="-7"/>
          <w:w w:val="78"/>
          <w:position w:val="-6"/>
          <w:sz w:val="18"/>
          <w:szCs w:val="18"/>
        </w:rPr>
        <w:t>s</w:t>
      </w:r>
      <w:r>
        <w:rPr>
          <w:color w:val="2E2E2E"/>
          <w:spacing w:val="4"/>
          <w:w w:val="82"/>
          <w:position w:val="-6"/>
          <w:sz w:val="18"/>
          <w:szCs w:val="18"/>
        </w:rPr>
        <w:t>ctst</w:t>
      </w:r>
      <w:r>
        <w:rPr>
          <w:color w:val="2E2E2E"/>
          <w:w w:val="75"/>
          <w:position w:val="-6"/>
          <w:sz w:val="18"/>
          <w:szCs w:val="18"/>
        </w:rPr>
        <w:t>uf</w:t>
      </w:r>
      <w:r>
        <w:rPr>
          <w:color w:val="2E2E2E"/>
          <w:spacing w:val="-14"/>
          <w:w w:val="78"/>
          <w:position w:val="-6"/>
          <w:sz w:val="18"/>
          <w:szCs w:val="18"/>
        </w:rPr>
        <w:t>e</w:t>
      </w:r>
      <w:r>
        <w:rPr>
          <w:color w:val="2E2E2E"/>
          <w:spacing w:val="-12"/>
          <w:w w:val="203"/>
          <w:sz w:val="18"/>
          <w:szCs w:val="18"/>
        </w:rPr>
        <w:t>�?eMr</w:t>
      </w:r>
      <w:r>
        <w:rPr>
          <w:color w:val="2E2E2E"/>
          <w:spacing w:val="-2"/>
          <w:w w:val="95"/>
          <w:sz w:val="18"/>
          <w:szCs w:val="18"/>
        </w:rPr>
        <w:t>s</w:t>
      </w:r>
      <w:r>
        <w:rPr>
          <w:color w:val="2E2E2E"/>
          <w:spacing w:val="6"/>
          <w:w w:val="95"/>
          <w:sz w:val="18"/>
          <w:szCs w:val="18"/>
        </w:rPr>
        <w:t>H</w:t>
      </w:r>
      <w:r>
        <w:rPr>
          <w:color w:val="2E2E2E"/>
          <w:spacing w:val="4"/>
          <w:w w:val="99"/>
          <w:position w:val="2"/>
          <w:sz w:val="18"/>
          <w:szCs w:val="18"/>
        </w:rPr>
        <w:t>täz</w:t>
      </w:r>
      <w:r>
        <w:rPr>
          <w:color w:val="2E2E2E"/>
          <w:spacing w:val="-3"/>
          <w:w w:val="126"/>
          <w:position w:val="2"/>
          <w:sz w:val="18"/>
          <w:szCs w:val="18"/>
        </w:rPr>
        <w:t>r</w:t>
      </w:r>
    </w:p>
    <w:p>
      <w:pPr>
        <w:spacing w:before="198"/>
        <w:ind w:left="534" w:right="0" w:firstLine="0"/>
        <w:jc w:val="left"/>
        <w:rPr>
          <w:sz w:val="18"/>
        </w:rPr>
      </w:pPr>
      <w:r>
        <w:rPr/>
        <w:br w:type="column"/>
      </w:r>
      <w:r>
        <w:rPr>
          <w:color w:val="1D1D1D"/>
          <w:spacing w:val="-6"/>
          <w:w w:val="105"/>
          <w:sz w:val="18"/>
        </w:rPr>
        <w:t>le4ndller1</w:t>
      </w:r>
      <w:r>
        <w:rPr>
          <w:color w:val="1D1D1D"/>
          <w:spacing w:val="-19"/>
          <w:w w:val="105"/>
          <w:sz w:val="18"/>
        </w:rPr>
        <w:t> </w:t>
      </w:r>
      <w:r>
        <w:rPr>
          <w:color w:val="1D1D1D"/>
          <w:spacing w:val="-14"/>
          <w:w w:val="105"/>
          <w:sz w:val="18"/>
        </w:rPr>
        <w:t>NF</w:t>
      </w:r>
    </w:p>
    <w:p>
      <w:pPr>
        <w:spacing w:before="198"/>
        <w:ind w:left="106" w:right="0" w:firstLine="0"/>
        <w:jc w:val="left"/>
        <w:rPr>
          <w:sz w:val="18"/>
          <w:szCs w:val="18"/>
        </w:rPr>
      </w:pPr>
      <w:r>
        <w:rPr/>
        <w:br w:type="column"/>
      </w:r>
      <w:r>
        <w:rPr>
          <w:color w:val="1D1D1D"/>
          <w:spacing w:val="-4"/>
          <w:sz w:val="18"/>
          <w:szCs w:val="18"/>
        </w:rPr>
        <w:t>erst�</w:t>
      </w:r>
      <w:r>
        <w:rPr>
          <w:color w:val="1D1D1D"/>
          <w:spacing w:val="-15"/>
          <w:sz w:val="18"/>
          <w:szCs w:val="18"/>
        </w:rPr>
        <w:t> </w:t>
      </w:r>
      <w:r>
        <w:rPr>
          <w:color w:val="1D1D1D"/>
          <w:spacing w:val="-27"/>
          <w:sz w:val="18"/>
          <w:szCs w:val="18"/>
        </w:rPr>
        <w:t>rker</w:t>
      </w:r>
    </w:p>
    <w:p>
      <w:pPr>
        <w:spacing w:line="240" w:lineRule="auto" w:before="3"/>
        <w:rPr>
          <w:sz w:val="27"/>
        </w:rPr>
      </w:pPr>
      <w:r>
        <w:rPr/>
        <w:br w:type="column"/>
      </w:r>
      <w:r>
        <w:rPr>
          <w:sz w:val="27"/>
        </w:rPr>
      </w:r>
    </w:p>
    <w:p>
      <w:pPr>
        <w:spacing w:before="0"/>
        <w:ind w:left="388" w:right="0" w:firstLine="0"/>
        <w:jc w:val="left"/>
        <w:rPr>
          <w:sz w:val="22"/>
        </w:rPr>
      </w:pPr>
      <w:r>
        <w:rPr>
          <w:color w:val="1B1B1B"/>
          <w:spacing w:val="-7"/>
          <w:sz w:val="22"/>
        </w:rPr>
        <w:t>Figure</w:t>
      </w:r>
      <w:r>
        <w:rPr>
          <w:color w:val="1B1B1B"/>
          <w:spacing w:val="-8"/>
          <w:sz w:val="22"/>
        </w:rPr>
        <w:t> </w:t>
      </w:r>
      <w:r>
        <w:rPr>
          <w:color w:val="1B1B1B"/>
          <w:spacing w:val="-5"/>
          <w:sz w:val="22"/>
        </w:rPr>
        <w:t>9.4</w:t>
      </w:r>
    </w:p>
    <w:p>
      <w:pPr>
        <w:spacing w:after="0"/>
        <w:jc w:val="left"/>
        <w:rPr>
          <w:sz w:val="22"/>
        </w:rPr>
        <w:sectPr>
          <w:type w:val="continuous"/>
          <w:pgSz w:w="11920" w:h="16850"/>
          <w:pgMar w:top="960" w:bottom="280" w:left="0" w:right="0"/>
          <w:cols w:num="4" w:equalWidth="0">
            <w:col w:w="5194" w:space="40"/>
            <w:col w:w="1564" w:space="39"/>
            <w:col w:w="819" w:space="39"/>
            <w:col w:w="4225"/>
          </w:cols>
        </w:sect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2"/>
        <w:rPr>
          <w:sz w:val="28"/>
        </w:rPr>
      </w:pPr>
    </w:p>
    <w:p>
      <w:pPr>
        <w:spacing w:before="1"/>
        <w:ind w:left="1189" w:right="0" w:firstLine="0"/>
        <w:jc w:val="left"/>
        <w:rPr>
          <w:sz w:val="22"/>
        </w:rPr>
      </w:pPr>
      <w:r>
        <w:rPr>
          <w:color w:val="1A1A1A"/>
          <w:spacing w:val="-16"/>
          <w:sz w:val="22"/>
        </w:rPr>
        <w:t>FuG</w:t>
      </w:r>
      <w:r>
        <w:rPr>
          <w:color w:val="1A1A1A"/>
          <w:spacing w:val="4"/>
          <w:sz w:val="22"/>
        </w:rPr>
        <w:t> </w:t>
      </w:r>
      <w:r>
        <w:rPr>
          <w:color w:val="1A1A1A"/>
          <w:spacing w:val="-17"/>
          <w:sz w:val="22"/>
        </w:rPr>
        <w:t>25a</w:t>
      </w:r>
    </w:p>
    <w:p>
      <w:pPr>
        <w:spacing w:line="240" w:lineRule="auto" w:before="0"/>
        <w:rPr>
          <w:sz w:val="24"/>
        </w:rPr>
      </w:pPr>
      <w:r>
        <w:rPr/>
        <w:br w:type="column"/>
      </w:r>
      <w:r>
        <w:rPr>
          <w:sz w:val="24"/>
        </w:rPr>
      </w:r>
    </w:p>
    <w:p>
      <w:pPr>
        <w:tabs>
          <w:tab w:pos="3385" w:val="left" w:leader="none"/>
        </w:tabs>
        <w:spacing w:before="207"/>
        <w:ind w:left="800" w:right="0" w:firstLine="0"/>
        <w:jc w:val="left"/>
        <w:rPr>
          <w:b/>
          <w:sz w:val="18"/>
        </w:rPr>
      </w:pPr>
      <w:r>
        <w:rPr>
          <w:color w:val="171717"/>
          <w:spacing w:val="-8"/>
          <w:sz w:val="18"/>
          <w:u w:val="thick" w:color="242424"/>
        </w:rPr>
        <w:t>Transm</w:t>
      </w:r>
      <w:r>
        <w:rPr>
          <w:color w:val="171717"/>
          <w:spacing w:val="-15"/>
          <w:sz w:val="18"/>
        </w:rPr>
        <w:t> </w:t>
      </w:r>
      <w:r>
        <w:rPr>
          <w:color w:val="171717"/>
          <w:spacing w:val="-8"/>
          <w:sz w:val="18"/>
          <w:u w:val="thick" w:color="242424"/>
        </w:rPr>
        <w:t>tter</w:t>
      </w:r>
      <w:r>
        <w:rPr>
          <w:color w:val="171717"/>
          <w:spacing w:val="-13"/>
          <w:sz w:val="18"/>
        </w:rPr>
        <w:t> </w:t>
      </w:r>
      <w:r>
        <w:rPr>
          <w:color w:val="171717"/>
          <w:spacing w:val="-8"/>
          <w:sz w:val="18"/>
          <w:u w:val="thick" w:color="242424"/>
        </w:rPr>
        <w:t>{LSSOl</w:t>
      </w:r>
      <w:r>
        <w:rPr>
          <w:color w:val="171717"/>
          <w:sz w:val="18"/>
        </w:rPr>
        <w:tab/>
      </w:r>
      <w:r>
        <w:rPr>
          <w:b/>
          <w:color w:val="171717"/>
          <w:spacing w:val="-5"/>
          <w:sz w:val="18"/>
        </w:rPr>
        <w:t>Control</w:t>
      </w:r>
      <w:r>
        <w:rPr>
          <w:b/>
          <w:color w:val="171717"/>
          <w:spacing w:val="-6"/>
          <w:sz w:val="18"/>
        </w:rPr>
        <w:t> </w:t>
      </w:r>
      <w:r>
        <w:rPr>
          <w:b/>
          <w:color w:val="171717"/>
          <w:spacing w:val="-4"/>
          <w:sz w:val="18"/>
          <w:u w:val="thick" w:color="242424"/>
        </w:rPr>
        <w:t>stage</w:t>
      </w:r>
    </w:p>
    <w:p>
      <w:pPr>
        <w:pStyle w:val="BodyText"/>
        <w:rPr>
          <w:b/>
          <w:sz w:val="24"/>
        </w:rPr>
      </w:pPr>
    </w:p>
    <w:p>
      <w:pPr>
        <w:pStyle w:val="BodyText"/>
        <w:spacing w:before="9"/>
        <w:rPr>
          <w:b/>
          <w:sz w:val="35"/>
        </w:rPr>
      </w:pPr>
    </w:p>
    <w:p>
      <w:pPr>
        <w:spacing w:before="0"/>
        <w:ind w:left="3811" w:right="48" w:firstLine="0"/>
        <w:jc w:val="left"/>
        <w:rPr>
          <w:sz w:val="18"/>
        </w:rPr>
      </w:pPr>
      <w:r>
        <w:rPr>
          <w:color w:val="252525"/>
          <w:spacing w:val="-4"/>
          <w:sz w:val="18"/>
        </w:rPr>
        <w:t>Birg</w:t>
      </w:r>
      <w:r>
        <w:rPr>
          <w:color w:val="252525"/>
          <w:spacing w:val="80"/>
          <w:w w:val="150"/>
          <w:sz w:val="18"/>
        </w:rPr>
        <w:t>  </w:t>
      </w:r>
      <w:r>
        <w:rPr>
          <w:color w:val="252525"/>
          <w:spacing w:val="11"/>
          <w:sz w:val="18"/>
        </w:rPr>
        <w:t>n</w:t>
      </w:r>
      <w:r>
        <w:rPr>
          <w:color w:val="252525"/>
          <w:spacing w:val="6"/>
          <w:sz w:val="18"/>
        </w:rPr>
        <w:t> </w:t>
      </w:r>
      <w:r>
        <w:rPr>
          <w:color w:val="252525"/>
          <w:spacing w:val="11"/>
          <w:sz w:val="18"/>
        </w:rPr>
        <w:t>p</w:t>
      </w:r>
      <w:r>
        <w:rPr>
          <w:color w:val="252525"/>
          <w:spacing w:val="6"/>
          <w:sz w:val="18"/>
        </w:rPr>
        <w:t> </w:t>
      </w:r>
      <w:r>
        <w:rPr>
          <w:color w:val="252525"/>
          <w:spacing w:val="11"/>
          <w:sz w:val="18"/>
        </w:rPr>
        <w:t>a</w:t>
      </w:r>
      <w:r>
        <w:rPr>
          <w:color w:val="252525"/>
          <w:spacing w:val="6"/>
          <w:sz w:val="18"/>
        </w:rPr>
        <w:t> </w:t>
      </w:r>
      <w:r>
        <w:rPr>
          <w:color w:val="252525"/>
          <w:sz w:val="18"/>
        </w:rPr>
        <w:t>e </w:t>
      </w:r>
      <w:r>
        <w:rPr>
          <w:color w:val="252525"/>
          <w:spacing w:val="-10"/>
          <w:w w:val="70"/>
          <w:sz w:val="18"/>
        </w:rPr>
        <w:t>1</w:t>
      </w:r>
    </w:p>
    <w:p>
      <w:pPr>
        <w:spacing w:before="31"/>
        <w:ind w:left="819" w:right="0" w:firstLine="0"/>
        <w:jc w:val="left"/>
        <w:rPr>
          <w:sz w:val="22"/>
        </w:rPr>
      </w:pPr>
      <w:r>
        <w:rPr/>
        <w:br w:type="column"/>
      </w:r>
      <w:r>
        <w:rPr>
          <w:color w:val="1B1B1B"/>
          <w:sz w:val="22"/>
        </w:rPr>
        <w:t>ldentification</w:t>
      </w:r>
      <w:r>
        <w:rPr>
          <w:color w:val="1B1B1B"/>
          <w:spacing w:val="25"/>
          <w:sz w:val="22"/>
        </w:rPr>
        <w:t> </w:t>
      </w:r>
      <w:r>
        <w:rPr>
          <w:color w:val="1B1B1B"/>
          <w:sz w:val="22"/>
        </w:rPr>
        <w:t>device</w:t>
      </w:r>
      <w:r>
        <w:rPr>
          <w:color w:val="1B1B1B"/>
          <w:spacing w:val="19"/>
          <w:sz w:val="22"/>
        </w:rPr>
        <w:t> </w:t>
      </w:r>
      <w:r>
        <w:rPr>
          <w:color w:val="1B1B1B"/>
          <w:sz w:val="22"/>
        </w:rPr>
        <w:t>FuG</w:t>
      </w:r>
      <w:r>
        <w:rPr>
          <w:color w:val="1B1B1B"/>
          <w:spacing w:val="11"/>
          <w:sz w:val="22"/>
        </w:rPr>
        <w:t> </w:t>
      </w:r>
      <w:r>
        <w:rPr>
          <w:color w:val="1B1B1B"/>
          <w:spacing w:val="-4"/>
          <w:sz w:val="22"/>
        </w:rPr>
        <w:t>25a.</w:t>
      </w:r>
    </w:p>
    <w:p>
      <w:pPr>
        <w:spacing w:line="259" w:lineRule="auto" w:before="227"/>
        <w:ind w:left="1201" w:right="1585" w:hanging="28"/>
        <w:jc w:val="left"/>
        <w:rPr>
          <w:sz w:val="22"/>
        </w:rPr>
      </w:pPr>
      <w:r>
        <w:rPr>
          <w:color w:val="1B1B1B"/>
          <w:spacing w:val="-4"/>
          <w:sz w:val="22"/>
        </w:rPr>
        <w:t>Tube</w:t>
      </w:r>
      <w:r>
        <w:rPr>
          <w:color w:val="1B1B1B"/>
          <w:spacing w:val="-12"/>
          <w:sz w:val="22"/>
        </w:rPr>
        <w:t> </w:t>
      </w:r>
      <w:r>
        <w:rPr>
          <w:color w:val="1B1B1B"/>
          <w:spacing w:val="-4"/>
          <w:sz w:val="22"/>
        </w:rPr>
        <w:t>configuration</w:t>
      </w:r>
      <w:r>
        <w:rPr>
          <w:color w:val="1B1B1B"/>
          <w:spacing w:val="-12"/>
          <w:sz w:val="22"/>
        </w:rPr>
        <w:t> </w:t>
      </w:r>
      <w:r>
        <w:rPr>
          <w:color w:val="1B1B1B"/>
          <w:spacing w:val="-4"/>
          <w:sz w:val="22"/>
        </w:rPr>
        <w:t>: </w:t>
      </w:r>
      <w:r>
        <w:rPr>
          <w:color w:val="1B1B1B"/>
          <w:sz w:val="22"/>
        </w:rPr>
        <w:t>Transmitter</w:t>
      </w:r>
      <w:r>
        <w:rPr>
          <w:color w:val="1B1B1B"/>
          <w:spacing w:val="-16"/>
          <w:sz w:val="22"/>
        </w:rPr>
        <w:t> </w:t>
      </w:r>
      <w:r>
        <w:rPr>
          <w:color w:val="1B1B1B"/>
          <w:sz w:val="22"/>
        </w:rPr>
        <w:t>LS</w:t>
      </w:r>
      <w:r>
        <w:rPr>
          <w:color w:val="1B1B1B"/>
          <w:spacing w:val="-15"/>
          <w:sz w:val="22"/>
        </w:rPr>
        <w:t> </w:t>
      </w:r>
      <w:r>
        <w:rPr>
          <w:color w:val="1B1B1B"/>
          <w:sz w:val="22"/>
        </w:rPr>
        <w:t>5</w:t>
      </w:r>
      <w:r>
        <w:rPr>
          <w:color w:val="1B1B1B"/>
          <w:spacing w:val="-15"/>
          <w:sz w:val="22"/>
        </w:rPr>
        <w:t> </w:t>
      </w:r>
      <w:r>
        <w:rPr>
          <w:color w:val="1B1B1B"/>
          <w:sz w:val="22"/>
        </w:rPr>
        <w:t>0,</w:t>
      </w:r>
    </w:p>
    <w:p>
      <w:pPr>
        <w:tabs>
          <w:tab w:pos="2572" w:val="left" w:leader="none"/>
        </w:tabs>
        <w:spacing w:line="273" w:lineRule="auto" w:before="0"/>
        <w:ind w:left="1168" w:right="1585" w:firstLine="1003"/>
        <w:jc w:val="left"/>
        <w:rPr>
          <w:sz w:val="22"/>
        </w:rPr>
      </w:pPr>
      <w:r>
        <w:rPr>
          <w:color w:val="1B1B1B"/>
          <w:spacing w:val="-4"/>
          <w:sz w:val="22"/>
        </w:rPr>
        <w:t>control</w:t>
      </w:r>
      <w:r>
        <w:rPr>
          <w:color w:val="1B1B1B"/>
          <w:spacing w:val="-12"/>
          <w:sz w:val="22"/>
        </w:rPr>
        <w:t> </w:t>
      </w:r>
      <w:r>
        <w:rPr>
          <w:color w:val="1B1B1B"/>
          <w:spacing w:val="-4"/>
          <w:sz w:val="22"/>
        </w:rPr>
        <w:t>stage</w:t>
      </w:r>
      <w:r>
        <w:rPr>
          <w:color w:val="1B1B1B"/>
          <w:spacing w:val="-11"/>
          <w:sz w:val="22"/>
        </w:rPr>
        <w:t> </w:t>
      </w:r>
      <w:r>
        <w:rPr>
          <w:color w:val="1B1B1B"/>
          <w:spacing w:val="-4"/>
          <w:sz w:val="22"/>
        </w:rPr>
        <w:t>and </w:t>
      </w:r>
      <w:r>
        <w:rPr>
          <w:color w:val="1B1B1B"/>
          <w:spacing w:val="-2"/>
          <w:sz w:val="22"/>
        </w:rPr>
        <w:t>Oscillator</w:t>
      </w:r>
      <w:r>
        <w:rPr>
          <w:color w:val="1B1B1B"/>
          <w:sz w:val="22"/>
        </w:rPr>
        <w:tab/>
        <w:t>LD </w:t>
      </w:r>
      <w:r>
        <w:rPr>
          <w:color w:val="1B1B1B"/>
          <w:spacing w:val="21"/>
          <w:sz w:val="22"/>
        </w:rPr>
        <w:t>1,</w:t>
      </w:r>
      <w:r>
        <w:rPr>
          <w:color w:val="1B1B1B"/>
          <w:spacing w:val="11"/>
          <w:sz w:val="22"/>
        </w:rPr>
        <w:t> </w:t>
      </w:r>
      <w:r>
        <w:rPr>
          <w:color w:val="1B1B1B"/>
          <w:sz w:val="22"/>
        </w:rPr>
        <w:t>other stages P </w:t>
      </w:r>
      <w:r>
        <w:rPr>
          <w:color w:val="1B1B1B"/>
          <w:spacing w:val="10"/>
          <w:sz w:val="22"/>
        </w:rPr>
        <w:t>200</w:t>
      </w:r>
      <w:r>
        <w:rPr>
          <w:color w:val="1B1B1B"/>
          <w:spacing w:val="10"/>
          <w:sz w:val="22"/>
        </w:rPr>
        <w:t> 0.</w:t>
      </w:r>
    </w:p>
    <w:p>
      <w:pPr>
        <w:spacing w:after="0" w:line="273" w:lineRule="auto"/>
        <w:jc w:val="left"/>
        <w:rPr>
          <w:sz w:val="22"/>
        </w:rPr>
        <w:sectPr>
          <w:type w:val="continuous"/>
          <w:pgSz w:w="11920" w:h="16850"/>
          <w:pgMar w:top="960" w:bottom="280" w:left="0" w:right="0"/>
          <w:cols w:num="3" w:equalWidth="0">
            <w:col w:w="1964" w:space="40"/>
            <w:col w:w="4501" w:space="39"/>
            <w:col w:w="5376"/>
          </w:cols>
        </w:sectPr>
      </w:pPr>
    </w:p>
    <w:p>
      <w:pPr>
        <w:pStyle w:val="BodyText"/>
        <w:rPr>
          <w:sz w:val="20"/>
        </w:rPr>
      </w:pPr>
      <w:r>
        <w:rPr/>
        <w:pict>
          <v:group style="position:absolute;margin-left:21.818184pt;margin-top:0pt;width:573.85pt;height:842.2pt;mso-position-horizontal-relative:page;mso-position-vertical-relative:page;z-index:-17379840" id="docshapegroup306" coordorigin="436,0" coordsize="11477,16844">
            <v:shape style="position:absolute;left:436;top:0;width:11477;height:16844" type="#_x0000_t75" id="docshape307" stroked="false">
              <v:imagedata r:id="rId181" o:title=""/>
            </v:shape>
            <v:shape style="position:absolute;left:6087;top:4821;width:1768;height:175" type="#_x0000_t75" id="docshape308" stroked="false">
              <v:imagedata r:id="rId182" o:title=""/>
            </v:shape>
            <v:shape style="position:absolute;left:872;top:5018;width:2575;height:2837" type="#_x0000_t75" id="docshape309" stroked="false">
              <v:imagedata r:id="rId183" o:title=""/>
            </v:shape>
            <v:shape style="position:absolute;left:502;top:8683;width:2269;height:2226" type="#_x0000_t75" id="docshape310" stroked="false">
              <v:imagedata r:id="rId184" o:title=""/>
            </v:shape>
            <v:shape style="position:absolute;left:4385;top:10254;width:524;height:633" type="#_x0000_t75" id="docshape311" stroked="false">
              <v:imagedata r:id="rId185" o:title=""/>
            </v:shape>
            <v:shape style="position:absolute;left:6720;top:10254;width:524;height:633" type="#_x0000_t75" id="docshape312" stroked="false">
              <v:imagedata r:id="rId186" o:title=""/>
            </v:shape>
            <v:shape style="position:absolute;left:5018;top:11105;width:786;height:546" type="#_x0000_t75" id="docshape313" stroked="false">
              <v:imagedata r:id="rId187" o:title=""/>
            </v:shape>
            <v:shape style="position:absolute;left:851;top:12654;width:2968;height:3055" type="#_x0000_t75" id="docshape314" stroked="false">
              <v:imagedata r:id="rId188" o:title=""/>
            </v:shape>
            <v:line style="position:absolute" from="6824,10047" to="6824,9055" stroked="true" strokeweight="1.0909pt" strokecolor="#444444">
              <v:stroke dashstyle="solid"/>
            </v:line>
            <v:line style="position:absolute" from="2749,9071" to="3556,9071" stroked="true" strokeweight="1.6364pt" strokecolor="#282828">
              <v:stroke dashstyle="solid"/>
            </v:line>
            <v:line style="position:absolute" from="5705,9071" to="6840,9071" stroked="true" strokeweight="1.6364pt" strokecolor="#131313">
              <v:stroke dashstyle="solid"/>
            </v:line>
            <v:line style="position:absolute" from="2705,9551" to="6840,9551" stroked="true" strokeweight="1.6364pt" strokecolor="#242424">
              <v:stroke dashstyle="solid"/>
            </v:line>
            <v:line style="position:absolute" from="2705,10047" to="6829,10047" stroked="true" strokeweight="1.0909pt" strokecolor="#4f4f4f">
              <v:stroke dashstyle="solid"/>
            </v:line>
            <v:line style="position:absolute" from="2455,10413" to="4407,10413" stroked="true" strokeweight=".5455pt" strokecolor="#202020">
              <v:stroke dashstyle="solid"/>
            </v:line>
            <v:line style="position:absolute" from="4636,5618" to="7234,5618" stroked="true" strokeweight="4.360pt" strokecolor="#1f1f1f">
              <v:stroke dashstyle="dash"/>
            </v:lin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4"/>
        </w:rPr>
      </w:pPr>
    </w:p>
    <w:p>
      <w:pPr>
        <w:spacing w:line="259" w:lineRule="auto" w:before="116"/>
        <w:ind w:left="4309" w:right="1262" w:firstLine="0"/>
        <w:jc w:val="both"/>
        <w:rPr>
          <w:sz w:val="22"/>
        </w:rPr>
      </w:pPr>
      <w:r>
        <w:rPr>
          <w:color w:val="151515"/>
          <w:sz w:val="22"/>
        </w:rPr>
        <w:t>Figure 9.5 Friend/Foe detection on the ground radio meter </w:t>
      </w:r>
      <w:r>
        <w:rPr>
          <w:color w:val="151515"/>
          <w:spacing w:val="-2"/>
          <w:sz w:val="22"/>
        </w:rPr>
        <w:t>screen.</w:t>
      </w:r>
    </w:p>
    <w:p>
      <w:pPr>
        <w:spacing w:line="261" w:lineRule="auto" w:before="108"/>
        <w:ind w:left="4276" w:right="1293" w:firstLine="32"/>
        <w:jc w:val="both"/>
        <w:rPr>
          <w:sz w:val="22"/>
        </w:rPr>
      </w:pPr>
      <w:r>
        <w:rPr>
          <w:color w:val="202020"/>
          <w:sz w:val="22"/>
        </w:rPr>
        <w:t>E Own aircraft; the identification code</w:t>
      </w:r>
      <w:r>
        <w:rPr>
          <w:color w:val="202020"/>
          <w:spacing w:val="40"/>
          <w:sz w:val="22"/>
        </w:rPr>
        <w:t> </w:t>
      </w:r>
      <w:r>
        <w:rPr>
          <w:color w:val="202020"/>
          <w:sz w:val="22"/>
        </w:rPr>
        <w:t>K pulsed</w:t>
      </w:r>
      <w:r>
        <w:rPr>
          <w:color w:val="202020"/>
          <w:spacing w:val="40"/>
          <w:sz w:val="22"/>
        </w:rPr>
        <w:t> </w:t>
      </w:r>
      <w:r>
        <w:rPr>
          <w:color w:val="202020"/>
          <w:sz w:val="22"/>
        </w:rPr>
        <w:t>in rhythm with the Morse code transmitted by</w:t>
      </w:r>
      <w:r>
        <w:rPr>
          <w:color w:val="202020"/>
          <w:spacing w:val="-1"/>
          <w:sz w:val="22"/>
        </w:rPr>
        <w:t> </w:t>
      </w:r>
      <w:r>
        <w:rPr>
          <w:color w:val="202020"/>
          <w:sz w:val="22"/>
        </w:rPr>
        <w:t>the FuG 25a. F Friendly aircraft (no code).</w:t>
      </w:r>
    </w:p>
    <w:p>
      <w:pPr>
        <w:pStyle w:val="BodyText"/>
        <w:spacing w:before="8"/>
        <w:rPr>
          <w:sz w:val="28"/>
        </w:rPr>
      </w:pPr>
    </w:p>
    <w:p>
      <w:pPr>
        <w:spacing w:before="0"/>
        <w:ind w:left="840" w:right="0" w:firstLine="0"/>
        <w:jc w:val="left"/>
        <w:rPr>
          <w:rFonts w:ascii="Century Gothic"/>
          <w:sz w:val="28"/>
        </w:rPr>
      </w:pPr>
      <w:r>
        <w:rPr>
          <w:rFonts w:ascii="Century Gothic"/>
          <w:color w:val="0D0D0D"/>
          <w:spacing w:val="-5"/>
          <w:sz w:val="28"/>
        </w:rPr>
        <w:t>72</w:t>
      </w:r>
    </w:p>
    <w:p>
      <w:pPr>
        <w:spacing w:after="0"/>
        <w:jc w:val="left"/>
        <w:rPr>
          <w:rFonts w:ascii="Century Gothic"/>
          <w:sz w:val="28"/>
        </w:rPr>
        <w:sectPr>
          <w:type w:val="continuous"/>
          <w:pgSz w:w="11920" w:h="16850"/>
          <w:pgMar w:top="960" w:bottom="280" w:left="0" w:right="0"/>
        </w:sectPr>
      </w:pPr>
    </w:p>
    <w:p>
      <w:pPr>
        <w:spacing w:line="228" w:lineRule="auto" w:before="87"/>
        <w:ind w:left="989" w:right="939" w:firstLine="33"/>
        <w:jc w:val="both"/>
        <w:rPr>
          <w:rFonts w:ascii="Cambria"/>
          <w:sz w:val="30"/>
        </w:rPr>
      </w:pPr>
      <w:r>
        <w:rPr/>
        <w:pict>
          <v:group style="position:absolute;margin-left:23.083971pt;margin-top:.00002pt;width:572.75pt;height:842.05pt;mso-position-horizontal-relative:page;mso-position-vertical-relative:page;z-index:-17378816" id="docshapegroup315" coordorigin="462,0" coordsize="11455,16841">
            <v:shape style="position:absolute;left:461;top:0;width:11455;height:16841" type="#_x0000_t75" id="docshape316" stroked="false">
              <v:imagedata r:id="rId189" o:title=""/>
            </v:shape>
            <v:shape style="position:absolute;left:4814;top:5166;width:6112;height:4397" type="#_x0000_t75" id="docshape317" stroked="false">
              <v:imagedata r:id="rId190" o:title=""/>
            </v:shape>
            <w10:wrap type="none"/>
          </v:group>
        </w:pict>
      </w:r>
      <w:r>
        <w:rPr>
          <w:rFonts w:ascii="Cambria"/>
          <w:color w:val="171717"/>
          <w:sz w:val="30"/>
        </w:rPr>
        <w:t>The </w:t>
      </w:r>
      <w:r>
        <w:rPr>
          <w:rFonts w:ascii="Cambria"/>
          <w:color w:val="171717"/>
          <w:spacing w:val="18"/>
          <w:sz w:val="30"/>
        </w:rPr>
        <w:t>FuG</w:t>
      </w:r>
      <w:r>
        <w:rPr>
          <w:rFonts w:ascii="Cambria"/>
          <w:color w:val="171717"/>
          <w:spacing w:val="18"/>
          <w:sz w:val="30"/>
        </w:rPr>
        <w:t> </w:t>
      </w:r>
      <w:r>
        <w:rPr>
          <w:rFonts w:ascii="Cambria"/>
          <w:color w:val="171717"/>
          <w:spacing w:val="10"/>
          <w:sz w:val="30"/>
        </w:rPr>
        <w:t>25a</w:t>
      </w:r>
      <w:r>
        <w:rPr>
          <w:rFonts w:ascii="Cambria"/>
          <w:color w:val="171717"/>
          <w:spacing w:val="10"/>
          <w:sz w:val="30"/>
        </w:rPr>
        <w:t> </w:t>
      </w:r>
      <w:r>
        <w:rPr>
          <w:rFonts w:ascii="Cambria"/>
          <w:color w:val="171717"/>
          <w:sz w:val="30"/>
        </w:rPr>
        <w:t>was built </w:t>
      </w:r>
      <w:r>
        <w:rPr>
          <w:rFonts w:ascii="Cambria"/>
          <w:color w:val="171717"/>
          <w:spacing w:val="10"/>
          <w:sz w:val="30"/>
        </w:rPr>
        <w:t>in</w:t>
      </w:r>
      <w:r>
        <w:rPr>
          <w:rFonts w:ascii="Cambria"/>
          <w:color w:val="171717"/>
          <w:spacing w:val="10"/>
          <w:sz w:val="30"/>
        </w:rPr>
        <w:t> </w:t>
      </w:r>
      <w:r>
        <w:rPr>
          <w:rFonts w:ascii="Cambria"/>
          <w:color w:val="171717"/>
          <w:sz w:val="30"/>
        </w:rPr>
        <w:t>}arge series by the Gema </w:t>
      </w:r>
      <w:r>
        <w:rPr>
          <w:rFonts w:ascii="Cambria"/>
          <w:color w:val="171717"/>
          <w:spacing w:val="16"/>
          <w:sz w:val="30"/>
        </w:rPr>
        <w:t>company.</w:t>
      </w:r>
      <w:r>
        <w:rPr>
          <w:rFonts w:ascii="Cambria"/>
          <w:color w:val="171717"/>
          <w:spacing w:val="16"/>
          <w:sz w:val="30"/>
        </w:rPr>
        <w:t> </w:t>
      </w:r>
      <w:r>
        <w:rPr>
          <w:rFonts w:ascii="Segoe UI Symbol"/>
          <w:color w:val="171717"/>
          <w:sz w:val="31"/>
        </w:rPr>
        <w:t>A </w:t>
      </w:r>
      <w:r>
        <w:rPr>
          <w:rFonts w:ascii="Cambria"/>
          <w:color w:val="171717"/>
          <w:sz w:val="30"/>
        </w:rPr>
        <w:t>further development by Lorenz (Dr.</w:t>
      </w:r>
      <w:r>
        <w:rPr>
          <w:rFonts w:ascii="Cambria"/>
          <w:color w:val="171717"/>
          <w:spacing w:val="40"/>
          <w:sz w:val="30"/>
        </w:rPr>
        <w:t> </w:t>
      </w:r>
      <w:r>
        <w:rPr>
          <w:rFonts w:ascii="Cambria"/>
          <w:color w:val="171717"/>
          <w:sz w:val="30"/>
        </w:rPr>
        <w:t>Kloepfer) was the </w:t>
      </w:r>
      <w:r>
        <w:rPr>
          <w:b/>
          <w:color w:val="171717"/>
          <w:sz w:val="23"/>
        </w:rPr>
        <w:t>FuG 226 "Neuling",</w:t>
      </w:r>
      <w:r>
        <w:rPr>
          <w:b/>
          <w:color w:val="171717"/>
          <w:spacing w:val="-10"/>
          <w:sz w:val="23"/>
        </w:rPr>
        <w:t> </w:t>
      </w:r>
      <w:r>
        <w:rPr>
          <w:rFonts w:ascii="Cambria"/>
          <w:color w:val="171717"/>
          <w:sz w:val="30"/>
        </w:rPr>
        <w:t>which was </w:t>
      </w:r>
      <w:r>
        <w:rPr>
          <w:rFonts w:ascii="Cambria"/>
          <w:color w:val="171717"/>
          <w:spacing w:val="10"/>
          <w:sz w:val="30"/>
        </w:rPr>
        <w:t>able</w:t>
      </w:r>
      <w:r>
        <w:rPr>
          <w:rFonts w:ascii="Cambria"/>
          <w:color w:val="171717"/>
          <w:spacing w:val="10"/>
          <w:sz w:val="30"/>
        </w:rPr>
        <w:t> </w:t>
      </w:r>
      <w:r>
        <w:rPr>
          <w:rFonts w:ascii="Cambria"/>
          <w:color w:val="171717"/>
          <w:sz w:val="30"/>
        </w:rPr>
        <w:t>to answer</w:t>
      </w:r>
      <w:r>
        <w:rPr>
          <w:rFonts w:ascii="Cambria"/>
          <w:color w:val="171717"/>
          <w:spacing w:val="-3"/>
          <w:sz w:val="30"/>
        </w:rPr>
        <w:t> </w:t>
      </w:r>
      <w:r>
        <w:rPr>
          <w:rFonts w:ascii="Cambria"/>
          <w:color w:val="171717"/>
          <w:sz w:val="30"/>
        </w:rPr>
        <w:t>several interrogators</w:t>
      </w:r>
      <w:r>
        <w:rPr>
          <w:rFonts w:ascii="Cambria"/>
          <w:color w:val="171717"/>
          <w:spacing w:val="-3"/>
          <w:sz w:val="30"/>
        </w:rPr>
        <w:t> </w:t>
      </w:r>
      <w:r>
        <w:rPr>
          <w:rFonts w:ascii="Cambria"/>
          <w:color w:val="171717"/>
          <w:sz w:val="30"/>
        </w:rPr>
        <w:t>operating</w:t>
      </w:r>
      <w:r>
        <w:rPr>
          <w:rFonts w:ascii="Cambria"/>
          <w:color w:val="171717"/>
          <w:spacing w:val="-15"/>
          <w:sz w:val="30"/>
        </w:rPr>
        <w:t> </w:t>
      </w:r>
      <w:r>
        <w:rPr>
          <w:rFonts w:ascii="Cambria"/>
          <w:color w:val="171717"/>
          <w:sz w:val="30"/>
        </w:rPr>
        <w:t>in</w:t>
      </w:r>
      <w:r>
        <w:rPr>
          <w:rFonts w:ascii="Cambria"/>
          <w:color w:val="171717"/>
          <w:spacing w:val="-15"/>
          <w:sz w:val="30"/>
        </w:rPr>
        <w:t> </w:t>
      </w:r>
      <w:r>
        <w:rPr>
          <w:rFonts w:ascii="Cambria"/>
          <w:color w:val="171717"/>
          <w:sz w:val="30"/>
        </w:rPr>
        <w:t>the 1 1 0 - </w:t>
      </w:r>
      <w:r>
        <w:rPr>
          <w:rFonts w:ascii="Cambria"/>
          <w:color w:val="171717"/>
          <w:spacing w:val="36"/>
          <w:sz w:val="30"/>
        </w:rPr>
        <w:t>125</w:t>
      </w:r>
      <w:r>
        <w:rPr>
          <w:rFonts w:ascii="Cambria"/>
          <w:color w:val="171717"/>
          <w:spacing w:val="31"/>
          <w:sz w:val="30"/>
        </w:rPr>
        <w:t> </w:t>
      </w:r>
      <w:r>
        <w:rPr>
          <w:rFonts w:ascii="Cambria"/>
          <w:color w:val="171717"/>
          <w:spacing w:val="18"/>
          <w:sz w:val="30"/>
        </w:rPr>
        <w:t>MHz</w:t>
      </w:r>
      <w:r>
        <w:rPr>
          <w:rFonts w:ascii="Cambria"/>
          <w:color w:val="171717"/>
          <w:spacing w:val="8"/>
          <w:sz w:val="30"/>
        </w:rPr>
        <w:t> </w:t>
      </w:r>
      <w:r>
        <w:rPr>
          <w:rFonts w:ascii="Cambria"/>
          <w:color w:val="171717"/>
          <w:sz w:val="30"/>
        </w:rPr>
        <w:t>range practically</w:t>
      </w:r>
      <w:r>
        <w:rPr>
          <w:rFonts w:ascii="Cambria"/>
          <w:color w:val="171717"/>
          <w:spacing w:val="-29"/>
          <w:sz w:val="30"/>
        </w:rPr>
        <w:t> </w:t>
      </w:r>
      <w:r>
        <w:rPr>
          <w:rFonts w:ascii="Cambria"/>
          <w:color w:val="171717"/>
          <w:sz w:val="30"/>
        </w:rPr>
        <w:t>at</w:t>
      </w:r>
      <w:r>
        <w:rPr>
          <w:rFonts w:ascii="Cambria"/>
          <w:color w:val="171717"/>
          <w:spacing w:val="-38"/>
          <w:sz w:val="30"/>
        </w:rPr>
        <w:t> </w:t>
      </w:r>
      <w:r>
        <w:rPr>
          <w:rFonts w:ascii="Cambria"/>
          <w:color w:val="171717"/>
          <w:sz w:val="30"/>
        </w:rPr>
        <w:t>the</w:t>
      </w:r>
      <w:r>
        <w:rPr>
          <w:rFonts w:ascii="Cambria"/>
          <w:color w:val="171717"/>
          <w:spacing w:val="-20"/>
          <w:sz w:val="30"/>
        </w:rPr>
        <w:t> </w:t>
      </w:r>
      <w:r>
        <w:rPr>
          <w:rFonts w:ascii="Cambria"/>
          <w:color w:val="171717"/>
          <w:sz w:val="30"/>
        </w:rPr>
        <w:t>same</w:t>
      </w:r>
      <w:r>
        <w:rPr>
          <w:rFonts w:ascii="Cambria"/>
          <w:color w:val="171717"/>
          <w:spacing w:val="12"/>
          <w:sz w:val="30"/>
        </w:rPr>
        <w:t> </w:t>
      </w:r>
      <w:r>
        <w:rPr>
          <w:rFonts w:ascii="Cambria"/>
          <w:color w:val="171717"/>
          <w:sz w:val="30"/>
        </w:rPr>
        <w:t>time.</w:t>
      </w:r>
    </w:p>
    <w:p>
      <w:pPr>
        <w:spacing w:line="232" w:lineRule="auto" w:before="351"/>
        <w:ind w:left="970" w:right="950" w:firstLine="30"/>
        <w:jc w:val="both"/>
        <w:rPr>
          <w:rFonts w:ascii="Cambria"/>
          <w:sz w:val="30"/>
        </w:rPr>
      </w:pPr>
      <w:r>
        <w:rPr>
          <w:rFonts w:ascii="Cambria"/>
          <w:color w:val="1B1B1B"/>
          <w:sz w:val="30"/>
        </w:rPr>
        <w:t>The FuG </w:t>
      </w:r>
      <w:r>
        <w:rPr>
          <w:rFonts w:ascii="Cambria"/>
          <w:color w:val="1B1B1B"/>
          <w:spacing w:val="10"/>
          <w:sz w:val="30"/>
        </w:rPr>
        <w:t>25</w:t>
      </w:r>
      <w:r>
        <w:rPr>
          <w:rFonts w:ascii="Cambria"/>
          <w:color w:val="1B1B1B"/>
          <w:spacing w:val="10"/>
          <w:sz w:val="30"/>
        </w:rPr>
        <w:t> </w:t>
      </w:r>
      <w:r>
        <w:rPr>
          <w:rFonts w:ascii="Cambria"/>
          <w:color w:val="1B1B1B"/>
          <w:sz w:val="30"/>
        </w:rPr>
        <w:t>used </w:t>
      </w:r>
      <w:r>
        <w:rPr>
          <w:rFonts w:ascii="Cambria"/>
          <w:color w:val="1B1B1B"/>
          <w:spacing w:val="13"/>
          <w:sz w:val="30"/>
        </w:rPr>
        <w:t>in</w:t>
      </w:r>
      <w:r>
        <w:rPr>
          <w:rFonts w:ascii="Cambria"/>
          <w:color w:val="1B1B1B"/>
          <w:spacing w:val="13"/>
          <w:sz w:val="30"/>
        </w:rPr>
        <w:t> </w:t>
      </w:r>
      <w:r>
        <w:rPr>
          <w:rFonts w:ascii="Cambria"/>
          <w:color w:val="1B1B1B"/>
          <w:sz w:val="30"/>
        </w:rPr>
        <w:t>some aircraft from 1 940 to 1 942 had a </w:t>
      </w:r>
      <w:r>
        <w:rPr>
          <w:rFonts w:ascii="Cambria"/>
          <w:color w:val="1B1B1B"/>
          <w:spacing w:val="22"/>
          <w:sz w:val="30"/>
        </w:rPr>
        <w:t>similar</w:t>
      </w:r>
      <w:r>
        <w:rPr>
          <w:rFonts w:ascii="Cambria"/>
          <w:color w:val="1B1B1B"/>
          <w:spacing w:val="22"/>
          <w:sz w:val="30"/>
        </w:rPr>
        <w:t> </w:t>
      </w:r>
      <w:r>
        <w:rPr>
          <w:rFonts w:ascii="Cambria"/>
          <w:color w:val="1B1B1B"/>
          <w:sz w:val="30"/>
        </w:rPr>
        <w:t>type </w:t>
      </w:r>
      <w:r>
        <w:rPr>
          <w:rFonts w:ascii="Cambria"/>
          <w:color w:val="1B1B1B"/>
          <w:spacing w:val="10"/>
          <w:sz w:val="30"/>
        </w:rPr>
        <w:t>designation</w:t>
      </w:r>
      <w:r>
        <w:rPr>
          <w:rFonts w:ascii="Cambria"/>
          <w:color w:val="1B1B1B"/>
          <w:spacing w:val="-17"/>
          <w:sz w:val="30"/>
        </w:rPr>
        <w:t> </w:t>
      </w:r>
      <w:r>
        <w:rPr>
          <w:rFonts w:ascii="Cambria"/>
          <w:color w:val="1B1B1B"/>
          <w:sz w:val="30"/>
        </w:rPr>
        <w:t>as</w:t>
      </w:r>
      <w:r>
        <w:rPr>
          <w:rFonts w:ascii="Cambria"/>
          <w:color w:val="1B1B1B"/>
          <w:spacing w:val="-4"/>
          <w:sz w:val="30"/>
        </w:rPr>
        <w:t> </w:t>
      </w:r>
      <w:r>
        <w:rPr>
          <w:rFonts w:ascii="Cambria"/>
          <w:color w:val="1B1B1B"/>
          <w:sz w:val="30"/>
        </w:rPr>
        <w:t>the</w:t>
      </w:r>
      <w:r>
        <w:rPr>
          <w:rFonts w:ascii="Cambria"/>
          <w:color w:val="1B1B1B"/>
          <w:spacing w:val="-1"/>
          <w:sz w:val="30"/>
        </w:rPr>
        <w:t> </w:t>
      </w:r>
      <w:r>
        <w:rPr>
          <w:rFonts w:ascii="Cambria"/>
          <w:color w:val="1B1B1B"/>
          <w:spacing w:val="10"/>
          <w:sz w:val="30"/>
        </w:rPr>
        <w:t>FuG</w:t>
      </w:r>
      <w:r>
        <w:rPr>
          <w:rFonts w:ascii="Cambria"/>
          <w:color w:val="1B1B1B"/>
          <w:sz w:val="30"/>
        </w:rPr>
        <w:t> </w:t>
      </w:r>
      <w:r>
        <w:rPr>
          <w:rFonts w:ascii="Cambria"/>
          <w:color w:val="1B1B1B"/>
          <w:spacing w:val="24"/>
          <w:sz w:val="30"/>
        </w:rPr>
        <w:t>25a,</w:t>
      </w:r>
      <w:r>
        <w:rPr>
          <w:rFonts w:ascii="Cambria"/>
          <w:color w:val="1B1B1B"/>
          <w:spacing w:val="-12"/>
          <w:sz w:val="30"/>
        </w:rPr>
        <w:t> </w:t>
      </w:r>
      <w:r>
        <w:rPr>
          <w:rFonts w:ascii="Cambria"/>
          <w:color w:val="1B1B1B"/>
          <w:sz w:val="30"/>
        </w:rPr>
        <w:t>but</w:t>
      </w:r>
      <w:r>
        <w:rPr>
          <w:rFonts w:ascii="Cambria"/>
          <w:color w:val="1B1B1B"/>
          <w:spacing w:val="-17"/>
          <w:sz w:val="30"/>
        </w:rPr>
        <w:t> </w:t>
      </w:r>
      <w:r>
        <w:rPr>
          <w:rFonts w:ascii="Cambria"/>
          <w:color w:val="1B1B1B"/>
          <w:sz w:val="30"/>
        </w:rPr>
        <w:t>was</w:t>
      </w:r>
      <w:r>
        <w:rPr>
          <w:rFonts w:ascii="Cambria"/>
          <w:color w:val="1B1B1B"/>
          <w:spacing w:val="-16"/>
          <w:sz w:val="30"/>
        </w:rPr>
        <w:t> </w:t>
      </w:r>
      <w:r>
        <w:rPr>
          <w:rFonts w:ascii="Cambria"/>
          <w:color w:val="1B1B1B"/>
          <w:sz w:val="30"/>
        </w:rPr>
        <w:t>an</w:t>
      </w:r>
      <w:r>
        <w:rPr>
          <w:rFonts w:ascii="Cambria"/>
          <w:color w:val="1B1B1B"/>
          <w:spacing w:val="-2"/>
          <w:sz w:val="30"/>
        </w:rPr>
        <w:t> </w:t>
      </w:r>
      <w:r>
        <w:rPr>
          <w:rFonts w:ascii="Cambria"/>
          <w:color w:val="1B1B1B"/>
          <w:sz w:val="30"/>
        </w:rPr>
        <w:t>essentially</w:t>
      </w:r>
      <w:r>
        <w:rPr>
          <w:rFonts w:ascii="Cambria"/>
          <w:color w:val="1B1B1B"/>
          <w:spacing w:val="-17"/>
          <w:sz w:val="30"/>
        </w:rPr>
        <w:t> </w:t>
      </w:r>
      <w:r>
        <w:rPr>
          <w:rFonts w:ascii="Cambria"/>
          <w:color w:val="1B1B1B"/>
          <w:sz w:val="30"/>
        </w:rPr>
        <w:t>different</w:t>
      </w:r>
      <w:r>
        <w:rPr>
          <w:rFonts w:ascii="Cambria"/>
          <w:color w:val="1B1B1B"/>
          <w:spacing w:val="-17"/>
          <w:sz w:val="30"/>
        </w:rPr>
        <w:t> </w:t>
      </w:r>
      <w:r>
        <w:rPr>
          <w:rFonts w:ascii="Cambria"/>
          <w:color w:val="1B1B1B"/>
          <w:sz w:val="30"/>
        </w:rPr>
        <w:t>device:</w:t>
      </w:r>
      <w:r>
        <w:rPr>
          <w:rFonts w:ascii="Cambria"/>
          <w:color w:val="1B1B1B"/>
          <w:spacing w:val="-9"/>
          <w:sz w:val="30"/>
        </w:rPr>
        <w:t> </w:t>
      </w:r>
      <w:r>
        <w:rPr>
          <w:rFonts w:ascii="Cambria"/>
          <w:color w:val="1B1B1B"/>
          <w:sz w:val="30"/>
        </w:rPr>
        <w:t>reception </w:t>
      </w:r>
      <w:r>
        <w:rPr>
          <w:rFonts w:ascii="Cambria"/>
          <w:color w:val="1B1B1B"/>
          <w:w w:val="90"/>
          <w:sz w:val="30"/>
        </w:rPr>
        <w:t>frequency</w:t>
      </w:r>
      <w:r>
        <w:rPr>
          <w:rFonts w:ascii="Cambria"/>
          <w:color w:val="1B1B1B"/>
          <w:spacing w:val="-10"/>
          <w:w w:val="90"/>
          <w:sz w:val="30"/>
        </w:rPr>
        <w:t> </w:t>
      </w:r>
      <w:r>
        <w:rPr>
          <w:rFonts w:ascii="Cambria"/>
          <w:color w:val="1B1B1B"/>
          <w:spacing w:val="10"/>
          <w:w w:val="90"/>
          <w:sz w:val="30"/>
        </w:rPr>
        <w:t>560</w:t>
      </w:r>
      <w:r>
        <w:rPr>
          <w:rFonts w:ascii="Cambria"/>
          <w:color w:val="1B1B1B"/>
          <w:spacing w:val="-10"/>
          <w:w w:val="90"/>
          <w:sz w:val="30"/>
        </w:rPr>
        <w:t> </w:t>
      </w:r>
      <w:r>
        <w:rPr>
          <w:rFonts w:ascii="Cambria"/>
          <w:color w:val="1B1B1B"/>
          <w:spacing w:val="24"/>
          <w:w w:val="90"/>
          <w:sz w:val="30"/>
        </w:rPr>
        <w:t>MHz,</w:t>
      </w:r>
      <w:r>
        <w:rPr>
          <w:rFonts w:ascii="Cambria"/>
          <w:color w:val="1B1B1B"/>
          <w:spacing w:val="-10"/>
          <w:w w:val="90"/>
          <w:sz w:val="30"/>
        </w:rPr>
        <w:t> </w:t>
      </w:r>
      <w:r>
        <w:rPr>
          <w:rFonts w:ascii="Cambria"/>
          <w:color w:val="1B1B1B"/>
          <w:w w:val="90"/>
          <w:sz w:val="30"/>
        </w:rPr>
        <w:t>lower</w:t>
      </w:r>
      <w:r>
        <w:rPr>
          <w:rFonts w:ascii="Cambria"/>
          <w:color w:val="1B1B1B"/>
          <w:spacing w:val="-10"/>
          <w:w w:val="90"/>
          <w:sz w:val="30"/>
        </w:rPr>
        <w:t> </w:t>
      </w:r>
      <w:r>
        <w:rPr>
          <w:rFonts w:ascii="Cambria"/>
          <w:color w:val="1B1B1B"/>
          <w:w w:val="90"/>
          <w:sz w:val="30"/>
        </w:rPr>
        <w:t>receiver</w:t>
      </w:r>
      <w:r>
        <w:rPr>
          <w:rFonts w:ascii="Cambria"/>
          <w:color w:val="1B1B1B"/>
          <w:spacing w:val="-10"/>
          <w:w w:val="90"/>
          <w:sz w:val="30"/>
        </w:rPr>
        <w:t> </w:t>
      </w:r>
      <w:r>
        <w:rPr>
          <w:rFonts w:ascii="Cambria"/>
          <w:color w:val="1B1B1B"/>
          <w:w w:val="90"/>
          <w:sz w:val="30"/>
        </w:rPr>
        <w:t>sensitivity,</w:t>
      </w:r>
      <w:r>
        <w:rPr>
          <w:rFonts w:ascii="Cambria"/>
          <w:color w:val="1B1B1B"/>
          <w:spacing w:val="-10"/>
          <w:w w:val="90"/>
          <w:sz w:val="30"/>
        </w:rPr>
        <w:t> </w:t>
      </w:r>
      <w:r>
        <w:rPr>
          <w:rFonts w:ascii="Cambria"/>
          <w:color w:val="1B1B1B"/>
          <w:w w:val="90"/>
          <w:sz w:val="30"/>
        </w:rPr>
        <w:t>transmission</w:t>
      </w:r>
      <w:r>
        <w:rPr>
          <w:rFonts w:ascii="Cambria"/>
          <w:color w:val="1B1B1B"/>
          <w:spacing w:val="-10"/>
          <w:w w:val="90"/>
          <w:sz w:val="30"/>
        </w:rPr>
        <w:t> </w:t>
      </w:r>
      <w:r>
        <w:rPr>
          <w:rFonts w:ascii="Cambria"/>
          <w:color w:val="1B1B1B"/>
          <w:w w:val="90"/>
          <w:sz w:val="30"/>
        </w:rPr>
        <w:t>power</w:t>
      </w:r>
      <w:r>
        <w:rPr>
          <w:rFonts w:ascii="Cambria"/>
          <w:color w:val="1B1B1B"/>
          <w:spacing w:val="-9"/>
          <w:w w:val="90"/>
          <w:sz w:val="30"/>
        </w:rPr>
        <w:t> </w:t>
      </w:r>
      <w:r>
        <w:rPr>
          <w:rFonts w:ascii="Cambria"/>
          <w:color w:val="1B1B1B"/>
          <w:spacing w:val="12"/>
          <w:w w:val="90"/>
          <w:sz w:val="30"/>
        </w:rPr>
        <w:t>only</w:t>
      </w:r>
      <w:r>
        <w:rPr>
          <w:rFonts w:ascii="Cambria"/>
          <w:color w:val="1B1B1B"/>
          <w:spacing w:val="10"/>
          <w:w w:val="90"/>
          <w:sz w:val="30"/>
        </w:rPr>
        <w:t> </w:t>
      </w:r>
      <w:r>
        <w:rPr>
          <w:rFonts w:ascii="Cambria"/>
          <w:color w:val="1B1B1B"/>
          <w:w w:val="90"/>
          <w:sz w:val="30"/>
        </w:rPr>
        <w:t>1</w:t>
      </w:r>
      <w:r>
        <w:rPr>
          <w:rFonts w:ascii="Cambria"/>
          <w:color w:val="1B1B1B"/>
          <w:spacing w:val="-10"/>
          <w:w w:val="90"/>
          <w:sz w:val="30"/>
        </w:rPr>
        <w:t> </w:t>
      </w:r>
      <w:r>
        <w:rPr>
          <w:rFonts w:ascii="Cambria"/>
          <w:color w:val="1B1B1B"/>
          <w:w w:val="90"/>
          <w:sz w:val="30"/>
        </w:rPr>
        <w:t>W,</w:t>
      </w:r>
      <w:r>
        <w:rPr>
          <w:rFonts w:ascii="Cambria"/>
          <w:color w:val="1B1B1B"/>
          <w:spacing w:val="-10"/>
          <w:w w:val="90"/>
          <w:sz w:val="30"/>
        </w:rPr>
        <w:t> </w:t>
      </w:r>
      <w:r>
        <w:rPr>
          <w:rFonts w:ascii="Cambria"/>
          <w:color w:val="1B1B1B"/>
          <w:w w:val="90"/>
          <w:sz w:val="30"/>
        </w:rPr>
        <w:t>external </w:t>
      </w:r>
      <w:r>
        <w:rPr>
          <w:rFonts w:ascii="Cambria"/>
          <w:color w:val="1B1B1B"/>
          <w:spacing w:val="-2"/>
          <w:sz w:val="30"/>
        </w:rPr>
        <w:t>characteristic</w:t>
      </w:r>
      <w:r>
        <w:rPr>
          <w:rFonts w:ascii="Cambria"/>
          <w:color w:val="1B1B1B"/>
          <w:spacing w:val="-15"/>
          <w:sz w:val="30"/>
        </w:rPr>
        <w:t> </w:t>
      </w:r>
      <w:r>
        <w:rPr>
          <w:rFonts w:ascii="Cambria"/>
          <w:color w:val="1B1B1B"/>
          <w:spacing w:val="-2"/>
          <w:sz w:val="30"/>
        </w:rPr>
        <w:t>was</w:t>
      </w:r>
      <w:r>
        <w:rPr>
          <w:rFonts w:ascii="Cambria"/>
          <w:color w:val="1B1B1B"/>
          <w:spacing w:val="-15"/>
          <w:sz w:val="30"/>
        </w:rPr>
        <w:t> </w:t>
      </w:r>
      <w:r>
        <w:rPr>
          <w:rFonts w:ascii="Cambria"/>
          <w:color w:val="1B1B1B"/>
          <w:spacing w:val="-2"/>
          <w:sz w:val="30"/>
        </w:rPr>
        <w:t>the</w:t>
      </w:r>
      <w:r>
        <w:rPr>
          <w:rFonts w:ascii="Cambria"/>
          <w:color w:val="1B1B1B"/>
          <w:spacing w:val="-14"/>
          <w:sz w:val="30"/>
        </w:rPr>
        <w:t> </w:t>
      </w:r>
      <w:r>
        <w:rPr>
          <w:rFonts w:ascii="Cambria"/>
          <w:color w:val="1B1B1B"/>
          <w:spacing w:val="-2"/>
          <w:sz w:val="30"/>
        </w:rPr>
        <w:t>division</w:t>
      </w:r>
      <w:r>
        <w:rPr>
          <w:rFonts w:ascii="Cambria"/>
          <w:color w:val="1B1B1B"/>
          <w:spacing w:val="-7"/>
          <w:sz w:val="30"/>
        </w:rPr>
        <w:t> </w:t>
      </w:r>
      <w:r>
        <w:rPr>
          <w:rFonts w:ascii="Cambria"/>
          <w:color w:val="1B1B1B"/>
          <w:spacing w:val="-2"/>
          <w:sz w:val="30"/>
        </w:rPr>
        <w:t>into</w:t>
      </w:r>
      <w:r>
        <w:rPr>
          <w:rFonts w:ascii="Cambria"/>
          <w:color w:val="1B1B1B"/>
          <w:spacing w:val="-15"/>
          <w:sz w:val="30"/>
        </w:rPr>
        <w:t> </w:t>
      </w:r>
      <w:r>
        <w:rPr>
          <w:rFonts w:ascii="Cambria"/>
          <w:color w:val="1B1B1B"/>
          <w:spacing w:val="-2"/>
          <w:sz w:val="30"/>
        </w:rPr>
        <w:t>two</w:t>
      </w:r>
      <w:r>
        <w:rPr>
          <w:rFonts w:ascii="Cambria"/>
          <w:color w:val="1B1B1B"/>
          <w:spacing w:val="-14"/>
          <w:sz w:val="30"/>
        </w:rPr>
        <w:t> </w:t>
      </w:r>
      <w:r>
        <w:rPr>
          <w:rFonts w:ascii="Cambria"/>
          <w:color w:val="1B1B1B"/>
          <w:spacing w:val="-2"/>
          <w:sz w:val="30"/>
        </w:rPr>
        <w:t>device</w:t>
      </w:r>
      <w:r>
        <w:rPr>
          <w:rFonts w:ascii="Cambria"/>
          <w:color w:val="1B1B1B"/>
          <w:spacing w:val="-14"/>
          <w:sz w:val="30"/>
        </w:rPr>
        <w:t> </w:t>
      </w:r>
      <w:r>
        <w:rPr>
          <w:rFonts w:ascii="Cambria"/>
          <w:color w:val="1B1B1B"/>
          <w:spacing w:val="-2"/>
          <w:sz w:val="30"/>
        </w:rPr>
        <w:t>blocks:</w:t>
      </w:r>
      <w:r>
        <w:rPr>
          <w:rFonts w:ascii="Cambria"/>
          <w:color w:val="1B1B1B"/>
          <w:sz w:val="30"/>
        </w:rPr>
        <w:t> </w:t>
      </w:r>
      <w:r>
        <w:rPr>
          <w:rFonts w:ascii="Cambria"/>
          <w:color w:val="1B1B1B"/>
          <w:spacing w:val="-2"/>
          <w:sz w:val="30"/>
        </w:rPr>
        <w:t>Transmitter-receiver</w:t>
      </w:r>
      <w:r>
        <w:rPr>
          <w:rFonts w:ascii="Cambria"/>
          <w:color w:val="1B1B1B"/>
          <w:spacing w:val="-15"/>
          <w:sz w:val="30"/>
        </w:rPr>
        <w:t> </w:t>
      </w:r>
      <w:r>
        <w:rPr>
          <w:rFonts w:ascii="Cambria"/>
          <w:color w:val="1B1B1B"/>
          <w:spacing w:val="-2"/>
          <w:sz w:val="30"/>
        </w:rPr>
        <w:t>and scanner.</w:t>
      </w:r>
    </w:p>
    <w:p>
      <w:pPr>
        <w:pStyle w:val="BodyText"/>
        <w:rPr>
          <w:rFonts w:ascii="Cambria"/>
          <w:sz w:val="40"/>
        </w:rPr>
      </w:pPr>
    </w:p>
    <w:p>
      <w:pPr>
        <w:pStyle w:val="BodyText"/>
        <w:spacing w:before="3"/>
        <w:rPr>
          <w:rFonts w:ascii="Cambria"/>
          <w:sz w:val="49"/>
        </w:rPr>
      </w:pPr>
    </w:p>
    <w:p>
      <w:pPr>
        <w:spacing w:line="261" w:lineRule="auto" w:before="0"/>
        <w:ind w:left="978" w:right="6676" w:firstLine="11"/>
        <w:jc w:val="left"/>
        <w:rPr>
          <w:sz w:val="22"/>
        </w:rPr>
      </w:pPr>
      <w:r>
        <w:rPr>
          <w:color w:val="252525"/>
          <w:spacing w:val="21"/>
          <w:w w:val="85"/>
          <w:sz w:val="22"/>
        </w:rPr>
        <w:t>BI</w:t>
      </w:r>
      <w:r>
        <w:rPr>
          <w:color w:val="252525"/>
          <w:spacing w:val="-9"/>
          <w:w w:val="85"/>
          <w:sz w:val="22"/>
        </w:rPr>
        <w:t> </w:t>
      </w:r>
      <w:r>
        <w:rPr>
          <w:color w:val="252525"/>
          <w:sz w:val="22"/>
        </w:rPr>
        <w:t>i</w:t>
      </w:r>
      <w:r>
        <w:rPr>
          <w:color w:val="252525"/>
          <w:spacing w:val="40"/>
          <w:sz w:val="22"/>
        </w:rPr>
        <w:t> </w:t>
      </w:r>
      <w:r>
        <w:rPr>
          <w:color w:val="252525"/>
          <w:sz w:val="22"/>
        </w:rPr>
        <w:t>d </w:t>
      </w:r>
      <w:r>
        <w:rPr>
          <w:color w:val="252525"/>
          <w:spacing w:val="10"/>
          <w:sz w:val="22"/>
        </w:rPr>
        <w:t>9.6</w:t>
      </w:r>
      <w:r>
        <w:rPr>
          <w:color w:val="252525"/>
          <w:spacing w:val="-3"/>
          <w:sz w:val="22"/>
        </w:rPr>
        <w:t> </w:t>
      </w:r>
      <w:r>
        <w:rPr>
          <w:color w:val="252525"/>
          <w:spacing w:val="10"/>
          <w:sz w:val="22"/>
        </w:rPr>
        <w:t>Junkers </w:t>
      </w:r>
      <w:r>
        <w:rPr>
          <w:color w:val="252525"/>
          <w:sz w:val="22"/>
        </w:rPr>
        <w:t>Ju 87, anti-tank </w:t>
      </w:r>
      <w:r>
        <w:rPr>
          <w:color w:val="252525"/>
          <w:spacing w:val="12"/>
          <w:sz w:val="22"/>
        </w:rPr>
        <w:t>version.</w:t>
      </w:r>
    </w:p>
    <w:p>
      <w:pPr>
        <w:spacing w:before="119"/>
        <w:ind w:left="978" w:right="0" w:firstLine="0"/>
        <w:jc w:val="left"/>
        <w:rPr>
          <w:sz w:val="22"/>
        </w:rPr>
      </w:pPr>
      <w:r>
        <w:rPr>
          <w:color w:val="202020"/>
          <w:sz w:val="22"/>
        </w:rPr>
        <w:t>Crew</w:t>
      </w:r>
      <w:r>
        <w:rPr>
          <w:color w:val="202020"/>
          <w:spacing w:val="-16"/>
          <w:sz w:val="22"/>
        </w:rPr>
        <w:t> </w:t>
      </w:r>
      <w:r>
        <w:rPr>
          <w:color w:val="202020"/>
          <w:sz w:val="22"/>
        </w:rPr>
        <w:t>2</w:t>
      </w:r>
      <w:r>
        <w:rPr>
          <w:color w:val="202020"/>
          <w:spacing w:val="-14"/>
          <w:sz w:val="22"/>
        </w:rPr>
        <w:t> </w:t>
      </w:r>
      <w:r>
        <w:rPr>
          <w:color w:val="202020"/>
          <w:spacing w:val="10"/>
          <w:sz w:val="22"/>
        </w:rPr>
        <w:t>men,</w:t>
      </w:r>
      <w:r>
        <w:rPr>
          <w:color w:val="202020"/>
          <w:spacing w:val="5"/>
          <w:sz w:val="22"/>
        </w:rPr>
        <w:t> </w:t>
      </w:r>
      <w:r>
        <w:rPr>
          <w:color w:val="202020"/>
          <w:sz w:val="22"/>
        </w:rPr>
        <w:t>length</w:t>
      </w:r>
      <w:r>
        <w:rPr>
          <w:color w:val="202020"/>
          <w:spacing w:val="9"/>
          <w:sz w:val="22"/>
        </w:rPr>
        <w:t> </w:t>
      </w:r>
      <w:r>
        <w:rPr>
          <w:color w:val="202020"/>
          <w:spacing w:val="24"/>
          <w:sz w:val="22"/>
        </w:rPr>
        <w:t>11,1</w:t>
      </w:r>
      <w:r>
        <w:rPr>
          <w:color w:val="202020"/>
          <w:spacing w:val="18"/>
          <w:sz w:val="22"/>
        </w:rPr>
        <w:t> </w:t>
      </w:r>
      <w:r>
        <w:rPr>
          <w:color w:val="202020"/>
          <w:sz w:val="22"/>
        </w:rPr>
        <w:t>O</w:t>
      </w:r>
      <w:r>
        <w:rPr>
          <w:color w:val="202020"/>
          <w:spacing w:val="-18"/>
          <w:sz w:val="22"/>
        </w:rPr>
        <w:t> </w:t>
      </w:r>
      <w:r>
        <w:rPr>
          <w:color w:val="202020"/>
          <w:sz w:val="22"/>
        </w:rPr>
        <w:t>to</w:t>
      </w:r>
      <w:r>
        <w:rPr>
          <w:color w:val="202020"/>
          <w:spacing w:val="17"/>
          <w:sz w:val="22"/>
        </w:rPr>
        <w:t> </w:t>
      </w:r>
      <w:r>
        <w:rPr>
          <w:color w:val="202020"/>
          <w:spacing w:val="23"/>
          <w:sz w:val="22"/>
        </w:rPr>
        <w:t>11, </w:t>
      </w:r>
    </w:p>
    <w:p>
      <w:pPr>
        <w:spacing w:before="22"/>
        <w:ind w:left="978" w:right="0" w:firstLine="0"/>
        <w:jc w:val="left"/>
        <w:rPr>
          <w:sz w:val="22"/>
        </w:rPr>
      </w:pPr>
      <w:r>
        <w:rPr>
          <w:color w:val="202020"/>
          <w:spacing w:val="10"/>
          <w:sz w:val="22"/>
        </w:rPr>
        <w:t>50</w:t>
      </w:r>
      <w:r>
        <w:rPr>
          <w:color w:val="202020"/>
          <w:spacing w:val="50"/>
          <w:sz w:val="22"/>
        </w:rPr>
        <w:t> </w:t>
      </w:r>
      <w:r>
        <w:rPr>
          <w:color w:val="202020"/>
          <w:spacing w:val="10"/>
          <w:sz w:val="22"/>
        </w:rPr>
        <w:t>m,</w:t>
      </w:r>
      <w:r>
        <w:rPr>
          <w:color w:val="202020"/>
          <w:spacing w:val="17"/>
          <w:sz w:val="22"/>
        </w:rPr>
        <w:t> </w:t>
      </w:r>
      <w:r>
        <w:rPr>
          <w:color w:val="202020"/>
          <w:spacing w:val="-4"/>
          <w:sz w:val="22"/>
        </w:rPr>
        <w:t>span</w:t>
      </w:r>
    </w:p>
    <w:p>
      <w:pPr>
        <w:spacing w:line="261" w:lineRule="auto" w:before="10"/>
        <w:ind w:left="1080" w:right="7675" w:firstLine="0"/>
        <w:jc w:val="center"/>
        <w:rPr>
          <w:sz w:val="22"/>
        </w:rPr>
      </w:pPr>
      <w:r>
        <w:rPr>
          <w:color w:val="202020"/>
          <w:sz w:val="22"/>
        </w:rPr>
        <w:t>range </w:t>
      </w:r>
      <w:r>
        <w:rPr>
          <w:color w:val="202020"/>
          <w:spacing w:val="10"/>
          <w:sz w:val="22"/>
        </w:rPr>
        <w:t>13.8</w:t>
      </w:r>
      <w:r>
        <w:rPr>
          <w:color w:val="202020"/>
          <w:spacing w:val="4"/>
          <w:sz w:val="22"/>
        </w:rPr>
        <w:t> </w:t>
      </w:r>
      <w:r>
        <w:rPr>
          <w:color w:val="202020"/>
          <w:sz w:val="22"/>
        </w:rPr>
        <w:t>O</w:t>
      </w:r>
      <w:r>
        <w:rPr>
          <w:color w:val="202020"/>
          <w:spacing w:val="-18"/>
          <w:sz w:val="22"/>
        </w:rPr>
        <w:t> </w:t>
      </w:r>
      <w:r>
        <w:rPr>
          <w:color w:val="202020"/>
          <w:sz w:val="22"/>
        </w:rPr>
        <w:t>to </w:t>
      </w:r>
      <w:r>
        <w:rPr>
          <w:color w:val="202020"/>
          <w:spacing w:val="12"/>
          <w:sz w:val="22"/>
        </w:rPr>
        <w:t>15.20</w:t>
      </w:r>
      <w:r>
        <w:rPr>
          <w:color w:val="202020"/>
          <w:spacing w:val="12"/>
          <w:sz w:val="22"/>
        </w:rPr>
        <w:t> </w:t>
      </w:r>
      <w:r>
        <w:rPr>
          <w:color w:val="202020"/>
          <w:sz w:val="22"/>
        </w:rPr>
        <w:t>m. </w:t>
      </w:r>
      <w:r>
        <w:rPr>
          <w:color w:val="202020"/>
          <w:spacing w:val="16"/>
          <w:sz w:val="22"/>
        </w:rPr>
        <w:t>12- </w:t>
      </w:r>
      <w:r>
        <w:rPr>
          <w:color w:val="202020"/>
          <w:sz w:val="22"/>
        </w:rPr>
        <w:t>cylinder</w:t>
      </w:r>
      <w:r>
        <w:rPr>
          <w:color w:val="202020"/>
          <w:spacing w:val="-16"/>
          <w:sz w:val="22"/>
        </w:rPr>
        <w:t> </w:t>
      </w:r>
      <w:r>
        <w:rPr>
          <w:color w:val="202020"/>
          <w:spacing w:val="10"/>
          <w:sz w:val="22"/>
        </w:rPr>
        <w:t>Jun</w:t>
      </w:r>
      <w:r>
        <w:rPr>
          <w:color w:val="202020"/>
          <w:spacing w:val="-1"/>
          <w:sz w:val="22"/>
        </w:rPr>
        <w:t> </w:t>
      </w:r>
      <w:r>
        <w:rPr>
          <w:color w:val="202020"/>
          <w:sz w:val="22"/>
        </w:rPr>
        <w:t>kers engine,</w:t>
      </w:r>
      <w:r>
        <w:rPr>
          <w:color w:val="202020"/>
          <w:spacing w:val="21"/>
          <w:sz w:val="22"/>
        </w:rPr>
        <w:t> 100</w:t>
      </w:r>
      <w:r>
        <w:rPr>
          <w:color w:val="202020"/>
          <w:spacing w:val="-22"/>
          <w:sz w:val="22"/>
        </w:rPr>
        <w:t> </w:t>
      </w:r>
      <w:r>
        <w:rPr>
          <w:color w:val="202020"/>
          <w:sz w:val="22"/>
        </w:rPr>
        <w:t>0 </w:t>
      </w:r>
      <w:r>
        <w:rPr>
          <w:color w:val="1F1F1F"/>
          <w:sz w:val="22"/>
        </w:rPr>
        <w:t>kilowatts </w:t>
      </w:r>
      <w:r>
        <w:rPr>
          <w:color w:val="1F1F1F"/>
          <w:spacing w:val="10"/>
          <w:sz w:val="22"/>
        </w:rPr>
        <w:t>(13 </w:t>
      </w:r>
      <w:r>
        <w:rPr>
          <w:color w:val="1F1F1F"/>
          <w:sz w:val="22"/>
        </w:rPr>
        <w:t>00</w:t>
      </w:r>
      <w:r>
        <w:rPr>
          <w:color w:val="1F1F1F"/>
          <w:spacing w:val="40"/>
          <w:sz w:val="22"/>
        </w:rPr>
        <w:t> </w:t>
      </w:r>
      <w:r>
        <w:rPr>
          <w:color w:val="1F1F1F"/>
          <w:sz w:val="22"/>
        </w:rPr>
        <w:t>hp). Range approx. 1</w:t>
      </w:r>
      <w:r>
        <w:rPr>
          <w:color w:val="1F1F1F"/>
          <w:spacing w:val="-18"/>
          <w:sz w:val="22"/>
        </w:rPr>
        <w:t> </w:t>
      </w:r>
      <w:r>
        <w:rPr>
          <w:color w:val="1F1F1F"/>
          <w:spacing w:val="14"/>
          <w:sz w:val="22"/>
        </w:rPr>
        <w:t>000</w:t>
      </w:r>
      <w:r>
        <w:rPr>
          <w:color w:val="1F1F1F"/>
          <w:spacing w:val="14"/>
          <w:sz w:val="22"/>
        </w:rPr>
        <w:t> km.</w:t>
      </w:r>
      <w:r>
        <w:rPr>
          <w:color w:val="1F1F1F"/>
          <w:spacing w:val="38"/>
          <w:sz w:val="22"/>
        </w:rPr>
        <w:t> </w:t>
      </w:r>
      <w:r>
        <w:rPr>
          <w:color w:val="1F1F1F"/>
          <w:sz w:val="22"/>
        </w:rPr>
        <w:t>First</w:t>
      </w:r>
      <w:r>
        <w:rPr>
          <w:color w:val="1F1F1F"/>
          <w:spacing w:val="-23"/>
          <w:sz w:val="22"/>
        </w:rPr>
        <w:t> </w:t>
      </w:r>
      <w:r>
        <w:rPr>
          <w:color w:val="1F1F1F"/>
          <w:sz w:val="22"/>
        </w:rPr>
        <w:t>flight </w:t>
      </w:r>
      <w:r>
        <w:rPr>
          <w:color w:val="1F1F1F"/>
          <w:sz w:val="22"/>
        </w:rPr>
        <w:t>at the end of</w:t>
      </w:r>
      <w:r>
        <w:rPr>
          <w:color w:val="1F1F1F"/>
          <w:spacing w:val="-1"/>
          <w:sz w:val="22"/>
        </w:rPr>
        <w:t> </w:t>
      </w:r>
      <w:r>
        <w:rPr>
          <w:color w:val="1F1F1F"/>
          <w:spacing w:val="10"/>
          <w:sz w:val="22"/>
        </w:rPr>
        <w:t>1935, </w:t>
      </w:r>
      <w:r>
        <w:rPr>
          <w:color w:val="1F1F1F"/>
          <w:sz w:val="22"/>
        </w:rPr>
        <w:t>approx. 6 </w:t>
      </w:r>
      <w:r>
        <w:rPr>
          <w:color w:val="1F1F1F"/>
          <w:spacing w:val="11"/>
          <w:sz w:val="22"/>
        </w:rPr>
        <w:t>000 </w:t>
      </w:r>
      <w:r>
        <w:rPr>
          <w:color w:val="1F1F1F"/>
          <w:sz w:val="22"/>
        </w:rPr>
        <w:t>built. The</w:t>
      </w:r>
      <w:r>
        <w:rPr>
          <w:color w:val="1F1F1F"/>
          <w:spacing w:val="40"/>
          <w:sz w:val="22"/>
        </w:rPr>
        <w:t> </w:t>
      </w:r>
      <w:r>
        <w:rPr>
          <w:color w:val="1F1F1F"/>
          <w:sz w:val="22"/>
        </w:rPr>
        <w:t>FuG16 Z (previously the FuGV </w:t>
      </w:r>
      <w:r>
        <w:rPr>
          <w:color w:val="1F1F1F"/>
          <w:w w:val="85"/>
          <w:sz w:val="22"/>
        </w:rPr>
        <w:t>1</w:t>
      </w:r>
      <w:r>
        <w:rPr>
          <w:color w:val="1F1F1F"/>
          <w:w w:val="99"/>
          <w:sz w:val="22"/>
        </w:rPr>
        <w:t> </w:t>
      </w:r>
      <w:r>
        <w:rPr>
          <w:color w:val="1F1F1F"/>
          <w:spacing w:val="5"/>
          <w:w w:val="54"/>
          <w:sz w:val="22"/>
        </w:rPr>
        <w:t>1</w:t>
      </w:r>
      <w:r>
        <w:rPr>
          <w:color w:val="1F1F1F"/>
          <w:spacing w:val="-6"/>
          <w:w w:val="145"/>
          <w:sz w:val="22"/>
        </w:rPr>
        <w:t>)</w:t>
      </w:r>
      <w:r>
        <w:rPr>
          <w:color w:val="1F1F1F"/>
          <w:spacing w:val="-1"/>
          <w:w w:val="99"/>
          <w:sz w:val="22"/>
        </w:rPr>
        <w:t> </w:t>
      </w:r>
      <w:r>
        <w:rPr>
          <w:color w:val="1F1F1F"/>
          <w:sz w:val="22"/>
        </w:rPr>
        <w:t>for radio</w:t>
      </w:r>
    </w:p>
    <w:p>
      <w:pPr>
        <w:spacing w:line="254" w:lineRule="auto" w:before="5"/>
        <w:ind w:left="1868" w:right="7875" w:hanging="797"/>
        <w:jc w:val="left"/>
        <w:rPr>
          <w:sz w:val="22"/>
        </w:rPr>
      </w:pPr>
      <w:r>
        <w:rPr>
          <w:color w:val="1F1F1F"/>
          <w:sz w:val="22"/>
        </w:rPr>
        <w:t>communication</w:t>
      </w:r>
      <w:r>
        <w:rPr>
          <w:color w:val="1F1F1F"/>
          <w:spacing w:val="40"/>
          <w:sz w:val="22"/>
        </w:rPr>
        <w:t> </w:t>
      </w:r>
      <w:r>
        <w:rPr>
          <w:color w:val="1F1F1F"/>
          <w:sz w:val="22"/>
        </w:rPr>
        <w:t>and homing</w:t>
      </w:r>
      <w:r>
        <w:rPr>
          <w:color w:val="1F1F1F"/>
          <w:spacing w:val="80"/>
          <w:sz w:val="22"/>
        </w:rPr>
        <w:t> </w:t>
      </w:r>
      <w:r>
        <w:rPr>
          <w:color w:val="1F1F1F"/>
          <w:sz w:val="22"/>
        </w:rPr>
        <w:t>in</w:t>
      </w:r>
      <w:r>
        <w:rPr>
          <w:color w:val="1F1F1F"/>
          <w:spacing w:val="-1"/>
          <w:sz w:val="22"/>
        </w:rPr>
        <w:t> </w:t>
      </w:r>
      <w:r>
        <w:rPr>
          <w:color w:val="1F1F1F"/>
          <w:sz w:val="22"/>
        </w:rPr>
        <w:t>the</w:t>
      </w:r>
      <w:r>
        <w:rPr>
          <w:color w:val="1F1F1F"/>
          <w:spacing w:val="-11"/>
          <w:sz w:val="22"/>
        </w:rPr>
        <w:t> </w:t>
      </w:r>
      <w:r>
        <w:rPr>
          <w:color w:val="1F1F1F"/>
          <w:sz w:val="22"/>
        </w:rPr>
        <w:t>cabin below </w:t>
      </w:r>
      <w:r>
        <w:rPr>
          <w:color w:val="1F1F1F"/>
          <w:sz w:val="22"/>
        </w:rPr>
        <w:t>the antenna mast.</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spacing w:before="251"/>
        <w:ind w:left="0" w:right="984" w:firstLine="0"/>
        <w:jc w:val="right"/>
        <w:rPr>
          <w:rFonts w:ascii="Candara Light"/>
          <w:i/>
          <w:sz w:val="36"/>
        </w:rPr>
      </w:pPr>
      <w:r>
        <w:rPr>
          <w:rFonts w:ascii="Candara Light"/>
          <w:i/>
          <w:color w:val="171717"/>
          <w:spacing w:val="-5"/>
          <w:sz w:val="36"/>
        </w:rPr>
        <w:t>73</w:t>
      </w:r>
    </w:p>
    <w:p>
      <w:pPr>
        <w:spacing w:after="0"/>
        <w:jc w:val="right"/>
        <w:rPr>
          <w:rFonts w:ascii="Candara Light"/>
          <w:sz w:val="36"/>
        </w:rPr>
        <w:sectPr>
          <w:pgSz w:w="11920" w:h="16850"/>
          <w:pgMar w:top="760" w:bottom="280" w:left="0" w:right="3"/>
        </w:sectPr>
      </w:pPr>
    </w:p>
    <w:p>
      <w:pPr>
        <w:pStyle w:val="Heading4"/>
        <w:numPr>
          <w:ilvl w:val="0"/>
          <w:numId w:val="11"/>
        </w:numPr>
        <w:tabs>
          <w:tab w:pos="861" w:val="left" w:leader="none"/>
        </w:tabs>
        <w:spacing w:line="240" w:lineRule="auto" w:before="93" w:after="0"/>
        <w:ind w:left="860" w:right="0" w:hanging="679"/>
        <w:jc w:val="both"/>
        <w:rPr>
          <w:color w:val="0A0A0A"/>
        </w:rPr>
      </w:pPr>
      <w:r>
        <w:rPr/>
        <w:pict>
          <v:group style="position:absolute;margin-left:0pt;margin-top:0pt;width:595.450pt;height:841.95pt;mso-position-horizontal-relative:page;mso-position-vertical-relative:page;z-index:-17378304" id="docshapegroup318" coordorigin="0,0" coordsize="11909,16839">
            <v:shape style="position:absolute;left:0;top:0;width:11909;height:16839" type="#_x0000_t75" id="docshape319" stroked="false">
              <v:imagedata r:id="rId191" o:title=""/>
            </v:shape>
            <v:shape style="position:absolute;left:1261;top:5633;width:4583;height:3805" type="#_x0000_t75" id="docshape320" stroked="false">
              <v:imagedata r:id="rId192" o:title=""/>
            </v:shape>
            <v:line style="position:absolute" from="8283,16634" to="9628,16634" stroked="true" strokeweight=".5255pt" strokecolor="#bfbfbf">
              <v:stroke dashstyle="solid"/>
            </v:line>
            <v:line style="position:absolute" from="5634,16649" to="8083,16649" stroked="true" strokeweight="1.0511pt" strokecolor="#cccccc">
              <v:stroke dashstyle="solid"/>
            </v:line>
            <w10:wrap type="none"/>
          </v:group>
        </w:pict>
      </w:r>
      <w:bookmarkStart w:name="_TOC_250000" w:id="4"/>
      <w:r>
        <w:rPr>
          <w:color w:val="0A0A0A"/>
          <w:w w:val="80"/>
        </w:rPr>
        <w:t>The</w:t>
      </w:r>
      <w:r>
        <w:rPr>
          <w:color w:val="0A0A0A"/>
          <w:spacing w:val="7"/>
        </w:rPr>
        <w:t> </w:t>
      </w:r>
      <w:r>
        <w:rPr>
          <w:color w:val="0A0A0A"/>
          <w:w w:val="80"/>
        </w:rPr>
        <w:t>FuG</w:t>
      </w:r>
      <w:r>
        <w:rPr>
          <w:color w:val="0A0A0A"/>
          <w:spacing w:val="28"/>
          <w:w w:val="80"/>
        </w:rPr>
        <w:t> </w:t>
      </w:r>
      <w:r>
        <w:rPr>
          <w:color w:val="0A0A0A"/>
          <w:spacing w:val="31"/>
          <w:w w:val="80"/>
        </w:rPr>
        <w:t>101</w:t>
      </w:r>
      <w:r>
        <w:rPr>
          <w:color w:val="0A0A0A"/>
          <w:spacing w:val="32"/>
        </w:rPr>
        <w:t> </w:t>
      </w:r>
      <w:r>
        <w:rPr>
          <w:color w:val="0A0A0A"/>
          <w:w w:val="80"/>
        </w:rPr>
        <w:t>a</w:t>
      </w:r>
      <w:r>
        <w:rPr>
          <w:color w:val="0A0A0A"/>
          <w:spacing w:val="-6"/>
          <w:w w:val="80"/>
        </w:rPr>
        <w:t> </w:t>
      </w:r>
      <w:r>
        <w:rPr>
          <w:color w:val="0A0A0A"/>
          <w:w w:val="80"/>
        </w:rPr>
        <w:t>radio</w:t>
      </w:r>
      <w:r>
        <w:rPr>
          <w:color w:val="0A0A0A"/>
          <w:spacing w:val="1"/>
          <w:w w:val="80"/>
        </w:rPr>
        <w:t> </w:t>
      </w:r>
      <w:bookmarkEnd w:id="4"/>
      <w:r>
        <w:rPr>
          <w:color w:val="0A0A0A"/>
          <w:spacing w:val="8"/>
          <w:w w:val="80"/>
        </w:rPr>
        <w:t>altimeter</w:t>
      </w:r>
    </w:p>
    <w:p>
      <w:pPr>
        <w:pStyle w:val="BodyText"/>
        <w:rPr>
          <w:rFonts w:ascii="Calibri"/>
          <w:b/>
          <w:sz w:val="66"/>
        </w:rPr>
      </w:pPr>
    </w:p>
    <w:p>
      <w:pPr>
        <w:pStyle w:val="BodyText"/>
        <w:rPr>
          <w:rFonts w:ascii="Calibri"/>
          <w:b/>
          <w:sz w:val="66"/>
        </w:rPr>
      </w:pPr>
    </w:p>
    <w:p>
      <w:pPr>
        <w:pStyle w:val="BodyText"/>
        <w:rPr>
          <w:rFonts w:ascii="Calibri"/>
          <w:b/>
          <w:sz w:val="66"/>
        </w:rPr>
      </w:pPr>
    </w:p>
    <w:p>
      <w:pPr>
        <w:pStyle w:val="BodyText"/>
        <w:spacing w:before="10"/>
        <w:rPr>
          <w:rFonts w:ascii="Calibri"/>
          <w:b/>
          <w:sz w:val="53"/>
        </w:rPr>
      </w:pPr>
    </w:p>
    <w:p>
      <w:pPr>
        <w:spacing w:line="254" w:lineRule="auto" w:before="0"/>
        <w:ind w:left="119" w:right="143" w:firstLine="34"/>
        <w:jc w:val="both"/>
        <w:rPr>
          <w:rFonts w:ascii="Cambria"/>
          <w:sz w:val="26"/>
        </w:rPr>
      </w:pPr>
      <w:r>
        <w:rPr>
          <w:rFonts w:ascii="Cambria"/>
          <w:color w:val="070707"/>
          <w:w w:val="105"/>
          <w:sz w:val="26"/>
        </w:rPr>
        <w:t>The</w:t>
      </w:r>
      <w:r>
        <w:rPr>
          <w:rFonts w:ascii="Cambria"/>
          <w:color w:val="070707"/>
          <w:w w:val="105"/>
          <w:sz w:val="26"/>
        </w:rPr>
        <w:t> altimeter</w:t>
      </w:r>
      <w:r>
        <w:rPr>
          <w:rFonts w:ascii="Cambria"/>
          <w:color w:val="070707"/>
          <w:w w:val="105"/>
          <w:sz w:val="26"/>
        </w:rPr>
        <w:t> FuG</w:t>
      </w:r>
      <w:r>
        <w:rPr>
          <w:rFonts w:ascii="Cambria"/>
          <w:color w:val="070707"/>
          <w:w w:val="105"/>
          <w:sz w:val="26"/>
        </w:rPr>
        <w:t> </w:t>
      </w:r>
      <w:r>
        <w:rPr>
          <w:rFonts w:ascii="Cambria"/>
          <w:color w:val="070707"/>
          <w:spacing w:val="15"/>
          <w:w w:val="105"/>
          <w:sz w:val="26"/>
        </w:rPr>
        <w:t>101a</w:t>
      </w:r>
      <w:r>
        <w:rPr>
          <w:rFonts w:ascii="Cambria"/>
          <w:color w:val="070707"/>
          <w:spacing w:val="15"/>
          <w:w w:val="105"/>
          <w:sz w:val="26"/>
        </w:rPr>
        <w:t> </w:t>
      </w:r>
      <w:r>
        <w:rPr>
          <w:rFonts w:ascii="Cambria"/>
          <w:color w:val="070707"/>
          <w:w w:val="105"/>
          <w:sz w:val="26"/>
        </w:rPr>
        <w:t>was</w:t>
      </w:r>
      <w:r>
        <w:rPr>
          <w:rFonts w:ascii="Cambria"/>
          <w:color w:val="070707"/>
          <w:w w:val="105"/>
          <w:sz w:val="26"/>
        </w:rPr>
        <w:t> an</w:t>
      </w:r>
      <w:r>
        <w:rPr>
          <w:rFonts w:ascii="Cambria"/>
          <w:color w:val="070707"/>
          <w:w w:val="105"/>
          <w:sz w:val="26"/>
        </w:rPr>
        <w:t> on-board</w:t>
      </w:r>
      <w:r>
        <w:rPr>
          <w:rFonts w:ascii="Cambria"/>
          <w:color w:val="070707"/>
          <w:w w:val="105"/>
          <w:sz w:val="26"/>
        </w:rPr>
        <w:t> radio</w:t>
      </w:r>
      <w:r>
        <w:rPr>
          <w:rFonts w:ascii="Cambria"/>
          <w:color w:val="070707"/>
          <w:w w:val="105"/>
          <w:sz w:val="26"/>
        </w:rPr>
        <w:t> which</w:t>
      </w:r>
      <w:r>
        <w:rPr>
          <w:rFonts w:ascii="Cambria"/>
          <w:color w:val="070707"/>
          <w:w w:val="105"/>
          <w:sz w:val="26"/>
        </w:rPr>
        <w:t> determined</w:t>
      </w:r>
      <w:r>
        <w:rPr>
          <w:rFonts w:ascii="Cambria"/>
          <w:color w:val="070707"/>
          <w:w w:val="105"/>
          <w:sz w:val="26"/>
        </w:rPr>
        <w:t> the flight altitude</w:t>
      </w:r>
      <w:r>
        <w:rPr>
          <w:rFonts w:ascii="Cambria"/>
          <w:color w:val="070707"/>
          <w:w w:val="105"/>
          <w:sz w:val="26"/>
        </w:rPr>
        <w:t> according</w:t>
      </w:r>
      <w:r>
        <w:rPr>
          <w:rFonts w:ascii="Cambria"/>
          <w:color w:val="070707"/>
          <w:w w:val="105"/>
          <w:sz w:val="26"/>
        </w:rPr>
        <w:t> to</w:t>
      </w:r>
      <w:r>
        <w:rPr>
          <w:rFonts w:ascii="Cambria"/>
          <w:color w:val="070707"/>
          <w:w w:val="105"/>
          <w:sz w:val="26"/>
        </w:rPr>
        <w:t> the</w:t>
      </w:r>
      <w:r>
        <w:rPr>
          <w:rFonts w:ascii="Cambria"/>
          <w:color w:val="070707"/>
          <w:w w:val="105"/>
          <w:sz w:val="26"/>
        </w:rPr>
        <w:t> radar</w:t>
      </w:r>
      <w:r>
        <w:rPr>
          <w:rFonts w:ascii="Cambria"/>
          <w:color w:val="070707"/>
          <w:w w:val="105"/>
          <w:sz w:val="26"/>
        </w:rPr>
        <w:t> principle</w:t>
      </w:r>
      <w:r>
        <w:rPr>
          <w:rFonts w:ascii="Cambria"/>
          <w:color w:val="070707"/>
          <w:w w:val="105"/>
          <w:sz w:val="26"/>
        </w:rPr>
        <w:t> and</w:t>
      </w:r>
      <w:r>
        <w:rPr>
          <w:rFonts w:ascii="Cambria"/>
          <w:color w:val="070707"/>
          <w:w w:val="105"/>
          <w:sz w:val="26"/>
        </w:rPr>
        <w:t> displayed</w:t>
      </w:r>
      <w:r>
        <w:rPr>
          <w:rFonts w:ascii="Cambria"/>
          <w:color w:val="070707"/>
          <w:w w:val="105"/>
          <w:sz w:val="26"/>
        </w:rPr>
        <w:t> it</w:t>
      </w:r>
      <w:r>
        <w:rPr>
          <w:rFonts w:ascii="Cambria"/>
          <w:color w:val="070707"/>
          <w:w w:val="105"/>
          <w:sz w:val="26"/>
        </w:rPr>
        <w:t> with</w:t>
      </w:r>
      <w:r>
        <w:rPr>
          <w:rFonts w:ascii="Cambria"/>
          <w:color w:val="070707"/>
          <w:w w:val="105"/>
          <w:sz w:val="26"/>
        </w:rPr>
        <w:t> a</w:t>
      </w:r>
      <w:r>
        <w:rPr>
          <w:rFonts w:ascii="Cambria"/>
          <w:color w:val="070707"/>
          <w:w w:val="105"/>
          <w:sz w:val="26"/>
        </w:rPr>
        <w:t> pointer instrument</w:t>
      </w:r>
      <w:r>
        <w:rPr>
          <w:rFonts w:ascii="Cambria"/>
          <w:color w:val="070707"/>
          <w:spacing w:val="-2"/>
          <w:w w:val="105"/>
          <w:sz w:val="26"/>
        </w:rPr>
        <w:t> </w:t>
      </w:r>
      <w:r>
        <w:rPr>
          <w:rFonts w:ascii="Cambria"/>
          <w:color w:val="070707"/>
          <w:w w:val="105"/>
          <w:sz w:val="26"/>
        </w:rPr>
        <w:t>(Fig. 4.5)</w:t>
      </w:r>
      <w:r>
        <w:rPr>
          <w:rFonts w:ascii="Cambria"/>
          <w:color w:val="070707"/>
          <w:w w:val="105"/>
          <w:sz w:val="26"/>
        </w:rPr>
        <w:t> in</w:t>
      </w:r>
      <w:r>
        <w:rPr>
          <w:rFonts w:ascii="Cambria"/>
          <w:color w:val="070707"/>
          <w:w w:val="105"/>
          <w:sz w:val="26"/>
        </w:rPr>
        <w:t> two</w:t>
      </w:r>
      <w:r>
        <w:rPr>
          <w:rFonts w:ascii="Cambria"/>
          <w:color w:val="070707"/>
          <w:w w:val="105"/>
          <w:sz w:val="26"/>
        </w:rPr>
        <w:t> measuring ranges:</w:t>
      </w:r>
      <w:r>
        <w:rPr>
          <w:rFonts w:ascii="Cambria"/>
          <w:color w:val="070707"/>
          <w:w w:val="105"/>
          <w:sz w:val="26"/>
        </w:rPr>
        <w:t> </w:t>
      </w:r>
      <w:r>
        <w:rPr>
          <w:rFonts w:ascii="Cambria"/>
          <w:color w:val="070707"/>
          <w:spacing w:val="10"/>
          <w:w w:val="105"/>
          <w:sz w:val="26"/>
        </w:rPr>
        <w:t>1.</w:t>
      </w:r>
      <w:r>
        <w:rPr>
          <w:rFonts w:ascii="Cambria"/>
          <w:color w:val="070707"/>
          <w:spacing w:val="-2"/>
          <w:w w:val="105"/>
          <w:sz w:val="26"/>
        </w:rPr>
        <w:t> </w:t>
      </w:r>
      <w:r>
        <w:rPr>
          <w:rFonts w:ascii="Cambria"/>
          <w:color w:val="070707"/>
          <w:w w:val="105"/>
          <w:sz w:val="26"/>
        </w:rPr>
        <w:t>range 0 -</w:t>
      </w:r>
      <w:r>
        <w:rPr>
          <w:rFonts w:ascii="Cambria"/>
          <w:color w:val="070707"/>
          <w:spacing w:val="40"/>
          <w:w w:val="105"/>
          <w:sz w:val="26"/>
        </w:rPr>
        <w:t> </w:t>
      </w:r>
      <w:r>
        <w:rPr>
          <w:rFonts w:ascii="Cambria"/>
          <w:color w:val="070707"/>
          <w:spacing w:val="17"/>
          <w:w w:val="105"/>
          <w:sz w:val="26"/>
        </w:rPr>
        <w:t>150</w:t>
      </w:r>
      <w:r>
        <w:rPr>
          <w:rFonts w:ascii="Cambria"/>
          <w:color w:val="070707"/>
          <w:spacing w:val="-2"/>
          <w:w w:val="105"/>
          <w:sz w:val="26"/>
        </w:rPr>
        <w:t> </w:t>
      </w:r>
      <w:r>
        <w:rPr>
          <w:rFonts w:ascii="Cambria"/>
          <w:color w:val="070707"/>
          <w:w w:val="105"/>
          <w:sz w:val="26"/>
        </w:rPr>
        <w:t>m, </w:t>
      </w:r>
      <w:r>
        <w:rPr>
          <w:rFonts w:ascii="Cambria"/>
          <w:color w:val="070707"/>
          <w:spacing w:val="10"/>
          <w:w w:val="105"/>
          <w:sz w:val="26"/>
        </w:rPr>
        <w:t>2.</w:t>
      </w:r>
      <w:r>
        <w:rPr>
          <w:rFonts w:ascii="Cambria"/>
          <w:color w:val="070707"/>
          <w:spacing w:val="-8"/>
          <w:w w:val="105"/>
          <w:sz w:val="26"/>
        </w:rPr>
        <w:t> </w:t>
      </w:r>
      <w:r>
        <w:rPr>
          <w:rFonts w:ascii="Cambria"/>
          <w:color w:val="070707"/>
          <w:w w:val="105"/>
          <w:sz w:val="26"/>
        </w:rPr>
        <w:t>range 0</w:t>
      </w:r>
      <w:r>
        <w:rPr>
          <w:rFonts w:ascii="Cambria"/>
          <w:color w:val="070707"/>
          <w:spacing w:val="40"/>
          <w:w w:val="105"/>
          <w:sz w:val="26"/>
        </w:rPr>
        <w:t> </w:t>
      </w:r>
      <w:r>
        <w:rPr>
          <w:rFonts w:ascii="Cambria"/>
          <w:color w:val="070707"/>
          <w:w w:val="105"/>
          <w:sz w:val="26"/>
        </w:rPr>
        <w:t>- </w:t>
      </w:r>
      <w:r>
        <w:rPr>
          <w:rFonts w:ascii="Cambria"/>
          <w:color w:val="070707"/>
          <w:spacing w:val="14"/>
          <w:w w:val="105"/>
          <w:sz w:val="26"/>
        </w:rPr>
        <w:t>750 </w:t>
      </w:r>
      <w:r>
        <w:rPr>
          <w:rFonts w:ascii="Cambria"/>
          <w:color w:val="070707"/>
          <w:w w:val="105"/>
          <w:sz w:val="26"/>
        </w:rPr>
        <w:t>m. The altitude was measured by</w:t>
      </w:r>
      <w:r>
        <w:rPr>
          <w:rFonts w:ascii="Cambria"/>
          <w:color w:val="070707"/>
          <w:spacing w:val="-10"/>
          <w:w w:val="105"/>
          <w:sz w:val="26"/>
        </w:rPr>
        <w:t> </w:t>
      </w:r>
      <w:r>
        <w:rPr>
          <w:rFonts w:ascii="Cambria"/>
          <w:color w:val="070707"/>
          <w:w w:val="105"/>
          <w:sz w:val="26"/>
        </w:rPr>
        <w:t>the radar.</w:t>
      </w:r>
    </w:p>
    <w:p>
      <w:pPr>
        <w:pStyle w:val="BodyText"/>
        <w:rPr>
          <w:rFonts w:ascii="Cambria"/>
          <w:sz w:val="34"/>
        </w:rPr>
      </w:pPr>
    </w:p>
    <w:p>
      <w:pPr>
        <w:pStyle w:val="BodyText"/>
        <w:rPr>
          <w:rFonts w:ascii="Cambria"/>
          <w:sz w:val="34"/>
        </w:rPr>
      </w:pPr>
    </w:p>
    <w:p>
      <w:pPr>
        <w:pStyle w:val="BodyText"/>
        <w:rPr>
          <w:rFonts w:ascii="Cambria"/>
          <w:sz w:val="34"/>
        </w:rPr>
      </w:pPr>
    </w:p>
    <w:p>
      <w:pPr>
        <w:pStyle w:val="BodyText"/>
        <w:rPr>
          <w:rFonts w:ascii="Cambria"/>
          <w:sz w:val="34"/>
        </w:rPr>
      </w:pPr>
    </w:p>
    <w:p>
      <w:pPr>
        <w:pStyle w:val="BodyText"/>
        <w:rPr>
          <w:rFonts w:ascii="Cambria"/>
          <w:sz w:val="34"/>
        </w:rPr>
      </w:pPr>
    </w:p>
    <w:p>
      <w:pPr>
        <w:pStyle w:val="BodyText"/>
        <w:rPr>
          <w:rFonts w:ascii="Cambria"/>
          <w:sz w:val="34"/>
        </w:rPr>
      </w:pPr>
    </w:p>
    <w:p>
      <w:pPr>
        <w:pStyle w:val="BodyText"/>
        <w:rPr>
          <w:rFonts w:ascii="Cambria"/>
          <w:sz w:val="34"/>
        </w:rPr>
      </w:pPr>
    </w:p>
    <w:p>
      <w:pPr>
        <w:pStyle w:val="BodyText"/>
        <w:rPr>
          <w:rFonts w:ascii="Cambria"/>
          <w:sz w:val="34"/>
        </w:rPr>
      </w:pPr>
    </w:p>
    <w:p>
      <w:pPr>
        <w:spacing w:line="244" w:lineRule="auto" w:before="265"/>
        <w:ind w:left="5332" w:right="831" w:firstLine="31"/>
        <w:jc w:val="left"/>
        <w:rPr>
          <w:rFonts w:ascii="Calibri"/>
          <w:sz w:val="22"/>
        </w:rPr>
      </w:pPr>
      <w:r>
        <w:rPr>
          <w:rFonts w:ascii="Calibri"/>
          <w:color w:val="070707"/>
          <w:spacing w:val="11"/>
          <w:sz w:val="22"/>
        </w:rPr>
        <w:t>Fig.</w:t>
      </w:r>
      <w:r>
        <w:rPr>
          <w:rFonts w:ascii="Calibri"/>
          <w:color w:val="070707"/>
          <w:spacing w:val="22"/>
          <w:sz w:val="22"/>
        </w:rPr>
        <w:t> </w:t>
      </w:r>
      <w:r>
        <w:rPr>
          <w:rFonts w:ascii="Calibri"/>
          <w:color w:val="070707"/>
          <w:sz w:val="22"/>
        </w:rPr>
        <w:t>1</w:t>
      </w:r>
      <w:r>
        <w:rPr>
          <w:rFonts w:ascii="Calibri"/>
          <w:color w:val="070707"/>
          <w:spacing w:val="-9"/>
          <w:sz w:val="22"/>
        </w:rPr>
        <w:t> </w:t>
      </w:r>
      <w:r>
        <w:rPr>
          <w:rFonts w:ascii="Calibri"/>
          <w:color w:val="070707"/>
          <w:spacing w:val="10"/>
          <w:sz w:val="22"/>
        </w:rPr>
        <w:t>0.1</w:t>
      </w:r>
      <w:r>
        <w:rPr>
          <w:rFonts w:ascii="Calibri"/>
          <w:color w:val="070707"/>
          <w:spacing w:val="4"/>
          <w:sz w:val="22"/>
        </w:rPr>
        <w:t> </w:t>
      </w:r>
      <w:r>
        <w:rPr>
          <w:rFonts w:ascii="Calibri"/>
          <w:color w:val="070707"/>
          <w:sz w:val="22"/>
        </w:rPr>
        <w:t>An</w:t>
      </w:r>
      <w:r>
        <w:rPr>
          <w:rFonts w:ascii="Calibri"/>
          <w:color w:val="070707"/>
          <w:spacing w:val="29"/>
          <w:sz w:val="22"/>
        </w:rPr>
        <w:t> </w:t>
      </w:r>
      <w:r>
        <w:rPr>
          <w:rFonts w:ascii="Calibri"/>
          <w:color w:val="070707"/>
          <w:spacing w:val="12"/>
          <w:sz w:val="22"/>
        </w:rPr>
        <w:t>antenna</w:t>
      </w:r>
      <w:r>
        <w:rPr>
          <w:rFonts w:ascii="Calibri"/>
          <w:color w:val="070707"/>
          <w:spacing w:val="10"/>
          <w:sz w:val="22"/>
        </w:rPr>
        <w:t> </w:t>
      </w:r>
      <w:r>
        <w:rPr>
          <w:rFonts w:ascii="Calibri"/>
          <w:color w:val="070707"/>
          <w:sz w:val="22"/>
        </w:rPr>
        <w:t>of</w:t>
      </w:r>
      <w:r>
        <w:rPr>
          <w:rFonts w:ascii="Calibri"/>
          <w:color w:val="070707"/>
          <w:spacing w:val="-13"/>
          <w:sz w:val="22"/>
        </w:rPr>
        <w:t> </w:t>
      </w:r>
      <w:r>
        <w:rPr>
          <w:rFonts w:ascii="Calibri"/>
          <w:color w:val="070707"/>
          <w:spacing w:val="15"/>
          <w:sz w:val="22"/>
        </w:rPr>
        <w:t>the </w:t>
      </w:r>
      <w:r>
        <w:rPr>
          <w:rFonts w:ascii="Calibri"/>
          <w:color w:val="070707"/>
          <w:sz w:val="22"/>
        </w:rPr>
        <w:t>altimeter </w:t>
      </w:r>
      <w:r>
        <w:rPr>
          <w:rFonts w:ascii="Calibri"/>
          <w:color w:val="070707"/>
          <w:spacing w:val="10"/>
          <w:sz w:val="22"/>
        </w:rPr>
        <w:t>FuG</w:t>
      </w:r>
      <w:r>
        <w:rPr>
          <w:rFonts w:ascii="Calibri"/>
          <w:color w:val="070707"/>
          <w:spacing w:val="40"/>
          <w:sz w:val="22"/>
        </w:rPr>
        <w:t> </w:t>
      </w:r>
      <w:r>
        <w:rPr>
          <w:rFonts w:ascii="Calibri"/>
          <w:color w:val="070707"/>
          <w:sz w:val="22"/>
        </w:rPr>
        <w:t>1 </w:t>
      </w:r>
      <w:r>
        <w:rPr>
          <w:rFonts w:ascii="Calibri"/>
          <w:color w:val="070707"/>
          <w:spacing w:val="10"/>
          <w:sz w:val="22"/>
        </w:rPr>
        <w:t>01 </w:t>
      </w:r>
      <w:r>
        <w:rPr>
          <w:rFonts w:ascii="Calibri"/>
          <w:color w:val="070707"/>
          <w:sz w:val="22"/>
        </w:rPr>
        <w:t>a</w:t>
      </w:r>
    </w:p>
    <w:p>
      <w:pPr>
        <w:spacing w:line="257" w:lineRule="exact" w:before="0"/>
        <w:ind w:left="5359" w:right="0" w:firstLine="0"/>
        <w:jc w:val="left"/>
        <w:rPr>
          <w:rFonts w:ascii="Calibri"/>
          <w:sz w:val="22"/>
        </w:rPr>
      </w:pPr>
      <w:r>
        <w:rPr>
          <w:rFonts w:ascii="Calibri"/>
          <w:color w:val="080808"/>
          <w:sz w:val="22"/>
        </w:rPr>
        <w:t>on</w:t>
      </w:r>
      <w:r>
        <w:rPr>
          <w:rFonts w:ascii="Calibri"/>
          <w:color w:val="080808"/>
          <w:spacing w:val="30"/>
          <w:sz w:val="22"/>
        </w:rPr>
        <w:t> </w:t>
      </w:r>
      <w:r>
        <w:rPr>
          <w:rFonts w:ascii="Calibri"/>
          <w:color w:val="080808"/>
          <w:sz w:val="22"/>
        </w:rPr>
        <w:t>the</w:t>
      </w:r>
      <w:r>
        <w:rPr>
          <w:rFonts w:ascii="Calibri"/>
          <w:color w:val="080808"/>
          <w:spacing w:val="66"/>
          <w:sz w:val="22"/>
        </w:rPr>
        <w:t> </w:t>
      </w:r>
      <w:r>
        <w:rPr>
          <w:rFonts w:ascii="Calibri"/>
          <w:color w:val="080808"/>
          <w:sz w:val="22"/>
        </w:rPr>
        <w:t>underside</w:t>
      </w:r>
      <w:r>
        <w:rPr>
          <w:rFonts w:ascii="Calibri"/>
          <w:color w:val="080808"/>
          <w:spacing w:val="26"/>
          <w:sz w:val="22"/>
        </w:rPr>
        <w:t> </w:t>
      </w:r>
      <w:r>
        <w:rPr>
          <w:rFonts w:ascii="Calibri"/>
          <w:color w:val="080808"/>
          <w:sz w:val="22"/>
        </w:rPr>
        <w:t>ofthe</w:t>
      </w:r>
      <w:r>
        <w:rPr>
          <w:rFonts w:ascii="Calibri"/>
          <w:color w:val="080808"/>
          <w:spacing w:val="26"/>
          <w:sz w:val="22"/>
        </w:rPr>
        <w:t> </w:t>
      </w:r>
      <w:r>
        <w:rPr>
          <w:rFonts w:ascii="Calibri"/>
          <w:color w:val="080808"/>
          <w:spacing w:val="-2"/>
          <w:sz w:val="22"/>
        </w:rPr>
        <w:t>wing.</w:t>
      </w:r>
    </w:p>
    <w:p>
      <w:pPr>
        <w:pStyle w:val="BodyText"/>
        <w:spacing w:before="4"/>
        <w:rPr>
          <w:rFonts w:ascii="Calibri"/>
          <w:sz w:val="40"/>
        </w:rPr>
      </w:pPr>
    </w:p>
    <w:p>
      <w:pPr>
        <w:spacing w:line="249" w:lineRule="auto" w:before="0"/>
        <w:ind w:left="108" w:right="105" w:firstLine="31"/>
        <w:jc w:val="both"/>
        <w:rPr>
          <w:rFonts w:ascii="Cambria" w:hAnsi="Cambria"/>
          <w:sz w:val="26"/>
        </w:rPr>
      </w:pPr>
      <w:r>
        <w:rPr>
          <w:rFonts w:ascii="Cambria" w:hAnsi="Cambria"/>
          <w:color w:val="070707"/>
          <w:w w:val="105"/>
          <w:sz w:val="26"/>
        </w:rPr>
        <w:t>The FuG</w:t>
      </w:r>
      <w:r>
        <w:rPr>
          <w:rFonts w:ascii="Cambria" w:hAnsi="Cambria"/>
          <w:color w:val="070707"/>
          <w:w w:val="105"/>
          <w:sz w:val="26"/>
        </w:rPr>
        <w:t> </w:t>
      </w:r>
      <w:r>
        <w:rPr>
          <w:rFonts w:ascii="Cambria" w:hAnsi="Cambria"/>
          <w:color w:val="070707"/>
          <w:spacing w:val="18"/>
          <w:w w:val="105"/>
          <w:sz w:val="26"/>
        </w:rPr>
        <w:t>101a </w:t>
      </w:r>
      <w:r>
        <w:rPr>
          <w:rFonts w:ascii="Cambria" w:hAnsi="Cambria"/>
          <w:color w:val="070707"/>
          <w:w w:val="105"/>
          <w:sz w:val="26"/>
        </w:rPr>
        <w:t>worked</w:t>
      </w:r>
      <w:r>
        <w:rPr>
          <w:rFonts w:ascii="Cambria" w:hAnsi="Cambria"/>
          <w:color w:val="070707"/>
          <w:w w:val="105"/>
          <w:sz w:val="26"/>
        </w:rPr>
        <w:t> on</w:t>
      </w:r>
      <w:r>
        <w:rPr>
          <w:rFonts w:ascii="Cambria" w:hAnsi="Cambria"/>
          <w:color w:val="070707"/>
          <w:w w:val="105"/>
          <w:sz w:val="26"/>
        </w:rPr>
        <w:t> the</w:t>
      </w:r>
      <w:r>
        <w:rPr>
          <w:rFonts w:ascii="Cambria" w:hAnsi="Cambria"/>
          <w:color w:val="070707"/>
          <w:w w:val="105"/>
          <w:sz w:val="26"/>
        </w:rPr>
        <w:t> principle</w:t>
      </w:r>
      <w:r>
        <w:rPr>
          <w:rFonts w:ascii="Cambria" w:hAnsi="Cambria"/>
          <w:color w:val="070707"/>
          <w:w w:val="105"/>
          <w:sz w:val="26"/>
        </w:rPr>
        <w:t> of a</w:t>
      </w:r>
      <w:r>
        <w:rPr>
          <w:rFonts w:ascii="Cambria" w:hAnsi="Cambria"/>
          <w:color w:val="070707"/>
          <w:w w:val="105"/>
          <w:sz w:val="26"/>
        </w:rPr>
        <w:t> frequency-modulated</w:t>
      </w:r>
      <w:r>
        <w:rPr>
          <w:rFonts w:ascii="Cambria" w:hAnsi="Cambria"/>
          <w:color w:val="070707"/>
          <w:w w:val="105"/>
          <w:sz w:val="26"/>
        </w:rPr>
        <w:t> continuous </w:t>
      </w:r>
      <w:r>
        <w:rPr>
          <w:rFonts w:ascii="Cambria" w:hAnsi="Cambria"/>
          <w:color w:val="070707"/>
          <w:spacing w:val="-2"/>
          <w:w w:val="105"/>
          <w:sz w:val="26"/>
        </w:rPr>
        <w:t>wave</w:t>
      </w:r>
      <w:r>
        <w:rPr>
          <w:rFonts w:ascii="Cambria" w:hAnsi="Cambria"/>
          <w:color w:val="070707"/>
          <w:w w:val="105"/>
          <w:sz w:val="26"/>
        </w:rPr>
        <w:t> </w:t>
      </w:r>
      <w:r>
        <w:rPr>
          <w:rFonts w:ascii="Cambria" w:hAnsi="Cambria"/>
          <w:color w:val="070707"/>
          <w:spacing w:val="-2"/>
          <w:w w:val="105"/>
          <w:sz w:val="26"/>
        </w:rPr>
        <w:t>radar</w:t>
      </w:r>
      <w:r>
        <w:rPr>
          <w:rFonts w:ascii="Cambria" w:hAnsi="Cambria"/>
          <w:color w:val="070707"/>
          <w:spacing w:val="-13"/>
          <w:w w:val="105"/>
          <w:sz w:val="26"/>
        </w:rPr>
        <w:t> </w:t>
      </w:r>
      <w:r>
        <w:rPr>
          <w:rFonts w:ascii="Cambria" w:hAnsi="Cambria"/>
          <w:color w:val="070707"/>
          <w:spacing w:val="-2"/>
          <w:w w:val="105"/>
          <w:sz w:val="26"/>
        </w:rPr>
        <w:t>with</w:t>
      </w:r>
      <w:r>
        <w:rPr>
          <w:rFonts w:ascii="Cambria" w:hAnsi="Cambria"/>
          <w:color w:val="070707"/>
          <w:spacing w:val="7"/>
          <w:w w:val="105"/>
          <w:sz w:val="26"/>
        </w:rPr>
        <w:t> </w:t>
      </w:r>
      <w:r>
        <w:rPr>
          <w:rFonts w:ascii="Cambria" w:hAnsi="Cambria"/>
          <w:color w:val="070707"/>
          <w:spacing w:val="-2"/>
          <w:w w:val="105"/>
          <w:sz w:val="26"/>
        </w:rPr>
        <w:t>evaluation</w:t>
      </w:r>
      <w:r>
        <w:rPr>
          <w:rFonts w:ascii="Cambria" w:hAnsi="Cambria"/>
          <w:color w:val="070707"/>
          <w:spacing w:val="-3"/>
          <w:w w:val="105"/>
          <w:sz w:val="26"/>
        </w:rPr>
        <w:t> </w:t>
      </w:r>
      <w:r>
        <w:rPr>
          <w:rFonts w:ascii="Cambria" w:hAnsi="Cambria"/>
          <w:color w:val="070707"/>
          <w:spacing w:val="-2"/>
          <w:w w:val="105"/>
          <w:sz w:val="26"/>
        </w:rPr>
        <w:t>ofthe</w:t>
      </w:r>
      <w:r>
        <w:rPr>
          <w:rFonts w:ascii="Cambria" w:hAnsi="Cambria"/>
          <w:color w:val="070707"/>
          <w:spacing w:val="-10"/>
          <w:w w:val="105"/>
          <w:sz w:val="26"/>
        </w:rPr>
        <w:t> </w:t>
      </w:r>
      <w:r>
        <w:rPr>
          <w:rFonts w:ascii="Cambria" w:hAnsi="Cambria"/>
          <w:color w:val="070707"/>
          <w:spacing w:val="-2"/>
          <w:w w:val="105"/>
          <w:sz w:val="26"/>
        </w:rPr>
        <w:t>frequency</w:t>
      </w:r>
      <w:r>
        <w:rPr>
          <w:rFonts w:ascii="Cambria" w:hAnsi="Cambria"/>
          <w:color w:val="070707"/>
          <w:spacing w:val="-14"/>
          <w:w w:val="105"/>
          <w:sz w:val="26"/>
        </w:rPr>
        <w:t> </w:t>
      </w:r>
      <w:r>
        <w:rPr>
          <w:rFonts w:ascii="Cambria" w:hAnsi="Cambria"/>
          <w:color w:val="070707"/>
          <w:spacing w:val="-2"/>
          <w:w w:val="105"/>
          <w:sz w:val="26"/>
        </w:rPr>
        <w:t>difference: The</w:t>
      </w:r>
      <w:r>
        <w:rPr>
          <w:rFonts w:ascii="Cambria" w:hAnsi="Cambria"/>
          <w:color w:val="070707"/>
          <w:spacing w:val="-12"/>
          <w:w w:val="105"/>
          <w:sz w:val="26"/>
        </w:rPr>
        <w:t> </w:t>
      </w:r>
      <w:r>
        <w:rPr>
          <w:rFonts w:ascii="Cambria" w:hAnsi="Cambria"/>
          <w:color w:val="070707"/>
          <w:spacing w:val="-2"/>
          <w:w w:val="105"/>
          <w:sz w:val="26"/>
        </w:rPr>
        <w:t>transmitter,</w:t>
      </w:r>
      <w:r>
        <w:rPr>
          <w:rFonts w:ascii="Cambria" w:hAnsi="Cambria"/>
          <w:color w:val="070707"/>
          <w:spacing w:val="-3"/>
          <w:w w:val="105"/>
          <w:sz w:val="26"/>
        </w:rPr>
        <w:t> </w:t>
      </w:r>
      <w:r>
        <w:rPr>
          <w:rFonts w:ascii="Cambria" w:hAnsi="Cambria"/>
          <w:color w:val="070707"/>
          <w:spacing w:val="-2"/>
          <w:w w:val="105"/>
          <w:sz w:val="26"/>
        </w:rPr>
        <w:t>which</w:t>
      </w:r>
      <w:r>
        <w:rPr>
          <w:rFonts w:ascii="Cambria" w:hAnsi="Cambria"/>
          <w:color w:val="070707"/>
          <w:spacing w:val="-12"/>
          <w:w w:val="105"/>
          <w:sz w:val="26"/>
        </w:rPr>
        <w:t> </w:t>
      </w:r>
      <w:r>
        <w:rPr>
          <w:rFonts w:ascii="Cambria" w:hAnsi="Cambria"/>
          <w:color w:val="070707"/>
          <w:spacing w:val="-2"/>
          <w:w w:val="105"/>
          <w:sz w:val="26"/>
        </w:rPr>
        <w:t>was </w:t>
      </w:r>
      <w:r>
        <w:rPr>
          <w:rFonts w:ascii="Cambria" w:hAnsi="Cambria"/>
          <w:color w:val="070707"/>
          <w:w w:val="105"/>
          <w:sz w:val="26"/>
        </w:rPr>
        <w:t>installed</w:t>
      </w:r>
      <w:r>
        <w:rPr>
          <w:rFonts w:ascii="Cambria" w:hAnsi="Cambria"/>
          <w:color w:val="070707"/>
          <w:w w:val="105"/>
          <w:sz w:val="26"/>
        </w:rPr>
        <w:t> </w:t>
      </w:r>
      <w:r>
        <w:rPr>
          <w:rFonts w:ascii="Cambria" w:hAnsi="Cambria"/>
          <w:color w:val="070707"/>
          <w:spacing w:val="13"/>
          <w:w w:val="105"/>
          <w:sz w:val="26"/>
        </w:rPr>
        <w:t>on</w:t>
      </w:r>
      <w:r>
        <w:rPr>
          <w:rFonts w:ascii="Cambria" w:hAnsi="Cambria"/>
          <w:color w:val="070707"/>
          <w:spacing w:val="11"/>
          <w:w w:val="105"/>
          <w:sz w:val="26"/>
        </w:rPr>
        <w:t> </w:t>
      </w:r>
      <w:r>
        <w:rPr>
          <w:rFonts w:ascii="Cambria" w:hAnsi="Cambria"/>
          <w:color w:val="070707"/>
          <w:w w:val="105"/>
          <w:sz w:val="26"/>
        </w:rPr>
        <w:t>the</w:t>
      </w:r>
      <w:r>
        <w:rPr>
          <w:rFonts w:ascii="Cambria" w:hAnsi="Cambria"/>
          <w:color w:val="070707"/>
          <w:w w:val="105"/>
          <w:sz w:val="26"/>
        </w:rPr>
        <w:t> underside</w:t>
      </w:r>
      <w:r>
        <w:rPr>
          <w:rFonts w:ascii="Cambria" w:hAnsi="Cambria"/>
          <w:color w:val="070707"/>
          <w:w w:val="105"/>
          <w:sz w:val="26"/>
        </w:rPr>
        <w:t> of</w:t>
      </w:r>
      <w:r>
        <w:rPr>
          <w:rFonts w:ascii="Cambria" w:hAnsi="Cambria"/>
          <w:color w:val="070707"/>
          <w:spacing w:val="-1"/>
          <w:w w:val="105"/>
          <w:sz w:val="26"/>
        </w:rPr>
        <w:t> </w:t>
      </w:r>
      <w:r>
        <w:rPr>
          <w:rFonts w:ascii="Cambria" w:hAnsi="Cambria"/>
          <w:color w:val="070707"/>
          <w:w w:val="105"/>
          <w:sz w:val="26"/>
        </w:rPr>
        <w:t>the</w:t>
      </w:r>
      <w:r>
        <w:rPr>
          <w:rFonts w:ascii="Cambria" w:hAnsi="Cambria"/>
          <w:color w:val="070707"/>
          <w:w w:val="105"/>
          <w:sz w:val="26"/>
        </w:rPr>
        <w:t> wing,</w:t>
      </w:r>
      <w:r>
        <w:rPr>
          <w:rFonts w:ascii="Cambria" w:hAnsi="Cambria"/>
          <w:color w:val="070707"/>
          <w:w w:val="105"/>
          <w:sz w:val="26"/>
        </w:rPr>
        <w:t> radiated</w:t>
      </w:r>
      <w:r>
        <w:rPr>
          <w:rFonts w:ascii="Cambria" w:hAnsi="Cambria"/>
          <w:color w:val="070707"/>
          <w:w w:val="105"/>
          <w:sz w:val="26"/>
        </w:rPr>
        <w:t> a</w:t>
      </w:r>
      <w:r>
        <w:rPr>
          <w:rFonts w:ascii="Cambria" w:hAnsi="Cambria"/>
          <w:color w:val="070707"/>
          <w:w w:val="105"/>
          <w:sz w:val="26"/>
        </w:rPr>
        <w:t> frequency-modulated</w:t>
      </w:r>
      <w:r>
        <w:rPr>
          <w:rFonts w:ascii="Cambria" w:hAnsi="Cambria"/>
          <w:color w:val="070707"/>
          <w:w w:val="105"/>
          <w:sz w:val="26"/>
        </w:rPr>
        <w:t> (swept) </w:t>
      </w:r>
      <w:r>
        <w:rPr>
          <w:rFonts w:ascii="Cambria" w:hAnsi="Cambria"/>
          <w:color w:val="070707"/>
          <w:spacing w:val="15"/>
          <w:w w:val="105"/>
          <w:sz w:val="26"/>
        </w:rPr>
        <w:t>HF</w:t>
      </w:r>
      <w:r>
        <w:rPr>
          <w:rFonts w:ascii="Cambria" w:hAnsi="Cambria"/>
          <w:color w:val="070707"/>
          <w:spacing w:val="15"/>
          <w:w w:val="105"/>
          <w:sz w:val="26"/>
        </w:rPr>
        <w:t> </w:t>
      </w:r>
      <w:r>
        <w:rPr>
          <w:rFonts w:ascii="Cambria" w:hAnsi="Cambria"/>
          <w:color w:val="070707"/>
          <w:w w:val="105"/>
          <w:sz w:val="26"/>
        </w:rPr>
        <w:t>oscillation</w:t>
      </w:r>
      <w:r>
        <w:rPr>
          <w:rFonts w:ascii="Cambria" w:hAnsi="Cambria"/>
          <w:color w:val="070707"/>
          <w:w w:val="105"/>
          <w:sz w:val="26"/>
        </w:rPr>
        <w:t> of </w:t>
      </w:r>
      <w:r>
        <w:rPr>
          <w:rFonts w:ascii="Cambria" w:hAnsi="Cambria"/>
          <w:color w:val="070707"/>
          <w:spacing w:val="10"/>
          <w:w w:val="105"/>
          <w:sz w:val="26"/>
        </w:rPr>
        <w:t>375</w:t>
      </w:r>
      <w:r>
        <w:rPr>
          <w:rFonts w:ascii="Cambria" w:hAnsi="Cambria"/>
          <w:color w:val="070707"/>
          <w:spacing w:val="10"/>
          <w:w w:val="105"/>
          <w:sz w:val="26"/>
        </w:rPr>
        <w:t> MHz</w:t>
      </w:r>
      <w:r>
        <w:rPr>
          <w:rFonts w:ascii="Cambria" w:hAnsi="Cambria"/>
          <w:color w:val="070707"/>
          <w:spacing w:val="10"/>
          <w:w w:val="105"/>
          <w:sz w:val="26"/>
        </w:rPr>
        <w:t> </w:t>
      </w:r>
      <w:r>
        <w:rPr>
          <w:rFonts w:ascii="Cambria" w:hAnsi="Cambria"/>
          <w:color w:val="070707"/>
          <w:w w:val="105"/>
          <w:sz w:val="26"/>
        </w:rPr>
        <w:t>±</w:t>
      </w:r>
      <w:r>
        <w:rPr>
          <w:rFonts w:ascii="Cambria" w:hAnsi="Cambria"/>
          <w:color w:val="070707"/>
          <w:w w:val="105"/>
          <w:sz w:val="26"/>
        </w:rPr>
        <w:t> </w:t>
      </w:r>
      <w:r>
        <w:rPr>
          <w:rFonts w:ascii="Cambria" w:hAnsi="Cambria"/>
          <w:color w:val="070707"/>
          <w:spacing w:val="10"/>
          <w:w w:val="105"/>
          <w:sz w:val="26"/>
        </w:rPr>
        <w:t>19</w:t>
      </w:r>
      <w:r>
        <w:rPr>
          <w:rFonts w:ascii="Cambria" w:hAnsi="Cambria"/>
          <w:color w:val="070707"/>
          <w:spacing w:val="10"/>
          <w:w w:val="105"/>
          <w:sz w:val="26"/>
        </w:rPr>
        <w:t> MHz</w:t>
      </w:r>
      <w:r>
        <w:rPr>
          <w:rFonts w:ascii="Cambria" w:hAnsi="Cambria"/>
          <w:color w:val="070707"/>
          <w:spacing w:val="10"/>
          <w:w w:val="105"/>
          <w:sz w:val="26"/>
        </w:rPr>
        <w:t> </w:t>
      </w:r>
      <w:r>
        <w:rPr>
          <w:rFonts w:ascii="Cambria" w:hAnsi="Cambria"/>
          <w:color w:val="070707"/>
          <w:w w:val="105"/>
          <w:sz w:val="26"/>
        </w:rPr>
        <w:t>to</w:t>
      </w:r>
      <w:r>
        <w:rPr>
          <w:rFonts w:ascii="Cambria" w:hAnsi="Cambria"/>
          <w:color w:val="070707"/>
          <w:w w:val="105"/>
          <w:sz w:val="26"/>
        </w:rPr>
        <w:t> the</w:t>
      </w:r>
      <w:r>
        <w:rPr>
          <w:rFonts w:ascii="Cambria" w:hAnsi="Cambria"/>
          <w:color w:val="070707"/>
          <w:w w:val="105"/>
          <w:sz w:val="26"/>
        </w:rPr>
        <w:t> ground</w:t>
      </w:r>
      <w:r>
        <w:rPr>
          <w:rFonts w:ascii="Cambria" w:hAnsi="Cambria"/>
          <w:color w:val="070707"/>
          <w:w w:val="105"/>
          <w:sz w:val="26"/>
        </w:rPr>
        <w:t> with</w:t>
      </w:r>
      <w:r>
        <w:rPr>
          <w:rFonts w:ascii="Cambria" w:hAnsi="Cambria"/>
          <w:color w:val="070707"/>
          <w:w w:val="105"/>
          <w:sz w:val="26"/>
        </w:rPr>
        <w:t> its</w:t>
      </w:r>
      <w:r>
        <w:rPr>
          <w:rFonts w:ascii="Cambria" w:hAnsi="Cambria"/>
          <w:color w:val="070707"/>
          <w:w w:val="105"/>
          <w:sz w:val="26"/>
        </w:rPr>
        <w:t> dipole</w:t>
      </w:r>
      <w:r>
        <w:rPr>
          <w:rFonts w:ascii="Cambria" w:hAnsi="Cambria"/>
          <w:color w:val="070707"/>
          <w:w w:val="105"/>
          <w:sz w:val="26"/>
        </w:rPr>
        <w:t> antenna.</w:t>
      </w:r>
      <w:r>
        <w:rPr>
          <w:rFonts w:ascii="Cambria" w:hAnsi="Cambria"/>
          <w:color w:val="070707"/>
          <w:w w:val="105"/>
          <w:sz w:val="26"/>
        </w:rPr>
        <w:t> lts transmitting power was</w:t>
      </w:r>
      <w:r>
        <w:rPr>
          <w:rFonts w:ascii="Cambria" w:hAnsi="Cambria"/>
          <w:color w:val="070707"/>
          <w:spacing w:val="10"/>
          <w:w w:val="105"/>
          <w:sz w:val="26"/>
        </w:rPr>
        <w:t> 1.5</w:t>
      </w:r>
      <w:r>
        <w:rPr>
          <w:rFonts w:ascii="Cambria" w:hAnsi="Cambria"/>
          <w:color w:val="070707"/>
          <w:spacing w:val="10"/>
          <w:w w:val="105"/>
          <w:sz w:val="26"/>
        </w:rPr>
        <w:t> </w:t>
      </w:r>
      <w:r>
        <w:rPr>
          <w:rFonts w:ascii="Cambria" w:hAnsi="Cambria"/>
          <w:color w:val="070707"/>
          <w:w w:val="105"/>
          <w:sz w:val="26"/>
        </w:rPr>
        <w:t>W. </w:t>
      </w:r>
      <w:r>
        <w:rPr>
          <w:rFonts w:ascii="Verdana" w:hAnsi="Verdana"/>
          <w:i/>
          <w:color w:val="070707"/>
          <w:w w:val="105"/>
          <w:sz w:val="22"/>
        </w:rPr>
        <w:t>A</w:t>
      </w:r>
      <w:r>
        <w:rPr>
          <w:rFonts w:ascii="Verdana" w:hAnsi="Verdana"/>
          <w:i/>
          <w:color w:val="070707"/>
          <w:spacing w:val="-3"/>
          <w:w w:val="105"/>
          <w:sz w:val="22"/>
        </w:rPr>
        <w:t> </w:t>
      </w:r>
      <w:r>
        <w:rPr>
          <w:rFonts w:ascii="Cambria" w:hAnsi="Cambria"/>
          <w:color w:val="070707"/>
          <w:w w:val="105"/>
          <w:sz w:val="26"/>
        </w:rPr>
        <w:t>small part of</w:t>
      </w:r>
      <w:r>
        <w:rPr>
          <w:rFonts w:ascii="Cambria" w:hAnsi="Cambria"/>
          <w:color w:val="070707"/>
          <w:spacing w:val="-16"/>
          <w:w w:val="105"/>
          <w:sz w:val="26"/>
        </w:rPr>
        <w:t> </w:t>
      </w:r>
      <w:r>
        <w:rPr>
          <w:rFonts w:ascii="Cambria" w:hAnsi="Cambria"/>
          <w:color w:val="070707"/>
          <w:w w:val="105"/>
          <w:sz w:val="26"/>
        </w:rPr>
        <w:t>this energy was</w:t>
      </w:r>
      <w:r>
        <w:rPr>
          <w:rFonts w:ascii="Cambria" w:hAnsi="Cambria"/>
          <w:color w:val="070707"/>
          <w:w w:val="105"/>
          <w:sz w:val="26"/>
        </w:rPr>
        <w:t> reflected by </w:t>
      </w:r>
      <w:r>
        <w:rPr>
          <w:rFonts w:ascii="Verdana" w:hAnsi="Verdana"/>
          <w:i/>
          <w:color w:val="070707"/>
          <w:w w:val="105"/>
          <w:sz w:val="22"/>
        </w:rPr>
        <w:t>the</w:t>
      </w:r>
      <w:r>
        <w:rPr>
          <w:rFonts w:ascii="Verdana" w:hAnsi="Verdana"/>
          <w:i/>
          <w:color w:val="070707"/>
          <w:w w:val="105"/>
          <w:sz w:val="22"/>
        </w:rPr>
        <w:t> </w:t>
      </w:r>
      <w:r>
        <w:rPr>
          <w:rFonts w:ascii="Calibri" w:hAnsi="Calibri"/>
          <w:i/>
          <w:color w:val="070707"/>
          <w:w w:val="105"/>
          <w:sz w:val="26"/>
        </w:rPr>
        <w:t>ground</w:t>
      </w:r>
      <w:r>
        <w:rPr>
          <w:rFonts w:ascii="Calibri" w:hAnsi="Calibri"/>
          <w:i/>
          <w:color w:val="070707"/>
          <w:spacing w:val="-6"/>
          <w:w w:val="105"/>
          <w:sz w:val="26"/>
        </w:rPr>
        <w:t> </w:t>
      </w:r>
      <w:r>
        <w:rPr>
          <w:rFonts w:ascii="Cambria" w:hAnsi="Cambria"/>
          <w:color w:val="070707"/>
          <w:w w:val="105"/>
          <w:sz w:val="26"/>
        </w:rPr>
        <w:t>and reached the dipole</w:t>
      </w:r>
      <w:r>
        <w:rPr>
          <w:rFonts w:ascii="Cambria" w:hAnsi="Cambria"/>
          <w:color w:val="070707"/>
          <w:w w:val="105"/>
          <w:sz w:val="26"/>
        </w:rPr>
        <w:t> antenna of</w:t>
      </w:r>
      <w:r>
        <w:rPr>
          <w:rFonts w:ascii="Cambria" w:hAnsi="Cambria"/>
          <w:color w:val="070707"/>
          <w:spacing w:val="-4"/>
          <w:w w:val="105"/>
          <w:sz w:val="26"/>
        </w:rPr>
        <w:t> </w:t>
      </w:r>
      <w:r>
        <w:rPr>
          <w:rFonts w:ascii="Cambria" w:hAnsi="Cambria"/>
          <w:color w:val="070707"/>
          <w:w w:val="105"/>
          <w:sz w:val="26"/>
        </w:rPr>
        <w:t>the</w:t>
      </w:r>
      <w:r>
        <w:rPr>
          <w:rFonts w:ascii="Cambria" w:hAnsi="Cambria"/>
          <w:color w:val="070707"/>
          <w:w w:val="105"/>
          <w:sz w:val="26"/>
        </w:rPr>
        <w:t> receiver,</w:t>
      </w:r>
      <w:r>
        <w:rPr>
          <w:rFonts w:ascii="Cambria" w:hAnsi="Cambria"/>
          <w:color w:val="070707"/>
          <w:spacing w:val="-4"/>
          <w:w w:val="105"/>
          <w:sz w:val="26"/>
        </w:rPr>
        <w:t> </w:t>
      </w:r>
      <w:r>
        <w:rPr>
          <w:rFonts w:ascii="Cambria" w:hAnsi="Cambria"/>
          <w:color w:val="070707"/>
          <w:w w:val="105"/>
          <w:sz w:val="26"/>
        </w:rPr>
        <w:t>which</w:t>
      </w:r>
      <w:r>
        <w:rPr>
          <w:rFonts w:ascii="Cambria" w:hAnsi="Cambria"/>
          <w:color w:val="070707"/>
          <w:spacing w:val="-4"/>
          <w:w w:val="105"/>
          <w:sz w:val="26"/>
        </w:rPr>
        <w:t> </w:t>
      </w:r>
      <w:r>
        <w:rPr>
          <w:rFonts w:ascii="Cambria" w:hAnsi="Cambria"/>
          <w:color w:val="070707"/>
          <w:w w:val="105"/>
          <w:sz w:val="26"/>
        </w:rPr>
        <w:t>was also located in the</w:t>
      </w:r>
      <w:r>
        <w:rPr>
          <w:rFonts w:ascii="Cambria" w:hAnsi="Cambria"/>
          <w:color w:val="070707"/>
          <w:spacing w:val="-7"/>
          <w:w w:val="105"/>
          <w:sz w:val="26"/>
        </w:rPr>
        <w:t> </w:t>
      </w:r>
      <w:r>
        <w:rPr>
          <w:rFonts w:ascii="Cambria" w:hAnsi="Cambria"/>
          <w:color w:val="070707"/>
          <w:w w:val="105"/>
          <w:sz w:val="26"/>
        </w:rPr>
        <w:t>supporting surface.</w:t>
      </w:r>
      <w:r>
        <w:rPr>
          <w:rFonts w:ascii="Cambria" w:hAnsi="Cambria"/>
          <w:color w:val="070707"/>
          <w:spacing w:val="-1"/>
          <w:w w:val="105"/>
          <w:sz w:val="26"/>
        </w:rPr>
        <w:t> </w:t>
      </w:r>
      <w:r>
        <w:rPr>
          <w:rFonts w:ascii="Cambria" w:hAnsi="Cambria"/>
          <w:color w:val="070707"/>
          <w:w w:val="105"/>
          <w:sz w:val="26"/>
        </w:rPr>
        <w:t>Since</w:t>
      </w:r>
      <w:r>
        <w:rPr>
          <w:rFonts w:ascii="Cambria" w:hAnsi="Cambria"/>
          <w:color w:val="070707"/>
          <w:spacing w:val="-16"/>
          <w:w w:val="105"/>
          <w:sz w:val="26"/>
        </w:rPr>
        <w:t> </w:t>
      </w:r>
      <w:r>
        <w:rPr>
          <w:rFonts w:ascii="Cambria" w:hAnsi="Cambria"/>
          <w:color w:val="070707"/>
          <w:w w:val="105"/>
          <w:sz w:val="26"/>
        </w:rPr>
        <w:t>the</w:t>
      </w:r>
      <w:r>
        <w:rPr>
          <w:rFonts w:ascii="Cambria" w:hAnsi="Cambria"/>
          <w:color w:val="070707"/>
          <w:spacing w:val="-15"/>
          <w:w w:val="105"/>
          <w:sz w:val="26"/>
        </w:rPr>
        <w:t> </w:t>
      </w:r>
      <w:r>
        <w:rPr>
          <w:rFonts w:ascii="Cambria" w:hAnsi="Cambria"/>
          <w:color w:val="070707"/>
          <w:w w:val="105"/>
          <w:sz w:val="26"/>
        </w:rPr>
        <w:t>transmission</w:t>
      </w:r>
      <w:r>
        <w:rPr>
          <w:rFonts w:ascii="Cambria" w:hAnsi="Cambria"/>
          <w:color w:val="070707"/>
          <w:spacing w:val="-6"/>
          <w:w w:val="105"/>
          <w:sz w:val="26"/>
        </w:rPr>
        <w:t> </w:t>
      </w:r>
      <w:r>
        <w:rPr>
          <w:rFonts w:ascii="Cambria" w:hAnsi="Cambria"/>
          <w:color w:val="070707"/>
          <w:w w:val="105"/>
          <w:sz w:val="26"/>
        </w:rPr>
        <w:t>frequency</w:t>
      </w:r>
      <w:r>
        <w:rPr>
          <w:rFonts w:ascii="Cambria" w:hAnsi="Cambria"/>
          <w:color w:val="070707"/>
          <w:spacing w:val="-16"/>
          <w:w w:val="105"/>
          <w:sz w:val="26"/>
        </w:rPr>
        <w:t> </w:t>
      </w:r>
      <w:r>
        <w:rPr>
          <w:rFonts w:ascii="Cambria" w:hAnsi="Cambria"/>
          <w:color w:val="070707"/>
          <w:w w:val="105"/>
          <w:sz w:val="26"/>
        </w:rPr>
        <w:t>was</w:t>
      </w:r>
      <w:r>
        <w:rPr>
          <w:rFonts w:ascii="Cambria" w:hAnsi="Cambria"/>
          <w:color w:val="070707"/>
          <w:spacing w:val="-6"/>
          <w:w w:val="105"/>
          <w:sz w:val="26"/>
        </w:rPr>
        <w:t> </w:t>
      </w:r>
      <w:r>
        <w:rPr>
          <w:rFonts w:ascii="Cambria" w:hAnsi="Cambria"/>
          <w:color w:val="070707"/>
          <w:w w:val="105"/>
          <w:sz w:val="26"/>
        </w:rPr>
        <w:t>constantly</w:t>
      </w:r>
      <w:r>
        <w:rPr>
          <w:rFonts w:ascii="Cambria" w:hAnsi="Cambria"/>
          <w:color w:val="070707"/>
          <w:spacing w:val="-6"/>
          <w:w w:val="105"/>
          <w:sz w:val="26"/>
        </w:rPr>
        <w:t> </w:t>
      </w:r>
      <w:r>
        <w:rPr>
          <w:rFonts w:ascii="Cambria" w:hAnsi="Cambria"/>
          <w:color w:val="070707"/>
          <w:w w:val="105"/>
          <w:sz w:val="26"/>
        </w:rPr>
        <w:t>changing between</w:t>
      </w:r>
      <w:r>
        <w:rPr>
          <w:rFonts w:ascii="Cambria" w:hAnsi="Cambria"/>
          <w:color w:val="070707"/>
          <w:w w:val="105"/>
          <w:sz w:val="26"/>
        </w:rPr>
        <w:t> </w:t>
      </w:r>
      <w:r>
        <w:rPr>
          <w:rFonts w:ascii="Cambria" w:hAnsi="Cambria"/>
          <w:color w:val="070707"/>
          <w:spacing w:val="17"/>
          <w:w w:val="105"/>
          <w:sz w:val="26"/>
        </w:rPr>
        <w:t>356</w:t>
      </w:r>
      <w:r>
        <w:rPr>
          <w:rFonts w:ascii="Cambria" w:hAnsi="Cambria"/>
          <w:color w:val="070707"/>
          <w:spacing w:val="17"/>
          <w:w w:val="105"/>
          <w:sz w:val="26"/>
        </w:rPr>
        <w:t> </w:t>
      </w:r>
      <w:r>
        <w:rPr>
          <w:rFonts w:ascii="Cambria" w:hAnsi="Cambria"/>
          <w:color w:val="070707"/>
          <w:w w:val="105"/>
          <w:sz w:val="26"/>
        </w:rPr>
        <w:t>and</w:t>
      </w:r>
      <w:r>
        <w:rPr>
          <w:rFonts w:ascii="Cambria" w:hAnsi="Cambria"/>
          <w:color w:val="070707"/>
          <w:w w:val="105"/>
          <w:sz w:val="26"/>
        </w:rPr>
        <w:t> 394</w:t>
      </w:r>
      <w:r>
        <w:rPr>
          <w:rFonts w:ascii="Cambria" w:hAnsi="Cambria"/>
          <w:color w:val="070707"/>
          <w:w w:val="105"/>
          <w:sz w:val="26"/>
        </w:rPr>
        <w:t> MHz, two</w:t>
      </w:r>
      <w:r>
        <w:rPr>
          <w:rFonts w:ascii="Cambria" w:hAnsi="Cambria"/>
          <w:color w:val="070707"/>
          <w:w w:val="105"/>
          <w:sz w:val="26"/>
        </w:rPr>
        <w:t> frequencies were reaching the</w:t>
      </w:r>
      <w:r>
        <w:rPr>
          <w:rFonts w:ascii="Cambria" w:hAnsi="Cambria"/>
          <w:color w:val="070707"/>
          <w:w w:val="105"/>
          <w:sz w:val="26"/>
        </w:rPr>
        <w:t> receiver at any given moment:</w:t>
      </w:r>
    </w:p>
    <w:p>
      <w:pPr>
        <w:spacing w:before="4"/>
        <w:ind w:left="108" w:right="0" w:firstLine="0"/>
        <w:jc w:val="both"/>
        <w:rPr>
          <w:rFonts w:ascii="Cambria"/>
          <w:sz w:val="26"/>
        </w:rPr>
      </w:pPr>
      <w:r>
        <w:rPr>
          <w:rFonts w:ascii="Cambria"/>
          <w:color w:val="070707"/>
          <w:sz w:val="26"/>
        </w:rPr>
        <w:t>At</w:t>
      </w:r>
      <w:r>
        <w:rPr>
          <w:rFonts w:ascii="Cambria"/>
          <w:color w:val="070707"/>
          <w:spacing w:val="-2"/>
          <w:sz w:val="26"/>
        </w:rPr>
        <w:t> </w:t>
      </w:r>
      <w:r>
        <w:rPr>
          <w:rFonts w:ascii="Cambria"/>
          <w:color w:val="070707"/>
          <w:sz w:val="26"/>
        </w:rPr>
        <w:t>a</w:t>
      </w:r>
      <w:r>
        <w:rPr>
          <w:rFonts w:ascii="Cambria"/>
          <w:color w:val="070707"/>
          <w:spacing w:val="10"/>
          <w:sz w:val="26"/>
        </w:rPr>
        <w:t> </w:t>
      </w:r>
      <w:r>
        <w:rPr>
          <w:rFonts w:ascii="Cambria"/>
          <w:color w:val="070707"/>
          <w:sz w:val="26"/>
        </w:rPr>
        <w:t>certain</w:t>
      </w:r>
      <w:r>
        <w:rPr>
          <w:rFonts w:ascii="Cambria"/>
          <w:color w:val="070707"/>
          <w:spacing w:val="-12"/>
          <w:sz w:val="26"/>
        </w:rPr>
        <w:t> </w:t>
      </w:r>
      <w:r>
        <w:rPr>
          <w:rFonts w:ascii="Cambria"/>
          <w:color w:val="070707"/>
          <w:sz w:val="26"/>
        </w:rPr>
        <w:t>point in</w:t>
      </w:r>
      <w:r>
        <w:rPr>
          <w:rFonts w:ascii="Cambria"/>
          <w:color w:val="070707"/>
          <w:spacing w:val="-18"/>
          <w:sz w:val="26"/>
        </w:rPr>
        <w:t> </w:t>
      </w:r>
      <w:r>
        <w:rPr>
          <w:rFonts w:ascii="Cambria"/>
          <w:color w:val="070707"/>
          <w:sz w:val="26"/>
        </w:rPr>
        <w:t>time</w:t>
      </w:r>
      <w:r>
        <w:rPr>
          <w:rFonts w:ascii="Cambria"/>
          <w:color w:val="070707"/>
          <w:spacing w:val="12"/>
          <w:sz w:val="26"/>
        </w:rPr>
        <w:t> </w:t>
      </w:r>
      <w:r>
        <w:rPr>
          <w:rFonts w:ascii="Cambria"/>
          <w:color w:val="070707"/>
          <w:sz w:val="26"/>
        </w:rPr>
        <w:t>(ti</w:t>
      </w:r>
      <w:r>
        <w:rPr>
          <w:rFonts w:ascii="Cambria"/>
          <w:color w:val="070707"/>
          <w:spacing w:val="-12"/>
          <w:sz w:val="26"/>
        </w:rPr>
        <w:t> </w:t>
      </w:r>
      <w:r>
        <w:rPr>
          <w:rFonts w:ascii="Cambria"/>
          <w:color w:val="070707"/>
          <w:sz w:val="26"/>
        </w:rPr>
        <w:t>)</w:t>
      </w:r>
      <w:r>
        <w:rPr>
          <w:rFonts w:ascii="Cambria"/>
          <w:color w:val="070707"/>
          <w:spacing w:val="-6"/>
          <w:sz w:val="26"/>
        </w:rPr>
        <w:t> </w:t>
      </w:r>
      <w:r>
        <w:rPr>
          <w:rFonts w:ascii="Cambria"/>
          <w:color w:val="070707"/>
          <w:sz w:val="26"/>
        </w:rPr>
        <w:t>the</w:t>
      </w:r>
      <w:r>
        <w:rPr>
          <w:rFonts w:ascii="Cambria"/>
          <w:color w:val="070707"/>
          <w:spacing w:val="16"/>
          <w:sz w:val="26"/>
        </w:rPr>
        <w:t> </w:t>
      </w:r>
      <w:r>
        <w:rPr>
          <w:rFonts w:ascii="Cambria"/>
          <w:color w:val="070707"/>
          <w:sz w:val="26"/>
        </w:rPr>
        <w:t>H</w:t>
      </w:r>
      <w:r>
        <w:rPr>
          <w:rFonts w:ascii="Cambria"/>
          <w:color w:val="070707"/>
          <w:spacing w:val="31"/>
          <w:sz w:val="26"/>
        </w:rPr>
        <w:t> </w:t>
      </w:r>
      <w:r>
        <w:rPr>
          <w:rFonts w:ascii="Cambria"/>
          <w:color w:val="070707"/>
          <w:sz w:val="26"/>
        </w:rPr>
        <w:t>F</w:t>
      </w:r>
      <w:r>
        <w:rPr>
          <w:rFonts w:ascii="Cambria"/>
          <w:color w:val="070707"/>
          <w:spacing w:val="2"/>
          <w:sz w:val="26"/>
        </w:rPr>
        <w:t> </w:t>
      </w:r>
      <w:r>
        <w:rPr>
          <w:rFonts w:ascii="Cambria"/>
          <w:color w:val="070707"/>
          <w:sz w:val="26"/>
        </w:rPr>
        <w:t>energy</w:t>
      </w:r>
      <w:r>
        <w:rPr>
          <w:rFonts w:ascii="Cambria"/>
          <w:color w:val="070707"/>
          <w:spacing w:val="-10"/>
          <w:sz w:val="26"/>
        </w:rPr>
        <w:t> </w:t>
      </w:r>
      <w:r>
        <w:rPr>
          <w:rFonts w:ascii="Cambria"/>
          <w:color w:val="070707"/>
          <w:sz w:val="26"/>
        </w:rPr>
        <w:t>radiated</w:t>
      </w:r>
      <w:r>
        <w:rPr>
          <w:rFonts w:ascii="Cambria"/>
          <w:color w:val="070707"/>
          <w:spacing w:val="-6"/>
          <w:sz w:val="26"/>
        </w:rPr>
        <w:t> </w:t>
      </w:r>
      <w:r>
        <w:rPr>
          <w:rFonts w:ascii="Cambria"/>
          <w:color w:val="070707"/>
          <w:sz w:val="26"/>
        </w:rPr>
        <w:t>to</w:t>
      </w:r>
      <w:r>
        <w:rPr>
          <w:rFonts w:ascii="Cambria"/>
          <w:color w:val="070707"/>
          <w:spacing w:val="-29"/>
          <w:sz w:val="26"/>
        </w:rPr>
        <w:t> </w:t>
      </w:r>
      <w:r>
        <w:rPr>
          <w:rFonts w:ascii="Cambria"/>
          <w:color w:val="070707"/>
          <w:sz w:val="26"/>
        </w:rPr>
        <w:t>the</w:t>
      </w:r>
      <w:r>
        <w:rPr>
          <w:rFonts w:ascii="Cambria"/>
          <w:color w:val="070707"/>
          <w:spacing w:val="4"/>
          <w:sz w:val="26"/>
        </w:rPr>
        <w:t> </w:t>
      </w:r>
      <w:r>
        <w:rPr>
          <w:rFonts w:ascii="Cambria"/>
          <w:color w:val="070707"/>
          <w:sz w:val="26"/>
        </w:rPr>
        <w:t>earth</w:t>
      </w:r>
      <w:r>
        <w:rPr>
          <w:rFonts w:ascii="Cambria"/>
          <w:color w:val="070707"/>
          <w:spacing w:val="4"/>
          <w:sz w:val="26"/>
        </w:rPr>
        <w:t> </w:t>
      </w:r>
      <w:r>
        <w:rPr>
          <w:rFonts w:ascii="Cambria"/>
          <w:color w:val="070707"/>
          <w:spacing w:val="-5"/>
          <w:sz w:val="26"/>
        </w:rPr>
        <w:t>has</w:t>
      </w:r>
    </w:p>
    <w:p>
      <w:pPr>
        <w:spacing w:line="247" w:lineRule="auto" w:before="21"/>
        <w:ind w:left="119" w:right="123" w:firstLine="0"/>
        <w:jc w:val="both"/>
        <w:rPr>
          <w:rFonts w:ascii="Cambria"/>
          <w:sz w:val="26"/>
        </w:rPr>
      </w:pPr>
      <w:r>
        <w:rPr>
          <w:rFonts w:ascii="Cambria"/>
          <w:color w:val="050505"/>
          <w:w w:val="105"/>
          <w:sz w:val="26"/>
        </w:rPr>
        <w:t>z.</w:t>
      </w:r>
      <w:r>
        <w:rPr>
          <w:rFonts w:ascii="Cambria"/>
          <w:color w:val="050505"/>
          <w:spacing w:val="40"/>
          <w:w w:val="105"/>
          <w:sz w:val="26"/>
        </w:rPr>
        <w:t> </w:t>
      </w:r>
      <w:r>
        <w:rPr>
          <w:rFonts w:ascii="Cambria"/>
          <w:color w:val="050505"/>
          <w:w w:val="105"/>
          <w:sz w:val="26"/>
        </w:rPr>
        <w:t>e.g.</w:t>
      </w:r>
      <w:r>
        <w:rPr>
          <w:rFonts w:ascii="Cambria"/>
          <w:color w:val="050505"/>
          <w:spacing w:val="40"/>
          <w:w w:val="105"/>
          <w:sz w:val="26"/>
        </w:rPr>
        <w:t> </w:t>
      </w:r>
      <w:r>
        <w:rPr>
          <w:rFonts w:ascii="Cambria"/>
          <w:color w:val="050505"/>
          <w:w w:val="105"/>
          <w:sz w:val="26"/>
        </w:rPr>
        <w:t>a</w:t>
      </w:r>
      <w:r>
        <w:rPr>
          <w:rFonts w:ascii="Cambria"/>
          <w:color w:val="050505"/>
          <w:w w:val="105"/>
          <w:sz w:val="26"/>
        </w:rPr>
        <w:t> frequency</w:t>
      </w:r>
      <w:r>
        <w:rPr>
          <w:rFonts w:ascii="Cambria"/>
          <w:color w:val="050505"/>
          <w:w w:val="105"/>
          <w:sz w:val="26"/>
        </w:rPr>
        <w:t> of</w:t>
      </w:r>
      <w:r>
        <w:rPr>
          <w:rFonts w:ascii="Cambria"/>
          <w:color w:val="050505"/>
          <w:w w:val="105"/>
          <w:sz w:val="26"/>
        </w:rPr>
        <w:t> </w:t>
      </w:r>
      <w:r>
        <w:rPr>
          <w:rFonts w:ascii="Cambria"/>
          <w:color w:val="050505"/>
          <w:spacing w:val="14"/>
          <w:w w:val="105"/>
          <w:sz w:val="26"/>
        </w:rPr>
        <w:t>370</w:t>
      </w:r>
      <w:r>
        <w:rPr>
          <w:rFonts w:ascii="Cambria"/>
          <w:color w:val="050505"/>
          <w:spacing w:val="14"/>
          <w:w w:val="105"/>
          <w:sz w:val="26"/>
        </w:rPr>
        <w:t> </w:t>
      </w:r>
      <w:r>
        <w:rPr>
          <w:rFonts w:ascii="Cambria"/>
          <w:color w:val="050505"/>
          <w:w w:val="105"/>
          <w:sz w:val="26"/>
        </w:rPr>
        <w:t>MHz.</w:t>
      </w:r>
      <w:r>
        <w:rPr>
          <w:rFonts w:ascii="Cambria"/>
          <w:color w:val="050505"/>
          <w:w w:val="105"/>
          <w:sz w:val="26"/>
        </w:rPr>
        <w:t> The</w:t>
      </w:r>
      <w:r>
        <w:rPr>
          <w:rFonts w:ascii="Cambria"/>
          <w:color w:val="050505"/>
          <w:w w:val="105"/>
          <w:sz w:val="26"/>
        </w:rPr>
        <w:t> voltage</w:t>
      </w:r>
      <w:r>
        <w:rPr>
          <w:rFonts w:ascii="Cambria"/>
          <w:color w:val="050505"/>
          <w:w w:val="105"/>
          <w:sz w:val="26"/>
        </w:rPr>
        <w:t> reflected</w:t>
      </w:r>
      <w:r>
        <w:rPr>
          <w:rFonts w:ascii="Cambria"/>
          <w:color w:val="050505"/>
          <w:w w:val="105"/>
          <w:sz w:val="26"/>
        </w:rPr>
        <w:t> from</w:t>
      </w:r>
      <w:r>
        <w:rPr>
          <w:rFonts w:ascii="Cambria"/>
          <w:color w:val="050505"/>
          <w:spacing w:val="40"/>
          <w:w w:val="105"/>
          <w:sz w:val="26"/>
        </w:rPr>
        <w:t> </w:t>
      </w:r>
      <w:r>
        <w:rPr>
          <w:rFonts w:ascii="Verdana"/>
          <w:i/>
          <w:color w:val="050505"/>
          <w:w w:val="105"/>
          <w:sz w:val="22"/>
        </w:rPr>
        <w:t>the </w:t>
      </w:r>
      <w:r>
        <w:rPr>
          <w:rFonts w:ascii="Cambria"/>
          <w:color w:val="050505"/>
          <w:w w:val="105"/>
          <w:sz w:val="26"/>
        </w:rPr>
        <w:t>ground</w:t>
      </w:r>
      <w:r>
        <w:rPr>
          <w:rFonts w:ascii="Cambria"/>
          <w:color w:val="050505"/>
          <w:spacing w:val="10"/>
          <w:w w:val="105"/>
          <w:sz w:val="26"/>
        </w:rPr>
        <w:t> (37</w:t>
      </w:r>
      <w:r>
        <w:rPr>
          <w:rFonts w:ascii="Cambria"/>
          <w:color w:val="050505"/>
          <w:spacing w:val="10"/>
          <w:w w:val="105"/>
          <w:sz w:val="26"/>
        </w:rPr>
        <w:t> </w:t>
      </w:r>
      <w:r>
        <w:rPr>
          <w:rFonts w:ascii="Cambria"/>
          <w:color w:val="050505"/>
          <w:w w:val="105"/>
          <w:sz w:val="26"/>
        </w:rPr>
        <w:t>0 MHz)</w:t>
      </w:r>
      <w:r>
        <w:rPr>
          <w:rFonts w:ascii="Cambria"/>
          <w:color w:val="050505"/>
          <w:spacing w:val="9"/>
          <w:w w:val="105"/>
          <w:sz w:val="26"/>
        </w:rPr>
        <w:t> </w:t>
      </w:r>
      <w:r>
        <w:rPr>
          <w:rFonts w:ascii="Cambria"/>
          <w:color w:val="050505"/>
          <w:w w:val="105"/>
          <w:sz w:val="26"/>
        </w:rPr>
        <w:t>reaches</w:t>
      </w:r>
      <w:r>
        <w:rPr>
          <w:rFonts w:ascii="Cambria"/>
          <w:color w:val="050505"/>
          <w:spacing w:val="-6"/>
          <w:w w:val="105"/>
          <w:sz w:val="26"/>
        </w:rPr>
        <w:t> </w:t>
      </w:r>
      <w:r>
        <w:rPr>
          <w:rFonts w:ascii="Cambria"/>
          <w:color w:val="050505"/>
          <w:w w:val="105"/>
          <w:sz w:val="26"/>
        </w:rPr>
        <w:t>the</w:t>
      </w:r>
      <w:r>
        <w:rPr>
          <w:rFonts w:ascii="Cambria"/>
          <w:color w:val="050505"/>
          <w:spacing w:val="-2"/>
          <w:w w:val="105"/>
          <w:sz w:val="26"/>
        </w:rPr>
        <w:t> </w:t>
      </w:r>
      <w:r>
        <w:rPr>
          <w:rFonts w:ascii="Cambria"/>
          <w:color w:val="050505"/>
          <w:w w:val="105"/>
          <w:sz w:val="26"/>
        </w:rPr>
        <w:t>receiver</w:t>
      </w:r>
      <w:r>
        <w:rPr>
          <w:rFonts w:ascii="Cambria"/>
          <w:color w:val="050505"/>
          <w:spacing w:val="-2"/>
          <w:w w:val="105"/>
          <w:sz w:val="26"/>
        </w:rPr>
        <w:t> </w:t>
      </w:r>
      <w:r>
        <w:rPr>
          <w:rFonts w:ascii="Cambria"/>
          <w:color w:val="050505"/>
          <w:w w:val="105"/>
          <w:sz w:val="26"/>
        </w:rPr>
        <w:t>after</w:t>
      </w:r>
      <w:r>
        <w:rPr>
          <w:rFonts w:ascii="Cambria"/>
          <w:color w:val="050505"/>
          <w:spacing w:val="-2"/>
          <w:w w:val="105"/>
          <w:sz w:val="26"/>
        </w:rPr>
        <w:t> </w:t>
      </w:r>
      <w:r>
        <w:rPr>
          <w:rFonts w:ascii="Cambria"/>
          <w:color w:val="050505"/>
          <w:w w:val="105"/>
          <w:sz w:val="26"/>
        </w:rPr>
        <w:t>a</w:t>
      </w:r>
      <w:r>
        <w:rPr>
          <w:rFonts w:ascii="Cambria"/>
          <w:color w:val="050505"/>
          <w:spacing w:val="16"/>
          <w:w w:val="105"/>
          <w:sz w:val="26"/>
        </w:rPr>
        <w:t> </w:t>
      </w:r>
      <w:r>
        <w:rPr>
          <w:rFonts w:ascii="Cambria"/>
          <w:color w:val="050505"/>
          <w:w w:val="105"/>
          <w:sz w:val="26"/>
        </w:rPr>
        <w:t>running</w:t>
      </w:r>
      <w:r>
        <w:rPr>
          <w:rFonts w:ascii="Cambria"/>
          <w:color w:val="050505"/>
          <w:spacing w:val="-15"/>
          <w:w w:val="105"/>
          <w:sz w:val="26"/>
        </w:rPr>
        <w:t> </w:t>
      </w:r>
      <w:r>
        <w:rPr>
          <w:rFonts w:ascii="Cambria"/>
          <w:color w:val="050505"/>
          <w:w w:val="105"/>
          <w:sz w:val="26"/>
        </w:rPr>
        <w:t>time</w:t>
      </w:r>
      <w:r>
        <w:rPr>
          <w:rFonts w:ascii="Cambria"/>
          <w:color w:val="050505"/>
          <w:spacing w:val="13"/>
          <w:w w:val="105"/>
          <w:sz w:val="26"/>
        </w:rPr>
        <w:t> </w:t>
      </w:r>
      <w:r>
        <w:rPr>
          <w:rFonts w:ascii="Cambria"/>
          <w:color w:val="050505"/>
          <w:w w:val="105"/>
          <w:sz w:val="26"/>
        </w:rPr>
        <w:t>of</w:t>
      </w:r>
      <w:r>
        <w:rPr>
          <w:rFonts w:ascii="Cambria"/>
          <w:color w:val="050505"/>
          <w:spacing w:val="-15"/>
          <w:w w:val="105"/>
          <w:sz w:val="26"/>
        </w:rPr>
        <w:t> </w:t>
      </w:r>
      <w:r>
        <w:rPr>
          <w:rFonts w:ascii="Cambria"/>
          <w:color w:val="050505"/>
          <w:w w:val="105"/>
          <w:sz w:val="26"/>
        </w:rPr>
        <w:t>a</w:t>
      </w:r>
      <w:r>
        <w:rPr>
          <w:rFonts w:ascii="Cambria"/>
          <w:color w:val="050505"/>
          <w:spacing w:val="-2"/>
          <w:w w:val="105"/>
          <w:sz w:val="26"/>
        </w:rPr>
        <w:t> </w:t>
      </w:r>
      <w:r>
        <w:rPr>
          <w:rFonts w:ascii="Cambria"/>
          <w:color w:val="050505"/>
          <w:w w:val="105"/>
          <w:sz w:val="26"/>
        </w:rPr>
        <w:t>few</w:t>
      </w:r>
      <w:r>
        <w:rPr>
          <w:rFonts w:ascii="Cambria"/>
          <w:color w:val="050505"/>
          <w:spacing w:val="24"/>
          <w:w w:val="105"/>
          <w:sz w:val="26"/>
        </w:rPr>
        <w:t> </w:t>
      </w:r>
      <w:r>
        <w:rPr>
          <w:rFonts w:ascii="Cambria"/>
          <w:color w:val="050505"/>
          <w:w w:val="105"/>
          <w:sz w:val="26"/>
        </w:rPr>
        <w:t>microseconds,</w:t>
      </w:r>
      <w:r>
        <w:rPr>
          <w:rFonts w:ascii="Cambria"/>
          <w:color w:val="050505"/>
          <w:spacing w:val="13"/>
          <w:w w:val="105"/>
          <w:sz w:val="26"/>
        </w:rPr>
        <w:t> </w:t>
      </w:r>
      <w:r>
        <w:rPr>
          <w:rFonts w:ascii="Cambria"/>
          <w:color w:val="050505"/>
          <w:w w:val="105"/>
          <w:sz w:val="26"/>
        </w:rPr>
        <w:t>i.e.</w:t>
      </w:r>
      <w:r>
        <w:rPr>
          <w:rFonts w:ascii="Cambria"/>
          <w:color w:val="050505"/>
          <w:spacing w:val="3"/>
          <w:w w:val="105"/>
          <w:sz w:val="26"/>
        </w:rPr>
        <w:t> </w:t>
      </w:r>
      <w:r>
        <w:rPr>
          <w:rFonts w:ascii="Cambria"/>
          <w:color w:val="050505"/>
          <w:w w:val="105"/>
          <w:sz w:val="26"/>
        </w:rPr>
        <w:t>at</w:t>
      </w:r>
      <w:r>
        <w:rPr>
          <w:rFonts w:ascii="Cambria"/>
          <w:color w:val="050505"/>
          <w:spacing w:val="-26"/>
          <w:w w:val="105"/>
          <w:sz w:val="26"/>
        </w:rPr>
        <w:t> </w:t>
      </w:r>
      <w:r>
        <w:rPr>
          <w:rFonts w:ascii="Cambria"/>
          <w:color w:val="050505"/>
          <w:spacing w:val="-4"/>
          <w:w w:val="105"/>
          <w:sz w:val="26"/>
        </w:rPr>
        <w:t>time</w:t>
      </w:r>
    </w:p>
    <w:p>
      <w:pPr>
        <w:spacing w:line="249" w:lineRule="auto" w:before="13"/>
        <w:ind w:left="119" w:right="123" w:hanging="11"/>
        <w:jc w:val="both"/>
        <w:rPr>
          <w:rFonts w:ascii="Cambria"/>
          <w:sz w:val="26"/>
        </w:rPr>
      </w:pPr>
      <w:r>
        <w:rPr>
          <w:rFonts w:ascii="Cambria"/>
          <w:color w:val="050505"/>
          <w:spacing w:val="10"/>
          <w:w w:val="105"/>
          <w:sz w:val="26"/>
        </w:rPr>
        <w:t>h.</w:t>
      </w:r>
      <w:r>
        <w:rPr>
          <w:rFonts w:ascii="Cambria"/>
          <w:color w:val="050505"/>
          <w:spacing w:val="40"/>
          <w:w w:val="105"/>
          <w:sz w:val="26"/>
        </w:rPr>
        <w:t> </w:t>
      </w:r>
      <w:r>
        <w:rPr>
          <w:rFonts w:ascii="Cambria"/>
          <w:color w:val="050505"/>
          <w:w w:val="105"/>
          <w:sz w:val="26"/>
        </w:rPr>
        <w:t>At</w:t>
      </w:r>
      <w:r>
        <w:rPr>
          <w:rFonts w:ascii="Cambria"/>
          <w:color w:val="050505"/>
          <w:spacing w:val="40"/>
          <w:w w:val="105"/>
          <w:sz w:val="26"/>
        </w:rPr>
        <w:t> </w:t>
      </w:r>
      <w:r>
        <w:rPr>
          <w:rFonts w:ascii="Cambria"/>
          <w:color w:val="050505"/>
          <w:spacing w:val="10"/>
          <w:w w:val="105"/>
          <w:sz w:val="26"/>
        </w:rPr>
        <w:t>this</w:t>
      </w:r>
      <w:r>
        <w:rPr>
          <w:rFonts w:ascii="Cambria"/>
          <w:color w:val="050505"/>
          <w:spacing w:val="40"/>
          <w:w w:val="105"/>
          <w:sz w:val="26"/>
        </w:rPr>
        <w:t> </w:t>
      </w:r>
      <w:r>
        <w:rPr>
          <w:rFonts w:ascii="Cambria"/>
          <w:color w:val="050505"/>
          <w:w w:val="105"/>
          <w:sz w:val="26"/>
        </w:rPr>
        <w:t>moment</w:t>
      </w:r>
      <w:r>
        <w:rPr>
          <w:rFonts w:ascii="Cambria"/>
          <w:color w:val="050505"/>
          <w:spacing w:val="40"/>
          <w:w w:val="105"/>
          <w:sz w:val="26"/>
        </w:rPr>
        <w:t> </w:t>
      </w:r>
      <w:r>
        <w:rPr>
          <w:rFonts w:ascii="Cambria"/>
          <w:color w:val="050505"/>
          <w:w w:val="105"/>
          <w:sz w:val="26"/>
        </w:rPr>
        <w:t>(h</w:t>
      </w:r>
      <w:r>
        <w:rPr>
          <w:rFonts w:ascii="Cambria"/>
          <w:color w:val="050505"/>
          <w:spacing w:val="40"/>
          <w:w w:val="105"/>
          <w:sz w:val="26"/>
        </w:rPr>
        <w:t> </w:t>
      </w:r>
      <w:r>
        <w:rPr>
          <w:rFonts w:ascii="Cambria"/>
          <w:color w:val="050505"/>
          <w:spacing w:val="21"/>
          <w:w w:val="105"/>
          <w:sz w:val="26"/>
        </w:rPr>
        <w:t>),</w:t>
      </w:r>
      <w:r>
        <w:rPr>
          <w:rFonts w:ascii="Cambria"/>
          <w:color w:val="050505"/>
          <w:spacing w:val="21"/>
          <w:w w:val="105"/>
          <w:sz w:val="26"/>
        </w:rPr>
        <w:t> </w:t>
      </w:r>
      <w:r>
        <w:rPr>
          <w:rFonts w:ascii="Cambria"/>
          <w:color w:val="050505"/>
          <w:spacing w:val="11"/>
          <w:w w:val="105"/>
          <w:sz w:val="26"/>
        </w:rPr>
        <w:t>however,</w:t>
      </w:r>
      <w:r>
        <w:rPr>
          <w:rFonts w:ascii="Cambria"/>
          <w:color w:val="050505"/>
          <w:spacing w:val="40"/>
          <w:w w:val="105"/>
          <w:sz w:val="26"/>
        </w:rPr>
        <w:t> </w:t>
      </w:r>
      <w:r>
        <w:rPr>
          <w:rFonts w:ascii="Cambria"/>
          <w:color w:val="050505"/>
          <w:spacing w:val="10"/>
          <w:w w:val="105"/>
          <w:sz w:val="26"/>
        </w:rPr>
        <w:t>the</w:t>
      </w:r>
      <w:r>
        <w:rPr>
          <w:rFonts w:ascii="Cambria"/>
          <w:color w:val="050505"/>
          <w:spacing w:val="40"/>
          <w:w w:val="105"/>
          <w:sz w:val="26"/>
        </w:rPr>
        <w:t> </w:t>
      </w:r>
      <w:r>
        <w:rPr>
          <w:rFonts w:ascii="Cambria"/>
          <w:color w:val="050505"/>
          <w:spacing w:val="12"/>
          <w:w w:val="105"/>
          <w:sz w:val="26"/>
        </w:rPr>
        <w:t>receiver</w:t>
      </w:r>
      <w:r>
        <w:rPr>
          <w:rFonts w:ascii="Cambria"/>
          <w:color w:val="050505"/>
          <w:spacing w:val="40"/>
          <w:w w:val="105"/>
          <w:sz w:val="26"/>
        </w:rPr>
        <w:t> </w:t>
      </w:r>
      <w:r>
        <w:rPr>
          <w:rFonts w:ascii="Cambria"/>
          <w:color w:val="050505"/>
          <w:spacing w:val="15"/>
          <w:w w:val="105"/>
          <w:sz w:val="26"/>
        </w:rPr>
        <w:t>also</w:t>
      </w:r>
      <w:r>
        <w:rPr>
          <w:rFonts w:ascii="Cambria"/>
          <w:color w:val="050505"/>
          <w:spacing w:val="40"/>
          <w:w w:val="105"/>
          <w:sz w:val="26"/>
        </w:rPr>
        <w:t> </w:t>
      </w:r>
      <w:r>
        <w:rPr>
          <w:rFonts w:ascii="Cambria"/>
          <w:color w:val="050505"/>
          <w:spacing w:val="12"/>
          <w:w w:val="105"/>
          <w:sz w:val="26"/>
        </w:rPr>
        <w:t>receives</w:t>
      </w:r>
      <w:r>
        <w:rPr>
          <w:rFonts w:ascii="Cambria"/>
          <w:color w:val="050505"/>
          <w:spacing w:val="40"/>
          <w:w w:val="105"/>
          <w:sz w:val="26"/>
        </w:rPr>
        <w:t> </w:t>
      </w:r>
      <w:r>
        <w:rPr>
          <w:rFonts w:ascii="Cambria"/>
          <w:color w:val="050505"/>
          <w:spacing w:val="13"/>
          <w:w w:val="105"/>
          <w:sz w:val="26"/>
        </w:rPr>
        <w:t>energy </w:t>
      </w:r>
      <w:r>
        <w:rPr>
          <w:rFonts w:ascii="Cambria"/>
          <w:color w:val="050505"/>
          <w:spacing w:val="11"/>
          <w:w w:val="105"/>
          <w:sz w:val="26"/>
        </w:rPr>
        <w:t>coming</w:t>
      </w:r>
      <w:r>
        <w:rPr>
          <w:rFonts w:ascii="Cambria"/>
          <w:color w:val="050505"/>
          <w:spacing w:val="11"/>
          <w:w w:val="105"/>
          <w:sz w:val="26"/>
        </w:rPr>
        <w:t> </w:t>
      </w:r>
      <w:r>
        <w:rPr>
          <w:rFonts w:ascii="Cambria"/>
          <w:color w:val="050505"/>
          <w:spacing w:val="12"/>
          <w:w w:val="105"/>
          <w:sz w:val="26"/>
        </w:rPr>
        <w:t>directly</w:t>
      </w:r>
      <w:r>
        <w:rPr>
          <w:rFonts w:ascii="Cambria"/>
          <w:color w:val="050505"/>
          <w:spacing w:val="12"/>
          <w:w w:val="105"/>
          <w:sz w:val="26"/>
        </w:rPr>
        <w:t> </w:t>
      </w:r>
      <w:r>
        <w:rPr>
          <w:rFonts w:ascii="Cambria"/>
          <w:color w:val="050505"/>
          <w:w w:val="105"/>
          <w:sz w:val="26"/>
        </w:rPr>
        <w:t>from</w:t>
      </w:r>
      <w:r>
        <w:rPr>
          <w:rFonts w:ascii="Cambria"/>
          <w:color w:val="050505"/>
          <w:w w:val="105"/>
          <w:sz w:val="26"/>
        </w:rPr>
        <w:t> the</w:t>
      </w:r>
      <w:r>
        <w:rPr>
          <w:rFonts w:ascii="Cambria"/>
          <w:color w:val="050505"/>
          <w:w w:val="105"/>
          <w:sz w:val="26"/>
        </w:rPr>
        <w:t> </w:t>
      </w:r>
      <w:r>
        <w:rPr>
          <w:rFonts w:ascii="Cambria"/>
          <w:color w:val="050505"/>
          <w:spacing w:val="13"/>
          <w:w w:val="105"/>
          <w:sz w:val="26"/>
        </w:rPr>
        <w:t>trans</w:t>
      </w:r>
      <w:r>
        <w:rPr>
          <w:rFonts w:ascii="Cambria"/>
          <w:color w:val="050505"/>
          <w:spacing w:val="-16"/>
          <w:w w:val="105"/>
          <w:sz w:val="26"/>
        </w:rPr>
        <w:t> </w:t>
      </w:r>
      <w:r>
        <w:rPr>
          <w:rFonts w:ascii="Cambria"/>
          <w:color w:val="050505"/>
          <w:w w:val="105"/>
          <w:sz w:val="26"/>
        </w:rPr>
        <w:t>mitter.</w:t>
      </w:r>
      <w:r>
        <w:rPr>
          <w:rFonts w:ascii="Cambria"/>
          <w:color w:val="050505"/>
          <w:w w:val="105"/>
          <w:sz w:val="26"/>
        </w:rPr>
        <w:t> At</w:t>
      </w:r>
      <w:r>
        <w:rPr>
          <w:rFonts w:ascii="Cambria"/>
          <w:color w:val="050505"/>
          <w:w w:val="105"/>
          <w:sz w:val="26"/>
        </w:rPr>
        <w:t> this</w:t>
      </w:r>
      <w:r>
        <w:rPr>
          <w:rFonts w:ascii="Cambria"/>
          <w:color w:val="050505"/>
          <w:w w:val="105"/>
          <w:sz w:val="26"/>
        </w:rPr>
        <w:t> moment</w:t>
      </w:r>
      <w:r>
        <w:rPr>
          <w:rFonts w:ascii="Cambria"/>
          <w:color w:val="050505"/>
          <w:w w:val="105"/>
          <w:sz w:val="26"/>
        </w:rPr>
        <w:t> (h</w:t>
      </w:r>
      <w:r>
        <w:rPr>
          <w:rFonts w:ascii="Cambria"/>
          <w:color w:val="050505"/>
          <w:w w:val="105"/>
          <w:sz w:val="26"/>
        </w:rPr>
        <w:t> ),</w:t>
      </w:r>
      <w:r>
        <w:rPr>
          <w:rFonts w:ascii="Cambria"/>
          <w:color w:val="050505"/>
          <w:w w:val="105"/>
          <w:sz w:val="26"/>
        </w:rPr>
        <w:t> however,</w:t>
      </w:r>
      <w:r>
        <w:rPr>
          <w:rFonts w:ascii="Cambria"/>
          <w:color w:val="050505"/>
          <w:w w:val="105"/>
          <w:sz w:val="26"/>
        </w:rPr>
        <w:t> the receiver</w:t>
      </w:r>
      <w:r>
        <w:rPr>
          <w:rFonts w:ascii="Cambria"/>
          <w:color w:val="050505"/>
          <w:w w:val="105"/>
          <w:sz w:val="26"/>
        </w:rPr>
        <w:t> also</w:t>
      </w:r>
      <w:r>
        <w:rPr>
          <w:rFonts w:ascii="Cambria"/>
          <w:color w:val="050505"/>
          <w:w w:val="105"/>
          <w:sz w:val="26"/>
        </w:rPr>
        <w:t> picks</w:t>
      </w:r>
      <w:r>
        <w:rPr>
          <w:rFonts w:ascii="Cambria"/>
          <w:color w:val="050505"/>
          <w:w w:val="105"/>
          <w:sz w:val="26"/>
        </w:rPr>
        <w:t> up</w:t>
      </w:r>
      <w:r>
        <w:rPr>
          <w:rFonts w:ascii="Cambria"/>
          <w:color w:val="050505"/>
          <w:w w:val="105"/>
          <w:sz w:val="26"/>
        </w:rPr>
        <w:t> energy</w:t>
      </w:r>
      <w:r>
        <w:rPr>
          <w:rFonts w:ascii="Cambria"/>
          <w:color w:val="050505"/>
          <w:w w:val="105"/>
          <w:sz w:val="26"/>
        </w:rPr>
        <w:t> coming</w:t>
      </w:r>
      <w:r>
        <w:rPr>
          <w:rFonts w:ascii="Cambria"/>
          <w:color w:val="050505"/>
          <w:w w:val="105"/>
          <w:sz w:val="26"/>
        </w:rPr>
        <w:t> directly</w:t>
      </w:r>
      <w:r>
        <w:rPr>
          <w:rFonts w:ascii="Cambria"/>
          <w:color w:val="050505"/>
          <w:w w:val="105"/>
          <w:sz w:val="26"/>
        </w:rPr>
        <w:t> </w:t>
      </w:r>
      <w:r>
        <w:rPr>
          <w:rFonts w:ascii="Calibri"/>
          <w:i/>
          <w:color w:val="050505"/>
          <w:w w:val="105"/>
          <w:sz w:val="26"/>
        </w:rPr>
        <w:t>fro</w:t>
      </w:r>
      <w:r>
        <w:rPr>
          <w:rFonts w:ascii="Calibri"/>
          <w:i/>
          <w:color w:val="050505"/>
          <w:spacing w:val="-16"/>
          <w:w w:val="105"/>
          <w:sz w:val="26"/>
        </w:rPr>
        <w:t> </w:t>
      </w:r>
      <w:r>
        <w:rPr>
          <w:rFonts w:ascii="Calibri"/>
          <w:i/>
          <w:color w:val="050505"/>
          <w:w w:val="105"/>
          <w:sz w:val="26"/>
        </w:rPr>
        <w:t>m</w:t>
      </w:r>
      <w:r>
        <w:rPr>
          <w:rFonts w:ascii="Calibri"/>
          <w:i/>
          <w:color w:val="050505"/>
          <w:w w:val="105"/>
          <w:sz w:val="26"/>
        </w:rPr>
        <w:t> </w:t>
      </w:r>
      <w:r>
        <w:rPr>
          <w:rFonts w:ascii="Cambria"/>
          <w:color w:val="050505"/>
          <w:w w:val="105"/>
          <w:sz w:val="26"/>
        </w:rPr>
        <w:t>the</w:t>
      </w:r>
      <w:r>
        <w:rPr>
          <w:rFonts w:ascii="Cambria"/>
          <w:color w:val="050505"/>
          <w:w w:val="105"/>
          <w:sz w:val="26"/>
        </w:rPr>
        <w:t> transmitter,</w:t>
      </w:r>
      <w:r>
        <w:rPr>
          <w:rFonts w:ascii="Cambria"/>
          <w:color w:val="050505"/>
          <w:w w:val="105"/>
          <w:sz w:val="26"/>
        </w:rPr>
        <w:t> whose frequency has changed between </w:t>
      </w:r>
      <w:r>
        <w:rPr>
          <w:rFonts w:ascii="Cambria"/>
          <w:color w:val="050505"/>
          <w:spacing w:val="17"/>
          <w:w w:val="105"/>
          <w:sz w:val="26"/>
        </w:rPr>
        <w:t>370</w:t>
      </w:r>
      <w:r>
        <w:rPr>
          <w:rFonts w:ascii="Cambria"/>
          <w:color w:val="050505"/>
          <w:spacing w:val="12"/>
          <w:w w:val="105"/>
          <w:sz w:val="26"/>
        </w:rPr>
        <w:t> </w:t>
      </w:r>
      <w:r>
        <w:rPr>
          <w:rFonts w:ascii="Cambria"/>
          <w:color w:val="050505"/>
          <w:spacing w:val="10"/>
          <w:w w:val="105"/>
          <w:sz w:val="26"/>
        </w:rPr>
        <w:t>MHz</w:t>
      </w:r>
      <w:r>
        <w:rPr>
          <w:rFonts w:ascii="Cambria"/>
          <w:color w:val="050505"/>
          <w:spacing w:val="1"/>
          <w:w w:val="105"/>
          <w:sz w:val="26"/>
        </w:rPr>
        <w:t> </w:t>
      </w:r>
      <w:r>
        <w:rPr>
          <w:rFonts w:ascii="Cambria"/>
          <w:color w:val="050505"/>
          <w:w w:val="105"/>
          <w:sz w:val="26"/>
        </w:rPr>
        <w:t>and, for example, </w:t>
      </w:r>
      <w:r>
        <w:rPr>
          <w:rFonts w:ascii="Cambria"/>
          <w:color w:val="050505"/>
          <w:spacing w:val="10"/>
          <w:w w:val="105"/>
          <w:sz w:val="26"/>
        </w:rPr>
        <w:t>380 </w:t>
      </w:r>
      <w:r>
        <w:rPr>
          <w:rFonts w:ascii="Cambria"/>
          <w:color w:val="050505"/>
          <w:w w:val="105"/>
          <w:sz w:val="26"/>
        </w:rPr>
        <w:t>MHz. This fre-</w:t>
      </w:r>
    </w:p>
    <w:p>
      <w:pPr>
        <w:pStyle w:val="BodyText"/>
        <w:spacing w:before="8"/>
        <w:rPr>
          <w:rFonts w:ascii="Cambria"/>
          <w:sz w:val="29"/>
        </w:rPr>
      </w:pPr>
    </w:p>
    <w:p>
      <w:pPr>
        <w:spacing w:before="0"/>
        <w:ind w:left="143" w:right="0" w:firstLine="0"/>
        <w:jc w:val="left"/>
        <w:rPr>
          <w:rFonts w:ascii="Cambria"/>
          <w:sz w:val="26"/>
        </w:rPr>
      </w:pPr>
      <w:r>
        <w:rPr>
          <w:rFonts w:ascii="Cambria"/>
          <w:color w:val="040404"/>
          <w:spacing w:val="-5"/>
          <w:sz w:val="26"/>
        </w:rPr>
        <w:t>74</w:t>
      </w:r>
    </w:p>
    <w:p>
      <w:pPr>
        <w:spacing w:after="0"/>
        <w:jc w:val="left"/>
        <w:rPr>
          <w:rFonts w:ascii="Cambria"/>
          <w:sz w:val="26"/>
        </w:rPr>
        <w:sectPr>
          <w:pgSz w:w="11910" w:h="16840"/>
          <w:pgMar w:top="440" w:bottom="280" w:left="1100" w:right="1100"/>
        </w:sectPr>
      </w:pPr>
    </w:p>
    <w:p>
      <w:pPr>
        <w:spacing w:line="249" w:lineRule="auto" w:before="107"/>
        <w:ind w:left="147" w:right="108" w:firstLine="11"/>
        <w:jc w:val="both"/>
        <w:rPr>
          <w:rFonts w:ascii="Cambria"/>
          <w:sz w:val="28"/>
        </w:rPr>
      </w:pPr>
      <w:r>
        <w:rPr/>
        <w:pict>
          <v:group style="position:absolute;margin-left:0pt;margin-top:0pt;width:595.550pt;height:842.25pt;mso-position-horizontal-relative:page;mso-position-vertical-relative:page;z-index:-17377792" id="docshapegroup321" coordorigin="0,0" coordsize="11911,16845">
            <v:shape style="position:absolute;left:0;top:0;width:11911;height:16845" type="#_x0000_t75" id="docshape322" stroked="false">
              <v:imagedata r:id="rId193" o:title=""/>
            </v:shape>
            <v:shape style="position:absolute;left:4956;top:4286;width:6140;height:5314" type="#_x0000_t75" id="docshape323" stroked="false">
              <v:imagedata r:id="rId194" o:title=""/>
            </v:shape>
            <w10:wrap type="none"/>
          </v:group>
        </w:pict>
      </w:r>
      <w:r>
        <w:rPr>
          <w:rFonts w:ascii="Cambria"/>
          <w:color w:val="050505"/>
          <w:w w:val="105"/>
          <w:sz w:val="28"/>
        </w:rPr>
        <w:t>The</w:t>
      </w:r>
      <w:r>
        <w:rPr>
          <w:rFonts w:ascii="Cambria"/>
          <w:color w:val="050505"/>
          <w:spacing w:val="-13"/>
          <w:w w:val="105"/>
          <w:sz w:val="28"/>
        </w:rPr>
        <w:t> </w:t>
      </w:r>
      <w:r>
        <w:rPr>
          <w:rFonts w:ascii="Cambria"/>
          <w:color w:val="050505"/>
          <w:w w:val="105"/>
          <w:sz w:val="28"/>
        </w:rPr>
        <w:t>difference in frequency of </w:t>
      </w:r>
      <w:r>
        <w:rPr>
          <w:rFonts w:ascii="Cambria"/>
          <w:color w:val="050505"/>
          <w:spacing w:val="11"/>
          <w:w w:val="105"/>
          <w:sz w:val="28"/>
        </w:rPr>
        <w:t>10 </w:t>
      </w:r>
      <w:r>
        <w:rPr>
          <w:rFonts w:ascii="Cambria"/>
          <w:color w:val="050505"/>
          <w:w w:val="105"/>
          <w:sz w:val="28"/>
        </w:rPr>
        <w:t>MHz is a measure of</w:t>
      </w:r>
      <w:r>
        <w:rPr>
          <w:rFonts w:ascii="Cambria"/>
          <w:color w:val="050505"/>
          <w:spacing w:val="-17"/>
          <w:w w:val="105"/>
          <w:sz w:val="28"/>
        </w:rPr>
        <w:t> </w:t>
      </w:r>
      <w:r>
        <w:rPr>
          <w:rFonts w:ascii="Cambria"/>
          <w:color w:val="050505"/>
          <w:w w:val="105"/>
          <w:sz w:val="28"/>
        </w:rPr>
        <w:t>the</w:t>
      </w:r>
      <w:r>
        <w:rPr>
          <w:rFonts w:ascii="Cambria"/>
          <w:color w:val="050505"/>
          <w:spacing w:val="-16"/>
          <w:w w:val="105"/>
          <w:sz w:val="28"/>
        </w:rPr>
        <w:t> </w:t>
      </w:r>
      <w:r>
        <w:rPr>
          <w:rFonts w:ascii="Cambria"/>
          <w:color w:val="050505"/>
          <w:w w:val="105"/>
          <w:sz w:val="28"/>
        </w:rPr>
        <w:t>time of</w:t>
      </w:r>
      <w:r>
        <w:rPr>
          <w:rFonts w:ascii="Cambria"/>
          <w:color w:val="050505"/>
          <w:spacing w:val="-13"/>
          <w:w w:val="105"/>
          <w:sz w:val="28"/>
        </w:rPr>
        <w:t> </w:t>
      </w:r>
      <w:r>
        <w:rPr>
          <w:rFonts w:ascii="Cambria"/>
          <w:color w:val="050505"/>
          <w:w w:val="105"/>
          <w:sz w:val="28"/>
        </w:rPr>
        <w:t>flight</w:t>
      </w:r>
      <w:r>
        <w:rPr>
          <w:rFonts w:ascii="Cambria"/>
          <w:color w:val="050505"/>
          <w:spacing w:val="-7"/>
          <w:w w:val="105"/>
          <w:sz w:val="28"/>
        </w:rPr>
        <w:t> </w:t>
      </w:r>
      <w:r>
        <w:rPr>
          <w:rFonts w:ascii="Cambria"/>
          <w:color w:val="050505"/>
          <w:w w:val="105"/>
          <w:sz w:val="28"/>
        </w:rPr>
        <w:t>and</w:t>
      </w:r>
      <w:r>
        <w:rPr>
          <w:rFonts w:ascii="Cambria"/>
          <w:color w:val="050505"/>
          <w:spacing w:val="-17"/>
          <w:w w:val="105"/>
          <w:sz w:val="28"/>
        </w:rPr>
        <w:t> </w:t>
      </w:r>
      <w:r>
        <w:rPr>
          <w:rFonts w:ascii="Cambria"/>
          <w:color w:val="050505"/>
          <w:w w:val="105"/>
          <w:sz w:val="28"/>
        </w:rPr>
        <w:t>thus of the</w:t>
      </w:r>
      <w:r>
        <w:rPr>
          <w:rFonts w:ascii="Cambria"/>
          <w:color w:val="050505"/>
          <w:w w:val="105"/>
          <w:sz w:val="28"/>
        </w:rPr>
        <w:t> altitude;</w:t>
      </w:r>
      <w:r>
        <w:rPr>
          <w:rFonts w:ascii="Cambria"/>
          <w:color w:val="050505"/>
          <w:w w:val="105"/>
          <w:sz w:val="28"/>
        </w:rPr>
        <w:t> the</w:t>
      </w:r>
      <w:r>
        <w:rPr>
          <w:rFonts w:ascii="Cambria"/>
          <w:color w:val="050505"/>
          <w:w w:val="105"/>
          <w:sz w:val="28"/>
        </w:rPr>
        <w:t> higher the</w:t>
      </w:r>
      <w:r>
        <w:rPr>
          <w:rFonts w:ascii="Cambria"/>
          <w:color w:val="050505"/>
          <w:w w:val="105"/>
          <w:sz w:val="28"/>
        </w:rPr>
        <w:t> aircraft flies, the</w:t>
      </w:r>
      <w:r>
        <w:rPr>
          <w:rFonts w:ascii="Cambria"/>
          <w:color w:val="050505"/>
          <w:w w:val="105"/>
          <w:sz w:val="28"/>
        </w:rPr>
        <w:t> longer the time</w:t>
      </w:r>
      <w:r>
        <w:rPr>
          <w:rFonts w:ascii="Cambria"/>
          <w:color w:val="050505"/>
          <w:w w:val="105"/>
          <w:sz w:val="28"/>
        </w:rPr>
        <w:t> of flight of the radiation and the greater the difference between the two</w:t>
      </w:r>
      <w:r>
        <w:rPr>
          <w:rFonts w:ascii="Cambria"/>
          <w:color w:val="050505"/>
          <w:w w:val="105"/>
          <w:sz w:val="28"/>
        </w:rPr>
        <w:t> frequencies received. An evaluation circuit in the receiver converted the frequency difference into</w:t>
      </w:r>
      <w:r>
        <w:rPr>
          <w:rFonts w:ascii="Cambria"/>
          <w:color w:val="050505"/>
          <w:w w:val="105"/>
          <w:sz w:val="28"/>
        </w:rPr>
        <w:t> a direct current value, which was then displayed by the meter-calibrated pointer instrument (see </w:t>
      </w:r>
      <w:r>
        <w:rPr>
          <w:rFonts w:ascii="Cambria"/>
          <w:color w:val="050505"/>
          <w:spacing w:val="10"/>
          <w:w w:val="105"/>
          <w:sz w:val="28"/>
        </w:rPr>
        <w:t>Fig.</w:t>
      </w:r>
      <w:r>
        <w:rPr>
          <w:rFonts w:ascii="Cambria"/>
          <w:color w:val="050505"/>
          <w:spacing w:val="10"/>
          <w:w w:val="105"/>
          <w:sz w:val="28"/>
        </w:rPr>
        <w:t> </w:t>
      </w:r>
      <w:r>
        <w:rPr>
          <w:rFonts w:ascii="Cambria"/>
          <w:color w:val="050505"/>
          <w:spacing w:val="12"/>
          <w:w w:val="105"/>
          <w:sz w:val="28"/>
        </w:rPr>
        <w:t>4.5).</w:t>
      </w:r>
    </w:p>
    <w:p>
      <w:pPr>
        <w:spacing w:line="252" w:lineRule="auto" w:before="0"/>
        <w:ind w:left="141" w:right="114" w:firstLine="28"/>
        <w:jc w:val="both"/>
        <w:rPr>
          <w:rFonts w:ascii="Cambria" w:hAnsi="Cambria"/>
          <w:sz w:val="28"/>
        </w:rPr>
      </w:pPr>
      <w:r>
        <w:rPr>
          <w:rFonts w:ascii="Cambria" w:hAnsi="Cambria"/>
          <w:color w:val="070707"/>
          <w:w w:val="105"/>
          <w:sz w:val="28"/>
        </w:rPr>
        <w:t>To</w:t>
      </w:r>
      <w:r>
        <w:rPr>
          <w:rFonts w:ascii="Cambria" w:hAnsi="Cambria"/>
          <w:color w:val="070707"/>
          <w:w w:val="105"/>
          <w:sz w:val="28"/>
        </w:rPr>
        <w:t> switch</w:t>
      </w:r>
      <w:r>
        <w:rPr>
          <w:rFonts w:ascii="Cambria" w:hAnsi="Cambria"/>
          <w:color w:val="070707"/>
          <w:w w:val="105"/>
          <w:sz w:val="28"/>
        </w:rPr>
        <w:t> from the</w:t>
      </w:r>
      <w:r>
        <w:rPr>
          <w:rFonts w:ascii="Cambria" w:hAnsi="Cambria"/>
          <w:color w:val="070707"/>
          <w:w w:val="105"/>
          <w:sz w:val="28"/>
        </w:rPr>
        <w:t> </w:t>
      </w:r>
      <w:r>
        <w:rPr>
          <w:rFonts w:ascii="Cambria" w:hAnsi="Cambria"/>
          <w:color w:val="070707"/>
          <w:spacing w:val="18"/>
          <w:w w:val="105"/>
          <w:sz w:val="28"/>
        </w:rPr>
        <w:t>150</w:t>
      </w:r>
      <w:r>
        <w:rPr>
          <w:rFonts w:ascii="Cambria" w:hAnsi="Cambria"/>
          <w:color w:val="070707"/>
          <w:spacing w:val="18"/>
          <w:w w:val="105"/>
          <w:sz w:val="28"/>
        </w:rPr>
        <w:t> </w:t>
      </w:r>
      <w:r>
        <w:rPr>
          <w:rFonts w:ascii="Cambria" w:hAnsi="Cambria"/>
          <w:color w:val="070707"/>
          <w:w w:val="105"/>
          <w:sz w:val="28"/>
        </w:rPr>
        <w:t>m to the</w:t>
      </w:r>
      <w:r>
        <w:rPr>
          <w:rFonts w:ascii="Cambria" w:hAnsi="Cambria"/>
          <w:color w:val="070707"/>
          <w:w w:val="105"/>
          <w:sz w:val="28"/>
        </w:rPr>
        <w:t> </w:t>
      </w:r>
      <w:r>
        <w:rPr>
          <w:rFonts w:ascii="Cambria" w:hAnsi="Cambria"/>
          <w:color w:val="070707"/>
          <w:spacing w:val="29"/>
          <w:w w:val="105"/>
          <w:sz w:val="28"/>
        </w:rPr>
        <w:t>750</w:t>
      </w:r>
      <w:r>
        <w:rPr>
          <w:rFonts w:ascii="Cambria" w:hAnsi="Cambria"/>
          <w:color w:val="070707"/>
          <w:spacing w:val="29"/>
          <w:w w:val="105"/>
          <w:sz w:val="28"/>
        </w:rPr>
        <w:t> </w:t>
      </w:r>
      <w:r>
        <w:rPr>
          <w:rFonts w:ascii="Cambria" w:hAnsi="Cambria"/>
          <w:color w:val="070707"/>
          <w:w w:val="105"/>
          <w:sz w:val="28"/>
        </w:rPr>
        <w:t>m</w:t>
      </w:r>
      <w:r>
        <w:rPr>
          <w:rFonts w:ascii="Cambria" w:hAnsi="Cambria"/>
          <w:color w:val="070707"/>
          <w:w w:val="105"/>
          <w:sz w:val="28"/>
        </w:rPr>
        <w:t> range, the frequency deviation of</w:t>
      </w:r>
      <w:r>
        <w:rPr>
          <w:rFonts w:ascii="Cambria" w:hAnsi="Cambria"/>
          <w:color w:val="070707"/>
          <w:spacing w:val="-13"/>
          <w:w w:val="105"/>
          <w:sz w:val="28"/>
        </w:rPr>
        <w:t> </w:t>
      </w:r>
      <w:r>
        <w:rPr>
          <w:rFonts w:ascii="Cambria" w:hAnsi="Cambria"/>
          <w:color w:val="070707"/>
          <w:w w:val="105"/>
          <w:sz w:val="28"/>
        </w:rPr>
        <w:t>the transmitter</w:t>
      </w:r>
      <w:r>
        <w:rPr>
          <w:rFonts w:ascii="Cambria" w:hAnsi="Cambria"/>
          <w:color w:val="070707"/>
          <w:spacing w:val="-26"/>
          <w:w w:val="105"/>
          <w:sz w:val="28"/>
        </w:rPr>
        <w:t> </w:t>
      </w:r>
      <w:r>
        <w:rPr>
          <w:rFonts w:ascii="Cambria" w:hAnsi="Cambria"/>
          <w:color w:val="070707"/>
          <w:w w:val="105"/>
          <w:sz w:val="28"/>
        </w:rPr>
        <w:t>was reduced from ±</w:t>
      </w:r>
      <w:r>
        <w:rPr>
          <w:rFonts w:ascii="Cambria" w:hAnsi="Cambria"/>
          <w:color w:val="070707"/>
          <w:spacing w:val="33"/>
          <w:w w:val="105"/>
          <w:sz w:val="28"/>
        </w:rPr>
        <w:t> </w:t>
      </w:r>
      <w:r>
        <w:rPr>
          <w:rFonts w:ascii="Cambria" w:hAnsi="Cambria"/>
          <w:color w:val="070707"/>
          <w:w w:val="105"/>
          <w:sz w:val="28"/>
        </w:rPr>
        <w:t>19 MHz</w:t>
      </w:r>
      <w:r>
        <w:rPr>
          <w:rFonts w:ascii="Cambria" w:hAnsi="Cambria"/>
          <w:color w:val="070707"/>
          <w:spacing w:val="-20"/>
          <w:w w:val="105"/>
          <w:sz w:val="28"/>
        </w:rPr>
        <w:t> </w:t>
      </w:r>
      <w:r>
        <w:rPr>
          <w:rFonts w:ascii="Cambria" w:hAnsi="Cambria"/>
          <w:color w:val="070707"/>
          <w:w w:val="105"/>
          <w:sz w:val="28"/>
        </w:rPr>
        <w:t>to ± 4</w:t>
      </w:r>
      <w:r>
        <w:rPr>
          <w:rFonts w:ascii="Cambria" w:hAnsi="Cambria"/>
          <w:color w:val="070707"/>
          <w:spacing w:val="-4"/>
          <w:w w:val="105"/>
          <w:sz w:val="28"/>
        </w:rPr>
        <w:t> </w:t>
      </w:r>
      <w:r>
        <w:rPr>
          <w:rFonts w:ascii="Cambria" w:hAnsi="Cambria"/>
          <w:color w:val="070707"/>
          <w:w w:val="105"/>
          <w:sz w:val="28"/>
        </w:rPr>
        <w:t>MHz by</w:t>
      </w:r>
      <w:r>
        <w:rPr>
          <w:rFonts w:ascii="Cambria" w:hAnsi="Cambria"/>
          <w:color w:val="070707"/>
          <w:spacing w:val="-15"/>
          <w:w w:val="105"/>
          <w:sz w:val="28"/>
        </w:rPr>
        <w:t> </w:t>
      </w:r>
      <w:r>
        <w:rPr>
          <w:rFonts w:ascii="Cambria" w:hAnsi="Cambria"/>
          <w:color w:val="070707"/>
          <w:w w:val="105"/>
          <w:sz w:val="28"/>
        </w:rPr>
        <w:t>capacity reduction.</w:t>
      </w:r>
    </w:p>
    <w:p>
      <w:pPr>
        <w:pStyle w:val="BodyText"/>
        <w:rPr>
          <w:rFonts w:ascii="Cambria"/>
          <w:sz w:val="38"/>
        </w:rPr>
      </w:pPr>
    </w:p>
    <w:p>
      <w:pPr>
        <w:pStyle w:val="BodyText"/>
        <w:rPr>
          <w:rFonts w:ascii="Cambria"/>
          <w:sz w:val="38"/>
        </w:rPr>
      </w:pPr>
    </w:p>
    <w:p>
      <w:pPr>
        <w:pStyle w:val="BodyText"/>
        <w:rPr>
          <w:rFonts w:ascii="Cambria"/>
          <w:sz w:val="38"/>
        </w:rPr>
      </w:pPr>
    </w:p>
    <w:p>
      <w:pPr>
        <w:pStyle w:val="BodyText"/>
        <w:spacing w:before="2"/>
        <w:rPr>
          <w:rFonts w:ascii="Cambria"/>
          <w:sz w:val="45"/>
        </w:rPr>
      </w:pPr>
    </w:p>
    <w:p>
      <w:pPr>
        <w:spacing w:before="1"/>
        <w:ind w:left="214" w:right="0" w:firstLine="0"/>
        <w:jc w:val="both"/>
        <w:rPr>
          <w:sz w:val="23"/>
        </w:rPr>
      </w:pPr>
      <w:r>
        <w:rPr>
          <w:color w:val="070707"/>
          <w:spacing w:val="-4"/>
          <w:w w:val="95"/>
          <w:sz w:val="23"/>
        </w:rPr>
        <w:t>Picture</w:t>
      </w:r>
      <w:r>
        <w:rPr>
          <w:color w:val="070707"/>
          <w:spacing w:val="-5"/>
          <w:w w:val="95"/>
          <w:sz w:val="23"/>
        </w:rPr>
        <w:t> </w:t>
      </w:r>
      <w:r>
        <w:rPr>
          <w:color w:val="070707"/>
          <w:spacing w:val="-4"/>
          <w:w w:val="95"/>
          <w:sz w:val="23"/>
        </w:rPr>
        <w:t>1</w:t>
      </w:r>
      <w:r>
        <w:rPr>
          <w:color w:val="070707"/>
          <w:spacing w:val="-7"/>
          <w:sz w:val="23"/>
        </w:rPr>
        <w:t> </w:t>
      </w:r>
      <w:r>
        <w:rPr>
          <w:color w:val="070707"/>
          <w:spacing w:val="-5"/>
          <w:w w:val="95"/>
          <w:sz w:val="23"/>
        </w:rPr>
        <w:t>0.2</w:t>
      </w:r>
    </w:p>
    <w:p>
      <w:pPr>
        <w:spacing w:line="254" w:lineRule="auto" w:before="3"/>
        <w:ind w:left="147" w:right="6994" w:firstLine="22"/>
        <w:jc w:val="both"/>
        <w:rPr>
          <w:sz w:val="23"/>
        </w:rPr>
      </w:pPr>
      <w:r>
        <w:rPr>
          <w:color w:val="080808"/>
          <w:sz w:val="23"/>
        </w:rPr>
        <w:t>FuG1 </w:t>
      </w:r>
      <w:r>
        <w:rPr>
          <w:color w:val="080808"/>
          <w:spacing w:val="14"/>
          <w:sz w:val="23"/>
        </w:rPr>
        <w:t>01a</w:t>
      </w:r>
      <w:r>
        <w:rPr>
          <w:color w:val="080808"/>
          <w:spacing w:val="14"/>
          <w:sz w:val="23"/>
        </w:rPr>
        <w:t> </w:t>
      </w:r>
      <w:r>
        <w:rPr>
          <w:color w:val="080808"/>
          <w:sz w:val="23"/>
        </w:rPr>
        <w:t>altimeter transmitter, one dipole half </w:t>
      </w:r>
      <w:r>
        <w:rPr>
          <w:color w:val="080808"/>
          <w:spacing w:val="-2"/>
          <w:sz w:val="23"/>
        </w:rPr>
        <w:t>visible.</w:t>
      </w:r>
    </w:p>
    <w:p>
      <w:pPr>
        <w:spacing w:line="254" w:lineRule="auto" w:before="108"/>
        <w:ind w:left="124" w:right="6989" w:firstLine="22"/>
        <w:jc w:val="both"/>
        <w:rPr>
          <w:sz w:val="23"/>
        </w:rPr>
      </w:pPr>
      <w:r>
        <w:rPr>
          <w:color w:val="070707"/>
          <w:sz w:val="23"/>
        </w:rPr>
        <w:t>The</w:t>
      </w:r>
      <w:r>
        <w:rPr>
          <w:color w:val="070707"/>
          <w:spacing w:val="80"/>
          <w:sz w:val="23"/>
        </w:rPr>
        <w:t> </w:t>
      </w:r>
      <w:r>
        <w:rPr>
          <w:color w:val="070707"/>
          <w:sz w:val="23"/>
        </w:rPr>
        <w:t>speed-controlled</w:t>
      </w:r>
      <w:r>
        <w:rPr>
          <w:color w:val="070707"/>
          <w:spacing w:val="80"/>
          <w:sz w:val="23"/>
        </w:rPr>
        <w:t> </w:t>
      </w:r>
      <w:r>
        <w:rPr>
          <w:color w:val="070707"/>
          <w:sz w:val="23"/>
        </w:rPr>
        <w:t>motor</w:t>
      </w:r>
      <w:r>
        <w:rPr>
          <w:color w:val="070707"/>
          <w:spacing w:val="40"/>
          <w:sz w:val="23"/>
        </w:rPr>
        <w:t> </w:t>
      </w:r>
      <w:r>
        <w:rPr>
          <w:color w:val="070707"/>
          <w:sz w:val="23"/>
        </w:rPr>
        <w:t>(4 000 rpm) drives the frequency-changing condenser (rotating butterfly condenser)</w:t>
      </w:r>
      <w:r>
        <w:rPr>
          <w:color w:val="070707"/>
          <w:spacing w:val="-28"/>
          <w:sz w:val="23"/>
        </w:rPr>
        <w:t> </w:t>
      </w:r>
      <w:r>
        <w:rPr>
          <w:color w:val="070707"/>
          <w:sz w:val="23"/>
        </w:rPr>
        <w:t>.</w:t>
      </w:r>
    </w:p>
    <w:p>
      <w:pPr>
        <w:spacing w:before="129"/>
        <w:ind w:left="169" w:right="0" w:firstLine="0"/>
        <w:jc w:val="both"/>
        <w:rPr>
          <w:sz w:val="23"/>
        </w:rPr>
      </w:pPr>
      <w:r>
        <w:rPr>
          <w:color w:val="080808"/>
          <w:sz w:val="23"/>
        </w:rPr>
        <w:t>M</w:t>
      </w:r>
      <w:r>
        <w:rPr>
          <w:color w:val="080808"/>
          <w:spacing w:val="33"/>
          <w:sz w:val="23"/>
        </w:rPr>
        <w:t> </w:t>
      </w:r>
      <w:r>
        <w:rPr>
          <w:color w:val="080808"/>
          <w:spacing w:val="-2"/>
          <w:sz w:val="23"/>
        </w:rPr>
        <w:t>Engine</w:t>
      </w:r>
    </w:p>
    <w:p>
      <w:pPr>
        <w:spacing w:line="242" w:lineRule="auto" w:before="14"/>
        <w:ind w:left="180" w:right="7555" w:hanging="23"/>
        <w:jc w:val="both"/>
        <w:rPr>
          <w:sz w:val="23"/>
        </w:rPr>
      </w:pPr>
      <w:r>
        <w:rPr>
          <w:color w:val="070707"/>
          <w:sz w:val="23"/>
        </w:rPr>
        <w:t>S Transmitting tube LD 2 E</w:t>
      </w:r>
      <w:r>
        <w:rPr>
          <w:color w:val="070707"/>
          <w:spacing w:val="-4"/>
          <w:sz w:val="23"/>
        </w:rPr>
        <w:t> </w:t>
      </w:r>
      <w:r>
        <w:rPr>
          <w:color w:val="070707"/>
          <w:sz w:val="23"/>
        </w:rPr>
        <w:t>Tube RV </w:t>
      </w:r>
      <w:r>
        <w:rPr>
          <w:color w:val="070707"/>
          <w:spacing w:val="11"/>
          <w:sz w:val="23"/>
        </w:rPr>
        <w:t>12 </w:t>
      </w:r>
      <w:r>
        <w:rPr>
          <w:color w:val="070707"/>
          <w:sz w:val="23"/>
        </w:rPr>
        <w:t>P 20 </w:t>
      </w:r>
      <w:r>
        <w:rPr>
          <w:color w:val="070707"/>
          <w:spacing w:val="11"/>
          <w:sz w:val="23"/>
        </w:rPr>
        <w:t>01</w:t>
      </w:r>
    </w:p>
    <w:p>
      <w:pPr>
        <w:spacing w:before="24"/>
        <w:ind w:left="509" w:right="0" w:firstLine="0"/>
        <w:jc w:val="left"/>
        <w:rPr>
          <w:sz w:val="23"/>
        </w:rPr>
      </w:pPr>
      <w:r>
        <w:rPr>
          <w:color w:val="070707"/>
          <w:sz w:val="23"/>
        </w:rPr>
        <w:t>for</w:t>
      </w:r>
      <w:r>
        <w:rPr>
          <w:color w:val="070707"/>
          <w:spacing w:val="-1"/>
          <w:sz w:val="23"/>
        </w:rPr>
        <w:t> </w:t>
      </w:r>
      <w:r>
        <w:rPr>
          <w:color w:val="070707"/>
          <w:sz w:val="23"/>
        </w:rPr>
        <w:t>calibration</w:t>
      </w:r>
      <w:r>
        <w:rPr>
          <w:color w:val="070707"/>
          <w:spacing w:val="21"/>
          <w:sz w:val="23"/>
        </w:rPr>
        <w:t> </w:t>
      </w:r>
      <w:r>
        <w:rPr>
          <w:color w:val="070707"/>
          <w:spacing w:val="-2"/>
          <w:sz w:val="23"/>
        </w:rPr>
        <w:t>control</w:t>
      </w:r>
    </w:p>
    <w:p>
      <w:pPr>
        <w:pStyle w:val="BodyText"/>
        <w:spacing w:before="10"/>
        <w:rPr>
          <w:sz w:val="23"/>
        </w:rPr>
      </w:pPr>
    </w:p>
    <w:p>
      <w:pPr>
        <w:spacing w:line="252" w:lineRule="auto" w:before="1"/>
        <w:ind w:left="124" w:right="133" w:firstLine="22"/>
        <w:jc w:val="both"/>
        <w:rPr>
          <w:rFonts w:ascii="Cambria"/>
          <w:sz w:val="28"/>
        </w:rPr>
      </w:pPr>
      <w:r>
        <w:rPr>
          <w:rFonts w:ascii="Segoe UI Symbol"/>
          <w:color w:val="070707"/>
          <w:w w:val="105"/>
          <w:sz w:val="30"/>
        </w:rPr>
        <w:t>A </w:t>
      </w:r>
      <w:r>
        <w:rPr>
          <w:rFonts w:ascii="Cambria"/>
          <w:color w:val="070707"/>
          <w:w w:val="105"/>
          <w:sz w:val="28"/>
        </w:rPr>
        <w:t>calibration</w:t>
      </w:r>
      <w:r>
        <w:rPr>
          <w:rFonts w:ascii="Cambria"/>
          <w:color w:val="070707"/>
          <w:w w:val="105"/>
          <w:sz w:val="28"/>
        </w:rPr>
        <w:t> check of the altimeter was</w:t>
      </w:r>
      <w:r>
        <w:rPr>
          <w:rFonts w:ascii="Cambria"/>
          <w:color w:val="070707"/>
          <w:w w:val="105"/>
          <w:sz w:val="28"/>
        </w:rPr>
        <w:t> possible</w:t>
      </w:r>
      <w:r>
        <w:rPr>
          <w:rFonts w:ascii="Cambria"/>
          <w:color w:val="070707"/>
          <w:w w:val="105"/>
          <w:sz w:val="28"/>
        </w:rPr>
        <w:t> at any time, even during the flight:</w:t>
      </w:r>
      <w:r>
        <w:rPr>
          <w:rFonts w:ascii="Cambria"/>
          <w:color w:val="070707"/>
          <w:w w:val="105"/>
          <w:sz w:val="28"/>
        </w:rPr>
        <w:t> When pulling</w:t>
      </w:r>
      <w:r>
        <w:rPr>
          <w:rFonts w:ascii="Cambria"/>
          <w:color w:val="070707"/>
          <w:spacing w:val="-3"/>
          <w:w w:val="105"/>
          <w:sz w:val="28"/>
        </w:rPr>
        <w:t> </w:t>
      </w:r>
      <w:r>
        <w:rPr>
          <w:rFonts w:ascii="Cambria"/>
          <w:color w:val="070707"/>
          <w:w w:val="105"/>
          <w:sz w:val="28"/>
        </w:rPr>
        <w:t>the</w:t>
      </w:r>
      <w:r>
        <w:rPr>
          <w:rFonts w:ascii="Cambria"/>
          <w:color w:val="070707"/>
          <w:spacing w:val="-3"/>
          <w:w w:val="105"/>
          <w:sz w:val="28"/>
        </w:rPr>
        <w:t> </w:t>
      </w:r>
      <w:r>
        <w:rPr>
          <w:rFonts w:ascii="Cambria"/>
          <w:color w:val="070707"/>
          <w:w w:val="105"/>
          <w:sz w:val="28"/>
        </w:rPr>
        <w:t>control knob (figure </w:t>
      </w:r>
      <w:r>
        <w:rPr>
          <w:rFonts w:ascii="Cambria"/>
          <w:color w:val="070707"/>
          <w:spacing w:val="12"/>
          <w:w w:val="105"/>
          <w:sz w:val="28"/>
        </w:rPr>
        <w:t>4.5),</w:t>
      </w:r>
      <w:r>
        <w:rPr>
          <w:rFonts w:ascii="Cambria"/>
          <w:color w:val="070707"/>
          <w:spacing w:val="2"/>
          <w:w w:val="105"/>
          <w:sz w:val="28"/>
        </w:rPr>
        <w:t> </w:t>
      </w:r>
      <w:r>
        <w:rPr>
          <w:rFonts w:ascii="Cambria"/>
          <w:color w:val="070707"/>
          <w:w w:val="105"/>
          <w:sz w:val="28"/>
        </w:rPr>
        <w:t>the pointer moved</w:t>
      </w:r>
      <w:r>
        <w:rPr>
          <w:rFonts w:ascii="Cambria"/>
          <w:color w:val="070707"/>
          <w:spacing w:val="-8"/>
          <w:w w:val="105"/>
          <w:sz w:val="28"/>
        </w:rPr>
        <w:t> </w:t>
      </w:r>
      <w:r>
        <w:rPr>
          <w:rFonts w:ascii="Cambria"/>
          <w:color w:val="070707"/>
          <w:w w:val="105"/>
          <w:sz w:val="28"/>
        </w:rPr>
        <w:t>to a target </w:t>
      </w:r>
      <w:r>
        <w:rPr>
          <w:rFonts w:ascii="Cambria"/>
          <w:color w:val="070707"/>
          <w:spacing w:val="-4"/>
          <w:w w:val="105"/>
          <w:sz w:val="28"/>
        </w:rPr>
        <w:t>mark;</w:t>
      </w:r>
      <w:r>
        <w:rPr>
          <w:rFonts w:ascii="Cambria"/>
          <w:color w:val="070707"/>
          <w:spacing w:val="-13"/>
          <w:w w:val="105"/>
          <w:sz w:val="28"/>
        </w:rPr>
        <w:t> </w:t>
      </w:r>
      <w:r>
        <w:rPr>
          <w:rFonts w:ascii="Cambria"/>
          <w:color w:val="070707"/>
          <w:spacing w:val="-4"/>
          <w:w w:val="105"/>
          <w:sz w:val="28"/>
        </w:rPr>
        <w:t>deviations</w:t>
      </w:r>
      <w:r>
        <w:rPr>
          <w:rFonts w:ascii="Cambria"/>
          <w:color w:val="070707"/>
          <w:spacing w:val="-12"/>
          <w:w w:val="105"/>
          <w:sz w:val="28"/>
        </w:rPr>
        <w:t> </w:t>
      </w:r>
      <w:r>
        <w:rPr>
          <w:rFonts w:ascii="Cambria"/>
          <w:color w:val="070707"/>
          <w:spacing w:val="-4"/>
          <w:w w:val="105"/>
          <w:sz w:val="28"/>
        </w:rPr>
        <w:t>could</w:t>
      </w:r>
      <w:r>
        <w:rPr>
          <w:rFonts w:ascii="Cambria"/>
          <w:color w:val="070707"/>
          <w:spacing w:val="-12"/>
          <w:w w:val="105"/>
          <w:sz w:val="28"/>
        </w:rPr>
        <w:t> </w:t>
      </w:r>
      <w:r>
        <w:rPr>
          <w:rFonts w:ascii="Cambria"/>
          <w:color w:val="070707"/>
          <w:spacing w:val="-4"/>
          <w:w w:val="105"/>
          <w:sz w:val="28"/>
        </w:rPr>
        <w:t>be</w:t>
      </w:r>
      <w:r>
        <w:rPr>
          <w:rFonts w:ascii="Cambria"/>
          <w:color w:val="070707"/>
          <w:spacing w:val="-12"/>
          <w:w w:val="105"/>
          <w:sz w:val="28"/>
        </w:rPr>
        <w:t> </w:t>
      </w:r>
      <w:r>
        <w:rPr>
          <w:rFonts w:ascii="Cambria"/>
          <w:color w:val="070707"/>
          <w:spacing w:val="-4"/>
          <w:w w:val="105"/>
          <w:sz w:val="28"/>
        </w:rPr>
        <w:t>eliminated</w:t>
      </w:r>
      <w:r>
        <w:rPr>
          <w:rFonts w:ascii="Cambria"/>
          <w:color w:val="070707"/>
          <w:spacing w:val="-12"/>
          <w:w w:val="105"/>
          <w:sz w:val="28"/>
        </w:rPr>
        <w:t> </w:t>
      </w:r>
      <w:r>
        <w:rPr>
          <w:rFonts w:ascii="Cambria"/>
          <w:color w:val="070707"/>
          <w:spacing w:val="-4"/>
          <w:w w:val="105"/>
          <w:sz w:val="28"/>
        </w:rPr>
        <w:t>by</w:t>
      </w:r>
      <w:r>
        <w:rPr>
          <w:rFonts w:ascii="Cambria"/>
          <w:color w:val="070707"/>
          <w:spacing w:val="-13"/>
          <w:w w:val="105"/>
          <w:sz w:val="28"/>
        </w:rPr>
        <w:t> </w:t>
      </w:r>
      <w:r>
        <w:rPr>
          <w:rFonts w:ascii="Cambria"/>
          <w:color w:val="070707"/>
          <w:spacing w:val="-4"/>
          <w:w w:val="105"/>
          <w:sz w:val="28"/>
        </w:rPr>
        <w:t>tuming</w:t>
      </w:r>
      <w:r>
        <w:rPr>
          <w:rFonts w:ascii="Cambria"/>
          <w:color w:val="070707"/>
          <w:spacing w:val="-12"/>
          <w:w w:val="105"/>
          <w:sz w:val="28"/>
        </w:rPr>
        <w:t> </w:t>
      </w:r>
      <w:r>
        <w:rPr>
          <w:rFonts w:ascii="Cambria"/>
          <w:color w:val="070707"/>
          <w:spacing w:val="-4"/>
          <w:w w:val="105"/>
          <w:sz w:val="28"/>
        </w:rPr>
        <w:t>the</w:t>
      </w:r>
      <w:r>
        <w:rPr>
          <w:rFonts w:ascii="Cambria"/>
          <w:color w:val="070707"/>
          <w:spacing w:val="-12"/>
          <w:w w:val="105"/>
          <w:sz w:val="28"/>
        </w:rPr>
        <w:t> </w:t>
      </w:r>
      <w:r>
        <w:rPr>
          <w:rFonts w:ascii="Cambria"/>
          <w:color w:val="070707"/>
          <w:spacing w:val="-4"/>
          <w:w w:val="105"/>
          <w:sz w:val="28"/>
        </w:rPr>
        <w:t>knob</w:t>
      </w:r>
      <w:r>
        <w:rPr>
          <w:rFonts w:ascii="Cambria"/>
          <w:color w:val="070707"/>
          <w:spacing w:val="-12"/>
          <w:w w:val="105"/>
          <w:sz w:val="28"/>
        </w:rPr>
        <w:t> </w:t>
      </w:r>
      <w:r>
        <w:rPr>
          <w:rFonts w:ascii="Cambria"/>
          <w:color w:val="070707"/>
          <w:spacing w:val="-4"/>
          <w:w w:val="105"/>
          <w:sz w:val="28"/>
        </w:rPr>
        <w:t>(</w:t>
      </w:r>
      <w:r>
        <w:rPr>
          <w:rFonts w:ascii="Cambria"/>
          <w:color w:val="070707"/>
          <w:spacing w:val="-7"/>
          <w:w w:val="105"/>
          <w:sz w:val="28"/>
        </w:rPr>
        <w:t> </w:t>
      </w:r>
      <w:r>
        <w:rPr>
          <w:rFonts w:ascii="Cambria"/>
          <w:color w:val="070707"/>
          <w:spacing w:val="-4"/>
          <w:w w:val="105"/>
          <w:sz w:val="28"/>
        </w:rPr>
        <w:t>corre</w:t>
      </w:r>
      <w:r>
        <w:rPr>
          <w:rFonts w:ascii="Cambria"/>
          <w:color w:val="070707"/>
          <w:spacing w:val="2"/>
          <w:w w:val="105"/>
          <w:sz w:val="28"/>
        </w:rPr>
        <w:t> </w:t>
      </w:r>
      <w:r>
        <w:rPr>
          <w:rFonts w:ascii="Cambria"/>
          <w:color w:val="070707"/>
          <w:spacing w:val="-4"/>
          <w:w w:val="105"/>
          <w:sz w:val="28"/>
        </w:rPr>
        <w:t>cture</w:t>
      </w:r>
      <w:r>
        <w:rPr>
          <w:rFonts w:ascii="Cambria"/>
          <w:color w:val="070707"/>
          <w:spacing w:val="-13"/>
          <w:w w:val="105"/>
          <w:sz w:val="28"/>
        </w:rPr>
        <w:t> </w:t>
      </w:r>
      <w:r>
        <w:rPr>
          <w:rFonts w:ascii="Cambria"/>
          <w:color w:val="070707"/>
          <w:spacing w:val="-4"/>
          <w:w w:val="105"/>
          <w:sz w:val="28"/>
        </w:rPr>
        <w:t>of</w:t>
      </w:r>
      <w:r>
        <w:rPr>
          <w:rFonts w:ascii="Cambria"/>
          <w:color w:val="070707"/>
          <w:spacing w:val="-12"/>
          <w:w w:val="105"/>
          <w:sz w:val="28"/>
        </w:rPr>
        <w:t> </w:t>
      </w:r>
      <w:r>
        <w:rPr>
          <w:rFonts w:ascii="Cambria"/>
          <w:color w:val="070707"/>
          <w:spacing w:val="-4"/>
          <w:w w:val="105"/>
          <w:sz w:val="28"/>
        </w:rPr>
        <w:t>the</w:t>
      </w:r>
      <w:r>
        <w:rPr>
          <w:rFonts w:ascii="Cambria"/>
          <w:color w:val="070707"/>
          <w:spacing w:val="2"/>
          <w:w w:val="105"/>
          <w:sz w:val="28"/>
        </w:rPr>
        <w:t> </w:t>
      </w:r>
      <w:r>
        <w:rPr>
          <w:rFonts w:ascii="Cambria"/>
          <w:color w:val="070707"/>
          <w:spacing w:val="-4"/>
          <w:w w:val="105"/>
          <w:sz w:val="28"/>
        </w:rPr>
        <w:t>engine </w:t>
      </w:r>
      <w:r>
        <w:rPr>
          <w:rFonts w:ascii="Cambria"/>
          <w:color w:val="070707"/>
          <w:spacing w:val="-2"/>
          <w:w w:val="105"/>
          <w:sz w:val="28"/>
        </w:rPr>
        <w:t>speed).</w:t>
      </w:r>
    </w:p>
    <w:p>
      <w:pPr>
        <w:spacing w:line="252" w:lineRule="auto" w:before="0"/>
        <w:ind w:left="135" w:right="139" w:firstLine="0"/>
        <w:jc w:val="both"/>
        <w:rPr>
          <w:rFonts w:ascii="Cambria"/>
          <w:sz w:val="28"/>
        </w:rPr>
      </w:pPr>
      <w:r>
        <w:rPr>
          <w:rFonts w:ascii="Cambria"/>
          <w:color w:val="070707"/>
          <w:w w:val="105"/>
          <w:sz w:val="28"/>
        </w:rPr>
        <w:t>The receiver </w:t>
      </w:r>
      <w:r>
        <w:rPr>
          <w:rFonts w:ascii="Cambria"/>
          <w:color w:val="070707"/>
          <w:spacing w:val="10"/>
          <w:w w:val="105"/>
          <w:sz w:val="28"/>
        </w:rPr>
        <w:t>and</w:t>
      </w:r>
      <w:r>
        <w:rPr>
          <w:rFonts w:ascii="Cambria"/>
          <w:color w:val="070707"/>
          <w:spacing w:val="10"/>
          <w:w w:val="105"/>
          <w:sz w:val="28"/>
        </w:rPr>
        <w:t> </w:t>
      </w:r>
      <w:r>
        <w:rPr>
          <w:rFonts w:ascii="Cambria"/>
          <w:color w:val="070707"/>
          <w:w w:val="105"/>
          <w:sz w:val="28"/>
        </w:rPr>
        <w:t>transmitter of</w:t>
      </w:r>
      <w:r>
        <w:rPr>
          <w:rFonts w:ascii="Cambria"/>
          <w:color w:val="070707"/>
          <w:spacing w:val="-8"/>
          <w:w w:val="105"/>
          <w:sz w:val="28"/>
        </w:rPr>
        <w:t> </w:t>
      </w:r>
      <w:r>
        <w:rPr>
          <w:rFonts w:ascii="Cambria"/>
          <w:color w:val="070707"/>
          <w:w w:val="105"/>
          <w:sz w:val="28"/>
        </w:rPr>
        <w:t>the</w:t>
      </w:r>
      <w:r>
        <w:rPr>
          <w:rFonts w:ascii="Cambria"/>
          <w:color w:val="070707"/>
          <w:w w:val="105"/>
          <w:sz w:val="28"/>
        </w:rPr>
        <w:t> </w:t>
      </w:r>
      <w:r>
        <w:rPr>
          <w:rFonts w:ascii="Cambria"/>
          <w:color w:val="070707"/>
          <w:spacing w:val="14"/>
          <w:w w:val="105"/>
          <w:sz w:val="28"/>
        </w:rPr>
        <w:t>FuG</w:t>
      </w:r>
      <w:r>
        <w:rPr>
          <w:rFonts w:ascii="Cambria"/>
          <w:color w:val="070707"/>
          <w:spacing w:val="14"/>
          <w:w w:val="105"/>
          <w:sz w:val="28"/>
        </w:rPr>
        <w:t> </w:t>
      </w:r>
      <w:r>
        <w:rPr>
          <w:rFonts w:ascii="Cambria"/>
          <w:color w:val="070707"/>
          <w:spacing w:val="21"/>
          <w:w w:val="105"/>
          <w:sz w:val="28"/>
        </w:rPr>
        <w:t>101a</w:t>
      </w:r>
      <w:r>
        <w:rPr>
          <w:rFonts w:ascii="Cambria"/>
          <w:color w:val="070707"/>
          <w:spacing w:val="12"/>
          <w:w w:val="105"/>
          <w:sz w:val="28"/>
        </w:rPr>
        <w:t> </w:t>
      </w:r>
      <w:r>
        <w:rPr>
          <w:rFonts w:ascii="Cambria"/>
          <w:color w:val="070707"/>
          <w:spacing w:val="9"/>
          <w:w w:val="105"/>
          <w:sz w:val="28"/>
        </w:rPr>
        <w:t>were</w:t>
      </w:r>
      <w:r>
        <w:rPr>
          <w:rFonts w:ascii="Cambria"/>
          <w:color w:val="070707"/>
          <w:spacing w:val="9"/>
          <w:w w:val="105"/>
          <w:sz w:val="28"/>
        </w:rPr>
        <w:t> </w:t>
      </w:r>
      <w:r>
        <w:rPr>
          <w:rFonts w:ascii="Cambria"/>
          <w:color w:val="070707"/>
          <w:spacing w:val="18"/>
          <w:w w:val="105"/>
          <w:sz w:val="28"/>
        </w:rPr>
        <w:t>housed</w:t>
      </w:r>
      <w:r>
        <w:rPr>
          <w:rFonts w:ascii="Cambria"/>
          <w:color w:val="070707"/>
          <w:spacing w:val="18"/>
          <w:w w:val="105"/>
          <w:sz w:val="28"/>
        </w:rPr>
        <w:t> </w:t>
      </w:r>
      <w:r>
        <w:rPr>
          <w:rFonts w:ascii="Cambria"/>
          <w:color w:val="070707"/>
          <w:w w:val="105"/>
          <w:sz w:val="28"/>
        </w:rPr>
        <w:t>in</w:t>
      </w:r>
      <w:r>
        <w:rPr>
          <w:rFonts w:ascii="Cambria"/>
          <w:color w:val="070707"/>
          <w:w w:val="105"/>
          <w:sz w:val="28"/>
        </w:rPr>
        <w:t> similar cases and</w:t>
      </w:r>
      <w:r>
        <w:rPr>
          <w:rFonts w:ascii="Cambria"/>
          <w:color w:val="070707"/>
          <w:w w:val="105"/>
          <w:sz w:val="28"/>
        </w:rPr>
        <w:t> also</w:t>
      </w:r>
      <w:r>
        <w:rPr>
          <w:rFonts w:ascii="Cambria"/>
          <w:color w:val="070707"/>
          <w:w w:val="105"/>
          <w:sz w:val="28"/>
        </w:rPr>
        <w:t> bad similar looking </w:t>
      </w:r>
      <w:r>
        <w:rPr>
          <w:rFonts w:ascii="Cambria"/>
          <w:color w:val="070707"/>
          <w:spacing w:val="10"/>
          <w:w w:val="105"/>
          <w:sz w:val="28"/>
        </w:rPr>
        <w:t>antennas</w:t>
      </w:r>
      <w:r>
        <w:rPr>
          <w:rFonts w:ascii="Cambria"/>
          <w:color w:val="070707"/>
          <w:spacing w:val="10"/>
          <w:w w:val="105"/>
          <w:sz w:val="28"/>
        </w:rPr>
        <w:t> </w:t>
      </w:r>
      <w:r>
        <w:rPr>
          <w:rFonts w:ascii="Cambria"/>
          <w:color w:val="070707"/>
          <w:w w:val="105"/>
          <w:sz w:val="28"/>
        </w:rPr>
        <w:t>(Fig.</w:t>
      </w:r>
      <w:r>
        <w:rPr>
          <w:rFonts w:ascii="Cambria"/>
          <w:color w:val="070707"/>
          <w:w w:val="105"/>
          <w:sz w:val="28"/>
        </w:rPr>
        <w:t> 1</w:t>
      </w:r>
      <w:r>
        <w:rPr>
          <w:rFonts w:ascii="Cambria"/>
          <w:color w:val="070707"/>
          <w:spacing w:val="-17"/>
          <w:w w:val="105"/>
          <w:sz w:val="28"/>
        </w:rPr>
        <w:t> </w:t>
      </w:r>
      <w:r>
        <w:rPr>
          <w:rFonts w:ascii="Cambria"/>
          <w:color w:val="070707"/>
          <w:w w:val="105"/>
          <w:sz w:val="28"/>
        </w:rPr>
        <w:t>0.</w:t>
      </w:r>
      <w:r>
        <w:rPr>
          <w:rFonts w:ascii="Cambria"/>
          <w:color w:val="070707"/>
          <w:w w:val="105"/>
          <w:sz w:val="28"/>
        </w:rPr>
        <w:t> </w:t>
      </w:r>
      <w:r>
        <w:rPr>
          <w:rFonts w:ascii="Cambria"/>
          <w:color w:val="070707"/>
          <w:spacing w:val="10"/>
          <w:w w:val="105"/>
          <w:sz w:val="28"/>
        </w:rPr>
        <w:t>1). </w:t>
      </w:r>
      <w:r>
        <w:rPr>
          <w:rFonts w:ascii="Cambria"/>
          <w:color w:val="070707"/>
          <w:w w:val="105"/>
          <w:sz w:val="28"/>
        </w:rPr>
        <w:t>The receiver</w:t>
      </w:r>
      <w:r>
        <w:rPr>
          <w:rFonts w:ascii="Cambria"/>
          <w:color w:val="070707"/>
          <w:spacing w:val="-9"/>
          <w:w w:val="105"/>
          <w:sz w:val="28"/>
        </w:rPr>
        <w:t> </w:t>
      </w:r>
      <w:r>
        <w:rPr>
          <w:rFonts w:ascii="Cambria"/>
          <w:color w:val="070707"/>
          <w:w w:val="105"/>
          <w:sz w:val="28"/>
        </w:rPr>
        <w:t>was equipped with</w:t>
      </w:r>
      <w:r>
        <w:rPr>
          <w:rFonts w:ascii="Cambria"/>
          <w:color w:val="070707"/>
          <w:w w:val="105"/>
          <w:sz w:val="28"/>
        </w:rPr>
        <w:t> 6 x RV</w:t>
      </w:r>
      <w:r>
        <w:rPr>
          <w:rFonts w:ascii="Cambria"/>
          <w:color w:val="070707"/>
          <w:w w:val="105"/>
          <w:sz w:val="28"/>
        </w:rPr>
        <w:t> 12</w:t>
      </w:r>
      <w:r>
        <w:rPr>
          <w:rFonts w:ascii="Cambria"/>
          <w:color w:val="070707"/>
          <w:spacing w:val="40"/>
          <w:w w:val="105"/>
          <w:sz w:val="28"/>
        </w:rPr>
        <w:t> </w:t>
      </w:r>
      <w:r>
        <w:rPr>
          <w:rFonts w:ascii="Cambria"/>
          <w:color w:val="070707"/>
          <w:w w:val="105"/>
          <w:sz w:val="28"/>
        </w:rPr>
        <w:t>P</w:t>
      </w:r>
      <w:r>
        <w:rPr>
          <w:rFonts w:ascii="Cambria"/>
          <w:color w:val="070707"/>
          <w:w w:val="105"/>
          <w:sz w:val="28"/>
        </w:rPr>
        <w:t> </w:t>
      </w:r>
      <w:r>
        <w:rPr>
          <w:rFonts w:ascii="Cambria"/>
          <w:color w:val="070707"/>
          <w:spacing w:val="19"/>
          <w:w w:val="105"/>
          <w:sz w:val="28"/>
        </w:rPr>
        <w:t>2001</w:t>
      </w:r>
      <w:r>
        <w:rPr>
          <w:rFonts w:ascii="Cambria"/>
          <w:color w:val="070707"/>
          <w:spacing w:val="19"/>
          <w:w w:val="105"/>
          <w:sz w:val="28"/>
        </w:rPr>
        <w:t> </w:t>
      </w:r>
      <w:r>
        <w:rPr>
          <w:rFonts w:ascii="Cambria"/>
          <w:color w:val="070707"/>
          <w:w w:val="105"/>
          <w:sz w:val="28"/>
        </w:rPr>
        <w:t>(push-pull audio and amplifier) and</w:t>
      </w:r>
      <w:r>
        <w:rPr>
          <w:rFonts w:ascii="Cambria"/>
          <w:color w:val="070707"/>
          <w:spacing w:val="-6"/>
          <w:w w:val="105"/>
          <w:sz w:val="28"/>
        </w:rPr>
        <w:t> </w:t>
      </w:r>
      <w:r>
        <w:rPr>
          <w:rFonts w:ascii="Cambria"/>
          <w:color w:val="070707"/>
          <w:w w:val="105"/>
          <w:sz w:val="28"/>
        </w:rPr>
        <w:t>with an LV 5</w:t>
      </w:r>
      <w:r>
        <w:rPr>
          <w:rFonts w:ascii="Cambria"/>
          <w:color w:val="070707"/>
          <w:w w:val="105"/>
          <w:sz w:val="28"/>
        </w:rPr>
        <w:t> in</w:t>
      </w:r>
      <w:r>
        <w:rPr>
          <w:rFonts w:ascii="Cambria"/>
          <w:color w:val="070707"/>
          <w:spacing w:val="-6"/>
          <w:w w:val="105"/>
          <w:sz w:val="28"/>
        </w:rPr>
        <w:t> </w:t>
      </w:r>
      <w:r>
        <w:rPr>
          <w:rFonts w:ascii="Cambria"/>
          <w:color w:val="070707"/>
          <w:w w:val="105"/>
          <w:sz w:val="28"/>
        </w:rPr>
        <w:t>the evaluation circuit</w:t>
      </w:r>
    </w:p>
    <w:p>
      <w:pPr>
        <w:spacing w:line="247" w:lineRule="auto" w:before="0"/>
        <w:ind w:left="110" w:right="136" w:firstLine="14"/>
        <w:jc w:val="both"/>
        <w:rPr>
          <w:rFonts w:ascii="Cambria"/>
          <w:sz w:val="28"/>
        </w:rPr>
      </w:pPr>
      <w:r>
        <w:rPr>
          <w:rFonts w:ascii="Cambria"/>
          <w:color w:val="070707"/>
          <w:w w:val="105"/>
          <w:sz w:val="28"/>
        </w:rPr>
        <w:t>The</w:t>
      </w:r>
      <w:r>
        <w:rPr>
          <w:rFonts w:ascii="Cambria"/>
          <w:color w:val="070707"/>
          <w:w w:val="105"/>
          <w:sz w:val="28"/>
        </w:rPr>
        <w:t> frequency-modulated</w:t>
      </w:r>
      <w:r>
        <w:rPr>
          <w:rFonts w:ascii="Cambria"/>
          <w:color w:val="070707"/>
          <w:w w:val="105"/>
          <w:sz w:val="28"/>
        </w:rPr>
        <w:t> altimeter</w:t>
      </w:r>
      <w:r>
        <w:rPr>
          <w:rFonts w:ascii="Cambria"/>
          <w:color w:val="070707"/>
          <w:w w:val="105"/>
          <w:sz w:val="28"/>
        </w:rPr>
        <w:t> </w:t>
      </w:r>
      <w:r>
        <w:rPr>
          <w:rFonts w:ascii="Cambria"/>
          <w:color w:val="070707"/>
          <w:spacing w:val="10"/>
          <w:w w:val="105"/>
          <w:sz w:val="28"/>
        </w:rPr>
        <w:t>FuG</w:t>
      </w:r>
      <w:r>
        <w:rPr>
          <w:rFonts w:ascii="Cambria"/>
          <w:color w:val="070707"/>
          <w:spacing w:val="10"/>
          <w:w w:val="105"/>
          <w:sz w:val="28"/>
        </w:rPr>
        <w:t> </w:t>
      </w:r>
      <w:r>
        <w:rPr>
          <w:rFonts w:ascii="Cambria"/>
          <w:color w:val="070707"/>
          <w:spacing w:val="19"/>
          <w:w w:val="105"/>
          <w:sz w:val="28"/>
        </w:rPr>
        <w:t>101a</w:t>
      </w:r>
      <w:r>
        <w:rPr>
          <w:rFonts w:ascii="Cambria"/>
          <w:color w:val="070707"/>
          <w:spacing w:val="19"/>
          <w:w w:val="105"/>
          <w:sz w:val="28"/>
        </w:rPr>
        <w:t> </w:t>
      </w:r>
      <w:r>
        <w:rPr>
          <w:rFonts w:ascii="Cambria"/>
          <w:color w:val="070707"/>
          <w:w w:val="105"/>
          <w:sz w:val="28"/>
        </w:rPr>
        <w:t>was</w:t>
      </w:r>
      <w:r>
        <w:rPr>
          <w:rFonts w:ascii="Cambria"/>
          <w:color w:val="070707"/>
          <w:w w:val="105"/>
          <w:sz w:val="28"/>
        </w:rPr>
        <w:t> distinguished</w:t>
      </w:r>
      <w:r>
        <w:rPr>
          <w:rFonts w:ascii="Cambria"/>
          <w:color w:val="070707"/>
          <w:w w:val="105"/>
          <w:sz w:val="28"/>
        </w:rPr>
        <w:t> by</w:t>
      </w:r>
      <w:r>
        <w:rPr>
          <w:rFonts w:ascii="Cambria"/>
          <w:color w:val="070707"/>
          <w:w w:val="105"/>
          <w:sz w:val="28"/>
        </w:rPr>
        <w:t> its</w:t>
      </w:r>
      <w:r>
        <w:rPr>
          <w:rFonts w:ascii="Cambria"/>
          <w:color w:val="070707"/>
          <w:w w:val="105"/>
          <w:sz w:val="28"/>
        </w:rPr>
        <w:t> great accuracy:</w:t>
      </w:r>
      <w:r>
        <w:rPr>
          <w:rFonts w:ascii="Cambria"/>
          <w:color w:val="070707"/>
          <w:w w:val="105"/>
          <w:sz w:val="28"/>
        </w:rPr>
        <w:t> in the</w:t>
      </w:r>
      <w:r>
        <w:rPr>
          <w:rFonts w:ascii="Cambria"/>
          <w:color w:val="070707"/>
          <w:w w:val="105"/>
          <w:sz w:val="28"/>
        </w:rPr>
        <w:t> small</w:t>
      </w:r>
      <w:r>
        <w:rPr>
          <w:rFonts w:ascii="Cambria"/>
          <w:color w:val="070707"/>
          <w:w w:val="105"/>
          <w:sz w:val="28"/>
        </w:rPr>
        <w:t> measuring</w:t>
      </w:r>
      <w:r>
        <w:rPr>
          <w:rFonts w:ascii="Cambria"/>
          <w:color w:val="070707"/>
          <w:w w:val="105"/>
          <w:sz w:val="28"/>
        </w:rPr>
        <w:t> range,</w:t>
      </w:r>
      <w:r>
        <w:rPr>
          <w:rFonts w:ascii="Cambria"/>
          <w:color w:val="070707"/>
          <w:w w:val="105"/>
          <w:sz w:val="28"/>
        </w:rPr>
        <w:t> 0</w:t>
      </w:r>
      <w:r>
        <w:rPr>
          <w:rFonts w:ascii="Cambria"/>
          <w:color w:val="070707"/>
          <w:w w:val="105"/>
          <w:sz w:val="28"/>
        </w:rPr>
        <w:t> </w:t>
      </w:r>
      <w:r>
        <w:rPr>
          <w:rFonts w:ascii="Cambria"/>
          <w:color w:val="070707"/>
          <w:spacing w:val="10"/>
          <w:w w:val="105"/>
          <w:sz w:val="28"/>
        </w:rPr>
        <w:t>and</w:t>
      </w:r>
      <w:r>
        <w:rPr>
          <w:rFonts w:ascii="Cambria"/>
          <w:color w:val="070707"/>
          <w:spacing w:val="10"/>
          <w:w w:val="105"/>
          <w:sz w:val="28"/>
        </w:rPr>
        <w:t> </w:t>
      </w:r>
      <w:r>
        <w:rPr>
          <w:rFonts w:ascii="Cambria"/>
          <w:color w:val="070707"/>
          <w:w w:val="105"/>
          <w:sz w:val="28"/>
        </w:rPr>
        <w:t>3</w:t>
      </w:r>
      <w:r>
        <w:rPr>
          <w:rFonts w:ascii="Cambria"/>
          <w:color w:val="070707"/>
          <w:w w:val="105"/>
          <w:sz w:val="28"/>
        </w:rPr>
        <w:t> metres</w:t>
      </w:r>
      <w:r>
        <w:rPr>
          <w:rFonts w:ascii="Cambria"/>
          <w:color w:val="070707"/>
          <w:w w:val="105"/>
          <w:sz w:val="28"/>
        </w:rPr>
        <w:t> could</w:t>
      </w:r>
      <w:r>
        <w:rPr>
          <w:rFonts w:ascii="Cambria"/>
          <w:color w:val="070707"/>
          <w:w w:val="105"/>
          <w:sz w:val="28"/>
        </w:rPr>
        <w:t> still</w:t>
      </w:r>
      <w:r>
        <w:rPr>
          <w:rFonts w:ascii="Cambria"/>
          <w:color w:val="070707"/>
          <w:w w:val="105"/>
          <w:sz w:val="28"/>
        </w:rPr>
        <w:t> be</w:t>
      </w:r>
      <w:r>
        <w:rPr>
          <w:rFonts w:ascii="Cambria"/>
          <w:color w:val="070707"/>
          <w:w w:val="105"/>
          <w:sz w:val="28"/>
        </w:rPr>
        <w:t> clearly distinguished.</w:t>
      </w:r>
      <w:r>
        <w:rPr>
          <w:rFonts w:ascii="Cambria"/>
          <w:color w:val="070707"/>
          <w:w w:val="105"/>
          <w:sz w:val="28"/>
        </w:rPr>
        <w:t> lt was</w:t>
      </w:r>
      <w:r>
        <w:rPr>
          <w:rFonts w:ascii="Cambria"/>
          <w:color w:val="070707"/>
          <w:w w:val="105"/>
          <w:sz w:val="28"/>
        </w:rPr>
        <w:t> therefore</w:t>
      </w:r>
      <w:r>
        <w:rPr>
          <w:rFonts w:ascii="Cambria"/>
          <w:color w:val="070707"/>
          <w:w w:val="105"/>
          <w:sz w:val="28"/>
        </w:rPr>
        <w:t> a</w:t>
      </w:r>
      <w:r>
        <w:rPr>
          <w:rFonts w:ascii="Cambria"/>
          <w:color w:val="070707"/>
          <w:w w:val="105"/>
          <w:sz w:val="28"/>
        </w:rPr>
        <w:t> good</w:t>
      </w:r>
      <w:r>
        <w:rPr>
          <w:rFonts w:ascii="Cambria"/>
          <w:color w:val="070707"/>
          <w:w w:val="105"/>
          <w:sz w:val="28"/>
        </w:rPr>
        <w:t> aid</w:t>
      </w:r>
      <w:r>
        <w:rPr>
          <w:rFonts w:ascii="Cambria"/>
          <w:color w:val="070707"/>
          <w:w w:val="105"/>
          <w:sz w:val="28"/>
        </w:rPr>
        <w:t> for</w:t>
      </w:r>
      <w:r>
        <w:rPr>
          <w:rFonts w:ascii="Cambria"/>
          <w:color w:val="070707"/>
          <w:w w:val="105"/>
          <w:sz w:val="28"/>
        </w:rPr>
        <w:t> bad weather</w:t>
      </w:r>
      <w:r>
        <w:rPr>
          <w:rFonts w:ascii="Cambria"/>
          <w:color w:val="070707"/>
          <w:w w:val="105"/>
          <w:sz w:val="28"/>
        </w:rPr>
        <w:t> or</w:t>
      </w:r>
      <w:r>
        <w:rPr>
          <w:rFonts w:ascii="Cambria"/>
          <w:color w:val="070707"/>
          <w:w w:val="105"/>
          <w:sz w:val="28"/>
        </w:rPr>
        <w:t> night</w:t>
      </w:r>
      <w:r>
        <w:rPr>
          <w:rFonts w:ascii="Cambria"/>
          <w:color w:val="070707"/>
          <w:w w:val="105"/>
          <w:sz w:val="28"/>
        </w:rPr>
        <w:t> landings. Compared to</w:t>
      </w:r>
      <w:r>
        <w:rPr>
          <w:rFonts w:ascii="Cambria"/>
          <w:color w:val="070707"/>
          <w:w w:val="105"/>
          <w:sz w:val="28"/>
        </w:rPr>
        <w:t> barometric altimeters,</w:t>
      </w:r>
      <w:r>
        <w:rPr>
          <w:rFonts w:ascii="Cambria"/>
          <w:color w:val="070707"/>
          <w:w w:val="105"/>
          <w:sz w:val="28"/>
        </w:rPr>
        <w:t> it also</w:t>
      </w:r>
      <w:r>
        <w:rPr>
          <w:rFonts w:ascii="Cambria"/>
          <w:color w:val="070707"/>
          <w:spacing w:val="40"/>
          <w:w w:val="105"/>
          <w:sz w:val="28"/>
        </w:rPr>
        <w:t> </w:t>
      </w:r>
      <w:r>
        <w:rPr>
          <w:rFonts w:ascii="Cambria"/>
          <w:color w:val="070707"/>
          <w:w w:val="105"/>
          <w:sz w:val="28"/>
        </w:rPr>
        <w:t>bad the</w:t>
      </w:r>
      <w:r>
        <w:rPr>
          <w:rFonts w:ascii="Cambria"/>
          <w:color w:val="070707"/>
          <w:w w:val="105"/>
          <w:sz w:val="28"/>
        </w:rPr>
        <w:t> advantage that it indicated the actual flight</w:t>
      </w:r>
      <w:r>
        <w:rPr>
          <w:rFonts w:ascii="Cambria"/>
          <w:color w:val="070707"/>
          <w:spacing w:val="-17"/>
          <w:w w:val="105"/>
          <w:sz w:val="28"/>
        </w:rPr>
        <w:t> </w:t>
      </w:r>
      <w:r>
        <w:rPr>
          <w:rFonts w:ascii="Cambria"/>
          <w:color w:val="070707"/>
          <w:w w:val="105"/>
          <w:sz w:val="28"/>
        </w:rPr>
        <w:t>altitude above ground at any time and at any place and</w:t>
      </w:r>
      <w:r>
        <w:rPr>
          <w:rFonts w:ascii="Cambria"/>
          <w:color w:val="070707"/>
          <w:spacing w:val="-7"/>
          <w:w w:val="105"/>
          <w:sz w:val="28"/>
        </w:rPr>
        <w:t> </w:t>
      </w:r>
      <w:r>
        <w:rPr>
          <w:rFonts w:ascii="Cambria"/>
          <w:color w:val="070707"/>
          <w:w w:val="105"/>
          <w:sz w:val="28"/>
        </w:rPr>
        <w:t>was not dependent on the air pressure at</w:t>
      </w:r>
      <w:r>
        <w:rPr>
          <w:rFonts w:ascii="Cambria"/>
          <w:color w:val="070707"/>
          <w:spacing w:val="-20"/>
          <w:w w:val="105"/>
          <w:sz w:val="28"/>
        </w:rPr>
        <w:t> </w:t>
      </w:r>
      <w:r>
        <w:rPr>
          <w:rFonts w:ascii="Cambria"/>
          <w:color w:val="070707"/>
          <w:w w:val="105"/>
          <w:sz w:val="28"/>
        </w:rPr>
        <w:t>the location in question.</w:t>
      </w:r>
    </w:p>
    <w:p>
      <w:pPr>
        <w:spacing w:line="249" w:lineRule="auto" w:before="8"/>
        <w:ind w:left="107" w:right="142" w:firstLine="28"/>
        <w:jc w:val="both"/>
        <w:rPr>
          <w:rFonts w:ascii="Cambria" w:hAnsi="Cambria"/>
          <w:sz w:val="28"/>
        </w:rPr>
      </w:pPr>
      <w:r>
        <w:rPr>
          <w:rFonts w:ascii="Cambria" w:hAnsi="Cambria"/>
          <w:color w:val="070707"/>
          <w:w w:val="110"/>
          <w:sz w:val="28"/>
        </w:rPr>
        <w:t>The</w:t>
      </w:r>
      <w:r>
        <w:rPr>
          <w:rFonts w:ascii="Cambria" w:hAnsi="Cambria"/>
          <w:color w:val="070707"/>
          <w:spacing w:val="-17"/>
          <w:w w:val="110"/>
          <w:sz w:val="28"/>
        </w:rPr>
        <w:t> </w:t>
      </w:r>
      <w:r>
        <w:rPr>
          <w:rFonts w:ascii="Cambria" w:hAnsi="Cambria"/>
          <w:color w:val="070707"/>
          <w:w w:val="110"/>
          <w:sz w:val="28"/>
        </w:rPr>
        <w:t>FuG</w:t>
      </w:r>
      <w:r>
        <w:rPr>
          <w:rFonts w:ascii="Cambria" w:hAnsi="Cambria"/>
          <w:color w:val="070707"/>
          <w:spacing w:val="-6"/>
          <w:w w:val="110"/>
          <w:sz w:val="28"/>
        </w:rPr>
        <w:t> </w:t>
      </w:r>
      <w:r>
        <w:rPr>
          <w:rFonts w:ascii="Cambria" w:hAnsi="Cambria"/>
          <w:color w:val="070707"/>
          <w:spacing w:val="19"/>
          <w:w w:val="110"/>
          <w:sz w:val="28"/>
        </w:rPr>
        <w:t>101a</w:t>
      </w:r>
      <w:r>
        <w:rPr>
          <w:rFonts w:ascii="Cambria" w:hAnsi="Cambria"/>
          <w:color w:val="070707"/>
          <w:spacing w:val="-15"/>
          <w:w w:val="110"/>
          <w:sz w:val="28"/>
        </w:rPr>
        <w:t> </w:t>
      </w:r>
      <w:r>
        <w:rPr>
          <w:rFonts w:ascii="Cambria" w:hAnsi="Cambria"/>
          <w:color w:val="070707"/>
          <w:w w:val="110"/>
          <w:sz w:val="28"/>
        </w:rPr>
        <w:t>altimeter</w:t>
      </w:r>
      <w:r>
        <w:rPr>
          <w:rFonts w:ascii="Cambria" w:hAnsi="Cambria"/>
          <w:color w:val="070707"/>
          <w:spacing w:val="-17"/>
          <w:w w:val="110"/>
          <w:sz w:val="28"/>
        </w:rPr>
        <w:t> </w:t>
      </w:r>
      <w:r>
        <w:rPr>
          <w:rFonts w:ascii="Cambria" w:hAnsi="Cambria"/>
          <w:color w:val="070707"/>
          <w:w w:val="110"/>
          <w:sz w:val="28"/>
        </w:rPr>
        <w:t>was</w:t>
      </w:r>
      <w:r>
        <w:rPr>
          <w:rFonts w:ascii="Cambria" w:hAnsi="Cambria"/>
          <w:color w:val="070707"/>
          <w:spacing w:val="-15"/>
          <w:w w:val="110"/>
          <w:sz w:val="28"/>
        </w:rPr>
        <w:t> </w:t>
      </w:r>
      <w:r>
        <w:rPr>
          <w:rFonts w:ascii="Cambria" w:hAnsi="Cambria"/>
          <w:color w:val="070707"/>
          <w:w w:val="110"/>
          <w:sz w:val="28"/>
        </w:rPr>
        <w:t>developed</w:t>
      </w:r>
      <w:r>
        <w:rPr>
          <w:rFonts w:ascii="Cambria" w:hAnsi="Cambria"/>
          <w:color w:val="070707"/>
          <w:spacing w:val="-17"/>
          <w:w w:val="110"/>
          <w:sz w:val="28"/>
        </w:rPr>
        <w:t> </w:t>
      </w:r>
      <w:r>
        <w:rPr>
          <w:rFonts w:ascii="Cambria" w:hAnsi="Cambria"/>
          <w:color w:val="070707"/>
          <w:w w:val="110"/>
          <w:sz w:val="28"/>
        </w:rPr>
        <w:t>by</w:t>
      </w:r>
      <w:r>
        <w:rPr>
          <w:rFonts w:ascii="Cambria" w:hAnsi="Cambria"/>
          <w:color w:val="070707"/>
          <w:spacing w:val="-17"/>
          <w:w w:val="110"/>
          <w:sz w:val="28"/>
        </w:rPr>
        <w:t> </w:t>
      </w:r>
      <w:r>
        <w:rPr>
          <w:rFonts w:ascii="Cambria" w:hAnsi="Cambria"/>
          <w:color w:val="070707"/>
          <w:w w:val="110"/>
          <w:sz w:val="28"/>
        </w:rPr>
        <w:t>Siemens</w:t>
      </w:r>
      <w:r>
        <w:rPr>
          <w:rFonts w:ascii="Cambria" w:hAnsi="Cambria"/>
          <w:color w:val="070707"/>
          <w:spacing w:val="-9"/>
          <w:w w:val="110"/>
          <w:sz w:val="28"/>
        </w:rPr>
        <w:t> </w:t>
      </w:r>
      <w:r>
        <w:rPr>
          <w:rFonts w:ascii="Cambria" w:hAnsi="Cambria"/>
          <w:color w:val="070707"/>
          <w:w w:val="110"/>
          <w:sz w:val="28"/>
        </w:rPr>
        <w:t>(Sammer</w:t>
      </w:r>
      <w:r>
        <w:rPr>
          <w:rFonts w:ascii="Cambria" w:hAnsi="Cambria"/>
          <w:color w:val="070707"/>
          <w:spacing w:val="-15"/>
          <w:w w:val="110"/>
          <w:sz w:val="28"/>
        </w:rPr>
        <w:t> </w:t>
      </w:r>
      <w:r>
        <w:rPr>
          <w:rFonts w:ascii="Cambria" w:hAnsi="Cambria"/>
          <w:color w:val="070707"/>
          <w:spacing w:val="10"/>
          <w:w w:val="110"/>
          <w:sz w:val="28"/>
        </w:rPr>
        <w:t>and</w:t>
      </w:r>
      <w:r>
        <w:rPr>
          <w:rFonts w:ascii="Cambria" w:hAnsi="Cambria"/>
          <w:color w:val="070707"/>
          <w:spacing w:val="-3"/>
          <w:w w:val="110"/>
          <w:sz w:val="28"/>
        </w:rPr>
        <w:t> </w:t>
      </w:r>
      <w:r>
        <w:rPr>
          <w:rFonts w:ascii="Cambria" w:hAnsi="Cambria"/>
          <w:color w:val="070707"/>
          <w:w w:val="110"/>
          <w:sz w:val="28"/>
        </w:rPr>
        <w:t>Schönfeld). </w:t>
      </w:r>
      <w:r>
        <w:rPr>
          <w:rFonts w:ascii="Cambria" w:hAnsi="Cambria"/>
          <w:color w:val="070707"/>
          <w:sz w:val="28"/>
        </w:rPr>
        <w:t>The Luftfahrtgerätewerk Ha kenfelde equipped more than </w:t>
      </w:r>
      <w:r>
        <w:rPr>
          <w:rFonts w:ascii="Cambria" w:hAnsi="Cambria"/>
          <w:color w:val="070707"/>
          <w:spacing w:val="10"/>
          <w:sz w:val="28"/>
        </w:rPr>
        <w:t>30,000 </w:t>
      </w:r>
      <w:r>
        <w:rPr>
          <w:rFonts w:ascii="Cambria" w:hAnsi="Cambria"/>
          <w:color w:val="070707"/>
          <w:sz w:val="28"/>
        </w:rPr>
        <w:t>aircraft with it </w:t>
      </w:r>
      <w:r>
        <w:rPr>
          <w:rFonts w:ascii="Cambria" w:hAnsi="Cambria"/>
          <w:color w:val="070707"/>
          <w:w w:val="110"/>
          <w:sz w:val="28"/>
        </w:rPr>
        <w:t>from </w:t>
      </w:r>
      <w:r>
        <w:rPr>
          <w:rFonts w:ascii="Cambria" w:hAnsi="Cambria"/>
          <w:color w:val="070707"/>
          <w:spacing w:val="12"/>
          <w:w w:val="110"/>
          <w:sz w:val="28"/>
        </w:rPr>
        <w:t>1942.</w:t>
      </w:r>
    </w:p>
    <w:p>
      <w:pPr>
        <w:pStyle w:val="BodyText"/>
        <w:spacing w:before="3"/>
        <w:rPr>
          <w:rFonts w:ascii="Cambria"/>
          <w:sz w:val="12"/>
        </w:rPr>
      </w:pPr>
    </w:p>
    <w:p>
      <w:pPr>
        <w:spacing w:before="104"/>
        <w:ind w:left="0" w:right="177" w:firstLine="0"/>
        <w:jc w:val="right"/>
        <w:rPr>
          <w:rFonts w:ascii="Calibri"/>
          <w:b/>
          <w:sz w:val="35"/>
        </w:rPr>
      </w:pPr>
      <w:r>
        <w:rPr>
          <w:rFonts w:ascii="Calibri"/>
          <w:b/>
          <w:color w:val="080808"/>
          <w:spacing w:val="-5"/>
          <w:sz w:val="35"/>
        </w:rPr>
        <w:t>75</w:t>
      </w:r>
    </w:p>
    <w:p>
      <w:pPr>
        <w:spacing w:after="0"/>
        <w:jc w:val="right"/>
        <w:rPr>
          <w:rFonts w:ascii="Calibri"/>
          <w:sz w:val="35"/>
        </w:rPr>
        <w:sectPr>
          <w:pgSz w:w="11920" w:h="16850"/>
          <w:pgMar w:top="1040" w:bottom="280" w:left="880" w:right="680"/>
        </w:sectPr>
      </w:pPr>
    </w:p>
    <w:p>
      <w:pPr>
        <w:pStyle w:val="BodyText"/>
        <w:rPr>
          <w:rFonts w:ascii="Calibri"/>
          <w:b/>
          <w:sz w:val="26"/>
        </w:rPr>
      </w:pPr>
    </w:p>
    <w:p>
      <w:pPr>
        <w:pStyle w:val="BodyText"/>
        <w:rPr>
          <w:rFonts w:ascii="Calibri"/>
          <w:b/>
          <w:sz w:val="26"/>
        </w:rPr>
      </w:pPr>
    </w:p>
    <w:p>
      <w:pPr>
        <w:pStyle w:val="BodyText"/>
        <w:rPr>
          <w:rFonts w:ascii="Calibri"/>
          <w:b/>
          <w:sz w:val="26"/>
        </w:rPr>
      </w:pPr>
    </w:p>
    <w:p>
      <w:pPr>
        <w:pStyle w:val="BodyText"/>
        <w:rPr>
          <w:rFonts w:ascii="Calibri"/>
          <w:b/>
          <w:sz w:val="26"/>
        </w:rPr>
      </w:pPr>
    </w:p>
    <w:p>
      <w:pPr>
        <w:pStyle w:val="BodyText"/>
        <w:rPr>
          <w:rFonts w:ascii="Calibri"/>
          <w:b/>
          <w:sz w:val="26"/>
        </w:rPr>
      </w:pPr>
    </w:p>
    <w:p>
      <w:pPr>
        <w:pStyle w:val="BodyText"/>
        <w:rPr>
          <w:rFonts w:ascii="Calibri"/>
          <w:b/>
          <w:sz w:val="26"/>
        </w:rPr>
      </w:pPr>
    </w:p>
    <w:p>
      <w:pPr>
        <w:pStyle w:val="BodyText"/>
        <w:rPr>
          <w:rFonts w:ascii="Calibri"/>
          <w:b/>
          <w:sz w:val="26"/>
        </w:rPr>
      </w:pPr>
    </w:p>
    <w:p>
      <w:pPr>
        <w:pStyle w:val="BodyText"/>
        <w:rPr>
          <w:rFonts w:ascii="Calibri"/>
          <w:b/>
          <w:sz w:val="26"/>
        </w:rPr>
      </w:pPr>
    </w:p>
    <w:p>
      <w:pPr>
        <w:pStyle w:val="BodyText"/>
        <w:rPr>
          <w:rFonts w:ascii="Calibri"/>
          <w:b/>
          <w:sz w:val="26"/>
        </w:rPr>
      </w:pPr>
    </w:p>
    <w:p>
      <w:pPr>
        <w:pStyle w:val="BodyText"/>
        <w:rPr>
          <w:rFonts w:ascii="Calibri"/>
          <w:b/>
          <w:sz w:val="26"/>
        </w:rPr>
      </w:pPr>
    </w:p>
    <w:p>
      <w:pPr>
        <w:pStyle w:val="BodyText"/>
        <w:rPr>
          <w:rFonts w:ascii="Calibri"/>
          <w:b/>
          <w:sz w:val="26"/>
        </w:rPr>
      </w:pPr>
    </w:p>
    <w:p>
      <w:pPr>
        <w:pStyle w:val="BodyText"/>
        <w:spacing w:before="1"/>
        <w:rPr>
          <w:rFonts w:ascii="Calibri"/>
          <w:b/>
          <w:sz w:val="31"/>
        </w:rPr>
      </w:pPr>
    </w:p>
    <w:p>
      <w:pPr>
        <w:spacing w:before="0"/>
        <w:ind w:left="0" w:right="38" w:firstLine="0"/>
        <w:jc w:val="right"/>
        <w:rPr>
          <w:rFonts w:ascii="Microsoft Sans Serif"/>
          <w:sz w:val="22"/>
        </w:rPr>
      </w:pPr>
      <w:r>
        <w:rPr/>
        <w:pict>
          <v:shape style="position:absolute;margin-left:181.839996pt;margin-top:-32.629387pt;width:15.8pt;height:40.450pt;mso-position-horizontal-relative:page;mso-position-vertical-relative:paragraph;z-index:-17376768" type="#_x0000_t202" id="docshape324" filled="false" stroked="false">
            <v:textbox inset="0,0,0,0">
              <w:txbxContent>
                <w:p>
                  <w:pPr>
                    <w:spacing w:before="89"/>
                    <w:ind w:left="0" w:right="0" w:firstLine="0"/>
                    <w:jc w:val="left"/>
                    <w:rPr>
                      <w:rFonts w:ascii="Niagara Engraved"/>
                      <w:sz w:val="60"/>
                    </w:rPr>
                  </w:pPr>
                  <w:r>
                    <w:rPr>
                      <w:rFonts w:ascii="Niagara Engraved"/>
                      <w:color w:val="ACACAC"/>
                      <w:w w:val="115"/>
                      <w:sz w:val="60"/>
                    </w:rPr>
                    <w:t>--</w:t>
                  </w:r>
                  <w:r>
                    <w:rPr>
                      <w:rFonts w:ascii="Niagara Engraved"/>
                      <w:color w:val="ACACAC"/>
                      <w:spacing w:val="-10"/>
                      <w:w w:val="115"/>
                      <w:sz w:val="60"/>
                    </w:rPr>
                    <w:t>-</w:t>
                  </w:r>
                </w:p>
              </w:txbxContent>
            </v:textbox>
            <w10:wrap type="none"/>
          </v:shape>
        </w:pict>
      </w:r>
      <w:r>
        <w:rPr>
          <w:rFonts w:ascii="Microsoft Sans Serif"/>
          <w:color w:val="1B1B1B"/>
          <w:spacing w:val="-2"/>
          <w:sz w:val="22"/>
        </w:rPr>
        <w:t>produced.</w:t>
      </w:r>
    </w:p>
    <w:p>
      <w:pPr>
        <w:tabs>
          <w:tab w:pos="3346" w:val="left" w:leader="none"/>
          <w:tab w:pos="3798" w:val="left" w:leader="none"/>
          <w:tab w:pos="4237" w:val="left" w:leader="none"/>
          <w:tab w:pos="4849" w:val="left" w:leader="none"/>
        </w:tabs>
        <w:spacing w:line="254" w:lineRule="auto" w:before="97"/>
        <w:ind w:left="2599" w:right="702" w:firstLine="0"/>
        <w:jc w:val="left"/>
        <w:rPr>
          <w:rFonts w:ascii="Microsoft Sans Serif"/>
          <w:sz w:val="22"/>
        </w:rPr>
      </w:pPr>
      <w:r>
        <w:rPr/>
        <w:br w:type="column"/>
      </w:r>
      <w:r>
        <w:rPr>
          <w:rFonts w:ascii="Microsoft Sans Serif"/>
          <w:color w:val="202020"/>
          <w:spacing w:val="26"/>
          <w:sz w:val="22"/>
        </w:rPr>
        <w:t>BI </w:t>
      </w:r>
      <w:r>
        <w:rPr>
          <w:rFonts w:ascii="Microsoft Sans Serif"/>
          <w:color w:val="202020"/>
          <w:sz w:val="22"/>
        </w:rPr>
        <w:t>i</w:t>
        <w:tab/>
      </w:r>
      <w:r>
        <w:rPr>
          <w:rFonts w:ascii="Microsoft Sans Serif"/>
          <w:color w:val="202020"/>
          <w:spacing w:val="-10"/>
          <w:sz w:val="22"/>
        </w:rPr>
        <w:t>d</w:t>
      </w:r>
      <w:r>
        <w:rPr>
          <w:rFonts w:ascii="Microsoft Sans Serif"/>
          <w:color w:val="202020"/>
          <w:sz w:val="22"/>
        </w:rPr>
        <w:tab/>
      </w:r>
      <w:r>
        <w:rPr>
          <w:rFonts w:ascii="Microsoft Sans Serif"/>
          <w:color w:val="202020"/>
          <w:spacing w:val="-10"/>
          <w:sz w:val="22"/>
        </w:rPr>
        <w:t>1</w:t>
      </w:r>
      <w:r>
        <w:rPr>
          <w:rFonts w:ascii="Microsoft Sans Serif"/>
          <w:color w:val="202020"/>
          <w:sz w:val="22"/>
        </w:rPr>
        <w:tab/>
      </w:r>
      <w:r>
        <w:rPr>
          <w:rFonts w:ascii="Microsoft Sans Serif"/>
          <w:color w:val="202020"/>
          <w:spacing w:val="-4"/>
          <w:sz w:val="22"/>
        </w:rPr>
        <w:t>0.3</w:t>
      </w:r>
      <w:r>
        <w:rPr>
          <w:rFonts w:ascii="Microsoft Sans Serif"/>
          <w:color w:val="202020"/>
          <w:sz w:val="22"/>
        </w:rPr>
        <w:tab/>
      </w:r>
      <w:r>
        <w:rPr>
          <w:rFonts w:ascii="Microsoft Sans Serif"/>
          <w:color w:val="202020"/>
          <w:spacing w:val="-12"/>
          <w:sz w:val="22"/>
        </w:rPr>
        <w:t>Jet </w:t>
      </w:r>
      <w:r>
        <w:rPr>
          <w:rFonts w:ascii="Microsoft Sans Serif"/>
          <w:color w:val="202020"/>
          <w:spacing w:val="18"/>
          <w:w w:val="165"/>
          <w:sz w:val="22"/>
        </w:rPr>
        <w:t>ai</w:t>
      </w:r>
      <w:r>
        <w:rPr>
          <w:rFonts w:ascii="Microsoft Sans Serif"/>
          <w:color w:val="202020"/>
          <w:spacing w:val="-60"/>
          <w:w w:val="165"/>
          <w:sz w:val="22"/>
        </w:rPr>
        <w:t> </w:t>
      </w:r>
      <w:r>
        <w:rPr>
          <w:rFonts w:ascii="Microsoft Sans Serif"/>
          <w:color w:val="202020"/>
          <w:spacing w:val="11"/>
          <w:w w:val="165"/>
          <w:sz w:val="22"/>
        </w:rPr>
        <w:t>rcraft </w:t>
      </w:r>
      <w:r>
        <w:rPr>
          <w:rFonts w:ascii="Microsoft Sans Serif"/>
          <w:color w:val="202020"/>
          <w:sz w:val="22"/>
        </w:rPr>
        <w:t>Messerschmitt Me 262.</w:t>
      </w:r>
    </w:p>
    <w:p>
      <w:pPr>
        <w:spacing w:line="254" w:lineRule="auto" w:before="112"/>
        <w:ind w:left="2547" w:right="241" w:firstLine="21"/>
        <w:jc w:val="both"/>
        <w:rPr>
          <w:rFonts w:ascii="Microsoft Sans Serif"/>
          <w:sz w:val="22"/>
        </w:rPr>
      </w:pPr>
      <w:r>
        <w:rPr>
          <w:rFonts w:ascii="Microsoft Sans Serif"/>
          <w:color w:val="1B1B1B"/>
          <w:sz w:val="22"/>
        </w:rPr>
        <w:t>Powered by two Jun kers jet engines, each with a thrust of </w:t>
      </w:r>
      <w:r>
        <w:rPr>
          <w:rFonts w:ascii="Microsoft Sans Serif"/>
          <w:color w:val="1B1B1B"/>
          <w:spacing w:val="10"/>
          <w:sz w:val="22"/>
        </w:rPr>
        <w:t>9000</w:t>
      </w:r>
      <w:r>
        <w:rPr>
          <w:rFonts w:ascii="Microsoft Sans Serif"/>
          <w:color w:val="1B1B1B"/>
          <w:spacing w:val="10"/>
          <w:sz w:val="22"/>
        </w:rPr>
        <w:t> </w:t>
      </w:r>
      <w:r>
        <w:rPr>
          <w:rFonts w:ascii="Microsoft Sans Serif"/>
          <w:color w:val="1B1B1B"/>
          <w:sz w:val="22"/>
        </w:rPr>
        <w:t>new tons (formerly</w:t>
      </w:r>
      <w:r>
        <w:rPr>
          <w:rFonts w:ascii="Microsoft Sans Serif"/>
          <w:color w:val="1B1B1B"/>
          <w:spacing w:val="40"/>
          <w:sz w:val="22"/>
        </w:rPr>
        <w:t> </w:t>
      </w:r>
      <w:r>
        <w:rPr>
          <w:rFonts w:ascii="Microsoft Sans Serif"/>
          <w:color w:val="1B1B1B"/>
          <w:sz w:val="22"/>
        </w:rPr>
        <w:t>stated</w:t>
      </w:r>
      <w:r>
        <w:rPr>
          <w:rFonts w:ascii="Microsoft Sans Serif"/>
          <w:color w:val="1B1B1B"/>
          <w:sz w:val="22"/>
        </w:rPr>
        <w:t> as 9 00 K raft - </w:t>
      </w:r>
      <w:r>
        <w:rPr>
          <w:rFonts w:ascii="Microsoft Sans Serif"/>
          <w:color w:val="1B1B1B"/>
          <w:spacing w:val="15"/>
          <w:sz w:val="22"/>
        </w:rPr>
        <w:t>KI</w:t>
      </w:r>
      <w:r>
        <w:rPr>
          <w:rFonts w:ascii="Microsoft Sans Serif"/>
          <w:color w:val="1B1B1B"/>
          <w:spacing w:val="-8"/>
          <w:sz w:val="22"/>
        </w:rPr>
        <w:t> </w:t>
      </w:r>
      <w:r>
        <w:rPr>
          <w:rFonts w:ascii="Microsoft Sans Serif"/>
          <w:color w:val="1B1B1B"/>
          <w:sz w:val="22"/>
        </w:rPr>
        <w:t>i ogramm</w:t>
      </w:r>
      <w:r>
        <w:rPr>
          <w:rFonts w:ascii="Microsoft Sans Serif"/>
          <w:color w:val="1B1B1B"/>
          <w:spacing w:val="40"/>
          <w:sz w:val="22"/>
        </w:rPr>
        <w:t> </w:t>
      </w:r>
      <w:r>
        <w:rPr>
          <w:rFonts w:ascii="Microsoft Sans Serif"/>
          <w:color w:val="1B1B1B"/>
          <w:sz w:val="22"/>
        </w:rPr>
        <w:t>or</w:t>
      </w:r>
      <w:r>
        <w:rPr>
          <w:rFonts w:ascii="Microsoft Sans Serif"/>
          <w:color w:val="1B1B1B"/>
          <w:spacing w:val="40"/>
          <w:sz w:val="22"/>
        </w:rPr>
        <w:t> </w:t>
      </w:r>
      <w:r>
        <w:rPr>
          <w:rFonts w:ascii="Microsoft Sans Serif"/>
          <w:color w:val="1B1B1B"/>
          <w:sz w:val="22"/>
        </w:rPr>
        <w:t>K</w:t>
      </w:r>
      <w:r>
        <w:rPr>
          <w:rFonts w:ascii="Microsoft Sans Serif"/>
          <w:color w:val="1B1B1B"/>
          <w:spacing w:val="-8"/>
          <w:sz w:val="22"/>
        </w:rPr>
        <w:t> </w:t>
      </w:r>
      <w:r>
        <w:rPr>
          <w:rFonts w:ascii="Microsoft Sans Serif"/>
          <w:color w:val="1B1B1B"/>
          <w:sz w:val="22"/>
        </w:rPr>
        <w:t>I i</w:t>
      </w:r>
      <w:r>
        <w:rPr>
          <w:rFonts w:ascii="Microsoft Sans Serif"/>
          <w:color w:val="1B1B1B"/>
          <w:spacing w:val="40"/>
          <w:sz w:val="22"/>
        </w:rPr>
        <w:t> </w:t>
      </w:r>
      <w:r>
        <w:rPr>
          <w:rFonts w:ascii="Microsoft Sans Serif"/>
          <w:color w:val="1B1B1B"/>
          <w:sz w:val="22"/>
        </w:rPr>
        <w:t>opond). Wingspan</w:t>
      </w:r>
      <w:r>
        <w:rPr>
          <w:rFonts w:ascii="Microsoft Sans Serif"/>
          <w:color w:val="1B1B1B"/>
          <w:spacing w:val="51"/>
          <w:sz w:val="22"/>
        </w:rPr>
        <w:t> </w:t>
      </w:r>
      <w:r>
        <w:rPr>
          <w:rFonts w:ascii="Microsoft Sans Serif"/>
          <w:color w:val="1B1B1B"/>
          <w:spacing w:val="12"/>
          <w:sz w:val="22"/>
        </w:rPr>
        <w:t>12.6</w:t>
      </w:r>
      <w:r>
        <w:rPr>
          <w:rFonts w:ascii="Microsoft Sans Serif"/>
          <w:color w:val="1B1B1B"/>
          <w:spacing w:val="34"/>
          <w:sz w:val="22"/>
        </w:rPr>
        <w:t> </w:t>
      </w:r>
      <w:r>
        <w:rPr>
          <w:rFonts w:ascii="Microsoft Sans Serif"/>
          <w:color w:val="1B1B1B"/>
          <w:sz w:val="22"/>
        </w:rPr>
        <w:t>0</w:t>
      </w:r>
      <w:r>
        <w:rPr>
          <w:rFonts w:ascii="Microsoft Sans Serif"/>
          <w:color w:val="1B1B1B"/>
          <w:spacing w:val="31"/>
          <w:sz w:val="22"/>
        </w:rPr>
        <w:t> </w:t>
      </w:r>
      <w:r>
        <w:rPr>
          <w:rFonts w:ascii="Microsoft Sans Serif"/>
          <w:color w:val="1B1B1B"/>
          <w:sz w:val="22"/>
        </w:rPr>
        <w:t>m,</w:t>
      </w:r>
      <w:r>
        <w:rPr>
          <w:rFonts w:ascii="Microsoft Sans Serif"/>
          <w:color w:val="1B1B1B"/>
          <w:spacing w:val="31"/>
          <w:sz w:val="22"/>
        </w:rPr>
        <w:t> </w:t>
      </w:r>
      <w:r>
        <w:rPr>
          <w:rFonts w:ascii="Microsoft Sans Serif"/>
          <w:color w:val="1B1B1B"/>
          <w:sz w:val="22"/>
        </w:rPr>
        <w:t>length</w:t>
      </w:r>
      <w:r>
        <w:rPr>
          <w:rFonts w:ascii="Microsoft Sans Serif"/>
          <w:color w:val="1B1B1B"/>
          <w:spacing w:val="34"/>
          <w:sz w:val="22"/>
        </w:rPr>
        <w:t> </w:t>
      </w:r>
      <w:r>
        <w:rPr>
          <w:rFonts w:ascii="Microsoft Sans Serif"/>
          <w:color w:val="1B1B1B"/>
          <w:spacing w:val="-10"/>
          <w:sz w:val="22"/>
        </w:rPr>
        <w:t>1</w:t>
      </w:r>
    </w:p>
    <w:p>
      <w:pPr>
        <w:spacing w:line="254" w:lineRule="auto" w:before="4"/>
        <w:ind w:left="2547" w:right="247" w:firstLine="15"/>
        <w:jc w:val="both"/>
        <w:rPr>
          <w:rFonts w:ascii="Microsoft Sans Serif"/>
          <w:sz w:val="22"/>
        </w:rPr>
      </w:pPr>
      <w:r>
        <w:rPr>
          <w:rFonts w:ascii="Microsoft Sans Serif"/>
          <w:color w:val="1B1B1B"/>
          <w:sz w:val="22"/>
        </w:rPr>
        <w:t>0.60 er 1 0.8 Om. Range approx. 1</w:t>
      </w:r>
      <w:r>
        <w:rPr>
          <w:rFonts w:ascii="Microsoft Sans Serif"/>
          <w:color w:val="1B1B1B"/>
          <w:spacing w:val="-15"/>
          <w:sz w:val="22"/>
        </w:rPr>
        <w:t> </w:t>
      </w:r>
      <w:r>
        <w:rPr>
          <w:rFonts w:ascii="Microsoft Sans Serif"/>
          <w:color w:val="1B1B1B"/>
          <w:spacing w:val="10"/>
          <w:sz w:val="22"/>
        </w:rPr>
        <w:t>000</w:t>
      </w:r>
      <w:r>
        <w:rPr>
          <w:rFonts w:ascii="Microsoft Sans Serif"/>
          <w:color w:val="1B1B1B"/>
          <w:spacing w:val="10"/>
          <w:sz w:val="22"/>
        </w:rPr>
        <w:t> </w:t>
      </w:r>
      <w:r>
        <w:rPr>
          <w:rFonts w:ascii="Microsoft Sans Serif"/>
          <w:color w:val="1B1B1B"/>
          <w:spacing w:val="17"/>
          <w:sz w:val="22"/>
        </w:rPr>
        <w:t>km.</w:t>
      </w:r>
      <w:r>
        <w:rPr>
          <w:rFonts w:ascii="Microsoft Sans Serif"/>
          <w:color w:val="1B1B1B"/>
          <w:spacing w:val="17"/>
          <w:sz w:val="22"/>
        </w:rPr>
        <w:t> </w:t>
      </w:r>
      <w:r>
        <w:rPr>
          <w:rFonts w:ascii="Microsoft Sans Serif"/>
          <w:color w:val="1B1B1B"/>
          <w:sz w:val="22"/>
        </w:rPr>
        <w:t>The first flight with jet </w:t>
      </w:r>
      <w:r>
        <w:rPr>
          <w:rFonts w:ascii="Microsoft Sans Serif"/>
          <w:color w:val="1B1B1B"/>
          <w:spacing w:val="10"/>
          <w:sz w:val="22"/>
        </w:rPr>
        <w:t>engine</w:t>
      </w:r>
      <w:r>
        <w:rPr>
          <w:rFonts w:ascii="Microsoft Sans Serif"/>
          <w:color w:val="1B1B1B"/>
          <w:spacing w:val="10"/>
          <w:sz w:val="22"/>
        </w:rPr>
        <w:t> </w:t>
      </w:r>
      <w:r>
        <w:rPr>
          <w:rFonts w:ascii="Microsoft Sans Serif"/>
          <w:color w:val="1B1B1B"/>
          <w:sz w:val="22"/>
        </w:rPr>
        <w:t>took</w:t>
      </w:r>
      <w:r>
        <w:rPr>
          <w:rFonts w:ascii="Microsoft Sans Serif"/>
          <w:color w:val="1B1B1B"/>
          <w:spacing w:val="40"/>
          <w:sz w:val="22"/>
        </w:rPr>
        <w:t> </w:t>
      </w:r>
      <w:r>
        <w:rPr>
          <w:rFonts w:ascii="Microsoft Sans Serif"/>
          <w:color w:val="1B1B1B"/>
          <w:sz w:val="22"/>
        </w:rPr>
        <w:t>place in </w:t>
      </w:r>
      <w:r>
        <w:rPr>
          <w:rFonts w:ascii="Microsoft Sans Serif"/>
          <w:color w:val="1B1B1B"/>
          <w:w w:val="150"/>
          <w:sz w:val="22"/>
        </w:rPr>
        <w:t>J u</w:t>
      </w:r>
      <w:r>
        <w:rPr>
          <w:rFonts w:ascii="Microsoft Sans Serif"/>
          <w:color w:val="1B1B1B"/>
          <w:spacing w:val="-3"/>
          <w:w w:val="150"/>
          <w:sz w:val="22"/>
        </w:rPr>
        <w:t> </w:t>
      </w:r>
      <w:r>
        <w:rPr>
          <w:rFonts w:ascii="Microsoft Sans Serif"/>
          <w:color w:val="1B1B1B"/>
          <w:spacing w:val="15"/>
          <w:w w:val="150"/>
          <w:sz w:val="22"/>
        </w:rPr>
        <w:t>ly</w:t>
      </w:r>
      <w:r>
        <w:rPr>
          <w:rFonts w:ascii="Microsoft Sans Serif"/>
          <w:color w:val="1B1B1B"/>
          <w:spacing w:val="40"/>
          <w:w w:val="150"/>
          <w:sz w:val="22"/>
        </w:rPr>
        <w:t> </w:t>
      </w:r>
      <w:r>
        <w:rPr>
          <w:rFonts w:ascii="Microsoft Sans Serif"/>
          <w:color w:val="1B1B1B"/>
          <w:sz w:val="22"/>
        </w:rPr>
        <w:t>1</w:t>
      </w:r>
      <w:r>
        <w:rPr>
          <w:rFonts w:ascii="Microsoft Sans Serif"/>
          <w:color w:val="1B1B1B"/>
          <w:spacing w:val="-16"/>
          <w:sz w:val="22"/>
        </w:rPr>
        <w:t> </w:t>
      </w:r>
      <w:r>
        <w:rPr>
          <w:rFonts w:ascii="Microsoft Sans Serif"/>
          <w:color w:val="1B1B1B"/>
          <w:sz w:val="22"/>
        </w:rPr>
        <w:t>942.</w:t>
      </w:r>
    </w:p>
    <w:p>
      <w:pPr>
        <w:spacing w:line="244" w:lineRule="exact" w:before="0"/>
        <w:ind w:left="2547" w:right="0" w:firstLine="0"/>
        <w:jc w:val="both"/>
        <w:rPr>
          <w:rFonts w:ascii="Microsoft Sans Serif"/>
          <w:sz w:val="22"/>
        </w:rPr>
      </w:pPr>
      <w:r>
        <w:rPr>
          <w:rFonts w:ascii="Microsoft Sans Serif"/>
          <w:color w:val="1B1B1B"/>
          <w:sz w:val="22"/>
        </w:rPr>
        <w:t>approx.</w:t>
      </w:r>
      <w:r>
        <w:rPr>
          <w:rFonts w:ascii="Microsoft Sans Serif"/>
          <w:color w:val="1B1B1B"/>
          <w:spacing w:val="45"/>
          <w:sz w:val="22"/>
        </w:rPr>
        <w:t>  </w:t>
      </w:r>
      <w:r>
        <w:rPr>
          <w:rFonts w:ascii="Microsoft Sans Serif"/>
          <w:color w:val="1B1B1B"/>
          <w:spacing w:val="10"/>
          <w:sz w:val="22"/>
        </w:rPr>
        <w:t>15</w:t>
      </w:r>
      <w:r>
        <w:rPr>
          <w:rFonts w:ascii="Microsoft Sans Serif"/>
          <w:color w:val="1B1B1B"/>
          <w:spacing w:val="36"/>
          <w:sz w:val="22"/>
        </w:rPr>
        <w:t>  </w:t>
      </w:r>
      <w:r>
        <w:rPr>
          <w:rFonts w:ascii="Microsoft Sans Serif"/>
          <w:color w:val="1B1B1B"/>
          <w:sz w:val="22"/>
        </w:rPr>
        <w:t>00</w:t>
      </w:r>
      <w:r>
        <w:rPr>
          <w:rFonts w:ascii="Microsoft Sans Serif"/>
          <w:color w:val="1B1B1B"/>
          <w:spacing w:val="35"/>
          <w:sz w:val="22"/>
        </w:rPr>
        <w:t>  </w:t>
      </w:r>
      <w:r>
        <w:rPr>
          <w:rFonts w:ascii="Microsoft Sans Serif"/>
          <w:color w:val="1B1B1B"/>
          <w:sz w:val="22"/>
        </w:rPr>
        <w:t>copies</w:t>
      </w:r>
      <w:r>
        <w:rPr>
          <w:rFonts w:ascii="Microsoft Sans Serif"/>
          <w:color w:val="1B1B1B"/>
          <w:spacing w:val="36"/>
          <w:sz w:val="22"/>
        </w:rPr>
        <w:t>  </w:t>
      </w:r>
      <w:r>
        <w:rPr>
          <w:rFonts w:ascii="Microsoft Sans Serif"/>
          <w:color w:val="1B1B1B"/>
          <w:spacing w:val="-4"/>
          <w:sz w:val="22"/>
        </w:rPr>
        <w:t>were</w:t>
      </w:r>
    </w:p>
    <w:p>
      <w:pPr>
        <w:spacing w:after="0" w:line="244" w:lineRule="exact"/>
        <w:jc w:val="both"/>
        <w:rPr>
          <w:rFonts w:ascii="Microsoft Sans Serif"/>
          <w:sz w:val="22"/>
        </w:rPr>
        <w:sectPr>
          <w:pgSz w:w="11910" w:h="16840"/>
          <w:pgMar w:top="1720" w:bottom="280" w:left="1100" w:right="940"/>
          <w:cols w:num="2" w:equalWidth="0">
            <w:col w:w="3584" w:space="462"/>
            <w:col w:w="5824"/>
          </w:cols>
        </w:sectPr>
      </w:pPr>
    </w:p>
    <w:p>
      <w:pPr>
        <w:pStyle w:val="BodyText"/>
        <w:rPr>
          <w:rFonts w:ascii="Microsoft Sans Serif"/>
          <w:sz w:val="20"/>
        </w:rPr>
      </w:pPr>
      <w:r>
        <w:rPr/>
        <w:pict>
          <v:group style="position:absolute;margin-left:0pt;margin-top:0pt;width:595.450pt;height:841.95pt;mso-position-horizontal-relative:page;mso-position-vertical-relative:page;z-index:-17377280" id="docshapegroup325" coordorigin="0,0" coordsize="11909,16839">
            <v:shape style="position:absolute;left:0;top:0;width:11909;height:16839" type="#_x0000_t75" id="docshape326" stroked="false">
              <v:imagedata r:id="rId195" o:title=""/>
            </v:shape>
            <v:shape style="position:absolute;left:1219;top:861;width:5613;height:3805" type="#_x0000_t75" id="docshape327" stroked="false">
              <v:imagedata r:id="rId196" o:title=""/>
            </v:shape>
            <v:shape style="position:absolute;left:1240;top:8597;width:9565;height:6307" type="#_x0000_t75" id="docshape328" stroked="false">
              <v:imagedata r:id="rId197" o:title=""/>
            </v:shape>
            <v:shape style="position:absolute;left:5371;top:16743;width:6454;height:32" id="docshape329" coordorigin="5371,16744" coordsize="6454,32" path="m9544,16744l11825,16744m5371,16775l7200,16775e" filled="false" stroked="true" strokeweight="1.0511pt" strokecolor="#c7c7c7">
              <v:path arrowok="t"/>
              <v:stroke dashstyle="solid"/>
            </v:shape>
            <w10:wrap type="none"/>
          </v:group>
        </w:pict>
      </w:r>
    </w:p>
    <w:p>
      <w:pPr>
        <w:pStyle w:val="BodyText"/>
        <w:spacing w:before="3"/>
        <w:rPr>
          <w:rFonts w:ascii="Microsoft Sans Serif"/>
          <w:sz w:val="29"/>
        </w:rPr>
      </w:pPr>
    </w:p>
    <w:p>
      <w:pPr>
        <w:spacing w:line="256" w:lineRule="auto" w:before="118"/>
        <w:ind w:left="102" w:right="274" w:firstLine="37"/>
        <w:jc w:val="both"/>
        <w:rPr>
          <w:rFonts w:ascii="Microsoft Sans Serif"/>
          <w:sz w:val="22"/>
        </w:rPr>
      </w:pPr>
      <w:r>
        <w:rPr>
          <w:rFonts w:ascii="Microsoft Sans Serif"/>
          <w:color w:val="1B1B1B"/>
          <w:sz w:val="22"/>
        </w:rPr>
        <w:t>On-board</w:t>
      </w:r>
      <w:r>
        <w:rPr>
          <w:rFonts w:ascii="Microsoft Sans Serif"/>
          <w:color w:val="1B1B1B"/>
          <w:spacing w:val="-15"/>
          <w:sz w:val="22"/>
        </w:rPr>
        <w:t> </w:t>
      </w:r>
      <w:r>
        <w:rPr>
          <w:rFonts w:ascii="Microsoft Sans Serif"/>
          <w:color w:val="1B1B1B"/>
          <w:sz w:val="22"/>
        </w:rPr>
        <w:t>radios</w:t>
      </w:r>
      <w:r>
        <w:rPr>
          <w:rFonts w:ascii="Microsoft Sans Serif"/>
          <w:color w:val="1B1B1B"/>
          <w:spacing w:val="-7"/>
          <w:sz w:val="22"/>
        </w:rPr>
        <w:t> </w:t>
      </w:r>
      <w:r>
        <w:rPr>
          <w:rFonts w:ascii="Microsoft Sans Serif"/>
          <w:color w:val="1B1B1B"/>
          <w:sz w:val="22"/>
        </w:rPr>
        <w:t>installed</w:t>
      </w:r>
      <w:r>
        <w:rPr>
          <w:rFonts w:ascii="Microsoft Sans Serif"/>
          <w:color w:val="1B1B1B"/>
          <w:spacing w:val="27"/>
          <w:sz w:val="22"/>
        </w:rPr>
        <w:t> </w:t>
      </w:r>
      <w:r>
        <w:rPr>
          <w:rFonts w:ascii="Microsoft Sans Serif"/>
          <w:color w:val="1B1B1B"/>
          <w:sz w:val="22"/>
        </w:rPr>
        <w:t>in the fuselage behind the cabin were the FuG</w:t>
      </w:r>
      <w:r>
        <w:rPr>
          <w:rFonts w:ascii="Microsoft Sans Serif"/>
          <w:color w:val="1B1B1B"/>
          <w:spacing w:val="-15"/>
          <w:sz w:val="22"/>
        </w:rPr>
        <w:t> </w:t>
      </w:r>
      <w:r>
        <w:rPr>
          <w:rFonts w:ascii="Microsoft Sans Serif"/>
          <w:color w:val="1B1B1B"/>
          <w:spacing w:val="15"/>
          <w:sz w:val="22"/>
        </w:rPr>
        <w:t>16</w:t>
      </w:r>
      <w:r>
        <w:rPr>
          <w:rFonts w:ascii="Microsoft Sans Serif"/>
          <w:color w:val="1B1B1B"/>
          <w:spacing w:val="1"/>
          <w:sz w:val="22"/>
        </w:rPr>
        <w:t> </w:t>
      </w:r>
      <w:r>
        <w:rPr>
          <w:rFonts w:ascii="Microsoft Sans Serif"/>
          <w:color w:val="1B1B1B"/>
          <w:sz w:val="22"/>
        </w:rPr>
        <w:t>Z</w:t>
      </w:r>
      <w:r>
        <w:rPr>
          <w:rFonts w:ascii="Microsoft Sans Serif"/>
          <w:color w:val="1B1B1B"/>
          <w:spacing w:val="-15"/>
          <w:sz w:val="22"/>
        </w:rPr>
        <w:t> </w:t>
      </w:r>
      <w:r>
        <w:rPr>
          <w:rFonts w:ascii="Microsoft Sans Serif"/>
          <w:color w:val="1B1B1B"/>
          <w:sz w:val="22"/>
        </w:rPr>
        <w:t>Y and the </w:t>
      </w:r>
      <w:r>
        <w:rPr>
          <w:rFonts w:ascii="Microsoft Sans Serif"/>
          <w:color w:val="1B1B1B"/>
          <w:spacing w:val="10"/>
          <w:sz w:val="22"/>
        </w:rPr>
        <w:t>landing </w:t>
      </w:r>
      <w:r>
        <w:rPr>
          <w:rFonts w:ascii="Microsoft Sans Serif"/>
          <w:color w:val="1B1B1B"/>
          <w:sz w:val="22"/>
        </w:rPr>
        <w:t>receiver </w:t>
      </w:r>
      <w:r>
        <w:rPr>
          <w:rFonts w:ascii="Microsoft Sans Serif"/>
          <w:color w:val="1B1B1B"/>
          <w:spacing w:val="14"/>
          <w:sz w:val="22"/>
        </w:rPr>
        <w:t>EBI</w:t>
      </w:r>
      <w:r>
        <w:rPr>
          <w:rFonts w:ascii="Microsoft Sans Serif"/>
          <w:color w:val="1B1B1B"/>
          <w:spacing w:val="14"/>
          <w:sz w:val="22"/>
        </w:rPr>
        <w:t> </w:t>
      </w:r>
      <w:r>
        <w:rPr>
          <w:rFonts w:ascii="Microsoft Sans Serif"/>
          <w:color w:val="1B1B1B"/>
          <w:sz w:val="22"/>
        </w:rPr>
        <w:t>3, or</w:t>
      </w:r>
      <w:r>
        <w:rPr>
          <w:rFonts w:ascii="Microsoft Sans Serif"/>
          <w:color w:val="1B1B1B"/>
          <w:spacing w:val="-8"/>
          <w:sz w:val="22"/>
        </w:rPr>
        <w:t> </w:t>
      </w:r>
      <w:r>
        <w:rPr>
          <w:rFonts w:ascii="Microsoft Sans Serif"/>
          <w:color w:val="1B1B1B"/>
          <w:sz w:val="22"/>
        </w:rPr>
        <w:t>the FuG24; also the identification device FuG25a. As a night fighter, the </w:t>
      </w:r>
      <w:r>
        <w:rPr>
          <w:rFonts w:ascii="Microsoft Sans Serif"/>
          <w:color w:val="1B1B1B"/>
          <w:spacing w:val="10"/>
          <w:sz w:val="22"/>
        </w:rPr>
        <w:t>Me </w:t>
      </w:r>
      <w:r>
        <w:rPr>
          <w:rFonts w:ascii="Microsoft Sans Serif"/>
          <w:color w:val="1B1B1B"/>
          <w:sz w:val="22"/>
        </w:rPr>
        <w:t>262</w:t>
      </w:r>
      <w:r>
        <w:rPr>
          <w:rFonts w:ascii="Microsoft Sans Serif"/>
          <w:color w:val="1B1B1B"/>
          <w:spacing w:val="-15"/>
          <w:sz w:val="22"/>
        </w:rPr>
        <w:t> </w:t>
      </w:r>
      <w:r>
        <w:rPr>
          <w:rFonts w:ascii="Microsoft Sans Serif"/>
          <w:color w:val="1B1B1B"/>
          <w:sz w:val="22"/>
        </w:rPr>
        <w:t>was</w:t>
      </w:r>
      <w:r>
        <w:rPr>
          <w:rFonts w:ascii="Microsoft Sans Serif"/>
          <w:color w:val="1B1B1B"/>
          <w:spacing w:val="-15"/>
          <w:sz w:val="22"/>
        </w:rPr>
        <w:t> </w:t>
      </w:r>
      <w:r>
        <w:rPr>
          <w:rFonts w:ascii="Microsoft Sans Serif"/>
          <w:color w:val="1B1B1B"/>
          <w:sz w:val="22"/>
        </w:rPr>
        <w:t>additionally</w:t>
      </w:r>
      <w:r>
        <w:rPr>
          <w:rFonts w:ascii="Microsoft Sans Serif"/>
          <w:color w:val="1B1B1B"/>
          <w:spacing w:val="-4"/>
          <w:sz w:val="22"/>
        </w:rPr>
        <w:t> </w:t>
      </w:r>
      <w:r>
        <w:rPr>
          <w:rFonts w:ascii="Microsoft Sans Serif"/>
          <w:color w:val="1B1B1B"/>
          <w:sz w:val="22"/>
        </w:rPr>
        <w:t>equipped</w:t>
      </w:r>
      <w:r>
        <w:rPr>
          <w:rFonts w:ascii="Microsoft Sans Serif"/>
          <w:color w:val="1B1B1B"/>
          <w:spacing w:val="-8"/>
          <w:sz w:val="22"/>
        </w:rPr>
        <w:t> </w:t>
      </w:r>
      <w:r>
        <w:rPr>
          <w:rFonts w:ascii="Microsoft Sans Serif"/>
          <w:color w:val="1B1B1B"/>
          <w:sz w:val="22"/>
        </w:rPr>
        <w:t>with the FuG</w:t>
      </w:r>
      <w:r>
        <w:rPr>
          <w:rFonts w:ascii="Microsoft Sans Serif"/>
          <w:color w:val="1B1B1B"/>
          <w:spacing w:val="-15"/>
          <w:sz w:val="22"/>
        </w:rPr>
        <w:t> </w:t>
      </w:r>
      <w:r>
        <w:rPr>
          <w:rFonts w:ascii="Microsoft Sans Serif"/>
          <w:color w:val="1B1B1B"/>
          <w:spacing w:val="14"/>
          <w:sz w:val="22"/>
        </w:rPr>
        <w:t>218</w:t>
      </w:r>
      <w:r>
        <w:rPr>
          <w:rFonts w:ascii="Microsoft Sans Serif"/>
          <w:color w:val="1B1B1B"/>
          <w:spacing w:val="10"/>
          <w:sz w:val="22"/>
        </w:rPr>
        <w:t> </w:t>
      </w:r>
      <w:r>
        <w:rPr>
          <w:rFonts w:ascii="Microsoft Sans Serif"/>
          <w:color w:val="1B1B1B"/>
          <w:sz w:val="22"/>
        </w:rPr>
        <w:t>(</w:t>
      </w:r>
      <w:r>
        <w:rPr>
          <w:rFonts w:ascii="Microsoft Sans Serif"/>
          <w:color w:val="1B1B1B"/>
          <w:spacing w:val="-13"/>
          <w:sz w:val="22"/>
        </w:rPr>
        <w:t> </w:t>
      </w:r>
      <w:r>
        <w:rPr>
          <w:rFonts w:ascii="Microsoft Sans Serif"/>
          <w:color w:val="1B1B1B"/>
          <w:sz w:val="22"/>
        </w:rPr>
        <w:t>N</w:t>
      </w:r>
      <w:r>
        <w:rPr>
          <w:rFonts w:ascii="Microsoft Sans Serif"/>
          <w:color w:val="1B1B1B"/>
          <w:spacing w:val="-15"/>
          <w:sz w:val="22"/>
        </w:rPr>
        <w:t> </w:t>
      </w:r>
      <w:r>
        <w:rPr>
          <w:rFonts w:ascii="Microsoft Sans Serif"/>
          <w:color w:val="1B1B1B"/>
          <w:sz w:val="22"/>
        </w:rPr>
        <w:t>eptune), whose "stag antler"</w:t>
      </w:r>
      <w:r>
        <w:rPr>
          <w:rFonts w:ascii="Microsoft Sans Serif"/>
          <w:color w:val="1B1B1B"/>
          <w:spacing w:val="22"/>
          <w:sz w:val="22"/>
        </w:rPr>
        <w:t> </w:t>
      </w:r>
      <w:r>
        <w:rPr>
          <w:rFonts w:ascii="Microsoft Sans Serif"/>
          <w:color w:val="1B1B1B"/>
          <w:sz w:val="22"/>
        </w:rPr>
        <w:t>antenna looked like that of the FuG220 (</w:t>
      </w:r>
      <w:r>
        <w:rPr>
          <w:rFonts w:ascii="Microsoft Sans Serif"/>
          <w:color w:val="1B1B1B"/>
          <w:spacing w:val="-4"/>
          <w:sz w:val="22"/>
        </w:rPr>
        <w:t> </w:t>
      </w:r>
      <w:r>
        <w:rPr>
          <w:rFonts w:ascii="Microsoft Sans Serif"/>
          <w:color w:val="1B1B1B"/>
          <w:sz w:val="22"/>
        </w:rPr>
        <w:t>Lichtenstein SN 2), but had somewhat </w:t>
      </w:r>
      <w:r>
        <w:rPr>
          <w:rFonts w:ascii="Microsoft Sans Serif"/>
          <w:color w:val="1B1B1B"/>
          <w:spacing w:val="10"/>
          <w:sz w:val="22"/>
        </w:rPr>
        <w:t>smaller</w:t>
      </w:r>
      <w:r>
        <w:rPr>
          <w:rFonts w:ascii="Microsoft Sans Serif"/>
          <w:color w:val="1B1B1B"/>
          <w:spacing w:val="7"/>
          <w:sz w:val="22"/>
        </w:rPr>
        <w:t> </w:t>
      </w:r>
      <w:r>
        <w:rPr>
          <w:rFonts w:ascii="Microsoft Sans Serif"/>
          <w:color w:val="1B1B1B"/>
          <w:sz w:val="22"/>
        </w:rPr>
        <w:t>dimensions because of the shorter</w:t>
      </w:r>
      <w:r>
        <w:rPr>
          <w:rFonts w:ascii="Microsoft Sans Serif"/>
          <w:color w:val="1B1B1B"/>
          <w:spacing w:val="-7"/>
          <w:sz w:val="22"/>
        </w:rPr>
        <w:t> </w:t>
      </w:r>
      <w:r>
        <w:rPr>
          <w:rFonts w:ascii="Microsoft Sans Serif"/>
          <w:color w:val="1B1B1B"/>
          <w:spacing w:val="13"/>
          <w:sz w:val="22"/>
        </w:rPr>
        <w:t>wavelength</w:t>
      </w:r>
      <w:r>
        <w:rPr>
          <w:rFonts w:ascii="Microsoft Sans Serif"/>
          <w:color w:val="1B1B1B"/>
          <w:spacing w:val="13"/>
          <w:sz w:val="22"/>
        </w:rPr>
        <w:t> </w:t>
      </w:r>
      <w:r>
        <w:rPr>
          <w:rFonts w:ascii="Microsoft Sans Serif"/>
          <w:color w:val="1B1B1B"/>
          <w:w w:val="110"/>
          <w:sz w:val="22"/>
        </w:rPr>
        <w:t>(cf. </w:t>
      </w:r>
      <w:r>
        <w:rPr>
          <w:rFonts w:ascii="Microsoft Sans Serif"/>
          <w:color w:val="1B1B1B"/>
          <w:sz w:val="22"/>
        </w:rPr>
        <w:t>Fig. 7. 1 and 7.</w:t>
      </w:r>
      <w:r>
        <w:rPr>
          <w:rFonts w:ascii="Microsoft Sans Serif"/>
          <w:color w:val="1B1B1B"/>
          <w:spacing w:val="34"/>
          <w:sz w:val="22"/>
        </w:rPr>
        <w:t> </w:t>
      </w:r>
      <w:r>
        <w:rPr>
          <w:rFonts w:ascii="Microsoft Sans Serif"/>
          <w:color w:val="1B1B1B"/>
          <w:sz w:val="22"/>
        </w:rPr>
        <w:t>1 0). The FuG35 0</w:t>
      </w:r>
      <w:r>
        <w:rPr>
          <w:rFonts w:ascii="Microsoft Sans Serif"/>
          <w:color w:val="1B1B1B"/>
          <w:spacing w:val="-7"/>
          <w:sz w:val="22"/>
        </w:rPr>
        <w:t> </w:t>
      </w:r>
      <w:r>
        <w:rPr>
          <w:rFonts w:ascii="Microsoft Sans Serif"/>
          <w:color w:val="1B1B1B"/>
          <w:sz w:val="22"/>
        </w:rPr>
        <w:t>Z (</w:t>
      </w:r>
      <w:r>
        <w:rPr>
          <w:rFonts w:ascii="Microsoft Sans Serif"/>
          <w:color w:val="1B1B1B"/>
          <w:spacing w:val="-15"/>
          <w:sz w:val="22"/>
        </w:rPr>
        <w:t> </w:t>
      </w:r>
      <w:r>
        <w:rPr>
          <w:rFonts w:ascii="Microsoft Sans Serif"/>
          <w:color w:val="1B1B1B"/>
          <w:sz w:val="22"/>
        </w:rPr>
        <w:t>Naxos)</w:t>
      </w:r>
      <w:r>
        <w:rPr>
          <w:rFonts w:ascii="Microsoft Sans Serif"/>
          <w:color w:val="1B1B1B"/>
          <w:spacing w:val="-1"/>
          <w:sz w:val="22"/>
        </w:rPr>
        <w:t> </w:t>
      </w:r>
      <w:r>
        <w:rPr>
          <w:rFonts w:ascii="Microsoft Sans Serif"/>
          <w:color w:val="1B1B1B"/>
          <w:sz w:val="22"/>
        </w:rPr>
        <w:t>was also installed </w:t>
      </w:r>
      <w:r>
        <w:rPr>
          <w:rFonts w:ascii="Microsoft Sans Serif"/>
          <w:color w:val="1B1B1B"/>
          <w:spacing w:val="10"/>
          <w:sz w:val="22"/>
        </w:rPr>
        <w:t>in </w:t>
      </w:r>
      <w:r>
        <w:rPr>
          <w:rFonts w:ascii="Microsoft Sans Serif"/>
          <w:color w:val="1B1B1B"/>
          <w:sz w:val="22"/>
        </w:rPr>
        <w:t>some machines.</w:t>
      </w: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rPr>
          <w:rFonts w:ascii="Microsoft Sans Serif"/>
          <w:sz w:val="26"/>
        </w:rPr>
      </w:pPr>
    </w:p>
    <w:p>
      <w:pPr>
        <w:pStyle w:val="BodyText"/>
        <w:spacing w:before="3"/>
        <w:rPr>
          <w:rFonts w:ascii="Microsoft Sans Serif"/>
          <w:sz w:val="35"/>
        </w:rPr>
      </w:pPr>
    </w:p>
    <w:p>
      <w:pPr>
        <w:spacing w:before="0"/>
        <w:ind w:left="188" w:right="0" w:firstLine="0"/>
        <w:jc w:val="left"/>
        <w:rPr>
          <w:rFonts w:ascii="Arial Narrow"/>
          <w:sz w:val="34"/>
        </w:rPr>
      </w:pPr>
      <w:r>
        <w:rPr>
          <w:rFonts w:ascii="Arial Narrow"/>
          <w:color w:val="0C0C0C"/>
          <w:spacing w:val="-5"/>
          <w:w w:val="85"/>
          <w:sz w:val="34"/>
        </w:rPr>
        <w:t>76</w:t>
      </w:r>
    </w:p>
    <w:sectPr>
      <w:type w:val="continuous"/>
      <w:pgSz w:w="11910" w:h="16840"/>
      <w:pgMar w:top="960" w:bottom="280" w:left="1100" w:right="9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Century">
    <w:altName w:val="Century"/>
    <w:charset w:val="0"/>
    <w:family w:val="roman"/>
    <w:pitch w:val="variable"/>
  </w:font>
  <w:font w:name="Gadugi">
    <w:altName w:val="Gadugi"/>
    <w:charset w:val="0"/>
    <w:family w:val="swiss"/>
    <w:pitch w:val="variable"/>
  </w:font>
  <w:font w:name="Tahoma">
    <w:altName w:val="Tahoma"/>
    <w:charset w:val="0"/>
    <w:family w:val="swiss"/>
    <w:pitch w:val="variable"/>
  </w:font>
  <w:font w:name="Arial">
    <w:altName w:val="Arial"/>
    <w:charset w:val="0"/>
    <w:family w:val="swiss"/>
    <w:pitch w:val="variable"/>
  </w:font>
  <w:font w:name="Verdana">
    <w:altName w:val="Verdana"/>
    <w:charset w:val="0"/>
    <w:family w:val="swiss"/>
    <w:pitch w:val="variable"/>
  </w:font>
  <w:font w:name="Snap ITC">
    <w:altName w:val="Snap ITC"/>
    <w:charset w:val="0"/>
    <w:family w:val="decorative"/>
    <w:pitch w:val="variable"/>
  </w:font>
  <w:font w:name="Gill Sans Nova Cond">
    <w:altName w:val="Gill Sans Nova Cond"/>
    <w:charset w:val="0"/>
    <w:family w:val="swiss"/>
    <w:pitch w:val="variable"/>
  </w:font>
  <w:font w:name="Comic Sans MS">
    <w:altName w:val="Comic Sans MS"/>
    <w:charset w:val="0"/>
    <w:family w:val="script"/>
    <w:pitch w:val="variable"/>
  </w:font>
  <w:font w:name="Arial Narrow">
    <w:altName w:val="Arial Narrow"/>
    <w:charset w:val="0"/>
    <w:family w:val="swiss"/>
    <w:pitch w:val="variable"/>
  </w:font>
  <w:font w:name="Trebuchet MS">
    <w:altName w:val="Trebuchet MS"/>
    <w:charset w:val="0"/>
    <w:family w:val="swiss"/>
    <w:pitch w:val="variable"/>
  </w:font>
  <w:font w:name="Arial Nova Cond">
    <w:altName w:val="Arial Nova Cond"/>
    <w:charset w:val="0"/>
    <w:family w:val="swiss"/>
    <w:pitch w:val="variable"/>
  </w:font>
  <w:font w:name="Neue Haas Grotesk Text Pro">
    <w:altName w:val="Neue Haas Grotesk Text Pro"/>
    <w:charset w:val="0"/>
    <w:family w:val="swiss"/>
    <w:pitch w:val="variable"/>
  </w:font>
  <w:font w:name="Broadway">
    <w:altName w:val="Broadway"/>
    <w:charset w:val="0"/>
    <w:family w:val="decorative"/>
    <w:pitch w:val="variable"/>
  </w:font>
  <w:font w:name="Eras Demi ITC">
    <w:altName w:val="Eras Demi ITC"/>
    <w:charset w:val="0"/>
    <w:family w:val="swiss"/>
    <w:pitch w:val="variable"/>
  </w:font>
  <w:font w:name="Sitka Display">
    <w:altName w:val="Sitka Display"/>
    <w:charset w:val="0"/>
    <w:family w:val="auto"/>
    <w:pitch w:val="variable"/>
  </w:font>
  <w:font w:name="Gill Sans Nova Cond Lt">
    <w:altName w:val="Gill Sans Nova Cond Lt"/>
    <w:charset w:val="0"/>
    <w:family w:val="swiss"/>
    <w:pitch w:val="variable"/>
  </w:font>
  <w:font w:name="Tw Cen MT Condensed">
    <w:altName w:val="Tw Cen MT Condensed"/>
    <w:charset w:val="0"/>
    <w:family w:val="swiss"/>
    <w:pitch w:val="variable"/>
  </w:font>
  <w:font w:name="Corbel Light">
    <w:altName w:val="Corbel Light"/>
    <w:charset w:val="0"/>
    <w:family w:val="swiss"/>
    <w:pitch w:val="variable"/>
  </w:font>
  <w:font w:name="Playbill">
    <w:altName w:val="Playbill"/>
    <w:charset w:val="0"/>
    <w:family w:val="decorative"/>
    <w:pitch w:val="variable"/>
  </w:font>
  <w:font w:name="Britannic Bold">
    <w:altName w:val="Britannic Bold"/>
    <w:charset w:val="0"/>
    <w:family w:val="swiss"/>
    <w:pitch w:val="variable"/>
  </w:font>
  <w:font w:name="Cambria">
    <w:altName w:val="Cambria"/>
    <w:charset w:val="0"/>
    <w:family w:val="roman"/>
    <w:pitch w:val="variable"/>
  </w:font>
  <w:font w:name="Franklin Gothic Demi Cond">
    <w:altName w:val="Franklin Gothic Demi Cond"/>
    <w:charset w:val="0"/>
    <w:family w:val="swiss"/>
    <w:pitch w:val="variable"/>
  </w:font>
  <w:font w:name="Agency FB">
    <w:altName w:val="Agency FB"/>
    <w:charset w:val="0"/>
    <w:family w:val="swiss"/>
    <w:pitch w:val="variable"/>
  </w:font>
  <w:font w:name="Bookman Old Style">
    <w:altName w:val="Bookman Old Style"/>
    <w:charset w:val="0"/>
    <w:family w:val="roman"/>
    <w:pitch w:val="variable"/>
  </w:font>
  <w:font w:name="Niagara Engraved">
    <w:altName w:val="Niagara Engraved"/>
    <w:charset w:val="0"/>
    <w:family w:val="decorative"/>
    <w:pitch w:val="variable"/>
  </w:font>
  <w:font w:name="Corbel">
    <w:altName w:val="Corbel"/>
    <w:charset w:val="0"/>
    <w:family w:val="swiss"/>
    <w:pitch w:val="variable"/>
  </w:font>
  <w:font w:name="Bahnschrift">
    <w:altName w:val="Bahnschrift"/>
    <w:charset w:val="0"/>
    <w:family w:val="swiss"/>
    <w:pitch w:val="variable"/>
  </w:font>
  <w:font w:name="Century Gothic">
    <w:altName w:val="Century Gothic"/>
    <w:charset w:val="0"/>
    <w:family w:val="swiss"/>
    <w:pitch w:val="variable"/>
  </w:font>
  <w:font w:name="Garamond">
    <w:altName w:val="Garamond"/>
    <w:charset w:val="0"/>
    <w:family w:val="roman"/>
    <w:pitch w:val="variable"/>
  </w:font>
  <w:font w:name="Microsoft YaHei">
    <w:altName w:val="Microsoft YaHei"/>
    <w:charset w:val="0"/>
    <w:family w:val="swiss"/>
    <w:pitch w:val="variable"/>
  </w:font>
  <w:font w:name="Microsoft Sans Serif">
    <w:altName w:val="Microsoft Sans Serif"/>
    <w:charset w:val="0"/>
    <w:family w:val="swiss"/>
    <w:pitch w:val="variable"/>
  </w:font>
  <w:font w:name="Bahnschrift Condensed">
    <w:altName w:val="Bahnschrift Condensed"/>
    <w:charset w:val="0"/>
    <w:family w:val="swiss"/>
    <w:pitch w:val="variable"/>
  </w:font>
  <w:font w:name="Gill Sans Nova Light">
    <w:altName w:val="Gill Sans Nova Light"/>
    <w:charset w:val="0"/>
    <w:family w:val="swiss"/>
    <w:pitch w:val="variable"/>
  </w:font>
  <w:font w:name="Gill Sans MT">
    <w:altName w:val="Gill Sans MT"/>
    <w:charset w:val="0"/>
    <w:family w:val="swiss"/>
    <w:pitch w:val="variable"/>
  </w:font>
  <w:font w:name="Perpetua Titling MT">
    <w:altName w:val="Perpetua Titling MT"/>
    <w:charset w:val="0"/>
    <w:family w:val="roman"/>
    <w:pitch w:val="variable"/>
  </w:font>
  <w:font w:name="Gill Sans Nova Cond XBd">
    <w:altName w:val="Gill Sans Nova Cond XBd"/>
    <w:charset w:val="0"/>
    <w:family w:val="swiss"/>
    <w:pitch w:val="variable"/>
  </w:font>
  <w:font w:name="HP Simplified">
    <w:altName w:val="HP Simplified"/>
    <w:charset w:val="0"/>
    <w:family w:val="swiss"/>
    <w:pitch w:val="variable"/>
  </w:font>
  <w:font w:name="Bahnschrift SemiCondensed">
    <w:altName w:val="Bahnschrift SemiCondensed"/>
    <w:charset w:val="0"/>
    <w:family w:val="swiss"/>
    <w:pitch w:val="variable"/>
  </w:font>
  <w:font w:name="Adobe Devanagari">
    <w:altName w:val="Adobe Devanagari"/>
    <w:charset w:val="0"/>
    <w:family w:val="roman"/>
    <w:pitch w:val="variable"/>
  </w:font>
  <w:font w:name="Verdana Pro Black">
    <w:altName w:val="Verdana Pro Black"/>
    <w:charset w:val="0"/>
    <w:family w:val="swiss"/>
    <w:pitch w:val="variable"/>
  </w:font>
  <w:font w:name="Rockwell Condensed">
    <w:altName w:val="Rockwell Condensed"/>
    <w:charset w:val="0"/>
    <w:family w:val="roman"/>
    <w:pitch w:val="variable"/>
  </w:font>
  <w:font w:name="Arial Nova">
    <w:altName w:val="Arial Nova"/>
    <w:charset w:val="0"/>
    <w:family w:val="swiss"/>
    <w:pitch w:val="variable"/>
  </w:font>
  <w:font w:name="Candara">
    <w:altName w:val="Candara"/>
    <w:charset w:val="0"/>
    <w:family w:val="swiss"/>
    <w:pitch w:val="variable"/>
  </w:font>
  <w:font w:name="Lucida Sans">
    <w:altName w:val="Lucida Sans"/>
    <w:charset w:val="0"/>
    <w:family w:val="swiss"/>
    <w:pitch w:val="variable"/>
  </w:font>
  <w:font w:name="Palatino Linotype">
    <w:altName w:val="Palatino Linotype"/>
    <w:charset w:val="0"/>
    <w:family w:val="roman"/>
    <w:pitch w:val="variable"/>
  </w:font>
  <w:font w:name="Franklin Gothic Medium">
    <w:altName w:val="Franklin Gothic Medium"/>
    <w:charset w:val="0"/>
    <w:family w:val="swiss"/>
    <w:pitch w:val="variable"/>
  </w:font>
  <w:font w:name="Lucida Sans Unicode">
    <w:altName w:val="Lucida Sans Unicode"/>
    <w:charset w:val="0"/>
    <w:family w:val="swiss"/>
    <w:pitch w:val="variable"/>
  </w:font>
  <w:font w:name="Verdana Pro Cond">
    <w:altName w:val="Verdana Pro Cond"/>
    <w:charset w:val="0"/>
    <w:family w:val="swiss"/>
    <w:pitch w:val="variable"/>
  </w:font>
  <w:font w:name="Maiandra GD">
    <w:altName w:val="Maiandra GD"/>
    <w:charset w:val="0"/>
    <w:family w:val="swiss"/>
    <w:pitch w:val="variable"/>
  </w:font>
  <w:font w:name="Californian FB">
    <w:altName w:val="Californian FB"/>
    <w:charset w:val="0"/>
    <w:family w:val="roman"/>
    <w:pitch w:val="variable"/>
  </w:font>
  <w:font w:name="Haettenschweiler">
    <w:altName w:val="Haettenschweiler"/>
    <w:charset w:val="0"/>
    <w:family w:val="swiss"/>
    <w:pitch w:val="variable"/>
  </w:font>
  <w:font w:name="Blackadder ITC">
    <w:altName w:val="Blackadder ITC"/>
    <w:charset w:val="0"/>
    <w:family w:val="decorative"/>
    <w:pitch w:val="variable"/>
  </w:font>
  <w:font w:name="Curlz MT">
    <w:altName w:val="Curlz MT"/>
    <w:charset w:val="0"/>
    <w:family w:val="decorative"/>
    <w:pitch w:val="variable"/>
  </w:font>
  <w:font w:name="Calisto MT">
    <w:altName w:val="Calisto MT"/>
    <w:charset w:val="0"/>
    <w:family w:val="roman"/>
    <w:pitch w:val="variable"/>
  </w:font>
  <w:font w:name="Freestyle Script">
    <w:altName w:val="Freestyle Script"/>
    <w:charset w:val="0"/>
    <w:family w:val="script"/>
    <w:pitch w:val="variable"/>
  </w:font>
  <w:font w:name="Gill Sans MT Condensed">
    <w:altName w:val="Gill Sans MT Condensed"/>
    <w:charset w:val="0"/>
    <w:family w:val="swiss"/>
    <w:pitch w:val="variable"/>
  </w:font>
  <w:font w:name="Segoe UI Symbol">
    <w:altName w:val="Segoe UI Symbol"/>
    <w:charset w:val="0"/>
    <w:family w:val="swiss"/>
    <w:pitch w:val="variable"/>
  </w:font>
  <w:font w:name="Harrington">
    <w:altName w:val="Harrington"/>
    <w:charset w:val="0"/>
    <w:family w:val="decorative"/>
    <w:pitch w:val="variable"/>
  </w:font>
  <w:font w:name="French Script MT">
    <w:altName w:val="French Script MT"/>
    <w:charset w:val="0"/>
    <w:family w:val="script"/>
    <w:pitch w:val="variable"/>
  </w:font>
  <w:font w:name="Sitka Heading">
    <w:altName w:val="Sitka Heading"/>
    <w:charset w:val="0"/>
    <w:family w:val="auto"/>
    <w:pitch w:val="variable"/>
  </w:font>
  <w:font w:name="Sitka Text">
    <w:altName w:val="Sitka Text"/>
    <w:charset w:val="0"/>
    <w:family w:val="auto"/>
    <w:pitch w:val="variable"/>
  </w:font>
  <w:font w:name="Consolas">
    <w:altName w:val="Consolas"/>
    <w:charset w:val="0"/>
    <w:family w:val="modern"/>
    <w:pitch w:val="fixed"/>
  </w:font>
  <w:font w:name="Gabriola">
    <w:altName w:val="Gabriola"/>
    <w:charset w:val="0"/>
    <w:family w:val="decorative"/>
    <w:pitch w:val="variable"/>
  </w:font>
  <w:font w:name="High Tower Text">
    <w:altName w:val="High Tower Text"/>
    <w:charset w:val="0"/>
    <w:family w:val="roman"/>
    <w:pitch w:val="variable"/>
  </w:font>
  <w:font w:name="Berlin Sans FB">
    <w:altName w:val="Berlin Sans FB"/>
    <w:charset w:val="0"/>
    <w:family w:val="swiss"/>
    <w:pitch w:val="variable"/>
  </w:font>
  <w:font w:name="Gill Sans Nova Cond Ultra Bold">
    <w:altName w:val="Gill Sans Nova Cond Ultra Bold"/>
    <w:charset w:val="0"/>
    <w:family w:val="swiss"/>
    <w:pitch w:val="variable"/>
  </w:font>
  <w:font w:name="Parchment">
    <w:altName w:val="Parchment"/>
    <w:charset w:val="0"/>
    <w:family w:val="script"/>
    <w:pitch w:val="variable"/>
  </w:font>
  <w:font w:name="Ravie">
    <w:altName w:val="Ravie"/>
    <w:charset w:val="0"/>
    <w:family w:val="decorative"/>
    <w:pitch w:val="variable"/>
  </w:font>
  <w:font w:name="Colonna MT">
    <w:altName w:val="Colonna MT"/>
    <w:charset w:val="0"/>
    <w:family w:val="decorative"/>
    <w:pitch w:val="variable"/>
  </w:font>
  <w:font w:name="Engravers MT">
    <w:altName w:val="Engravers MT"/>
    <w:charset w:val="0"/>
    <w:family w:val="roman"/>
    <w:pitch w:val="variable"/>
  </w:font>
  <w:font w:name="Rage Italic">
    <w:altName w:val="Rage Italic"/>
    <w:charset w:val="0"/>
    <w:family w:val="script"/>
    <w:pitch w:val="variable"/>
  </w:font>
  <w:font w:name="Kunstler Script">
    <w:altName w:val="Kunstler Script"/>
    <w:charset w:val="0"/>
    <w:family w:val="script"/>
    <w:pitch w:val="variable"/>
  </w:font>
  <w:font w:name="Gill Sans MT Ext Condensed Bold">
    <w:altName w:val="Gill Sans MT Ext Condensed Bold"/>
    <w:charset w:val="0"/>
    <w:family w:val="swiss"/>
    <w:pitch w:val="variable"/>
  </w:font>
  <w:font w:name="MingLiU_HKSCS-ExtB">
    <w:altName w:val="MingLiU_HKSCS-ExtB"/>
    <w:charset w:val="0"/>
    <w:family w:val="roman"/>
    <w:pitch w:val="variable"/>
  </w:font>
  <w:font w:name="Copperplate Gothic Bold">
    <w:altName w:val="Copperplate Gothic Bold"/>
    <w:charset w:val="0"/>
    <w:family w:val="swiss"/>
    <w:pitch w:val="variable"/>
  </w:font>
  <w:font w:name="Yu Gothic UI">
    <w:altName w:val="Yu Gothic UI"/>
    <w:charset w:val="0"/>
    <w:family w:val="swiss"/>
    <w:pitch w:val="variable"/>
  </w:font>
  <w:font w:name="Poor Richard">
    <w:altName w:val="Poor Richard"/>
    <w:charset w:val="0"/>
    <w:family w:val="roman"/>
    <w:pitch w:val="variable"/>
  </w:font>
  <w:font w:name="Copperplate Gothic Light">
    <w:altName w:val="Copperplate Gothic Light"/>
    <w:charset w:val="0"/>
    <w:family w:val="swiss"/>
    <w:pitch w:val="variable"/>
  </w:font>
  <w:font w:name="Candara Light">
    <w:altName w:val="Candara Light"/>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
    <w:multiLevelType w:val="hybridMultilevel"/>
    <w:lvl w:ilvl="0">
      <w:start w:val="1"/>
      <w:numFmt w:val="decimal"/>
      <w:lvlText w:val="%1"/>
      <w:lvlJc w:val="left"/>
      <w:pPr>
        <w:ind w:left="1676" w:hanging="278"/>
        <w:jc w:val="right"/>
      </w:pPr>
      <w:rPr>
        <w:rFonts w:hint="default"/>
        <w:w w:val="89"/>
        <w:lang w:val="en-US" w:eastAsia="en-US" w:bidi="ar-SA"/>
      </w:rPr>
    </w:lvl>
    <w:lvl w:ilvl="1">
      <w:start w:val="0"/>
      <w:numFmt w:val="bullet"/>
      <w:lvlText w:val="•"/>
      <w:lvlJc w:val="left"/>
      <w:pPr>
        <w:ind w:left="2615" w:hanging="278"/>
      </w:pPr>
      <w:rPr>
        <w:rFonts w:hint="default"/>
        <w:lang w:val="en-US" w:eastAsia="en-US" w:bidi="ar-SA"/>
      </w:rPr>
    </w:lvl>
    <w:lvl w:ilvl="2">
      <w:start w:val="0"/>
      <w:numFmt w:val="bullet"/>
      <w:lvlText w:val="•"/>
      <w:lvlJc w:val="left"/>
      <w:pPr>
        <w:ind w:left="3550" w:hanging="278"/>
      </w:pPr>
      <w:rPr>
        <w:rFonts w:hint="default"/>
        <w:lang w:val="en-US" w:eastAsia="en-US" w:bidi="ar-SA"/>
      </w:rPr>
    </w:lvl>
    <w:lvl w:ilvl="3">
      <w:start w:val="0"/>
      <w:numFmt w:val="bullet"/>
      <w:lvlText w:val="•"/>
      <w:lvlJc w:val="left"/>
      <w:pPr>
        <w:ind w:left="4485" w:hanging="278"/>
      </w:pPr>
      <w:rPr>
        <w:rFonts w:hint="default"/>
        <w:lang w:val="en-US" w:eastAsia="en-US" w:bidi="ar-SA"/>
      </w:rPr>
    </w:lvl>
    <w:lvl w:ilvl="4">
      <w:start w:val="0"/>
      <w:numFmt w:val="bullet"/>
      <w:lvlText w:val="•"/>
      <w:lvlJc w:val="left"/>
      <w:pPr>
        <w:ind w:left="5420" w:hanging="278"/>
      </w:pPr>
      <w:rPr>
        <w:rFonts w:hint="default"/>
        <w:lang w:val="en-US" w:eastAsia="en-US" w:bidi="ar-SA"/>
      </w:rPr>
    </w:lvl>
    <w:lvl w:ilvl="5">
      <w:start w:val="0"/>
      <w:numFmt w:val="bullet"/>
      <w:lvlText w:val="•"/>
      <w:lvlJc w:val="left"/>
      <w:pPr>
        <w:ind w:left="6355" w:hanging="278"/>
      </w:pPr>
      <w:rPr>
        <w:rFonts w:hint="default"/>
        <w:lang w:val="en-US" w:eastAsia="en-US" w:bidi="ar-SA"/>
      </w:rPr>
    </w:lvl>
    <w:lvl w:ilvl="6">
      <w:start w:val="0"/>
      <w:numFmt w:val="bullet"/>
      <w:lvlText w:val="•"/>
      <w:lvlJc w:val="left"/>
      <w:pPr>
        <w:ind w:left="7290" w:hanging="278"/>
      </w:pPr>
      <w:rPr>
        <w:rFonts w:hint="default"/>
        <w:lang w:val="en-US" w:eastAsia="en-US" w:bidi="ar-SA"/>
      </w:rPr>
    </w:lvl>
    <w:lvl w:ilvl="7">
      <w:start w:val="0"/>
      <w:numFmt w:val="bullet"/>
      <w:lvlText w:val="•"/>
      <w:lvlJc w:val="left"/>
      <w:pPr>
        <w:ind w:left="8225" w:hanging="278"/>
      </w:pPr>
      <w:rPr>
        <w:rFonts w:hint="default"/>
        <w:lang w:val="en-US" w:eastAsia="en-US" w:bidi="ar-SA"/>
      </w:rPr>
    </w:lvl>
    <w:lvl w:ilvl="8">
      <w:start w:val="0"/>
      <w:numFmt w:val="bullet"/>
      <w:lvlText w:val="•"/>
      <w:lvlJc w:val="left"/>
      <w:pPr>
        <w:ind w:left="9160" w:hanging="278"/>
      </w:pPr>
      <w:rPr>
        <w:rFonts w:hint="default"/>
        <w:lang w:val="en-US" w:eastAsia="en-US" w:bidi="ar-SA"/>
      </w:rPr>
    </w:lvl>
  </w:abstractNum>
  <w:abstractNum w:abstractNumId="7">
    <w:multiLevelType w:val="hybridMultilevel"/>
    <w:lvl w:ilvl="0">
      <w:start w:val="1"/>
      <w:numFmt w:val="lowerLetter"/>
      <w:lvlText w:val="%1)"/>
      <w:lvlJc w:val="left"/>
      <w:pPr>
        <w:ind w:left="1458" w:hanging="366"/>
        <w:jc w:val="left"/>
      </w:pPr>
      <w:rPr>
        <w:rFonts w:hint="default"/>
        <w:spacing w:val="0"/>
        <w:w w:val="88"/>
        <w:lang w:val="en-US" w:eastAsia="en-US" w:bidi="ar-SA"/>
      </w:rPr>
    </w:lvl>
    <w:lvl w:ilvl="1">
      <w:start w:val="0"/>
      <w:numFmt w:val="bullet"/>
      <w:lvlText w:val="•"/>
      <w:lvlJc w:val="left"/>
      <w:pPr>
        <w:ind w:left="2381" w:hanging="366"/>
      </w:pPr>
      <w:rPr>
        <w:rFonts w:hint="default"/>
        <w:lang w:val="en-US" w:eastAsia="en-US" w:bidi="ar-SA"/>
      </w:rPr>
    </w:lvl>
    <w:lvl w:ilvl="2">
      <w:start w:val="0"/>
      <w:numFmt w:val="bullet"/>
      <w:lvlText w:val="•"/>
      <w:lvlJc w:val="left"/>
      <w:pPr>
        <w:ind w:left="3302" w:hanging="366"/>
      </w:pPr>
      <w:rPr>
        <w:rFonts w:hint="default"/>
        <w:lang w:val="en-US" w:eastAsia="en-US" w:bidi="ar-SA"/>
      </w:rPr>
    </w:lvl>
    <w:lvl w:ilvl="3">
      <w:start w:val="0"/>
      <w:numFmt w:val="bullet"/>
      <w:lvlText w:val="•"/>
      <w:lvlJc w:val="left"/>
      <w:pPr>
        <w:ind w:left="4223" w:hanging="366"/>
      </w:pPr>
      <w:rPr>
        <w:rFonts w:hint="default"/>
        <w:lang w:val="en-US" w:eastAsia="en-US" w:bidi="ar-SA"/>
      </w:rPr>
    </w:lvl>
    <w:lvl w:ilvl="4">
      <w:start w:val="0"/>
      <w:numFmt w:val="bullet"/>
      <w:lvlText w:val="•"/>
      <w:lvlJc w:val="left"/>
      <w:pPr>
        <w:ind w:left="5144" w:hanging="366"/>
      </w:pPr>
      <w:rPr>
        <w:rFonts w:hint="default"/>
        <w:lang w:val="en-US" w:eastAsia="en-US" w:bidi="ar-SA"/>
      </w:rPr>
    </w:lvl>
    <w:lvl w:ilvl="5">
      <w:start w:val="0"/>
      <w:numFmt w:val="bullet"/>
      <w:lvlText w:val="•"/>
      <w:lvlJc w:val="left"/>
      <w:pPr>
        <w:ind w:left="6065" w:hanging="366"/>
      </w:pPr>
      <w:rPr>
        <w:rFonts w:hint="default"/>
        <w:lang w:val="en-US" w:eastAsia="en-US" w:bidi="ar-SA"/>
      </w:rPr>
    </w:lvl>
    <w:lvl w:ilvl="6">
      <w:start w:val="0"/>
      <w:numFmt w:val="bullet"/>
      <w:lvlText w:val="•"/>
      <w:lvlJc w:val="left"/>
      <w:pPr>
        <w:ind w:left="6986" w:hanging="366"/>
      </w:pPr>
      <w:rPr>
        <w:rFonts w:hint="default"/>
        <w:lang w:val="en-US" w:eastAsia="en-US" w:bidi="ar-SA"/>
      </w:rPr>
    </w:lvl>
    <w:lvl w:ilvl="7">
      <w:start w:val="0"/>
      <w:numFmt w:val="bullet"/>
      <w:lvlText w:val="•"/>
      <w:lvlJc w:val="left"/>
      <w:pPr>
        <w:ind w:left="7907" w:hanging="366"/>
      </w:pPr>
      <w:rPr>
        <w:rFonts w:hint="default"/>
        <w:lang w:val="en-US" w:eastAsia="en-US" w:bidi="ar-SA"/>
      </w:rPr>
    </w:lvl>
    <w:lvl w:ilvl="8">
      <w:start w:val="0"/>
      <w:numFmt w:val="bullet"/>
      <w:lvlText w:val="•"/>
      <w:lvlJc w:val="left"/>
      <w:pPr>
        <w:ind w:left="8828" w:hanging="366"/>
      </w:pPr>
      <w:rPr>
        <w:rFonts w:hint="default"/>
        <w:lang w:val="en-US" w:eastAsia="en-US" w:bidi="ar-SA"/>
      </w:rPr>
    </w:lvl>
  </w:abstractNum>
  <w:abstractNum w:abstractNumId="1">
    <w:multiLevelType w:val="hybridMultilevel"/>
    <w:lvl w:ilvl="0">
      <w:start w:val="1"/>
      <w:numFmt w:val="decimal"/>
      <w:lvlText w:val="%1"/>
      <w:lvlJc w:val="left"/>
      <w:pPr>
        <w:ind w:left="6449" w:hanging="237"/>
        <w:jc w:val="right"/>
      </w:pPr>
      <w:rPr>
        <w:rFonts w:hint="default"/>
        <w:w w:val="57"/>
        <w:lang w:val="en-US" w:eastAsia="en-US" w:bidi="ar-SA"/>
      </w:rPr>
    </w:lvl>
    <w:lvl w:ilvl="1">
      <w:start w:val="0"/>
      <w:numFmt w:val="bullet"/>
      <w:lvlText w:val="•"/>
      <w:lvlJc w:val="left"/>
      <w:pPr>
        <w:ind w:left="6883" w:hanging="237"/>
      </w:pPr>
      <w:rPr>
        <w:rFonts w:hint="default"/>
        <w:lang w:val="en-US" w:eastAsia="en-US" w:bidi="ar-SA"/>
      </w:rPr>
    </w:lvl>
    <w:lvl w:ilvl="2">
      <w:start w:val="0"/>
      <w:numFmt w:val="bullet"/>
      <w:lvlText w:val="•"/>
      <w:lvlJc w:val="left"/>
      <w:pPr>
        <w:ind w:left="7326" w:hanging="237"/>
      </w:pPr>
      <w:rPr>
        <w:rFonts w:hint="default"/>
        <w:lang w:val="en-US" w:eastAsia="en-US" w:bidi="ar-SA"/>
      </w:rPr>
    </w:lvl>
    <w:lvl w:ilvl="3">
      <w:start w:val="0"/>
      <w:numFmt w:val="bullet"/>
      <w:lvlText w:val="•"/>
      <w:lvlJc w:val="left"/>
      <w:pPr>
        <w:ind w:left="7769" w:hanging="237"/>
      </w:pPr>
      <w:rPr>
        <w:rFonts w:hint="default"/>
        <w:lang w:val="en-US" w:eastAsia="en-US" w:bidi="ar-SA"/>
      </w:rPr>
    </w:lvl>
    <w:lvl w:ilvl="4">
      <w:start w:val="0"/>
      <w:numFmt w:val="bullet"/>
      <w:lvlText w:val="•"/>
      <w:lvlJc w:val="left"/>
      <w:pPr>
        <w:ind w:left="8212" w:hanging="237"/>
      </w:pPr>
      <w:rPr>
        <w:rFonts w:hint="default"/>
        <w:lang w:val="en-US" w:eastAsia="en-US" w:bidi="ar-SA"/>
      </w:rPr>
    </w:lvl>
    <w:lvl w:ilvl="5">
      <w:start w:val="0"/>
      <w:numFmt w:val="bullet"/>
      <w:lvlText w:val="•"/>
      <w:lvlJc w:val="left"/>
      <w:pPr>
        <w:ind w:left="8655" w:hanging="237"/>
      </w:pPr>
      <w:rPr>
        <w:rFonts w:hint="default"/>
        <w:lang w:val="en-US" w:eastAsia="en-US" w:bidi="ar-SA"/>
      </w:rPr>
    </w:lvl>
    <w:lvl w:ilvl="6">
      <w:start w:val="0"/>
      <w:numFmt w:val="bullet"/>
      <w:lvlText w:val="•"/>
      <w:lvlJc w:val="left"/>
      <w:pPr>
        <w:ind w:left="9098" w:hanging="237"/>
      </w:pPr>
      <w:rPr>
        <w:rFonts w:hint="default"/>
        <w:lang w:val="en-US" w:eastAsia="en-US" w:bidi="ar-SA"/>
      </w:rPr>
    </w:lvl>
    <w:lvl w:ilvl="7">
      <w:start w:val="0"/>
      <w:numFmt w:val="bullet"/>
      <w:lvlText w:val="•"/>
      <w:lvlJc w:val="left"/>
      <w:pPr>
        <w:ind w:left="9541" w:hanging="237"/>
      </w:pPr>
      <w:rPr>
        <w:rFonts w:hint="default"/>
        <w:lang w:val="en-US" w:eastAsia="en-US" w:bidi="ar-SA"/>
      </w:rPr>
    </w:lvl>
    <w:lvl w:ilvl="8">
      <w:start w:val="0"/>
      <w:numFmt w:val="bullet"/>
      <w:lvlText w:val="•"/>
      <w:lvlJc w:val="left"/>
      <w:pPr>
        <w:ind w:left="9984" w:hanging="237"/>
      </w:pPr>
      <w:rPr>
        <w:rFonts w:hint="default"/>
        <w:lang w:val="en-US" w:eastAsia="en-US" w:bidi="ar-SA"/>
      </w:rPr>
    </w:lvl>
  </w:abstractNum>
  <w:abstractNum w:abstractNumId="10">
    <w:multiLevelType w:val="hybridMultilevel"/>
    <w:lvl w:ilvl="0">
      <w:start w:val="5"/>
      <w:numFmt w:val="decimal"/>
      <w:lvlText w:val="%1."/>
      <w:lvlJc w:val="left"/>
      <w:pPr>
        <w:ind w:left="673" w:hanging="474"/>
        <w:jc w:val="right"/>
      </w:pPr>
      <w:rPr>
        <w:rFonts w:hint="default"/>
        <w:w w:val="78"/>
        <w:lang w:val="en-US" w:eastAsia="en-US" w:bidi="ar-SA"/>
      </w:rPr>
    </w:lvl>
    <w:lvl w:ilvl="1">
      <w:start w:val="0"/>
      <w:numFmt w:val="bullet"/>
      <w:lvlText w:val="•"/>
      <w:lvlJc w:val="left"/>
      <w:pPr>
        <w:ind w:left="1585" w:hanging="474"/>
      </w:pPr>
      <w:rPr>
        <w:rFonts w:hint="default"/>
        <w:lang w:val="en-US" w:eastAsia="en-US" w:bidi="ar-SA"/>
      </w:rPr>
    </w:lvl>
    <w:lvl w:ilvl="2">
      <w:start w:val="0"/>
      <w:numFmt w:val="bullet"/>
      <w:lvlText w:val="•"/>
      <w:lvlJc w:val="left"/>
      <w:pPr>
        <w:ind w:left="2491" w:hanging="474"/>
      </w:pPr>
      <w:rPr>
        <w:rFonts w:hint="default"/>
        <w:lang w:val="en-US" w:eastAsia="en-US" w:bidi="ar-SA"/>
      </w:rPr>
    </w:lvl>
    <w:lvl w:ilvl="3">
      <w:start w:val="0"/>
      <w:numFmt w:val="bullet"/>
      <w:lvlText w:val="•"/>
      <w:lvlJc w:val="left"/>
      <w:pPr>
        <w:ind w:left="3397" w:hanging="474"/>
      </w:pPr>
      <w:rPr>
        <w:rFonts w:hint="default"/>
        <w:lang w:val="en-US" w:eastAsia="en-US" w:bidi="ar-SA"/>
      </w:rPr>
    </w:lvl>
    <w:lvl w:ilvl="4">
      <w:start w:val="0"/>
      <w:numFmt w:val="bullet"/>
      <w:lvlText w:val="•"/>
      <w:lvlJc w:val="left"/>
      <w:pPr>
        <w:ind w:left="4303" w:hanging="474"/>
      </w:pPr>
      <w:rPr>
        <w:rFonts w:hint="default"/>
        <w:lang w:val="en-US" w:eastAsia="en-US" w:bidi="ar-SA"/>
      </w:rPr>
    </w:lvl>
    <w:lvl w:ilvl="5">
      <w:start w:val="0"/>
      <w:numFmt w:val="bullet"/>
      <w:lvlText w:val="•"/>
      <w:lvlJc w:val="left"/>
      <w:pPr>
        <w:ind w:left="5208" w:hanging="474"/>
      </w:pPr>
      <w:rPr>
        <w:rFonts w:hint="default"/>
        <w:lang w:val="en-US" w:eastAsia="en-US" w:bidi="ar-SA"/>
      </w:rPr>
    </w:lvl>
    <w:lvl w:ilvl="6">
      <w:start w:val="0"/>
      <w:numFmt w:val="bullet"/>
      <w:lvlText w:val="•"/>
      <w:lvlJc w:val="left"/>
      <w:pPr>
        <w:ind w:left="6114" w:hanging="474"/>
      </w:pPr>
      <w:rPr>
        <w:rFonts w:hint="default"/>
        <w:lang w:val="en-US" w:eastAsia="en-US" w:bidi="ar-SA"/>
      </w:rPr>
    </w:lvl>
    <w:lvl w:ilvl="7">
      <w:start w:val="0"/>
      <w:numFmt w:val="bullet"/>
      <w:lvlText w:val="•"/>
      <w:lvlJc w:val="left"/>
      <w:pPr>
        <w:ind w:left="7020" w:hanging="474"/>
      </w:pPr>
      <w:rPr>
        <w:rFonts w:hint="default"/>
        <w:lang w:val="en-US" w:eastAsia="en-US" w:bidi="ar-SA"/>
      </w:rPr>
    </w:lvl>
    <w:lvl w:ilvl="8">
      <w:start w:val="0"/>
      <w:numFmt w:val="bullet"/>
      <w:lvlText w:val="•"/>
      <w:lvlJc w:val="left"/>
      <w:pPr>
        <w:ind w:left="7926" w:hanging="474"/>
      </w:pPr>
      <w:rPr>
        <w:rFonts w:hint="default"/>
        <w:lang w:val="en-US" w:eastAsia="en-US" w:bidi="ar-SA"/>
      </w:rPr>
    </w:lvl>
  </w:abstractNum>
  <w:abstractNum w:abstractNumId="8">
    <w:multiLevelType w:val="hybridMultilevel"/>
    <w:lvl w:ilvl="0">
      <w:start w:val="1"/>
      <w:numFmt w:val="decimal"/>
      <w:lvlText w:val="%1"/>
      <w:lvlJc w:val="left"/>
      <w:pPr>
        <w:ind w:left="1581" w:hanging="360"/>
        <w:jc w:val="left"/>
      </w:pPr>
      <w:rPr>
        <w:rFonts w:hint="default"/>
        <w:w w:val="102"/>
        <w:lang w:val="en-US" w:eastAsia="en-US" w:bidi="ar-SA"/>
      </w:rPr>
    </w:lvl>
    <w:lvl w:ilvl="1">
      <w:start w:val="0"/>
      <w:numFmt w:val="bullet"/>
      <w:lvlText w:val="•"/>
      <w:lvlJc w:val="left"/>
      <w:pPr>
        <w:ind w:left="2489" w:hanging="360"/>
      </w:pPr>
      <w:rPr>
        <w:rFonts w:hint="default"/>
        <w:lang w:val="en-US" w:eastAsia="en-US" w:bidi="ar-SA"/>
      </w:rPr>
    </w:lvl>
    <w:lvl w:ilvl="2">
      <w:start w:val="0"/>
      <w:numFmt w:val="bullet"/>
      <w:lvlText w:val="•"/>
      <w:lvlJc w:val="left"/>
      <w:pPr>
        <w:ind w:left="3398" w:hanging="360"/>
      </w:pPr>
      <w:rPr>
        <w:rFonts w:hint="default"/>
        <w:lang w:val="en-US" w:eastAsia="en-US" w:bidi="ar-SA"/>
      </w:rPr>
    </w:lvl>
    <w:lvl w:ilvl="3">
      <w:start w:val="0"/>
      <w:numFmt w:val="bullet"/>
      <w:lvlText w:val="•"/>
      <w:lvlJc w:val="left"/>
      <w:pPr>
        <w:ind w:left="4307" w:hanging="360"/>
      </w:pPr>
      <w:rPr>
        <w:rFonts w:hint="default"/>
        <w:lang w:val="en-US" w:eastAsia="en-US" w:bidi="ar-SA"/>
      </w:rPr>
    </w:lvl>
    <w:lvl w:ilvl="4">
      <w:start w:val="0"/>
      <w:numFmt w:val="bullet"/>
      <w:lvlText w:val="•"/>
      <w:lvlJc w:val="left"/>
      <w:pPr>
        <w:ind w:left="5216" w:hanging="360"/>
      </w:pPr>
      <w:rPr>
        <w:rFonts w:hint="default"/>
        <w:lang w:val="en-US" w:eastAsia="en-US" w:bidi="ar-SA"/>
      </w:rPr>
    </w:lvl>
    <w:lvl w:ilvl="5">
      <w:start w:val="0"/>
      <w:numFmt w:val="bullet"/>
      <w:lvlText w:val="•"/>
      <w:lvlJc w:val="left"/>
      <w:pPr>
        <w:ind w:left="6125" w:hanging="360"/>
      </w:pPr>
      <w:rPr>
        <w:rFonts w:hint="default"/>
        <w:lang w:val="en-US" w:eastAsia="en-US" w:bidi="ar-SA"/>
      </w:rPr>
    </w:lvl>
    <w:lvl w:ilvl="6">
      <w:start w:val="0"/>
      <w:numFmt w:val="bullet"/>
      <w:lvlText w:val="•"/>
      <w:lvlJc w:val="left"/>
      <w:pPr>
        <w:ind w:left="7034" w:hanging="360"/>
      </w:pPr>
      <w:rPr>
        <w:rFonts w:hint="default"/>
        <w:lang w:val="en-US" w:eastAsia="en-US" w:bidi="ar-SA"/>
      </w:rPr>
    </w:lvl>
    <w:lvl w:ilvl="7">
      <w:start w:val="0"/>
      <w:numFmt w:val="bullet"/>
      <w:lvlText w:val="•"/>
      <w:lvlJc w:val="left"/>
      <w:pPr>
        <w:ind w:left="7943" w:hanging="360"/>
      </w:pPr>
      <w:rPr>
        <w:rFonts w:hint="default"/>
        <w:lang w:val="en-US" w:eastAsia="en-US" w:bidi="ar-SA"/>
      </w:rPr>
    </w:lvl>
    <w:lvl w:ilvl="8">
      <w:start w:val="0"/>
      <w:numFmt w:val="bullet"/>
      <w:lvlText w:val="•"/>
      <w:lvlJc w:val="left"/>
      <w:pPr>
        <w:ind w:left="8852" w:hanging="360"/>
      </w:pPr>
      <w:rPr>
        <w:rFonts w:hint="default"/>
        <w:lang w:val="en-US" w:eastAsia="en-US" w:bidi="ar-SA"/>
      </w:rPr>
    </w:lvl>
  </w:abstractNum>
  <w:abstractNum w:abstractNumId="6">
    <w:multiLevelType w:val="hybridMultilevel"/>
    <w:lvl w:ilvl="0">
      <w:start w:val="1"/>
      <w:numFmt w:val="decimal"/>
      <w:lvlText w:val="%1"/>
      <w:lvlJc w:val="left"/>
      <w:pPr>
        <w:ind w:left="1865" w:hanging="343"/>
        <w:jc w:val="right"/>
      </w:pPr>
      <w:rPr>
        <w:rFonts w:hint="default"/>
        <w:w w:val="67"/>
        <w:position w:val="-6"/>
        <w:lang w:val="en-US" w:eastAsia="en-US" w:bidi="ar-SA"/>
      </w:rPr>
    </w:lvl>
    <w:lvl w:ilvl="1">
      <w:start w:val="0"/>
      <w:numFmt w:val="bullet"/>
      <w:lvlText w:val="•"/>
      <w:lvlJc w:val="left"/>
      <w:pPr>
        <w:ind w:left="2221" w:hanging="343"/>
      </w:pPr>
      <w:rPr>
        <w:rFonts w:hint="default"/>
        <w:lang w:val="en-US" w:eastAsia="en-US" w:bidi="ar-SA"/>
      </w:rPr>
    </w:lvl>
    <w:lvl w:ilvl="2">
      <w:start w:val="0"/>
      <w:numFmt w:val="bullet"/>
      <w:lvlText w:val="•"/>
      <w:lvlJc w:val="left"/>
      <w:pPr>
        <w:ind w:left="2582" w:hanging="343"/>
      </w:pPr>
      <w:rPr>
        <w:rFonts w:hint="default"/>
        <w:lang w:val="en-US" w:eastAsia="en-US" w:bidi="ar-SA"/>
      </w:rPr>
    </w:lvl>
    <w:lvl w:ilvl="3">
      <w:start w:val="0"/>
      <w:numFmt w:val="bullet"/>
      <w:lvlText w:val="•"/>
      <w:lvlJc w:val="left"/>
      <w:pPr>
        <w:ind w:left="2943" w:hanging="343"/>
      </w:pPr>
      <w:rPr>
        <w:rFonts w:hint="default"/>
        <w:lang w:val="en-US" w:eastAsia="en-US" w:bidi="ar-SA"/>
      </w:rPr>
    </w:lvl>
    <w:lvl w:ilvl="4">
      <w:start w:val="0"/>
      <w:numFmt w:val="bullet"/>
      <w:lvlText w:val="•"/>
      <w:lvlJc w:val="left"/>
      <w:pPr>
        <w:ind w:left="3305" w:hanging="343"/>
      </w:pPr>
      <w:rPr>
        <w:rFonts w:hint="default"/>
        <w:lang w:val="en-US" w:eastAsia="en-US" w:bidi="ar-SA"/>
      </w:rPr>
    </w:lvl>
    <w:lvl w:ilvl="5">
      <w:start w:val="0"/>
      <w:numFmt w:val="bullet"/>
      <w:lvlText w:val="•"/>
      <w:lvlJc w:val="left"/>
      <w:pPr>
        <w:ind w:left="3666" w:hanging="343"/>
      </w:pPr>
      <w:rPr>
        <w:rFonts w:hint="default"/>
        <w:lang w:val="en-US" w:eastAsia="en-US" w:bidi="ar-SA"/>
      </w:rPr>
    </w:lvl>
    <w:lvl w:ilvl="6">
      <w:start w:val="0"/>
      <w:numFmt w:val="bullet"/>
      <w:lvlText w:val="•"/>
      <w:lvlJc w:val="left"/>
      <w:pPr>
        <w:ind w:left="4027" w:hanging="343"/>
      </w:pPr>
      <w:rPr>
        <w:rFonts w:hint="default"/>
        <w:lang w:val="en-US" w:eastAsia="en-US" w:bidi="ar-SA"/>
      </w:rPr>
    </w:lvl>
    <w:lvl w:ilvl="7">
      <w:start w:val="0"/>
      <w:numFmt w:val="bullet"/>
      <w:lvlText w:val="•"/>
      <w:lvlJc w:val="left"/>
      <w:pPr>
        <w:ind w:left="4389" w:hanging="343"/>
      </w:pPr>
      <w:rPr>
        <w:rFonts w:hint="default"/>
        <w:lang w:val="en-US" w:eastAsia="en-US" w:bidi="ar-SA"/>
      </w:rPr>
    </w:lvl>
    <w:lvl w:ilvl="8">
      <w:start w:val="0"/>
      <w:numFmt w:val="bullet"/>
      <w:lvlText w:val="•"/>
      <w:lvlJc w:val="left"/>
      <w:pPr>
        <w:ind w:left="4750" w:hanging="343"/>
      </w:pPr>
      <w:rPr>
        <w:rFonts w:hint="default"/>
        <w:lang w:val="en-US" w:eastAsia="en-US" w:bidi="ar-SA"/>
      </w:rPr>
    </w:lvl>
  </w:abstractNum>
  <w:abstractNum w:abstractNumId="5">
    <w:multiLevelType w:val="hybridMultilevel"/>
    <w:lvl w:ilvl="0">
      <w:start w:val="18"/>
      <w:numFmt w:val="upperLetter"/>
      <w:lvlText w:val="%1"/>
      <w:lvlJc w:val="left"/>
      <w:pPr>
        <w:ind w:left="621" w:hanging="350"/>
        <w:jc w:val="left"/>
      </w:pPr>
      <w:rPr>
        <w:rFonts w:hint="default"/>
        <w:w w:val="102"/>
        <w:lang w:val="en-US" w:eastAsia="en-US" w:bidi="ar-SA"/>
      </w:rPr>
    </w:lvl>
    <w:lvl w:ilvl="1">
      <w:start w:val="0"/>
      <w:numFmt w:val="bullet"/>
      <w:lvlText w:val="•"/>
      <w:lvlJc w:val="left"/>
      <w:pPr>
        <w:ind w:left="1625" w:hanging="350"/>
      </w:pPr>
      <w:rPr>
        <w:rFonts w:hint="default"/>
        <w:lang w:val="en-US" w:eastAsia="en-US" w:bidi="ar-SA"/>
      </w:rPr>
    </w:lvl>
    <w:lvl w:ilvl="2">
      <w:start w:val="0"/>
      <w:numFmt w:val="bullet"/>
      <w:lvlText w:val="•"/>
      <w:lvlJc w:val="left"/>
      <w:pPr>
        <w:ind w:left="2630" w:hanging="350"/>
      </w:pPr>
      <w:rPr>
        <w:rFonts w:hint="default"/>
        <w:lang w:val="en-US" w:eastAsia="en-US" w:bidi="ar-SA"/>
      </w:rPr>
    </w:lvl>
    <w:lvl w:ilvl="3">
      <w:start w:val="0"/>
      <w:numFmt w:val="bullet"/>
      <w:lvlText w:val="•"/>
      <w:lvlJc w:val="left"/>
      <w:pPr>
        <w:ind w:left="3635" w:hanging="350"/>
      </w:pPr>
      <w:rPr>
        <w:rFonts w:hint="default"/>
        <w:lang w:val="en-US" w:eastAsia="en-US" w:bidi="ar-SA"/>
      </w:rPr>
    </w:lvl>
    <w:lvl w:ilvl="4">
      <w:start w:val="0"/>
      <w:numFmt w:val="bullet"/>
      <w:lvlText w:val="•"/>
      <w:lvlJc w:val="left"/>
      <w:pPr>
        <w:ind w:left="4640" w:hanging="350"/>
      </w:pPr>
      <w:rPr>
        <w:rFonts w:hint="default"/>
        <w:lang w:val="en-US" w:eastAsia="en-US" w:bidi="ar-SA"/>
      </w:rPr>
    </w:lvl>
    <w:lvl w:ilvl="5">
      <w:start w:val="0"/>
      <w:numFmt w:val="bullet"/>
      <w:lvlText w:val="•"/>
      <w:lvlJc w:val="left"/>
      <w:pPr>
        <w:ind w:left="5645" w:hanging="350"/>
      </w:pPr>
      <w:rPr>
        <w:rFonts w:hint="default"/>
        <w:lang w:val="en-US" w:eastAsia="en-US" w:bidi="ar-SA"/>
      </w:rPr>
    </w:lvl>
    <w:lvl w:ilvl="6">
      <w:start w:val="0"/>
      <w:numFmt w:val="bullet"/>
      <w:lvlText w:val="•"/>
      <w:lvlJc w:val="left"/>
      <w:pPr>
        <w:ind w:left="6650" w:hanging="350"/>
      </w:pPr>
      <w:rPr>
        <w:rFonts w:hint="default"/>
        <w:lang w:val="en-US" w:eastAsia="en-US" w:bidi="ar-SA"/>
      </w:rPr>
    </w:lvl>
    <w:lvl w:ilvl="7">
      <w:start w:val="0"/>
      <w:numFmt w:val="bullet"/>
      <w:lvlText w:val="•"/>
      <w:lvlJc w:val="left"/>
      <w:pPr>
        <w:ind w:left="7655" w:hanging="350"/>
      </w:pPr>
      <w:rPr>
        <w:rFonts w:hint="default"/>
        <w:lang w:val="en-US" w:eastAsia="en-US" w:bidi="ar-SA"/>
      </w:rPr>
    </w:lvl>
    <w:lvl w:ilvl="8">
      <w:start w:val="0"/>
      <w:numFmt w:val="bullet"/>
      <w:lvlText w:val="•"/>
      <w:lvlJc w:val="left"/>
      <w:pPr>
        <w:ind w:left="8660" w:hanging="350"/>
      </w:pPr>
      <w:rPr>
        <w:rFonts w:hint="default"/>
        <w:lang w:val="en-US" w:eastAsia="en-US" w:bidi="ar-SA"/>
      </w:rPr>
    </w:lvl>
  </w:abstractNum>
  <w:abstractNum w:abstractNumId="4">
    <w:multiLevelType w:val="hybridMultilevel"/>
    <w:lvl w:ilvl="0">
      <w:start w:val="1"/>
      <w:numFmt w:val="decimal"/>
      <w:lvlText w:val="%1."/>
      <w:lvlJc w:val="left"/>
      <w:pPr>
        <w:ind w:left="591" w:hanging="330"/>
        <w:jc w:val="right"/>
      </w:pPr>
      <w:rPr>
        <w:rFonts w:hint="default"/>
        <w:spacing w:val="0"/>
        <w:w w:val="38"/>
        <w:lang w:val="en-US" w:eastAsia="en-US" w:bidi="ar-SA"/>
      </w:rPr>
    </w:lvl>
    <w:lvl w:ilvl="1">
      <w:start w:val="0"/>
      <w:numFmt w:val="bullet"/>
      <w:lvlText w:val="•"/>
      <w:lvlJc w:val="left"/>
      <w:pPr>
        <w:ind w:left="1607" w:hanging="330"/>
      </w:pPr>
      <w:rPr>
        <w:rFonts w:hint="default"/>
        <w:lang w:val="en-US" w:eastAsia="en-US" w:bidi="ar-SA"/>
      </w:rPr>
    </w:lvl>
    <w:lvl w:ilvl="2">
      <w:start w:val="0"/>
      <w:numFmt w:val="bullet"/>
      <w:lvlText w:val="•"/>
      <w:lvlJc w:val="left"/>
      <w:pPr>
        <w:ind w:left="2614" w:hanging="330"/>
      </w:pPr>
      <w:rPr>
        <w:rFonts w:hint="default"/>
        <w:lang w:val="en-US" w:eastAsia="en-US" w:bidi="ar-SA"/>
      </w:rPr>
    </w:lvl>
    <w:lvl w:ilvl="3">
      <w:start w:val="0"/>
      <w:numFmt w:val="bullet"/>
      <w:lvlText w:val="•"/>
      <w:lvlJc w:val="left"/>
      <w:pPr>
        <w:ind w:left="3621" w:hanging="330"/>
      </w:pPr>
      <w:rPr>
        <w:rFonts w:hint="default"/>
        <w:lang w:val="en-US" w:eastAsia="en-US" w:bidi="ar-SA"/>
      </w:rPr>
    </w:lvl>
    <w:lvl w:ilvl="4">
      <w:start w:val="0"/>
      <w:numFmt w:val="bullet"/>
      <w:lvlText w:val="•"/>
      <w:lvlJc w:val="left"/>
      <w:pPr>
        <w:ind w:left="4628" w:hanging="330"/>
      </w:pPr>
      <w:rPr>
        <w:rFonts w:hint="default"/>
        <w:lang w:val="en-US" w:eastAsia="en-US" w:bidi="ar-SA"/>
      </w:rPr>
    </w:lvl>
    <w:lvl w:ilvl="5">
      <w:start w:val="0"/>
      <w:numFmt w:val="bullet"/>
      <w:lvlText w:val="•"/>
      <w:lvlJc w:val="left"/>
      <w:pPr>
        <w:ind w:left="5635" w:hanging="330"/>
      </w:pPr>
      <w:rPr>
        <w:rFonts w:hint="default"/>
        <w:lang w:val="en-US" w:eastAsia="en-US" w:bidi="ar-SA"/>
      </w:rPr>
    </w:lvl>
    <w:lvl w:ilvl="6">
      <w:start w:val="0"/>
      <w:numFmt w:val="bullet"/>
      <w:lvlText w:val="•"/>
      <w:lvlJc w:val="left"/>
      <w:pPr>
        <w:ind w:left="6642" w:hanging="330"/>
      </w:pPr>
      <w:rPr>
        <w:rFonts w:hint="default"/>
        <w:lang w:val="en-US" w:eastAsia="en-US" w:bidi="ar-SA"/>
      </w:rPr>
    </w:lvl>
    <w:lvl w:ilvl="7">
      <w:start w:val="0"/>
      <w:numFmt w:val="bullet"/>
      <w:lvlText w:val="•"/>
      <w:lvlJc w:val="left"/>
      <w:pPr>
        <w:ind w:left="7649" w:hanging="330"/>
      </w:pPr>
      <w:rPr>
        <w:rFonts w:hint="default"/>
        <w:lang w:val="en-US" w:eastAsia="en-US" w:bidi="ar-SA"/>
      </w:rPr>
    </w:lvl>
    <w:lvl w:ilvl="8">
      <w:start w:val="0"/>
      <w:numFmt w:val="bullet"/>
      <w:lvlText w:val="•"/>
      <w:lvlJc w:val="left"/>
      <w:pPr>
        <w:ind w:left="8656" w:hanging="330"/>
      </w:pPr>
      <w:rPr>
        <w:rFonts w:hint="default"/>
        <w:lang w:val="en-US" w:eastAsia="en-US" w:bidi="ar-SA"/>
      </w:rPr>
    </w:lvl>
  </w:abstractNum>
  <w:abstractNum w:abstractNumId="3">
    <w:multiLevelType w:val="hybridMultilevel"/>
    <w:lvl w:ilvl="0">
      <w:start w:val="1"/>
      <w:numFmt w:val="decimal"/>
      <w:lvlText w:val="%1"/>
      <w:lvlJc w:val="left"/>
      <w:pPr>
        <w:ind w:left="452" w:hanging="196"/>
        <w:jc w:val="left"/>
      </w:pPr>
      <w:rPr>
        <w:rFonts w:hint="default"/>
        <w:w w:val="94"/>
        <w:lang w:val="en-US" w:eastAsia="en-US" w:bidi="ar-SA"/>
      </w:rPr>
    </w:lvl>
    <w:lvl w:ilvl="1">
      <w:start w:val="0"/>
      <w:numFmt w:val="bullet"/>
      <w:lvlText w:val="•"/>
      <w:lvlJc w:val="left"/>
      <w:pPr>
        <w:ind w:left="1481" w:hanging="196"/>
      </w:pPr>
      <w:rPr>
        <w:rFonts w:hint="default"/>
        <w:lang w:val="en-US" w:eastAsia="en-US" w:bidi="ar-SA"/>
      </w:rPr>
    </w:lvl>
    <w:lvl w:ilvl="2">
      <w:start w:val="0"/>
      <w:numFmt w:val="bullet"/>
      <w:lvlText w:val="•"/>
      <w:lvlJc w:val="left"/>
      <w:pPr>
        <w:ind w:left="2502" w:hanging="196"/>
      </w:pPr>
      <w:rPr>
        <w:rFonts w:hint="default"/>
        <w:lang w:val="en-US" w:eastAsia="en-US" w:bidi="ar-SA"/>
      </w:rPr>
    </w:lvl>
    <w:lvl w:ilvl="3">
      <w:start w:val="0"/>
      <w:numFmt w:val="bullet"/>
      <w:lvlText w:val="•"/>
      <w:lvlJc w:val="left"/>
      <w:pPr>
        <w:ind w:left="3523" w:hanging="196"/>
      </w:pPr>
      <w:rPr>
        <w:rFonts w:hint="default"/>
        <w:lang w:val="en-US" w:eastAsia="en-US" w:bidi="ar-SA"/>
      </w:rPr>
    </w:lvl>
    <w:lvl w:ilvl="4">
      <w:start w:val="0"/>
      <w:numFmt w:val="bullet"/>
      <w:lvlText w:val="•"/>
      <w:lvlJc w:val="left"/>
      <w:pPr>
        <w:ind w:left="4544" w:hanging="196"/>
      </w:pPr>
      <w:rPr>
        <w:rFonts w:hint="default"/>
        <w:lang w:val="en-US" w:eastAsia="en-US" w:bidi="ar-SA"/>
      </w:rPr>
    </w:lvl>
    <w:lvl w:ilvl="5">
      <w:start w:val="0"/>
      <w:numFmt w:val="bullet"/>
      <w:lvlText w:val="•"/>
      <w:lvlJc w:val="left"/>
      <w:pPr>
        <w:ind w:left="5565" w:hanging="196"/>
      </w:pPr>
      <w:rPr>
        <w:rFonts w:hint="default"/>
        <w:lang w:val="en-US" w:eastAsia="en-US" w:bidi="ar-SA"/>
      </w:rPr>
    </w:lvl>
    <w:lvl w:ilvl="6">
      <w:start w:val="0"/>
      <w:numFmt w:val="bullet"/>
      <w:lvlText w:val="•"/>
      <w:lvlJc w:val="left"/>
      <w:pPr>
        <w:ind w:left="6586" w:hanging="196"/>
      </w:pPr>
      <w:rPr>
        <w:rFonts w:hint="default"/>
        <w:lang w:val="en-US" w:eastAsia="en-US" w:bidi="ar-SA"/>
      </w:rPr>
    </w:lvl>
    <w:lvl w:ilvl="7">
      <w:start w:val="0"/>
      <w:numFmt w:val="bullet"/>
      <w:lvlText w:val="•"/>
      <w:lvlJc w:val="left"/>
      <w:pPr>
        <w:ind w:left="7607" w:hanging="196"/>
      </w:pPr>
      <w:rPr>
        <w:rFonts w:hint="default"/>
        <w:lang w:val="en-US" w:eastAsia="en-US" w:bidi="ar-SA"/>
      </w:rPr>
    </w:lvl>
    <w:lvl w:ilvl="8">
      <w:start w:val="0"/>
      <w:numFmt w:val="bullet"/>
      <w:lvlText w:val="•"/>
      <w:lvlJc w:val="left"/>
      <w:pPr>
        <w:ind w:left="8628" w:hanging="196"/>
      </w:pPr>
      <w:rPr>
        <w:rFonts w:hint="default"/>
        <w:lang w:val="en-US" w:eastAsia="en-US" w:bidi="ar-SA"/>
      </w:rPr>
    </w:lvl>
  </w:abstractNum>
  <w:abstractNum w:abstractNumId="2">
    <w:multiLevelType w:val="hybridMultilevel"/>
    <w:lvl w:ilvl="0">
      <w:start w:val="1"/>
      <w:numFmt w:val="decimal"/>
      <w:lvlText w:val="%1"/>
      <w:lvlJc w:val="left"/>
      <w:pPr>
        <w:ind w:left="1615" w:hanging="237"/>
        <w:jc w:val="right"/>
      </w:pPr>
      <w:rPr>
        <w:rFonts w:hint="default"/>
        <w:w w:val="94"/>
        <w:lang w:val="en-US" w:eastAsia="en-US" w:bidi="ar-SA"/>
      </w:rPr>
    </w:lvl>
    <w:lvl w:ilvl="1">
      <w:start w:val="0"/>
      <w:numFmt w:val="bullet"/>
      <w:lvlText w:val="•"/>
      <w:lvlJc w:val="left"/>
      <w:pPr>
        <w:ind w:left="2545" w:hanging="237"/>
      </w:pPr>
      <w:rPr>
        <w:rFonts w:hint="default"/>
        <w:lang w:val="en-US" w:eastAsia="en-US" w:bidi="ar-SA"/>
      </w:rPr>
    </w:lvl>
    <w:lvl w:ilvl="2">
      <w:start w:val="0"/>
      <w:numFmt w:val="bullet"/>
      <w:lvlText w:val="•"/>
      <w:lvlJc w:val="left"/>
      <w:pPr>
        <w:ind w:left="3470" w:hanging="237"/>
      </w:pPr>
      <w:rPr>
        <w:rFonts w:hint="default"/>
        <w:lang w:val="en-US" w:eastAsia="en-US" w:bidi="ar-SA"/>
      </w:rPr>
    </w:lvl>
    <w:lvl w:ilvl="3">
      <w:start w:val="0"/>
      <w:numFmt w:val="bullet"/>
      <w:lvlText w:val="•"/>
      <w:lvlJc w:val="left"/>
      <w:pPr>
        <w:ind w:left="4395" w:hanging="237"/>
      </w:pPr>
      <w:rPr>
        <w:rFonts w:hint="default"/>
        <w:lang w:val="en-US" w:eastAsia="en-US" w:bidi="ar-SA"/>
      </w:rPr>
    </w:lvl>
    <w:lvl w:ilvl="4">
      <w:start w:val="0"/>
      <w:numFmt w:val="bullet"/>
      <w:lvlText w:val="•"/>
      <w:lvlJc w:val="left"/>
      <w:pPr>
        <w:ind w:left="5320" w:hanging="237"/>
      </w:pPr>
      <w:rPr>
        <w:rFonts w:hint="default"/>
        <w:lang w:val="en-US" w:eastAsia="en-US" w:bidi="ar-SA"/>
      </w:rPr>
    </w:lvl>
    <w:lvl w:ilvl="5">
      <w:start w:val="0"/>
      <w:numFmt w:val="bullet"/>
      <w:lvlText w:val="•"/>
      <w:lvlJc w:val="left"/>
      <w:pPr>
        <w:ind w:left="6245" w:hanging="237"/>
      </w:pPr>
      <w:rPr>
        <w:rFonts w:hint="default"/>
        <w:lang w:val="en-US" w:eastAsia="en-US" w:bidi="ar-SA"/>
      </w:rPr>
    </w:lvl>
    <w:lvl w:ilvl="6">
      <w:start w:val="0"/>
      <w:numFmt w:val="bullet"/>
      <w:lvlText w:val="•"/>
      <w:lvlJc w:val="left"/>
      <w:pPr>
        <w:ind w:left="7170" w:hanging="237"/>
      </w:pPr>
      <w:rPr>
        <w:rFonts w:hint="default"/>
        <w:lang w:val="en-US" w:eastAsia="en-US" w:bidi="ar-SA"/>
      </w:rPr>
    </w:lvl>
    <w:lvl w:ilvl="7">
      <w:start w:val="0"/>
      <w:numFmt w:val="bullet"/>
      <w:lvlText w:val="•"/>
      <w:lvlJc w:val="left"/>
      <w:pPr>
        <w:ind w:left="8095" w:hanging="237"/>
      </w:pPr>
      <w:rPr>
        <w:rFonts w:hint="default"/>
        <w:lang w:val="en-US" w:eastAsia="en-US" w:bidi="ar-SA"/>
      </w:rPr>
    </w:lvl>
    <w:lvl w:ilvl="8">
      <w:start w:val="0"/>
      <w:numFmt w:val="bullet"/>
      <w:lvlText w:val="•"/>
      <w:lvlJc w:val="left"/>
      <w:pPr>
        <w:ind w:left="9020" w:hanging="237"/>
      </w:pPr>
      <w:rPr>
        <w:rFonts w:hint="default"/>
        <w:lang w:val="en-US" w:eastAsia="en-US" w:bidi="ar-SA"/>
      </w:rPr>
    </w:lvl>
  </w:abstractNum>
  <w:abstractNum w:abstractNumId="0">
    <w:multiLevelType w:val="hybridMultilevel"/>
    <w:lvl w:ilvl="0">
      <w:start w:val="1"/>
      <w:numFmt w:val="decimal"/>
      <w:lvlText w:val="%1."/>
      <w:lvlJc w:val="left"/>
      <w:pPr>
        <w:ind w:left="884" w:hanging="567"/>
        <w:jc w:val="right"/>
      </w:pPr>
      <w:rPr>
        <w:rFonts w:hint="default"/>
        <w:spacing w:val="0"/>
        <w:w w:val="127"/>
        <w:position w:val="2"/>
        <w:lang w:val="en-US" w:eastAsia="en-US" w:bidi="ar-SA"/>
      </w:rPr>
    </w:lvl>
    <w:lvl w:ilvl="1">
      <w:start w:val="0"/>
      <w:numFmt w:val="bullet"/>
      <w:lvlText w:val="•"/>
      <w:lvlJc w:val="left"/>
      <w:pPr>
        <w:ind w:left="1749" w:hanging="567"/>
      </w:pPr>
      <w:rPr>
        <w:rFonts w:hint="default"/>
        <w:lang w:val="en-US" w:eastAsia="en-US" w:bidi="ar-SA"/>
      </w:rPr>
    </w:lvl>
    <w:lvl w:ilvl="2">
      <w:start w:val="0"/>
      <w:numFmt w:val="bullet"/>
      <w:lvlText w:val="•"/>
      <w:lvlJc w:val="left"/>
      <w:pPr>
        <w:ind w:left="2619" w:hanging="567"/>
      </w:pPr>
      <w:rPr>
        <w:rFonts w:hint="default"/>
        <w:lang w:val="en-US" w:eastAsia="en-US" w:bidi="ar-SA"/>
      </w:rPr>
    </w:lvl>
    <w:lvl w:ilvl="3">
      <w:start w:val="0"/>
      <w:numFmt w:val="bullet"/>
      <w:lvlText w:val="•"/>
      <w:lvlJc w:val="left"/>
      <w:pPr>
        <w:ind w:left="3489" w:hanging="567"/>
      </w:pPr>
      <w:rPr>
        <w:rFonts w:hint="default"/>
        <w:lang w:val="en-US" w:eastAsia="en-US" w:bidi="ar-SA"/>
      </w:rPr>
    </w:lvl>
    <w:lvl w:ilvl="4">
      <w:start w:val="0"/>
      <w:numFmt w:val="bullet"/>
      <w:lvlText w:val="•"/>
      <w:lvlJc w:val="left"/>
      <w:pPr>
        <w:ind w:left="4359" w:hanging="567"/>
      </w:pPr>
      <w:rPr>
        <w:rFonts w:hint="default"/>
        <w:lang w:val="en-US" w:eastAsia="en-US" w:bidi="ar-SA"/>
      </w:rPr>
    </w:lvl>
    <w:lvl w:ilvl="5">
      <w:start w:val="0"/>
      <w:numFmt w:val="bullet"/>
      <w:lvlText w:val="•"/>
      <w:lvlJc w:val="left"/>
      <w:pPr>
        <w:ind w:left="5228" w:hanging="567"/>
      </w:pPr>
      <w:rPr>
        <w:rFonts w:hint="default"/>
        <w:lang w:val="en-US" w:eastAsia="en-US" w:bidi="ar-SA"/>
      </w:rPr>
    </w:lvl>
    <w:lvl w:ilvl="6">
      <w:start w:val="0"/>
      <w:numFmt w:val="bullet"/>
      <w:lvlText w:val="•"/>
      <w:lvlJc w:val="left"/>
      <w:pPr>
        <w:ind w:left="6098" w:hanging="567"/>
      </w:pPr>
      <w:rPr>
        <w:rFonts w:hint="default"/>
        <w:lang w:val="en-US" w:eastAsia="en-US" w:bidi="ar-SA"/>
      </w:rPr>
    </w:lvl>
    <w:lvl w:ilvl="7">
      <w:start w:val="0"/>
      <w:numFmt w:val="bullet"/>
      <w:lvlText w:val="•"/>
      <w:lvlJc w:val="left"/>
      <w:pPr>
        <w:ind w:left="6968" w:hanging="567"/>
      </w:pPr>
      <w:rPr>
        <w:rFonts w:hint="default"/>
        <w:lang w:val="en-US" w:eastAsia="en-US" w:bidi="ar-SA"/>
      </w:rPr>
    </w:lvl>
    <w:lvl w:ilvl="8">
      <w:start w:val="0"/>
      <w:numFmt w:val="bullet"/>
      <w:lvlText w:val="•"/>
      <w:lvlJc w:val="left"/>
      <w:pPr>
        <w:ind w:left="7838" w:hanging="567"/>
      </w:pPr>
      <w:rPr>
        <w:rFonts w:hint="default"/>
        <w:lang w:val="en-US" w:eastAsia="en-US" w:bidi="ar-SA"/>
      </w:rPr>
    </w:lvl>
  </w:abstractNum>
  <w:num w:numId="10">
    <w:abstractNumId w:val="9"/>
  </w:num>
  <w:num w:numId="8">
    <w:abstractNumId w:val="7"/>
  </w:num>
  <w:num w:numId="2">
    <w:abstractNumId w:val="1"/>
  </w:num>
  <w:num w:numId="11">
    <w:abstractNumId w:val="10"/>
  </w:num>
  <w:num w:numId="9">
    <w:abstractNumId w:val="8"/>
  </w:num>
  <w:num w:numId="7">
    <w:abstractNumId w:val="6"/>
  </w:num>
  <w:num w:numId="6">
    <w:abstractNumId w:val="5"/>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TOC1" w:type="paragraph">
    <w:name w:val="TOC 1"/>
    <w:basedOn w:val="Normal"/>
    <w:uiPriority w:val="1"/>
    <w:qFormat/>
    <w:pPr>
      <w:spacing w:before="336"/>
      <w:ind w:left="893" w:hanging="777"/>
    </w:pPr>
    <w:rPr>
      <w:rFonts w:ascii="Century" w:hAnsi="Century" w:eastAsia="Century" w:cs="Century"/>
      <w:sz w:val="28"/>
      <w:szCs w:val="28"/>
      <w:lang w:val="en-US" w:eastAsia="en-US" w:bidi="ar-SA"/>
    </w:rPr>
  </w:style>
  <w:style w:styleId="TOC2" w:type="paragraph">
    <w:name w:val="TOC 2"/>
    <w:basedOn w:val="Normal"/>
    <w:uiPriority w:val="1"/>
    <w:qFormat/>
    <w:pPr>
      <w:spacing w:before="290"/>
      <w:ind w:left="825" w:hanging="810"/>
    </w:pPr>
    <w:rPr>
      <w:rFonts w:ascii="Century" w:hAnsi="Century" w:eastAsia="Century" w:cs="Century"/>
      <w:sz w:val="28"/>
      <w:szCs w:val="28"/>
      <w:lang w:val="en-US" w:eastAsia="en-US" w:bidi="ar-SA"/>
    </w:rPr>
  </w:style>
  <w:style w:styleId="TOC3" w:type="paragraph">
    <w:name w:val="TOC 3"/>
    <w:basedOn w:val="Normal"/>
    <w:uiPriority w:val="1"/>
    <w:qFormat/>
    <w:pPr>
      <w:spacing w:before="325"/>
      <w:ind w:left="893" w:hanging="604"/>
    </w:pPr>
    <w:rPr>
      <w:rFonts w:ascii="Century" w:hAnsi="Century" w:eastAsia="Century" w:cs="Century"/>
      <w:sz w:val="28"/>
      <w:szCs w:val="28"/>
      <w:lang w:val="en-US" w:eastAsia="en-US" w:bidi="ar-SA"/>
    </w:rPr>
  </w:style>
  <w:style w:styleId="TOC4" w:type="paragraph">
    <w:name w:val="TOC 4"/>
    <w:basedOn w:val="Normal"/>
    <w:uiPriority w:val="1"/>
    <w:qFormat/>
    <w:pPr>
      <w:ind w:left="880" w:hanging="568"/>
    </w:pPr>
    <w:rPr>
      <w:rFonts w:ascii="Century" w:hAnsi="Century" w:eastAsia="Century" w:cs="Century"/>
      <w:sz w:val="28"/>
      <w:szCs w:val="28"/>
      <w:lang w:val="en-US" w:eastAsia="en-US" w:bidi="ar-SA"/>
    </w:rPr>
  </w:style>
  <w:style w:styleId="BodyText" w:type="paragraph">
    <w:name w:val="Body Text"/>
    <w:basedOn w:val="Normal"/>
    <w:uiPriority w:val="1"/>
    <w:qFormat/>
    <w:pPr/>
    <w:rPr>
      <w:rFonts w:ascii="Arial" w:hAnsi="Arial" w:eastAsia="Arial" w:cs="Arial"/>
      <w:sz w:val="25"/>
      <w:szCs w:val="25"/>
      <w:lang w:val="en-US" w:eastAsia="en-US" w:bidi="ar-SA"/>
    </w:rPr>
  </w:style>
  <w:style w:styleId="Heading1" w:type="paragraph">
    <w:name w:val="Heading 1"/>
    <w:basedOn w:val="Normal"/>
    <w:uiPriority w:val="1"/>
    <w:qFormat/>
    <w:pPr>
      <w:spacing w:before="106"/>
      <w:outlineLvl w:val="1"/>
    </w:pPr>
    <w:rPr>
      <w:rFonts w:ascii="Times New Roman" w:hAnsi="Times New Roman" w:eastAsia="Times New Roman" w:cs="Times New Roman"/>
      <w:sz w:val="100"/>
      <w:szCs w:val="100"/>
      <w:lang w:val="en-US" w:eastAsia="en-US" w:bidi="ar-SA"/>
    </w:rPr>
  </w:style>
  <w:style w:styleId="Heading2" w:type="paragraph">
    <w:name w:val="Heading 2"/>
    <w:basedOn w:val="Normal"/>
    <w:uiPriority w:val="1"/>
    <w:qFormat/>
    <w:pPr>
      <w:spacing w:before="30"/>
      <w:outlineLvl w:val="2"/>
    </w:pPr>
    <w:rPr>
      <w:rFonts w:ascii="Times New Roman" w:hAnsi="Times New Roman" w:eastAsia="Times New Roman" w:cs="Times New Roman"/>
      <w:sz w:val="68"/>
      <w:szCs w:val="68"/>
      <w:lang w:val="en-US" w:eastAsia="en-US" w:bidi="ar-SA"/>
    </w:rPr>
  </w:style>
  <w:style w:styleId="Heading3" w:type="paragraph">
    <w:name w:val="Heading 3"/>
    <w:basedOn w:val="Normal"/>
    <w:uiPriority w:val="1"/>
    <w:qFormat/>
    <w:pPr>
      <w:ind w:left="1014" w:hanging="517"/>
      <w:outlineLvl w:val="3"/>
    </w:pPr>
    <w:rPr>
      <w:rFonts w:ascii="Calibri" w:hAnsi="Calibri" w:eastAsia="Calibri" w:cs="Calibri"/>
      <w:b/>
      <w:bCs/>
      <w:sz w:val="56"/>
      <w:szCs w:val="56"/>
      <w:lang w:val="en-US" w:eastAsia="en-US" w:bidi="ar-SA"/>
    </w:rPr>
  </w:style>
  <w:style w:styleId="Heading4" w:type="paragraph">
    <w:name w:val="Heading 4"/>
    <w:basedOn w:val="Normal"/>
    <w:uiPriority w:val="1"/>
    <w:qFormat/>
    <w:pPr>
      <w:spacing w:before="93"/>
      <w:ind w:left="860" w:hanging="679"/>
      <w:outlineLvl w:val="4"/>
    </w:pPr>
    <w:rPr>
      <w:rFonts w:ascii="Calibri" w:hAnsi="Calibri" w:eastAsia="Calibri" w:cs="Calibri"/>
      <w:b/>
      <w:bCs/>
      <w:sz w:val="53"/>
      <w:szCs w:val="53"/>
      <w:lang w:val="en-US" w:eastAsia="en-US" w:bidi="ar-SA"/>
    </w:rPr>
  </w:style>
  <w:style w:styleId="Heading5" w:type="paragraph">
    <w:name w:val="Heading 5"/>
    <w:basedOn w:val="Normal"/>
    <w:uiPriority w:val="1"/>
    <w:qFormat/>
    <w:pPr>
      <w:spacing w:before="86"/>
      <w:ind w:left="1011"/>
      <w:outlineLvl w:val="5"/>
    </w:pPr>
    <w:rPr>
      <w:rFonts w:ascii="Calibri" w:hAnsi="Calibri" w:eastAsia="Calibri" w:cs="Calibri"/>
      <w:b/>
      <w:bCs/>
      <w:sz w:val="52"/>
      <w:szCs w:val="52"/>
      <w:lang w:val="en-US" w:eastAsia="en-US" w:bidi="ar-SA"/>
    </w:rPr>
  </w:style>
  <w:style w:styleId="Heading6" w:type="paragraph">
    <w:name w:val="Heading 6"/>
    <w:basedOn w:val="Normal"/>
    <w:uiPriority w:val="1"/>
    <w:qFormat/>
    <w:pPr>
      <w:spacing w:before="85"/>
      <w:ind w:left="156"/>
      <w:outlineLvl w:val="6"/>
    </w:pPr>
    <w:rPr>
      <w:rFonts w:ascii="Calibri" w:hAnsi="Calibri" w:eastAsia="Calibri" w:cs="Calibri"/>
      <w:b/>
      <w:bCs/>
      <w:sz w:val="50"/>
      <w:szCs w:val="50"/>
      <w:lang w:val="en-US" w:eastAsia="en-US" w:bidi="ar-SA"/>
    </w:rPr>
  </w:style>
  <w:style w:styleId="Heading7" w:type="paragraph">
    <w:name w:val="Heading 7"/>
    <w:basedOn w:val="Normal"/>
    <w:uiPriority w:val="1"/>
    <w:qFormat/>
    <w:pPr>
      <w:spacing w:before="104"/>
      <w:ind w:left="673" w:hanging="535"/>
      <w:outlineLvl w:val="7"/>
    </w:pPr>
    <w:rPr>
      <w:rFonts w:ascii="Arial" w:hAnsi="Arial" w:eastAsia="Arial" w:cs="Arial"/>
      <w:b/>
      <w:bCs/>
      <w:sz w:val="46"/>
      <w:szCs w:val="46"/>
      <w:lang w:val="en-US" w:eastAsia="en-US" w:bidi="ar-SA"/>
    </w:rPr>
  </w:style>
  <w:style w:styleId="Heading8" w:type="paragraph">
    <w:name w:val="Heading 8"/>
    <w:basedOn w:val="Normal"/>
    <w:uiPriority w:val="1"/>
    <w:qFormat/>
    <w:pPr>
      <w:outlineLvl w:val="8"/>
    </w:pPr>
    <w:rPr>
      <w:rFonts w:ascii="Calibri" w:hAnsi="Calibri" w:eastAsia="Calibri" w:cs="Calibri"/>
      <w:sz w:val="46"/>
      <w:szCs w:val="46"/>
      <w:lang w:val="en-US" w:eastAsia="en-US" w:bidi="ar-SA"/>
    </w:rPr>
  </w:style>
  <w:style w:styleId="Heading9" w:type="paragraph">
    <w:name w:val="Heading 9"/>
    <w:basedOn w:val="Normal"/>
    <w:uiPriority w:val="1"/>
    <w:qFormat/>
    <w:pPr>
      <w:ind w:right="837"/>
      <w:jc w:val="right"/>
      <w:outlineLvl w:val="9"/>
    </w:pPr>
    <w:rPr>
      <w:rFonts w:ascii="Gill Sans MT Condensed" w:hAnsi="Gill Sans MT Condensed" w:eastAsia="Gill Sans MT Condensed" w:cs="Gill Sans MT Condensed"/>
      <w:sz w:val="36"/>
      <w:szCs w:val="36"/>
      <w:lang w:val="en-US" w:eastAsia="en-US" w:bidi="ar-SA"/>
    </w:rPr>
  </w:style>
  <w:style w:styleId="ListParagraph" w:type="paragraph">
    <w:name w:val="List Paragraph"/>
    <w:basedOn w:val="Normal"/>
    <w:uiPriority w:val="1"/>
    <w:qFormat/>
    <w:pPr>
      <w:ind w:left="893" w:hanging="248"/>
    </w:pPr>
    <w:rPr>
      <w:rFonts w:ascii="Arial" w:hAnsi="Arial" w:eastAsia="Arial" w:cs="Arial"/>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pn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pn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jpeg"/><Relationship Id="rId33" Type="http://schemas.openxmlformats.org/officeDocument/2006/relationships/image" Target="media/image29.png"/><Relationship Id="rId34" Type="http://schemas.openxmlformats.org/officeDocument/2006/relationships/image" Target="media/image30.jpeg"/><Relationship Id="rId35" Type="http://schemas.openxmlformats.org/officeDocument/2006/relationships/image" Target="media/image31.png"/><Relationship Id="rId36" Type="http://schemas.openxmlformats.org/officeDocument/2006/relationships/image" Target="media/image32.jpe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png"/><Relationship Id="rId44" Type="http://schemas.openxmlformats.org/officeDocument/2006/relationships/image" Target="media/image40.jpe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jpeg"/><Relationship Id="rId48" Type="http://schemas.openxmlformats.org/officeDocument/2006/relationships/image" Target="media/image44.jpeg"/><Relationship Id="rId49" Type="http://schemas.openxmlformats.org/officeDocument/2006/relationships/image" Target="media/image45.jpeg"/><Relationship Id="rId50" Type="http://schemas.openxmlformats.org/officeDocument/2006/relationships/image" Target="media/image46.jpeg"/><Relationship Id="rId51" Type="http://schemas.openxmlformats.org/officeDocument/2006/relationships/image" Target="media/image47.jpeg"/><Relationship Id="rId52" Type="http://schemas.openxmlformats.org/officeDocument/2006/relationships/image" Target="media/image48.jpeg"/><Relationship Id="rId53" Type="http://schemas.openxmlformats.org/officeDocument/2006/relationships/image" Target="media/image49.png"/><Relationship Id="rId54" Type="http://schemas.openxmlformats.org/officeDocument/2006/relationships/image" Target="media/image50.jpeg"/><Relationship Id="rId55" Type="http://schemas.openxmlformats.org/officeDocument/2006/relationships/image" Target="media/image51.jpe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jpeg"/><Relationship Id="rId61" Type="http://schemas.openxmlformats.org/officeDocument/2006/relationships/image" Target="media/image57.png"/><Relationship Id="rId62" Type="http://schemas.openxmlformats.org/officeDocument/2006/relationships/image" Target="media/image58.jpeg"/><Relationship Id="rId63" Type="http://schemas.openxmlformats.org/officeDocument/2006/relationships/image" Target="media/image59.jpeg"/><Relationship Id="rId64" Type="http://schemas.openxmlformats.org/officeDocument/2006/relationships/image" Target="media/image60.jpe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image" Target="media/image65.pn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pn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jpeg"/><Relationship Id="rId86" Type="http://schemas.openxmlformats.org/officeDocument/2006/relationships/image" Target="media/image82.jpe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jpeg"/><Relationship Id="rId90" Type="http://schemas.openxmlformats.org/officeDocument/2006/relationships/image" Target="media/image86.jpeg"/><Relationship Id="rId91" Type="http://schemas.openxmlformats.org/officeDocument/2006/relationships/image" Target="media/image87.jpeg"/><Relationship Id="rId92" Type="http://schemas.openxmlformats.org/officeDocument/2006/relationships/image" Target="media/image88.jpeg"/><Relationship Id="rId93" Type="http://schemas.openxmlformats.org/officeDocument/2006/relationships/image" Target="media/image89.jpeg"/><Relationship Id="rId94" Type="http://schemas.openxmlformats.org/officeDocument/2006/relationships/image" Target="media/image90.jpeg"/><Relationship Id="rId95" Type="http://schemas.openxmlformats.org/officeDocument/2006/relationships/image" Target="media/image91.jpeg"/><Relationship Id="rId96" Type="http://schemas.openxmlformats.org/officeDocument/2006/relationships/image" Target="media/image92.jpeg"/><Relationship Id="rId97" Type="http://schemas.openxmlformats.org/officeDocument/2006/relationships/image" Target="media/image93.jpeg"/><Relationship Id="rId98" Type="http://schemas.openxmlformats.org/officeDocument/2006/relationships/image" Target="media/image94.jpeg"/><Relationship Id="rId99" Type="http://schemas.openxmlformats.org/officeDocument/2006/relationships/image" Target="media/image95.jpeg"/><Relationship Id="rId100" Type="http://schemas.openxmlformats.org/officeDocument/2006/relationships/image" Target="media/image96.jpeg"/><Relationship Id="rId101" Type="http://schemas.openxmlformats.org/officeDocument/2006/relationships/image" Target="media/image97.jpeg"/><Relationship Id="rId102" Type="http://schemas.openxmlformats.org/officeDocument/2006/relationships/image" Target="media/image98.jpeg"/><Relationship Id="rId103" Type="http://schemas.openxmlformats.org/officeDocument/2006/relationships/image" Target="media/image99.jpeg"/><Relationship Id="rId104" Type="http://schemas.openxmlformats.org/officeDocument/2006/relationships/image" Target="media/image100.jpeg"/><Relationship Id="rId105" Type="http://schemas.openxmlformats.org/officeDocument/2006/relationships/image" Target="media/image101.jpeg"/><Relationship Id="rId106" Type="http://schemas.openxmlformats.org/officeDocument/2006/relationships/image" Target="media/image102.jpeg"/><Relationship Id="rId107" Type="http://schemas.openxmlformats.org/officeDocument/2006/relationships/image" Target="media/image103.jpeg"/><Relationship Id="rId108" Type="http://schemas.openxmlformats.org/officeDocument/2006/relationships/image" Target="media/image104.jpeg"/><Relationship Id="rId109" Type="http://schemas.openxmlformats.org/officeDocument/2006/relationships/image" Target="media/image105.jpeg"/><Relationship Id="rId110" Type="http://schemas.openxmlformats.org/officeDocument/2006/relationships/image" Target="media/image106.jpeg"/><Relationship Id="rId111" Type="http://schemas.openxmlformats.org/officeDocument/2006/relationships/image" Target="media/image107.jpeg"/><Relationship Id="rId112" Type="http://schemas.openxmlformats.org/officeDocument/2006/relationships/image" Target="media/image108.jpeg"/><Relationship Id="rId113" Type="http://schemas.openxmlformats.org/officeDocument/2006/relationships/image" Target="media/image109.jpeg"/><Relationship Id="rId114" Type="http://schemas.openxmlformats.org/officeDocument/2006/relationships/image" Target="media/image110.jpeg"/><Relationship Id="rId115" Type="http://schemas.openxmlformats.org/officeDocument/2006/relationships/image" Target="media/image111.jpeg"/><Relationship Id="rId116" Type="http://schemas.openxmlformats.org/officeDocument/2006/relationships/image" Target="media/image112.jpeg"/><Relationship Id="rId117" Type="http://schemas.openxmlformats.org/officeDocument/2006/relationships/image" Target="media/image113.jpeg"/><Relationship Id="rId118" Type="http://schemas.openxmlformats.org/officeDocument/2006/relationships/image" Target="media/image114.jpeg"/><Relationship Id="rId119" Type="http://schemas.openxmlformats.org/officeDocument/2006/relationships/image" Target="media/image115.jpeg"/><Relationship Id="rId120" Type="http://schemas.openxmlformats.org/officeDocument/2006/relationships/image" Target="media/image116.jpeg"/><Relationship Id="rId121" Type="http://schemas.openxmlformats.org/officeDocument/2006/relationships/image" Target="media/image117.png"/><Relationship Id="rId122" Type="http://schemas.openxmlformats.org/officeDocument/2006/relationships/image" Target="media/image118.jpeg"/><Relationship Id="rId123" Type="http://schemas.openxmlformats.org/officeDocument/2006/relationships/image" Target="media/image119.jpeg"/><Relationship Id="rId124" Type="http://schemas.openxmlformats.org/officeDocument/2006/relationships/image" Target="media/image120.jpeg"/><Relationship Id="rId125" Type="http://schemas.openxmlformats.org/officeDocument/2006/relationships/image" Target="media/image121.jpeg"/><Relationship Id="rId126" Type="http://schemas.openxmlformats.org/officeDocument/2006/relationships/image" Target="media/image122.jpeg"/><Relationship Id="rId127" Type="http://schemas.openxmlformats.org/officeDocument/2006/relationships/image" Target="media/image123.jpeg"/><Relationship Id="rId128" Type="http://schemas.openxmlformats.org/officeDocument/2006/relationships/image" Target="media/image124.jpeg"/><Relationship Id="rId129" Type="http://schemas.openxmlformats.org/officeDocument/2006/relationships/image" Target="media/image125.png"/><Relationship Id="rId130" Type="http://schemas.openxmlformats.org/officeDocument/2006/relationships/image" Target="media/image126.jpeg"/><Relationship Id="rId131" Type="http://schemas.openxmlformats.org/officeDocument/2006/relationships/image" Target="media/image127.jpeg"/><Relationship Id="rId132" Type="http://schemas.openxmlformats.org/officeDocument/2006/relationships/image" Target="media/image128.jpeg"/><Relationship Id="rId133" Type="http://schemas.openxmlformats.org/officeDocument/2006/relationships/image" Target="media/image129.jpeg"/><Relationship Id="rId134" Type="http://schemas.openxmlformats.org/officeDocument/2006/relationships/image" Target="media/image130.jpeg"/><Relationship Id="rId135" Type="http://schemas.openxmlformats.org/officeDocument/2006/relationships/image" Target="media/image131.jpeg"/><Relationship Id="rId136" Type="http://schemas.openxmlformats.org/officeDocument/2006/relationships/image" Target="media/image132.jpeg"/><Relationship Id="rId137" Type="http://schemas.openxmlformats.org/officeDocument/2006/relationships/image" Target="media/image133.jpeg"/><Relationship Id="rId138" Type="http://schemas.openxmlformats.org/officeDocument/2006/relationships/image" Target="media/image134.png"/><Relationship Id="rId139" Type="http://schemas.openxmlformats.org/officeDocument/2006/relationships/image" Target="media/image135.jpeg"/><Relationship Id="rId140" Type="http://schemas.openxmlformats.org/officeDocument/2006/relationships/image" Target="media/image136.jpeg"/><Relationship Id="rId141" Type="http://schemas.openxmlformats.org/officeDocument/2006/relationships/image" Target="media/image137.jpeg"/><Relationship Id="rId142" Type="http://schemas.openxmlformats.org/officeDocument/2006/relationships/image" Target="media/image138.jpeg"/><Relationship Id="rId143" Type="http://schemas.openxmlformats.org/officeDocument/2006/relationships/image" Target="media/image139.jpeg"/><Relationship Id="rId144" Type="http://schemas.openxmlformats.org/officeDocument/2006/relationships/image" Target="media/image140.jpeg"/><Relationship Id="rId145" Type="http://schemas.openxmlformats.org/officeDocument/2006/relationships/image" Target="media/image141.jpeg"/><Relationship Id="rId146" Type="http://schemas.openxmlformats.org/officeDocument/2006/relationships/image" Target="media/image142.jpeg"/><Relationship Id="rId147" Type="http://schemas.openxmlformats.org/officeDocument/2006/relationships/image" Target="media/image143.jpeg"/><Relationship Id="rId148" Type="http://schemas.openxmlformats.org/officeDocument/2006/relationships/image" Target="media/image144.jpeg"/><Relationship Id="rId149" Type="http://schemas.openxmlformats.org/officeDocument/2006/relationships/image" Target="media/image145.jpeg"/><Relationship Id="rId150" Type="http://schemas.openxmlformats.org/officeDocument/2006/relationships/image" Target="media/image146.jpeg"/><Relationship Id="rId151" Type="http://schemas.openxmlformats.org/officeDocument/2006/relationships/image" Target="media/image147.jpeg"/><Relationship Id="rId152" Type="http://schemas.openxmlformats.org/officeDocument/2006/relationships/image" Target="media/image148.jpeg"/><Relationship Id="rId153" Type="http://schemas.openxmlformats.org/officeDocument/2006/relationships/image" Target="media/image149.jpeg"/><Relationship Id="rId154" Type="http://schemas.openxmlformats.org/officeDocument/2006/relationships/image" Target="media/image150.jpeg"/><Relationship Id="rId155" Type="http://schemas.openxmlformats.org/officeDocument/2006/relationships/image" Target="media/image151.jpeg"/><Relationship Id="rId156" Type="http://schemas.openxmlformats.org/officeDocument/2006/relationships/image" Target="media/image152.jpeg"/><Relationship Id="rId157" Type="http://schemas.openxmlformats.org/officeDocument/2006/relationships/image" Target="media/image153.jpeg"/><Relationship Id="rId158" Type="http://schemas.openxmlformats.org/officeDocument/2006/relationships/image" Target="media/image154.jpeg"/><Relationship Id="rId159" Type="http://schemas.openxmlformats.org/officeDocument/2006/relationships/image" Target="media/image155.png"/><Relationship Id="rId160" Type="http://schemas.openxmlformats.org/officeDocument/2006/relationships/image" Target="media/image156.png"/><Relationship Id="rId161" Type="http://schemas.openxmlformats.org/officeDocument/2006/relationships/image" Target="media/image157.png"/><Relationship Id="rId162" Type="http://schemas.openxmlformats.org/officeDocument/2006/relationships/image" Target="media/image158.jpeg"/><Relationship Id="rId163" Type="http://schemas.openxmlformats.org/officeDocument/2006/relationships/image" Target="media/image159.png"/><Relationship Id="rId164" Type="http://schemas.openxmlformats.org/officeDocument/2006/relationships/image" Target="media/image160.jpeg"/><Relationship Id="rId165" Type="http://schemas.openxmlformats.org/officeDocument/2006/relationships/image" Target="media/image161.jpeg"/><Relationship Id="rId166" Type="http://schemas.openxmlformats.org/officeDocument/2006/relationships/image" Target="media/image162.jpeg"/><Relationship Id="rId167" Type="http://schemas.openxmlformats.org/officeDocument/2006/relationships/image" Target="media/image163.jpeg"/><Relationship Id="rId168" Type="http://schemas.openxmlformats.org/officeDocument/2006/relationships/image" Target="media/image164.jpeg"/><Relationship Id="rId169" Type="http://schemas.openxmlformats.org/officeDocument/2006/relationships/image" Target="media/image165.jpeg"/><Relationship Id="rId170" Type="http://schemas.openxmlformats.org/officeDocument/2006/relationships/image" Target="media/image166.jpeg"/><Relationship Id="rId171" Type="http://schemas.openxmlformats.org/officeDocument/2006/relationships/image" Target="media/image167.jpeg"/><Relationship Id="rId172" Type="http://schemas.openxmlformats.org/officeDocument/2006/relationships/image" Target="media/image168.png"/><Relationship Id="rId173" Type="http://schemas.openxmlformats.org/officeDocument/2006/relationships/image" Target="media/image169.jpeg"/><Relationship Id="rId174" Type="http://schemas.openxmlformats.org/officeDocument/2006/relationships/image" Target="media/image170.png"/><Relationship Id="rId175" Type="http://schemas.openxmlformats.org/officeDocument/2006/relationships/image" Target="media/image171.jpeg"/><Relationship Id="rId176" Type="http://schemas.openxmlformats.org/officeDocument/2006/relationships/image" Target="media/image172.jpeg"/><Relationship Id="rId177" Type="http://schemas.openxmlformats.org/officeDocument/2006/relationships/image" Target="media/image173.png"/><Relationship Id="rId178" Type="http://schemas.openxmlformats.org/officeDocument/2006/relationships/image" Target="media/image174.jpeg"/><Relationship Id="rId179" Type="http://schemas.openxmlformats.org/officeDocument/2006/relationships/image" Target="media/image175.jpeg"/><Relationship Id="rId180" Type="http://schemas.openxmlformats.org/officeDocument/2006/relationships/image" Target="media/image176.jpeg"/><Relationship Id="rId181" Type="http://schemas.openxmlformats.org/officeDocument/2006/relationships/image" Target="media/image177.jpeg"/><Relationship Id="rId182" Type="http://schemas.openxmlformats.org/officeDocument/2006/relationships/image" Target="media/image178.jpeg"/><Relationship Id="rId183" Type="http://schemas.openxmlformats.org/officeDocument/2006/relationships/image" Target="media/image179.jpeg"/><Relationship Id="rId184" Type="http://schemas.openxmlformats.org/officeDocument/2006/relationships/image" Target="media/image180.png"/><Relationship Id="rId185" Type="http://schemas.openxmlformats.org/officeDocument/2006/relationships/image" Target="media/image181.jpeg"/><Relationship Id="rId186" Type="http://schemas.openxmlformats.org/officeDocument/2006/relationships/image" Target="media/image182.jpeg"/><Relationship Id="rId187" Type="http://schemas.openxmlformats.org/officeDocument/2006/relationships/image" Target="media/image183.jpeg"/><Relationship Id="rId188" Type="http://schemas.openxmlformats.org/officeDocument/2006/relationships/image" Target="media/image184.jpeg"/><Relationship Id="rId189" Type="http://schemas.openxmlformats.org/officeDocument/2006/relationships/image" Target="media/image185.jpeg"/><Relationship Id="rId190" Type="http://schemas.openxmlformats.org/officeDocument/2006/relationships/image" Target="media/image186.jpeg"/><Relationship Id="rId191" Type="http://schemas.openxmlformats.org/officeDocument/2006/relationships/image" Target="media/image187.jpeg"/><Relationship Id="rId192" Type="http://schemas.openxmlformats.org/officeDocument/2006/relationships/image" Target="media/image188.jpeg"/><Relationship Id="rId193" Type="http://schemas.openxmlformats.org/officeDocument/2006/relationships/image" Target="media/image189.jpeg"/><Relationship Id="rId194" Type="http://schemas.openxmlformats.org/officeDocument/2006/relationships/image" Target="media/image190.jpeg"/><Relationship Id="rId195" Type="http://schemas.openxmlformats.org/officeDocument/2006/relationships/image" Target="media/image191.jpeg"/><Relationship Id="rId196" Type="http://schemas.openxmlformats.org/officeDocument/2006/relationships/image" Target="media/image192.jpeg"/><Relationship Id="rId197" Type="http://schemas.openxmlformats.org/officeDocument/2006/relationships/image" Target="media/image193.jpeg"/><Relationship Id="rId19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2023-01-20T17:46:52Z</dcterms:created>
  <dcterms:modified xsi:type="dcterms:W3CDTF">2023-01-20T17:46:52Z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2023-01-20T00:00:00Z</vt:filetime>
  </property>
  <property fmtid="{D5CDD505-2E9C-101B-9397-08002B2CF9AE}" pid="3" name="Creator">
    <vt:lpwstr>Adobe InDesign 18.1 (Windows)</vt:lpwstr>
  </property>
  <property fmtid="{D5CDD505-2E9C-101B-9397-08002B2CF9AE}" pid="4" name="LastSaved">
    <vt:filetime>2023-01-20T00:00:00Z</vt:filetime>
  </property>
  <property fmtid="{D5CDD505-2E9C-101B-9397-08002B2CF9AE}" pid="5" name="Producer">
    <vt:lpwstr>Adobe Acrobat Pro (32-bit) 22 Paper Capture Plug-in with ClearScan</vt:lpwstr>
  </property>
</Properties>
</file>